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216C0" w14:textId="4B61BFF3" w:rsidR="00457373" w:rsidRPr="00342304" w:rsidRDefault="00457373" w:rsidP="00457373">
      <w:pPr>
        <w:autoSpaceDE w:val="0"/>
        <w:autoSpaceDN w:val="0"/>
        <w:adjustRightInd w:val="0"/>
        <w:spacing w:afterLines="100" w:after="312"/>
        <w:jc w:val="left"/>
        <w:rPr>
          <w:rFonts w:eastAsia="ArialUnicodeMS" w:cs="Times New Roman"/>
          <w:i/>
          <w:kern w:val="0"/>
          <w:szCs w:val="21"/>
        </w:rPr>
      </w:pPr>
      <w:bookmarkStart w:id="0" w:name="_Hlk8681997"/>
      <w:r w:rsidRPr="00342304">
        <w:rPr>
          <w:rFonts w:eastAsia="ArialUnicodeMS" w:cs="Times New Roman"/>
          <w:i/>
          <w:kern w:val="0"/>
          <w:szCs w:val="21"/>
        </w:rPr>
        <w:t>Title page</w:t>
      </w:r>
    </w:p>
    <w:p w14:paraId="576FB5CA" w14:textId="440B0B5F" w:rsidR="00457373" w:rsidRPr="00457373" w:rsidRDefault="00457373" w:rsidP="00457373">
      <w:pPr>
        <w:spacing w:before="163" w:after="163"/>
        <w:jc w:val="center"/>
        <w:rPr>
          <w:rFonts w:ascii="Times New Roman" w:hAnsi="Times New Roman" w:cs="Times New Roman"/>
          <w:sz w:val="36"/>
          <w:szCs w:val="24"/>
        </w:rPr>
      </w:pPr>
      <w:r w:rsidRPr="00457373">
        <w:rPr>
          <w:rFonts w:ascii="Times New Roman" w:hAnsi="Times New Roman" w:cs="Times New Roman"/>
          <w:sz w:val="36"/>
          <w:szCs w:val="24"/>
        </w:rPr>
        <w:t>Monitoring, intelligent perception and early warning of vortex-induced vibration of suspension bridge</w:t>
      </w:r>
    </w:p>
    <w:p w14:paraId="739DF1C1" w14:textId="3D9E30DB" w:rsidR="00457373" w:rsidRPr="00553F84" w:rsidRDefault="00457373" w:rsidP="00457373">
      <w:pPr>
        <w:autoSpaceDE w:val="0"/>
        <w:autoSpaceDN w:val="0"/>
        <w:adjustRightInd w:val="0"/>
        <w:jc w:val="center"/>
        <w:rPr>
          <w:rFonts w:ascii="Times New Roman" w:eastAsia="TimesNewRoman" w:hAnsi="Times New Roman" w:cs="Times New Roman"/>
          <w:kern w:val="0"/>
          <w:lang w:val="fr-FR"/>
        </w:rPr>
      </w:pPr>
      <w:proofErr w:type="spellStart"/>
      <w:r w:rsidRPr="00553F84">
        <w:rPr>
          <w:rFonts w:ascii="Times New Roman" w:eastAsia="TimesNewRoman" w:hAnsi="Times New Roman" w:cs="Times New Roman"/>
          <w:kern w:val="0"/>
          <w:lang w:val="fr-FR"/>
        </w:rPr>
        <w:t>Danhui</w:t>
      </w:r>
      <w:proofErr w:type="spellEnd"/>
      <w:r w:rsidRPr="00553F84">
        <w:rPr>
          <w:rFonts w:ascii="Times New Roman" w:eastAsia="TimesNewRoman" w:hAnsi="Times New Roman" w:cs="Times New Roman"/>
          <w:kern w:val="0"/>
          <w:lang w:val="fr-FR"/>
        </w:rPr>
        <w:t xml:space="preserve"> Dan</w:t>
      </w:r>
      <w:r w:rsidRPr="00553F84">
        <w:rPr>
          <w:rFonts w:ascii="Times New Roman" w:eastAsia="TimesNewRoman" w:hAnsi="Times New Roman" w:cs="Times New Roman"/>
          <w:kern w:val="0"/>
          <w:vertAlign w:val="superscript"/>
          <w:lang w:val="fr-FR"/>
        </w:rPr>
        <w:t>1, 2, *, &amp;</w:t>
      </w:r>
      <w:r w:rsidRPr="00553F84">
        <w:rPr>
          <w:rFonts w:ascii="Times New Roman" w:eastAsia="TimesNewRoman" w:hAnsi="Times New Roman" w:cs="Times New Roman"/>
          <w:kern w:val="0"/>
          <w:lang w:val="fr-FR"/>
        </w:rPr>
        <w:t>, Houjin Li</w:t>
      </w:r>
      <w:r w:rsidR="005B208A" w:rsidRPr="00553F84">
        <w:rPr>
          <w:rFonts w:ascii="Times New Roman" w:eastAsia="TimesNewRoman" w:hAnsi="Times New Roman" w:cs="Times New Roman"/>
          <w:kern w:val="0"/>
          <w:vertAlign w:val="superscript"/>
          <w:lang w:val="fr-FR"/>
        </w:rPr>
        <w:t>1</w:t>
      </w:r>
      <w:r w:rsidRPr="00553F84">
        <w:rPr>
          <w:rFonts w:ascii="Times New Roman" w:eastAsia="TimesNewRoman" w:hAnsi="Times New Roman" w:cs="Times New Roman"/>
          <w:kern w:val="0"/>
          <w:vertAlign w:val="superscript"/>
          <w:lang w:val="fr-FR"/>
        </w:rPr>
        <w:t xml:space="preserve">, </w:t>
      </w:r>
      <w:r w:rsidR="007D7E2F" w:rsidRPr="00553F84">
        <w:rPr>
          <w:rFonts w:ascii="Times New Roman" w:eastAsia="TimesNewRoman" w:hAnsi="Times New Roman" w:cs="Times New Roman"/>
          <w:kern w:val="0"/>
          <w:vertAlign w:val="superscript"/>
          <w:lang w:val="fr-FR"/>
        </w:rPr>
        <w:t>a</w:t>
      </w:r>
      <w:r w:rsidRPr="00553F84">
        <w:rPr>
          <w:rFonts w:ascii="Times New Roman" w:eastAsia="TimesNewRoman" w:hAnsi="Times New Roman" w:cs="Times New Roman"/>
          <w:kern w:val="0"/>
          <w:vertAlign w:val="superscript"/>
          <w:lang w:val="fr-FR"/>
        </w:rPr>
        <w:t>, &amp;</w:t>
      </w:r>
    </w:p>
    <w:p w14:paraId="0D505E1F" w14:textId="77777777" w:rsidR="00457373" w:rsidRPr="00AF0103" w:rsidRDefault="00457373" w:rsidP="00457373">
      <w:pPr>
        <w:autoSpaceDE w:val="0"/>
        <w:autoSpaceDN w:val="0"/>
        <w:adjustRightInd w:val="0"/>
        <w:spacing w:beforeLines="100" w:before="312" w:line="276" w:lineRule="auto"/>
        <w:ind w:firstLine="420"/>
        <w:jc w:val="left"/>
        <w:rPr>
          <w:rFonts w:eastAsia="ArialUnicodeMS" w:cs="Times New Roman"/>
          <w:kern w:val="0"/>
        </w:rPr>
      </w:pPr>
      <w:r w:rsidRPr="00AF0103">
        <w:rPr>
          <w:rFonts w:eastAsia="ArialUnicodeMS" w:cs="Times New Roman"/>
          <w:b/>
          <w:kern w:val="0"/>
        </w:rPr>
        <w:t>Affiliations</w:t>
      </w:r>
      <w:r w:rsidRPr="00AF0103">
        <w:rPr>
          <w:rFonts w:eastAsia="ArialUnicodeMS" w:cs="Times New Roman"/>
          <w:kern w:val="0"/>
        </w:rPr>
        <w:t xml:space="preserve">: </w:t>
      </w:r>
    </w:p>
    <w:p w14:paraId="3BBAFF9F" w14:textId="387B3246" w:rsidR="005B208A" w:rsidRPr="0079464C" w:rsidRDefault="005B208A" w:rsidP="007D7E2F">
      <w:pPr>
        <w:spacing w:line="276" w:lineRule="auto"/>
        <w:ind w:firstLine="420"/>
        <w:jc w:val="center"/>
        <w:rPr>
          <w:rFonts w:ascii="Times New Roman" w:hAnsi="Times New Roman" w:cs="Times New Roman"/>
          <w:i/>
          <w:sz w:val="20"/>
          <w:szCs w:val="20"/>
          <w:vertAlign w:val="superscript"/>
        </w:rPr>
      </w:pPr>
      <w:r w:rsidRPr="0079464C">
        <w:rPr>
          <w:rFonts w:ascii="Times New Roman" w:hAnsi="Times New Roman" w:cs="Times New Roman"/>
          <w:i/>
          <w:sz w:val="20"/>
          <w:szCs w:val="20"/>
          <w:vertAlign w:val="superscript"/>
        </w:rPr>
        <w:t xml:space="preserve">1 </w:t>
      </w:r>
      <w:r w:rsidRPr="0079464C">
        <w:rPr>
          <w:rFonts w:ascii="Times New Roman" w:hAnsi="Times New Roman" w:cs="Times New Roman"/>
          <w:i/>
          <w:sz w:val="20"/>
          <w:szCs w:val="20"/>
        </w:rPr>
        <w:t xml:space="preserve">School of Civil Engineering, </w:t>
      </w:r>
      <w:proofErr w:type="spellStart"/>
      <w:r w:rsidRPr="0079464C">
        <w:rPr>
          <w:rFonts w:ascii="Times New Roman" w:hAnsi="Times New Roman" w:cs="Times New Roman"/>
          <w:i/>
          <w:sz w:val="20"/>
          <w:szCs w:val="20"/>
        </w:rPr>
        <w:t>Tongji</w:t>
      </w:r>
      <w:proofErr w:type="spellEnd"/>
      <w:r w:rsidRPr="0079464C">
        <w:rPr>
          <w:rFonts w:ascii="Times New Roman" w:hAnsi="Times New Roman" w:cs="Times New Roman"/>
          <w:i/>
          <w:sz w:val="20"/>
          <w:szCs w:val="20"/>
        </w:rPr>
        <w:t xml:space="preserve"> University, 1239 </w:t>
      </w:r>
      <w:proofErr w:type="spellStart"/>
      <w:r w:rsidRPr="0079464C">
        <w:rPr>
          <w:rFonts w:ascii="Times New Roman" w:hAnsi="Times New Roman" w:cs="Times New Roman"/>
          <w:i/>
          <w:sz w:val="20"/>
          <w:szCs w:val="20"/>
        </w:rPr>
        <w:t>Siping</w:t>
      </w:r>
      <w:proofErr w:type="spellEnd"/>
      <w:r w:rsidRPr="0079464C">
        <w:rPr>
          <w:rFonts w:ascii="Times New Roman" w:hAnsi="Times New Roman" w:cs="Times New Roman"/>
          <w:i/>
          <w:sz w:val="20"/>
          <w:szCs w:val="20"/>
        </w:rPr>
        <w:t xml:space="preserve"> Road, Shanghai, 200092, China;</w:t>
      </w:r>
    </w:p>
    <w:p w14:paraId="1C0F2E94" w14:textId="30D43AA2" w:rsidR="005B208A" w:rsidRPr="0079464C" w:rsidRDefault="005B208A" w:rsidP="007D7E2F">
      <w:pPr>
        <w:spacing w:line="276" w:lineRule="auto"/>
        <w:ind w:firstLine="420"/>
        <w:jc w:val="center"/>
        <w:rPr>
          <w:rFonts w:ascii="Times New Roman" w:eastAsia="Arial Unicode MS" w:hAnsi="Times New Roman" w:cs="Times New Roman"/>
          <w:i/>
          <w:sz w:val="20"/>
          <w:szCs w:val="20"/>
          <w:lang w:eastAsia="ko-KR"/>
        </w:rPr>
      </w:pPr>
      <w:r w:rsidRPr="0079464C">
        <w:rPr>
          <w:rFonts w:ascii="Times New Roman" w:hAnsi="Times New Roman" w:cs="Times New Roman"/>
          <w:i/>
          <w:sz w:val="20"/>
          <w:szCs w:val="20"/>
          <w:vertAlign w:val="superscript"/>
        </w:rPr>
        <w:t xml:space="preserve">2 </w:t>
      </w:r>
      <w:r w:rsidRPr="0079464C">
        <w:rPr>
          <w:rFonts w:ascii="Times New Roman" w:hAnsi="Times New Roman" w:cs="Times New Roman"/>
          <w:i/>
          <w:sz w:val="20"/>
          <w:szCs w:val="20"/>
        </w:rPr>
        <w:t xml:space="preserve">Key Laboratory of Performance Evolution and Control for Engineering Structures of Ministry of Education, </w:t>
      </w:r>
      <w:proofErr w:type="spellStart"/>
      <w:r w:rsidRPr="0079464C">
        <w:rPr>
          <w:rFonts w:ascii="Times New Roman" w:hAnsi="Times New Roman" w:cs="Times New Roman"/>
          <w:i/>
          <w:sz w:val="20"/>
          <w:szCs w:val="20"/>
        </w:rPr>
        <w:t>Tongji</w:t>
      </w:r>
      <w:proofErr w:type="spellEnd"/>
      <w:r w:rsidRPr="0079464C">
        <w:rPr>
          <w:rFonts w:ascii="Times New Roman" w:hAnsi="Times New Roman" w:cs="Times New Roman"/>
          <w:i/>
          <w:sz w:val="20"/>
          <w:szCs w:val="20"/>
        </w:rPr>
        <w:t xml:space="preserve"> University, 1239 </w:t>
      </w:r>
      <w:proofErr w:type="spellStart"/>
      <w:r w:rsidRPr="0079464C">
        <w:rPr>
          <w:rFonts w:ascii="Times New Roman" w:hAnsi="Times New Roman" w:cs="Times New Roman"/>
          <w:i/>
          <w:sz w:val="20"/>
          <w:szCs w:val="20"/>
        </w:rPr>
        <w:t>Siping</w:t>
      </w:r>
      <w:proofErr w:type="spellEnd"/>
      <w:r w:rsidRPr="0079464C">
        <w:rPr>
          <w:rFonts w:ascii="Times New Roman" w:hAnsi="Times New Roman" w:cs="Times New Roman"/>
          <w:i/>
          <w:sz w:val="20"/>
          <w:szCs w:val="20"/>
        </w:rPr>
        <w:t xml:space="preserve"> Road, Shanghai 200092</w:t>
      </w:r>
      <w:r w:rsidRPr="0079464C">
        <w:rPr>
          <w:rFonts w:ascii="Times New Roman" w:hAnsi="Times New Roman" w:cs="Times New Roman"/>
          <w:i/>
          <w:sz w:val="20"/>
          <w:szCs w:val="20"/>
        </w:rPr>
        <w:t>，</w:t>
      </w:r>
      <w:r w:rsidRPr="0079464C">
        <w:rPr>
          <w:rFonts w:ascii="Times New Roman" w:hAnsi="Times New Roman" w:cs="Times New Roman"/>
          <w:i/>
          <w:sz w:val="20"/>
          <w:szCs w:val="20"/>
        </w:rPr>
        <w:t>P. R. China</w:t>
      </w:r>
    </w:p>
    <w:p w14:paraId="64658DF4" w14:textId="77777777" w:rsidR="00457373" w:rsidRPr="0079464C" w:rsidRDefault="00457373" w:rsidP="006C4358">
      <w:pPr>
        <w:autoSpaceDE w:val="0"/>
        <w:autoSpaceDN w:val="0"/>
        <w:adjustRightInd w:val="0"/>
        <w:spacing w:beforeLines="100" w:before="312" w:line="276" w:lineRule="auto"/>
        <w:ind w:leftChars="202" w:left="424" w:firstLineChars="100" w:firstLine="210"/>
        <w:jc w:val="left"/>
        <w:rPr>
          <w:rFonts w:ascii="Times New Roman" w:eastAsia="TimesNewRoman" w:hAnsi="Times New Roman" w:cs="Times New Roman"/>
          <w:i/>
          <w:kern w:val="0"/>
        </w:rPr>
      </w:pPr>
      <w:r w:rsidRPr="0079464C">
        <w:rPr>
          <w:rFonts w:ascii="Times New Roman" w:eastAsia="TimesNewRoman" w:hAnsi="Times New Roman" w:cs="Times New Roman"/>
          <w:i/>
          <w:kern w:val="0"/>
          <w:vertAlign w:val="superscript"/>
        </w:rPr>
        <w:t>&amp;</w:t>
      </w:r>
      <w:r w:rsidRPr="0079464C">
        <w:rPr>
          <w:rFonts w:ascii="Times New Roman" w:eastAsia="TimesNewRoman" w:hAnsi="Times New Roman" w:cs="Times New Roman"/>
          <w:i/>
          <w:kern w:val="0"/>
        </w:rPr>
        <w:t>These authors contributed equally to this work.</w:t>
      </w:r>
    </w:p>
    <w:p w14:paraId="2703C1D4" w14:textId="77777777" w:rsidR="00457373" w:rsidRPr="00AF0103" w:rsidRDefault="00457373" w:rsidP="00457373">
      <w:pPr>
        <w:autoSpaceDE w:val="0"/>
        <w:autoSpaceDN w:val="0"/>
        <w:adjustRightInd w:val="0"/>
        <w:spacing w:beforeLines="100" w:before="312" w:line="276" w:lineRule="auto"/>
        <w:ind w:firstLine="420"/>
        <w:jc w:val="left"/>
        <w:rPr>
          <w:rFonts w:eastAsia="TimesNewRoman,Italic" w:cs="Times New Roman"/>
          <w:i/>
          <w:iCs/>
          <w:kern w:val="0"/>
        </w:rPr>
      </w:pPr>
      <w:r w:rsidRPr="00AF0103">
        <w:rPr>
          <w:rFonts w:eastAsia="ArialUnicodeMS" w:cs="Times New Roman"/>
          <w:kern w:val="0"/>
        </w:rPr>
        <w:t>*</w:t>
      </w:r>
      <w:r w:rsidRPr="00AF0103">
        <w:rPr>
          <w:rFonts w:eastAsia="TimesNewRoman,Bold" w:cs="Times New Roman"/>
          <w:b/>
          <w:bCs/>
          <w:kern w:val="0"/>
        </w:rPr>
        <w:t xml:space="preserve">Corresponding author, </w:t>
      </w:r>
      <w:r w:rsidRPr="00AF0103">
        <w:rPr>
          <w:rFonts w:eastAsia="TimesNewRoman,Italic" w:cs="Times New Roman"/>
          <w:i/>
          <w:iCs/>
          <w:kern w:val="0"/>
        </w:rPr>
        <w:t>Professor. Email: dandanhui@tongji.edu.cn</w:t>
      </w:r>
    </w:p>
    <w:p w14:paraId="562FA2FA" w14:textId="0CA4387A" w:rsidR="00457373" w:rsidRPr="00AF0103" w:rsidRDefault="00457373" w:rsidP="00457373">
      <w:pPr>
        <w:pStyle w:val="a8"/>
        <w:numPr>
          <w:ilvl w:val="0"/>
          <w:numId w:val="26"/>
        </w:numPr>
        <w:autoSpaceDE w:val="0"/>
        <w:autoSpaceDN w:val="0"/>
        <w:adjustRightInd w:val="0"/>
        <w:spacing w:line="276" w:lineRule="auto"/>
        <w:ind w:firstLineChars="0"/>
        <w:jc w:val="left"/>
        <w:rPr>
          <w:rFonts w:eastAsia="TimesNewRoman,Italic" w:cs="Times New Roman"/>
          <w:i/>
          <w:iCs/>
          <w:kern w:val="0"/>
        </w:rPr>
      </w:pPr>
      <w:r w:rsidRPr="00AF0103">
        <w:rPr>
          <w:rFonts w:eastAsia="TimesNewRoman,Bold" w:cs="Times New Roman"/>
          <w:b/>
          <w:bCs/>
          <w:kern w:val="0"/>
        </w:rPr>
        <w:t xml:space="preserve">Mail Address: </w:t>
      </w:r>
      <w:r w:rsidRPr="00AF0103">
        <w:rPr>
          <w:rFonts w:eastAsia="TimesNewRoman,Italic" w:cs="Times New Roman"/>
          <w:i/>
          <w:iCs/>
          <w:kern w:val="0"/>
        </w:rPr>
        <w:t>Room 7</w:t>
      </w:r>
      <w:r w:rsidR="007D7E2F">
        <w:rPr>
          <w:rFonts w:eastAsia="TimesNewRoman,Italic" w:cs="Times New Roman"/>
          <w:i/>
          <w:iCs/>
          <w:kern w:val="0"/>
        </w:rPr>
        <w:t>09</w:t>
      </w:r>
      <w:r w:rsidRPr="00AF0103">
        <w:rPr>
          <w:rFonts w:eastAsia="TimesNewRoman,Italic" w:cs="Times New Roman"/>
          <w:i/>
          <w:iCs/>
          <w:kern w:val="0"/>
        </w:rPr>
        <w:t xml:space="preserve">, Bridge Building, </w:t>
      </w:r>
      <w:proofErr w:type="spellStart"/>
      <w:r w:rsidRPr="00AF0103">
        <w:rPr>
          <w:rFonts w:eastAsia="TimesNewRoman,Italic" w:cs="Times New Roman"/>
          <w:i/>
          <w:iCs/>
          <w:kern w:val="0"/>
        </w:rPr>
        <w:t>Tongji</w:t>
      </w:r>
      <w:proofErr w:type="spellEnd"/>
      <w:r w:rsidRPr="00AF0103">
        <w:rPr>
          <w:rFonts w:eastAsia="TimesNewRoman,Italic" w:cs="Times New Roman"/>
          <w:i/>
          <w:iCs/>
          <w:kern w:val="0"/>
        </w:rPr>
        <w:t xml:space="preserve"> University, 1239 </w:t>
      </w:r>
      <w:proofErr w:type="spellStart"/>
      <w:r w:rsidRPr="00AF0103">
        <w:rPr>
          <w:rFonts w:eastAsia="TimesNewRoman,Italic" w:cs="Times New Roman"/>
          <w:i/>
          <w:iCs/>
          <w:kern w:val="0"/>
        </w:rPr>
        <w:t>Siping</w:t>
      </w:r>
      <w:proofErr w:type="spellEnd"/>
      <w:r w:rsidRPr="00AF0103">
        <w:rPr>
          <w:rFonts w:eastAsia="TimesNewRoman,Italic" w:cs="Times New Roman"/>
          <w:i/>
          <w:iCs/>
          <w:kern w:val="0"/>
        </w:rPr>
        <w:t xml:space="preserve"> Road, Shanghai, PR China</w:t>
      </w:r>
    </w:p>
    <w:p w14:paraId="7C8C3D2A" w14:textId="77777777" w:rsidR="00457373" w:rsidRPr="00AF0103" w:rsidRDefault="00457373" w:rsidP="00457373">
      <w:pPr>
        <w:pStyle w:val="a8"/>
        <w:numPr>
          <w:ilvl w:val="0"/>
          <w:numId w:val="26"/>
        </w:numPr>
        <w:autoSpaceDE w:val="0"/>
        <w:autoSpaceDN w:val="0"/>
        <w:adjustRightInd w:val="0"/>
        <w:spacing w:line="276" w:lineRule="auto"/>
        <w:ind w:firstLineChars="0"/>
        <w:jc w:val="left"/>
        <w:rPr>
          <w:rFonts w:eastAsia="TimesNewRoman,Bold" w:cs="Times New Roman"/>
          <w:b/>
          <w:bCs/>
          <w:kern w:val="0"/>
        </w:rPr>
      </w:pPr>
      <w:r w:rsidRPr="00AF0103">
        <w:rPr>
          <w:rFonts w:eastAsia="TimesNewRoman,Bold" w:cs="Times New Roman"/>
          <w:b/>
          <w:bCs/>
          <w:kern w:val="0"/>
        </w:rPr>
        <w:t>Mobile: 86-13918075836</w:t>
      </w:r>
    </w:p>
    <w:p w14:paraId="2B136720" w14:textId="77777777" w:rsidR="00457373" w:rsidRPr="00AF0103" w:rsidRDefault="00457373" w:rsidP="00457373">
      <w:pPr>
        <w:pStyle w:val="a8"/>
        <w:numPr>
          <w:ilvl w:val="0"/>
          <w:numId w:val="26"/>
        </w:numPr>
        <w:autoSpaceDE w:val="0"/>
        <w:autoSpaceDN w:val="0"/>
        <w:adjustRightInd w:val="0"/>
        <w:spacing w:line="276" w:lineRule="auto"/>
        <w:ind w:firstLineChars="0"/>
        <w:jc w:val="left"/>
        <w:rPr>
          <w:rFonts w:eastAsia="TimesNewRoman,Bold" w:cs="Times New Roman"/>
          <w:b/>
          <w:bCs/>
          <w:kern w:val="0"/>
        </w:rPr>
      </w:pPr>
      <w:r w:rsidRPr="00AF0103">
        <w:rPr>
          <w:rFonts w:eastAsia="TimesNewRoman,Bold" w:cs="Times New Roman"/>
          <w:b/>
          <w:bCs/>
          <w:kern w:val="0"/>
        </w:rPr>
        <w:t>Fax: 86-21-55042363</w:t>
      </w:r>
    </w:p>
    <w:p w14:paraId="74588CD4" w14:textId="77777777" w:rsidR="007D7E2F" w:rsidRDefault="007D7E2F" w:rsidP="007D7E2F">
      <w:pPr>
        <w:ind w:left="420"/>
        <w:rPr>
          <w:rFonts w:eastAsia="Arial Unicode MS" w:cs="Times New Roman"/>
          <w:b/>
          <w:sz w:val="22"/>
        </w:rPr>
      </w:pPr>
    </w:p>
    <w:p w14:paraId="1D2A3348" w14:textId="0F16AF87" w:rsidR="007D7E2F" w:rsidRPr="007D7E2F" w:rsidRDefault="007D7E2F" w:rsidP="007D7E2F">
      <w:pPr>
        <w:ind w:left="420"/>
        <w:rPr>
          <w:rFonts w:cs="Times New Roman"/>
          <w:sz w:val="22"/>
        </w:rPr>
      </w:pPr>
      <w:r w:rsidRPr="007D7E2F">
        <w:rPr>
          <w:rFonts w:eastAsia="Arial Unicode MS" w:cs="Times New Roman"/>
          <w:b/>
          <w:sz w:val="22"/>
        </w:rPr>
        <w:t xml:space="preserve">Coauthor email:  </w:t>
      </w:r>
      <w:r w:rsidRPr="007D7E2F">
        <w:rPr>
          <w:rFonts w:cs="Times New Roman"/>
          <w:sz w:val="22"/>
        </w:rPr>
        <w:t xml:space="preserve">  </w:t>
      </w:r>
    </w:p>
    <w:p w14:paraId="76FE0E12" w14:textId="75FB775C" w:rsidR="007D7E2F" w:rsidRPr="007D7E2F" w:rsidRDefault="007D7E2F" w:rsidP="007D7E2F">
      <w:pPr>
        <w:pStyle w:val="a8"/>
        <w:numPr>
          <w:ilvl w:val="0"/>
          <w:numId w:val="25"/>
        </w:numPr>
        <w:ind w:rightChars="242" w:right="508" w:firstLineChars="0"/>
        <w:rPr>
          <w:rFonts w:cs="Times New Roman"/>
          <w:sz w:val="20"/>
          <w:szCs w:val="20"/>
        </w:rPr>
      </w:pPr>
      <w:r w:rsidRPr="007D7E2F">
        <w:rPr>
          <w:rFonts w:cs="Times New Roman"/>
          <w:szCs w:val="21"/>
        </w:rPr>
        <w:t>a:</w:t>
      </w:r>
      <w:r>
        <w:rPr>
          <w:rFonts w:cs="Times New Roman"/>
          <w:szCs w:val="21"/>
        </w:rPr>
        <w:t xml:space="preserve"> </w:t>
      </w:r>
      <w:hyperlink r:id="rId8" w:history="1">
        <w:r w:rsidRPr="006C4296">
          <w:rPr>
            <w:rStyle w:val="af3"/>
            <w:rFonts w:cs="Times New Roman"/>
            <w:szCs w:val="21"/>
          </w:rPr>
          <w:t>1932246@tongji.edu.cn</w:t>
        </w:r>
      </w:hyperlink>
      <w:r w:rsidRPr="007D7E2F">
        <w:rPr>
          <w:rFonts w:cs="Times New Roman"/>
          <w:sz w:val="20"/>
          <w:szCs w:val="20"/>
        </w:rPr>
        <w:t xml:space="preserve">; </w:t>
      </w:r>
    </w:p>
    <w:p w14:paraId="67127435" w14:textId="77777777" w:rsidR="007D7E2F" w:rsidRPr="007D7E2F" w:rsidRDefault="007D7E2F" w:rsidP="007D7E2F">
      <w:pPr>
        <w:autoSpaceDE w:val="0"/>
        <w:autoSpaceDN w:val="0"/>
        <w:adjustRightInd w:val="0"/>
        <w:spacing w:line="276" w:lineRule="auto"/>
        <w:ind w:left="420"/>
        <w:jc w:val="left"/>
        <w:rPr>
          <w:rFonts w:eastAsia="TimesNewRoman,Bold" w:cs="Times New Roman"/>
          <w:b/>
          <w:bCs/>
          <w:kern w:val="0"/>
        </w:rPr>
      </w:pPr>
    </w:p>
    <w:p w14:paraId="559FC045" w14:textId="77777777" w:rsidR="00457373" w:rsidRPr="00AF0103" w:rsidRDefault="00457373" w:rsidP="00457373">
      <w:pPr>
        <w:autoSpaceDE w:val="0"/>
        <w:autoSpaceDN w:val="0"/>
        <w:adjustRightInd w:val="0"/>
        <w:spacing w:beforeLines="100" w:before="312" w:line="276" w:lineRule="auto"/>
        <w:rPr>
          <w:rFonts w:eastAsia="TimesNewRoman" w:cs="Times New Roman"/>
          <w:kern w:val="0"/>
        </w:rPr>
      </w:pPr>
      <w:r w:rsidRPr="00AF0103">
        <w:rPr>
          <w:rFonts w:eastAsia="TimesNewRoman,Bold" w:cs="Times New Roman"/>
          <w:b/>
          <w:bCs/>
          <w:kern w:val="0"/>
        </w:rPr>
        <w:t xml:space="preserve">Acknowledgement: </w:t>
      </w:r>
      <w:r w:rsidRPr="00AF0103">
        <w:rPr>
          <w:rFonts w:eastAsia="TimesNewRoman" w:cs="Times New Roman"/>
          <w:kern w:val="0"/>
        </w:rPr>
        <w:t xml:space="preserve">This study is funded by the National Natural Science Foundation of China (51878490); the National </w:t>
      </w:r>
      <w:r w:rsidRPr="00AF0103">
        <w:rPr>
          <w:rFonts w:eastAsia="TimesNewRoman" w:cs="Times New Roman" w:hint="eastAsia"/>
          <w:kern w:val="0"/>
        </w:rPr>
        <w:t>K</w:t>
      </w:r>
      <w:r w:rsidRPr="00AF0103">
        <w:rPr>
          <w:rFonts w:eastAsia="TimesNewRoman" w:cs="Times New Roman"/>
          <w:kern w:val="0"/>
        </w:rPr>
        <w:t xml:space="preserve">ey R&amp;D Program of China (2017YFF0205605); Shanghai Urban Construction Design Research Institute Project ‘Bridge Safe Operation Big Data Acquisition Technology and Structure Monitoring System Research’; and the </w:t>
      </w:r>
      <w:r w:rsidRPr="00AF0103">
        <w:t>Opening Project of National Key Laboratory for Bridge Structural Health and Safety (BHSKL18-05-GF)</w:t>
      </w:r>
      <w:r w:rsidRPr="00AF0103">
        <w:rPr>
          <w:rFonts w:eastAsia="TimesNewRoman" w:cs="Times New Roman"/>
          <w:kern w:val="0"/>
        </w:rPr>
        <w:t>.</w:t>
      </w:r>
    </w:p>
    <w:p w14:paraId="631CBB6B" w14:textId="66172E72" w:rsidR="008E0E2F" w:rsidRDefault="00457373" w:rsidP="00457373">
      <w:pPr>
        <w:widowControl/>
        <w:spacing w:beforeLines="100" w:before="312"/>
        <w:jc w:val="left"/>
        <w:rPr>
          <w:rFonts w:eastAsia="TimesNewRoman,Bold" w:cs="Times New Roman"/>
          <w:b/>
          <w:bCs/>
          <w:kern w:val="0"/>
        </w:rPr>
        <w:sectPr w:rsidR="008E0E2F" w:rsidSect="00B73989">
          <w:footerReference w:type="default" r:id="rId9"/>
          <w:pgSz w:w="11906" w:h="16838"/>
          <w:pgMar w:top="1418" w:right="720" w:bottom="1134" w:left="720" w:header="851" w:footer="992" w:gutter="0"/>
          <w:cols w:space="425"/>
          <w:docGrid w:type="lines" w:linePitch="312"/>
        </w:sectPr>
      </w:pPr>
      <w:r w:rsidRPr="00AF0103">
        <w:rPr>
          <w:rFonts w:eastAsia="TimesNewRoman,Bold" w:cs="Times New Roman"/>
          <w:b/>
          <w:bCs/>
          <w:kern w:val="0"/>
        </w:rPr>
        <w:t>The authors declare that we have no conflict of interest.</w:t>
      </w:r>
    </w:p>
    <w:p w14:paraId="5BFB9F06" w14:textId="0CE1DB58" w:rsidR="00003729" w:rsidRPr="00D26699" w:rsidRDefault="00003729" w:rsidP="00B73989">
      <w:pPr>
        <w:pStyle w:val="1"/>
        <w:jc w:val="center"/>
        <w:rPr>
          <w:rFonts w:ascii="Times New Roman" w:hAnsi="Times New Roman" w:cs="Times New Roman"/>
          <w:b w:val="0"/>
          <w:sz w:val="36"/>
        </w:rPr>
      </w:pPr>
      <w:bookmarkStart w:id="1" w:name="_Hlk67927174"/>
      <w:bookmarkEnd w:id="0"/>
      <w:r w:rsidRPr="00D26699">
        <w:rPr>
          <w:rFonts w:ascii="Times New Roman" w:hAnsi="Times New Roman" w:cs="Times New Roman"/>
          <w:b w:val="0"/>
          <w:sz w:val="36"/>
        </w:rPr>
        <w:lastRenderedPageBreak/>
        <w:t xml:space="preserve">Monitoring, </w:t>
      </w:r>
      <w:r w:rsidR="002A7FF7" w:rsidRPr="00D26699">
        <w:rPr>
          <w:rFonts w:ascii="Times New Roman" w:hAnsi="Times New Roman" w:cs="Times New Roman"/>
          <w:b w:val="0"/>
          <w:sz w:val="36"/>
        </w:rPr>
        <w:t xml:space="preserve">intelligent perception </w:t>
      </w:r>
      <w:r w:rsidRPr="00D26699">
        <w:rPr>
          <w:rFonts w:ascii="Times New Roman" w:hAnsi="Times New Roman" w:cs="Times New Roman"/>
          <w:b w:val="0"/>
          <w:sz w:val="36"/>
        </w:rPr>
        <w:t>and early warning of vortex</w:t>
      </w:r>
      <w:r w:rsidR="00C816D8" w:rsidRPr="00D26699">
        <w:rPr>
          <w:rFonts w:ascii="Times New Roman" w:hAnsi="Times New Roman" w:cs="Times New Roman"/>
          <w:b w:val="0"/>
          <w:sz w:val="36"/>
        </w:rPr>
        <w:t>-</w:t>
      </w:r>
      <w:r w:rsidRPr="00D26699">
        <w:rPr>
          <w:rFonts w:ascii="Times New Roman" w:hAnsi="Times New Roman" w:cs="Times New Roman"/>
          <w:b w:val="0"/>
          <w:sz w:val="36"/>
        </w:rPr>
        <w:t>induced vibration of suspension bridge</w:t>
      </w:r>
      <w:bookmarkEnd w:id="1"/>
      <w:r w:rsidR="00457373">
        <w:rPr>
          <w:rFonts w:ascii="Times New Roman" w:hAnsi="Times New Roman" w:cs="Times New Roman"/>
          <w:b w:val="0"/>
          <w:sz w:val="36"/>
        </w:rPr>
        <w:t xml:space="preserve"> </w:t>
      </w:r>
    </w:p>
    <w:p w14:paraId="2CA789E7" w14:textId="77777777" w:rsidR="00E3301D" w:rsidRPr="00E3301D" w:rsidRDefault="00E3301D" w:rsidP="00E3301D"/>
    <w:p w14:paraId="40515324" w14:textId="15263E1D" w:rsidR="00D26699" w:rsidRPr="00553F84" w:rsidRDefault="00A26AE2" w:rsidP="00D26699">
      <w:pPr>
        <w:jc w:val="center"/>
        <w:rPr>
          <w:rFonts w:ascii="Times New Roman" w:hAnsi="Times New Roman" w:cs="Times New Roman"/>
          <w:sz w:val="24"/>
          <w:lang w:val="fr-FR"/>
        </w:rPr>
      </w:pPr>
      <w:proofErr w:type="spellStart"/>
      <w:r w:rsidRPr="00553F84">
        <w:rPr>
          <w:rFonts w:ascii="Times New Roman" w:hAnsi="Times New Roman" w:cs="Times New Roman"/>
          <w:sz w:val="24"/>
          <w:lang w:val="fr-FR"/>
        </w:rPr>
        <w:t>Danhui</w:t>
      </w:r>
      <w:proofErr w:type="spellEnd"/>
      <w:r w:rsidRPr="00553F84">
        <w:rPr>
          <w:rFonts w:ascii="Times New Roman" w:hAnsi="Times New Roman" w:cs="Times New Roman"/>
          <w:sz w:val="24"/>
          <w:lang w:val="fr-FR"/>
        </w:rPr>
        <w:t xml:space="preserve"> Dan</w:t>
      </w:r>
      <w:r w:rsidRPr="00553F84">
        <w:rPr>
          <w:rFonts w:ascii="Times New Roman" w:hAnsi="Times New Roman" w:cs="Times New Roman"/>
          <w:sz w:val="24"/>
          <w:vertAlign w:val="superscript"/>
          <w:lang w:val="fr-FR"/>
        </w:rPr>
        <w:t>1, 2, *, &amp;</w:t>
      </w:r>
      <w:r w:rsidRPr="00553F84">
        <w:rPr>
          <w:rFonts w:ascii="Times New Roman" w:hAnsi="Times New Roman" w:cs="Times New Roman"/>
          <w:sz w:val="24"/>
          <w:lang w:val="fr-FR"/>
        </w:rPr>
        <w:t>, Houjin Li</w:t>
      </w:r>
      <w:r w:rsidRPr="00553F84">
        <w:rPr>
          <w:rFonts w:ascii="Times New Roman" w:hAnsi="Times New Roman" w:cs="Times New Roman"/>
          <w:sz w:val="24"/>
          <w:vertAlign w:val="superscript"/>
          <w:lang w:val="fr-FR"/>
        </w:rPr>
        <w:t>1, a, &amp;</w:t>
      </w:r>
    </w:p>
    <w:p w14:paraId="10AB148E" w14:textId="77777777" w:rsidR="00A26AE2" w:rsidRPr="00920A8E" w:rsidRDefault="00A26AE2" w:rsidP="00A26AE2">
      <w:pPr>
        <w:spacing w:line="276" w:lineRule="auto"/>
        <w:ind w:firstLine="420"/>
        <w:jc w:val="center"/>
        <w:rPr>
          <w:rFonts w:cs="Times New Roman"/>
          <w:sz w:val="20"/>
          <w:szCs w:val="20"/>
          <w:vertAlign w:val="superscript"/>
        </w:rPr>
      </w:pPr>
      <w:r w:rsidRPr="00920A8E">
        <w:rPr>
          <w:rFonts w:cs="Times New Roman"/>
          <w:sz w:val="20"/>
          <w:szCs w:val="20"/>
          <w:vertAlign w:val="superscript"/>
        </w:rPr>
        <w:t xml:space="preserve">1 </w:t>
      </w:r>
      <w:r w:rsidRPr="00920A8E">
        <w:rPr>
          <w:rFonts w:cs="Times New Roman"/>
          <w:sz w:val="20"/>
          <w:szCs w:val="20"/>
        </w:rPr>
        <w:t xml:space="preserve">School of Civil Engineering, </w:t>
      </w:r>
      <w:proofErr w:type="spellStart"/>
      <w:r w:rsidRPr="00920A8E">
        <w:rPr>
          <w:rFonts w:cs="Times New Roman"/>
          <w:sz w:val="20"/>
          <w:szCs w:val="20"/>
        </w:rPr>
        <w:t>Tongji</w:t>
      </w:r>
      <w:proofErr w:type="spellEnd"/>
      <w:r w:rsidRPr="00920A8E">
        <w:rPr>
          <w:rFonts w:cs="Times New Roman"/>
          <w:sz w:val="20"/>
          <w:szCs w:val="20"/>
        </w:rPr>
        <w:t xml:space="preserve"> University, 1239 </w:t>
      </w:r>
      <w:proofErr w:type="spellStart"/>
      <w:r w:rsidRPr="00920A8E">
        <w:rPr>
          <w:rFonts w:cs="Times New Roman"/>
          <w:sz w:val="20"/>
          <w:szCs w:val="20"/>
        </w:rPr>
        <w:t>Siping</w:t>
      </w:r>
      <w:proofErr w:type="spellEnd"/>
      <w:r w:rsidRPr="00920A8E">
        <w:rPr>
          <w:rFonts w:cs="Times New Roman"/>
          <w:sz w:val="20"/>
          <w:szCs w:val="20"/>
        </w:rPr>
        <w:t xml:space="preserve"> Road, Shanghai, 200092, China;</w:t>
      </w:r>
    </w:p>
    <w:p w14:paraId="0E4052B2" w14:textId="77777777" w:rsidR="00A26AE2" w:rsidRDefault="00A26AE2" w:rsidP="00A26AE2">
      <w:pPr>
        <w:spacing w:line="276" w:lineRule="auto"/>
        <w:ind w:firstLine="420"/>
        <w:jc w:val="center"/>
        <w:rPr>
          <w:rFonts w:eastAsia="Arial Unicode MS" w:cs="Times New Roman"/>
          <w:sz w:val="20"/>
          <w:szCs w:val="20"/>
          <w:lang w:eastAsia="ko-KR"/>
        </w:rPr>
      </w:pPr>
      <w:r w:rsidRPr="00920A8E">
        <w:rPr>
          <w:rFonts w:cs="Times New Roman"/>
          <w:sz w:val="20"/>
          <w:szCs w:val="20"/>
          <w:vertAlign w:val="superscript"/>
        </w:rPr>
        <w:t xml:space="preserve">2 </w:t>
      </w:r>
      <w:r w:rsidRPr="00920A8E">
        <w:rPr>
          <w:rFonts w:cs="Times New Roman"/>
          <w:sz w:val="20"/>
          <w:szCs w:val="20"/>
        </w:rPr>
        <w:t xml:space="preserve">Key Laboratory of Performance Evolution and Control for Engineering Structures of Ministry of Education, </w:t>
      </w:r>
      <w:proofErr w:type="spellStart"/>
      <w:r w:rsidRPr="00920A8E">
        <w:rPr>
          <w:rFonts w:cs="Times New Roman"/>
          <w:sz w:val="20"/>
          <w:szCs w:val="20"/>
        </w:rPr>
        <w:t>Tongji</w:t>
      </w:r>
      <w:proofErr w:type="spellEnd"/>
      <w:r w:rsidRPr="00920A8E">
        <w:rPr>
          <w:rFonts w:cs="Times New Roman"/>
          <w:sz w:val="20"/>
          <w:szCs w:val="20"/>
        </w:rPr>
        <w:t xml:space="preserve"> University, 1239 </w:t>
      </w:r>
      <w:proofErr w:type="spellStart"/>
      <w:r w:rsidRPr="00920A8E">
        <w:rPr>
          <w:rFonts w:cs="Times New Roman"/>
          <w:sz w:val="20"/>
          <w:szCs w:val="20"/>
        </w:rPr>
        <w:t>Siping</w:t>
      </w:r>
      <w:proofErr w:type="spellEnd"/>
      <w:r w:rsidRPr="00920A8E">
        <w:rPr>
          <w:rFonts w:cs="Times New Roman"/>
          <w:sz w:val="20"/>
          <w:szCs w:val="20"/>
        </w:rPr>
        <w:t xml:space="preserve"> Road, Shanghai 200092，P. R. China</w:t>
      </w:r>
    </w:p>
    <w:p w14:paraId="524D7AB8" w14:textId="0169B7F2" w:rsidR="00003729" w:rsidRPr="00E3301D" w:rsidRDefault="00003729" w:rsidP="00442C8B">
      <w:pPr>
        <w:rPr>
          <w:rFonts w:ascii="Times New Roman" w:hAnsi="Times New Roman" w:cs="Times New Roman"/>
          <w:noProof/>
        </w:rPr>
      </w:pPr>
    </w:p>
    <w:p w14:paraId="0EC54E16" w14:textId="610A3467" w:rsidR="00FE397E" w:rsidRPr="00E3301D" w:rsidRDefault="00003729" w:rsidP="00C521F7">
      <w:pPr>
        <w:rPr>
          <w:rFonts w:ascii="Times New Roman" w:hAnsi="Times New Roman" w:cs="Times New Roman"/>
          <w:noProof/>
        </w:rPr>
      </w:pPr>
      <w:r w:rsidRPr="00E3301D">
        <w:rPr>
          <w:rFonts w:ascii="Times New Roman" w:hAnsi="Times New Roman" w:cs="Times New Roman"/>
          <w:b/>
          <w:noProof/>
        </w:rPr>
        <w:t>Abstract</w:t>
      </w:r>
      <w:r w:rsidR="00C521F7">
        <w:rPr>
          <w:rFonts w:ascii="Times New Roman" w:hAnsi="Times New Roman" w:cs="Times New Roman"/>
          <w:b/>
          <w:noProof/>
        </w:rPr>
        <w:t xml:space="preserve">: </w:t>
      </w:r>
      <w:r w:rsidR="00AD758F" w:rsidRPr="00E3301D">
        <w:rPr>
          <w:rFonts w:ascii="Times New Roman" w:hAnsi="Times New Roman" w:cs="Times New Roman"/>
          <w:noProof/>
        </w:rPr>
        <w:t>Vortex-</w:t>
      </w:r>
      <w:r w:rsidRPr="00E3301D">
        <w:rPr>
          <w:rFonts w:ascii="Times New Roman" w:hAnsi="Times New Roman" w:cs="Times New Roman"/>
          <w:noProof/>
        </w:rPr>
        <w:t>induced vibration</w:t>
      </w:r>
      <w:r w:rsidR="00AD758F" w:rsidRPr="00E3301D">
        <w:rPr>
          <w:rFonts w:ascii="Times New Roman" w:hAnsi="Times New Roman" w:cs="Times New Roman"/>
          <w:noProof/>
        </w:rPr>
        <w:t>(VIV)</w:t>
      </w:r>
      <w:r w:rsidRPr="00E3301D">
        <w:rPr>
          <w:rFonts w:ascii="Times New Roman" w:hAnsi="Times New Roman" w:cs="Times New Roman"/>
          <w:noProof/>
        </w:rPr>
        <w:t xml:space="preserve"> is</w:t>
      </w:r>
      <w:r w:rsidR="008D78D1">
        <w:rPr>
          <w:rFonts w:ascii="Times New Roman" w:hAnsi="Times New Roman" w:cs="Times New Roman"/>
          <w:noProof/>
        </w:rPr>
        <w:t xml:space="preserve"> a</w:t>
      </w:r>
      <w:r w:rsidR="00C67D18">
        <w:rPr>
          <w:rFonts w:ascii="Times New Roman" w:hAnsi="Times New Roman" w:cs="Times New Roman"/>
          <w:noProof/>
        </w:rPr>
        <w:t xml:space="preserve"> serious</w:t>
      </w:r>
      <w:r w:rsidRPr="00E3301D">
        <w:rPr>
          <w:rFonts w:ascii="Times New Roman" w:hAnsi="Times New Roman" w:cs="Times New Roman"/>
          <w:noProof/>
        </w:rPr>
        <w:t xml:space="preserve"> problem of suspension bridges and other long-span bridges </w:t>
      </w:r>
      <w:r w:rsidR="00A40D18" w:rsidRPr="00E3301D">
        <w:rPr>
          <w:rFonts w:ascii="Times New Roman" w:hAnsi="Times New Roman" w:cs="Times New Roman"/>
          <w:noProof/>
        </w:rPr>
        <w:t>during the service period</w:t>
      </w:r>
      <w:r w:rsidRPr="00E3301D">
        <w:rPr>
          <w:rFonts w:ascii="Times New Roman" w:hAnsi="Times New Roman" w:cs="Times New Roman"/>
          <w:noProof/>
        </w:rPr>
        <w:t xml:space="preserve">. </w:t>
      </w:r>
      <w:r w:rsidR="00C816D8" w:rsidRPr="00E3301D">
        <w:rPr>
          <w:rFonts w:ascii="Times New Roman" w:hAnsi="Times New Roman" w:cs="Times New Roman"/>
          <w:noProof/>
        </w:rPr>
        <w:t>It can cause the excessive amplitude of the structure under low wind speed,</w:t>
      </w:r>
      <w:r w:rsidRPr="00E3301D">
        <w:rPr>
          <w:rFonts w:ascii="Times New Roman" w:hAnsi="Times New Roman" w:cs="Times New Roman"/>
          <w:noProof/>
        </w:rPr>
        <w:t xml:space="preserve"> which not only affects the driving </w:t>
      </w:r>
      <w:r w:rsidR="00266BD5" w:rsidRPr="00E3301D">
        <w:rPr>
          <w:rFonts w:ascii="Times New Roman" w:hAnsi="Times New Roman" w:cs="Times New Roman"/>
          <w:noProof/>
        </w:rPr>
        <w:t>comfortableness</w:t>
      </w:r>
      <w:r w:rsidRPr="00E3301D">
        <w:rPr>
          <w:rFonts w:ascii="Times New Roman" w:hAnsi="Times New Roman" w:cs="Times New Roman"/>
          <w:noProof/>
        </w:rPr>
        <w:t xml:space="preserve"> and safety but also makes the structure face the risk of fatigue failure.</w:t>
      </w:r>
      <w:r w:rsidR="00C816D8" w:rsidRPr="00E3301D">
        <w:rPr>
          <w:rFonts w:ascii="Times New Roman" w:hAnsi="Times New Roman" w:cs="Times New Roman"/>
          <w:noProof/>
        </w:rPr>
        <w:t xml:space="preserve"> The previous research on the identification and evaluation of bridge </w:t>
      </w:r>
      <w:r w:rsidR="00AD758F" w:rsidRPr="00E3301D">
        <w:rPr>
          <w:rFonts w:ascii="Times New Roman" w:hAnsi="Times New Roman" w:cs="Times New Roman"/>
          <w:noProof/>
        </w:rPr>
        <w:t>VIV</w:t>
      </w:r>
      <w:r w:rsidR="00C816D8" w:rsidRPr="00E3301D">
        <w:rPr>
          <w:rFonts w:ascii="Times New Roman" w:hAnsi="Times New Roman" w:cs="Times New Roman"/>
          <w:noProof/>
        </w:rPr>
        <w:t xml:space="preserve"> events during the ser</w:t>
      </w:r>
      <w:r w:rsidR="00266BD5" w:rsidRPr="00E3301D">
        <w:rPr>
          <w:rFonts w:ascii="Times New Roman" w:hAnsi="Times New Roman" w:cs="Times New Roman"/>
          <w:noProof/>
        </w:rPr>
        <w:t>vice period is based on the off</w:t>
      </w:r>
      <w:r w:rsidR="00C816D8" w:rsidRPr="00E3301D">
        <w:rPr>
          <w:rFonts w:ascii="Times New Roman" w:hAnsi="Times New Roman" w:cs="Times New Roman"/>
          <w:noProof/>
        </w:rPr>
        <w:t>line batch processing and analysis of monitoring data</w:t>
      </w:r>
      <w:r w:rsidR="00C816D8" w:rsidRPr="00E3301D">
        <w:rPr>
          <w:rFonts w:ascii="Times New Roman" w:hAnsi="Times New Roman" w:cs="Times New Roman"/>
        </w:rPr>
        <w:t xml:space="preserve">, </w:t>
      </w:r>
      <w:r w:rsidR="00C816D8" w:rsidRPr="00E3301D">
        <w:rPr>
          <w:rFonts w:ascii="Times New Roman" w:hAnsi="Times New Roman" w:cs="Times New Roman"/>
          <w:noProof/>
        </w:rPr>
        <w:t xml:space="preserve">which can not realize real-time perception, calculation, and early warning online. In this paper, </w:t>
      </w:r>
      <w:r w:rsidR="00266BD5" w:rsidRPr="00E3301D">
        <w:rPr>
          <w:rFonts w:ascii="Times New Roman" w:hAnsi="Times New Roman" w:cs="Times New Roman"/>
          <w:noProof/>
        </w:rPr>
        <w:t>according to</w:t>
      </w:r>
      <w:r w:rsidR="00C816D8" w:rsidRPr="00E3301D">
        <w:rPr>
          <w:rFonts w:ascii="Times New Roman" w:hAnsi="Times New Roman" w:cs="Times New Roman"/>
          <w:noProof/>
        </w:rPr>
        <w:t xml:space="preserve"> the vibr</w:t>
      </w:r>
      <w:r w:rsidR="00A70298" w:rsidRPr="00E3301D">
        <w:rPr>
          <w:rFonts w:ascii="Times New Roman" w:hAnsi="Times New Roman" w:cs="Times New Roman"/>
          <w:noProof/>
        </w:rPr>
        <w:t>ati</w:t>
      </w:r>
      <w:bookmarkStart w:id="2" w:name="_GoBack"/>
      <w:bookmarkEnd w:id="2"/>
      <w:r w:rsidR="00A70298" w:rsidRPr="00E3301D">
        <w:rPr>
          <w:rFonts w:ascii="Times New Roman" w:hAnsi="Times New Roman" w:cs="Times New Roman"/>
          <w:noProof/>
        </w:rPr>
        <w:t>on characteristics of single-</w:t>
      </w:r>
      <w:r w:rsidR="00C816D8" w:rsidRPr="00E3301D">
        <w:rPr>
          <w:rFonts w:ascii="Times New Roman" w:hAnsi="Times New Roman" w:cs="Times New Roman"/>
          <w:noProof/>
        </w:rPr>
        <w:t xml:space="preserve">mode sinusoidal-like vibration of engineering structure during </w:t>
      </w:r>
      <w:r w:rsidR="00AD758F" w:rsidRPr="00E3301D">
        <w:rPr>
          <w:rFonts w:ascii="Times New Roman" w:hAnsi="Times New Roman" w:cs="Times New Roman"/>
          <w:noProof/>
        </w:rPr>
        <w:t>VIV</w:t>
      </w:r>
      <w:r w:rsidR="00C816D8" w:rsidRPr="00E3301D">
        <w:rPr>
          <w:rFonts w:ascii="Times New Roman" w:hAnsi="Times New Roman" w:cs="Times New Roman"/>
          <w:noProof/>
        </w:rPr>
        <w:t xml:space="preserve">, an intelligent monitoring and early warning method for </w:t>
      </w:r>
      <w:r w:rsidR="00AD758F" w:rsidRPr="00E3301D">
        <w:rPr>
          <w:rFonts w:ascii="Times New Roman" w:hAnsi="Times New Roman" w:cs="Times New Roman"/>
          <w:noProof/>
        </w:rPr>
        <w:t>VIV</w:t>
      </w:r>
      <w:r w:rsidR="00C816D8" w:rsidRPr="00E3301D">
        <w:rPr>
          <w:rFonts w:ascii="Times New Roman" w:hAnsi="Times New Roman" w:cs="Times New Roman"/>
          <w:noProof/>
        </w:rPr>
        <w:t xml:space="preserve"> of suspension bridge based on recursive Hilbert transform is proposed. </w:t>
      </w:r>
      <w:r w:rsidR="003731C4" w:rsidRPr="00E3301D">
        <w:rPr>
          <w:rFonts w:ascii="Times New Roman" w:hAnsi="Times New Roman" w:cs="Times New Roman"/>
          <w:noProof/>
        </w:rPr>
        <w:t xml:space="preserve">Firstly, the real-time acceleration integral algorithm is used to realize the real-time calculation from the acceleration monitoring data to the dynamic displacement of the stiffening beam, and then the recursive Hilbert transform is used to obtain the real-time analytical signal of the structural displacement during </w:t>
      </w:r>
      <w:r w:rsidR="00AD758F" w:rsidRPr="00E3301D">
        <w:rPr>
          <w:rFonts w:ascii="Times New Roman" w:hAnsi="Times New Roman" w:cs="Times New Roman"/>
          <w:noProof/>
        </w:rPr>
        <w:t>VIV</w:t>
      </w:r>
      <w:r w:rsidR="003731C4" w:rsidRPr="00E3301D">
        <w:rPr>
          <w:rFonts w:ascii="Times New Roman" w:hAnsi="Times New Roman" w:cs="Times New Roman"/>
          <w:noProof/>
        </w:rPr>
        <w:t xml:space="preserve">; </w:t>
      </w:r>
      <w:r w:rsidR="00A70298" w:rsidRPr="00E3301D">
        <w:rPr>
          <w:rFonts w:ascii="Times New Roman" w:hAnsi="Times New Roman" w:cs="Times New Roman"/>
          <w:noProof/>
        </w:rPr>
        <w:t>based on its single-</w:t>
      </w:r>
      <w:r w:rsidR="00594A63" w:rsidRPr="00E3301D">
        <w:rPr>
          <w:rFonts w:ascii="Times New Roman" w:hAnsi="Times New Roman" w:cs="Times New Roman"/>
          <w:noProof/>
        </w:rPr>
        <w:t>mode near-circular trajectory characteristic</w:t>
      </w:r>
      <w:r w:rsidR="003731C4" w:rsidRPr="00E3301D">
        <w:rPr>
          <w:rFonts w:ascii="Times New Roman" w:hAnsi="Times New Roman" w:cs="Times New Roman"/>
          <w:noProof/>
        </w:rPr>
        <w:t xml:space="preserve">, the </w:t>
      </w:r>
      <w:r w:rsidR="00AD758F" w:rsidRPr="00E3301D">
        <w:rPr>
          <w:rFonts w:ascii="Times New Roman" w:hAnsi="Times New Roman" w:cs="Times New Roman"/>
          <w:noProof/>
        </w:rPr>
        <w:t>VIV</w:t>
      </w:r>
      <w:r w:rsidR="003731C4" w:rsidRPr="00E3301D">
        <w:rPr>
          <w:rFonts w:ascii="Times New Roman" w:hAnsi="Times New Roman" w:cs="Times New Roman"/>
          <w:noProof/>
        </w:rPr>
        <w:t xml:space="preserve"> index a</w:t>
      </w:r>
      <w:r w:rsidR="00594A63" w:rsidRPr="00E3301D">
        <w:rPr>
          <w:rFonts w:ascii="Times New Roman" w:hAnsi="Times New Roman" w:cs="Times New Roman"/>
          <w:noProof/>
        </w:rPr>
        <w:t>nd the</w:t>
      </w:r>
      <w:r w:rsidR="003731C4" w:rsidRPr="00E3301D">
        <w:rPr>
          <w:rFonts w:ascii="Times New Roman" w:hAnsi="Times New Roman" w:cs="Times New Roman"/>
          <w:noProof/>
        </w:rPr>
        <w:t xml:space="preserve"> real-time analysis method are proposed to characterize the development trend of </w:t>
      </w:r>
      <w:r w:rsidR="00AD758F" w:rsidRPr="00E3301D">
        <w:rPr>
          <w:rFonts w:ascii="Times New Roman" w:hAnsi="Times New Roman" w:cs="Times New Roman"/>
          <w:noProof/>
        </w:rPr>
        <w:t>VIV</w:t>
      </w:r>
      <w:r w:rsidR="003731C4" w:rsidRPr="00E3301D">
        <w:rPr>
          <w:rFonts w:ascii="Times New Roman" w:hAnsi="Times New Roman" w:cs="Times New Roman"/>
          <w:noProof/>
        </w:rPr>
        <w:t xml:space="preserve"> events</w:t>
      </w:r>
      <w:r w:rsidR="00594A63" w:rsidRPr="00E3301D">
        <w:rPr>
          <w:rFonts w:ascii="Times New Roman" w:hAnsi="Times New Roman" w:cs="Times New Roman"/>
          <w:noProof/>
        </w:rPr>
        <w:t>. This o</w:t>
      </w:r>
      <w:r w:rsidR="003731C4" w:rsidRPr="00E3301D">
        <w:rPr>
          <w:rFonts w:ascii="Times New Roman" w:hAnsi="Times New Roman" w:cs="Times New Roman"/>
          <w:noProof/>
        </w:rPr>
        <w:t xml:space="preserve">nline extraction algorithm can realize the </w:t>
      </w:r>
      <w:r w:rsidR="00AC5460" w:rsidRPr="00E3301D">
        <w:rPr>
          <w:rFonts w:ascii="Times New Roman" w:hAnsi="Times New Roman" w:cs="Times New Roman"/>
          <w:noProof/>
        </w:rPr>
        <w:t>first time</w:t>
      </w:r>
      <w:r w:rsidR="003731C4" w:rsidRPr="00E3301D">
        <w:rPr>
          <w:rFonts w:ascii="Times New Roman" w:hAnsi="Times New Roman" w:cs="Times New Roman"/>
          <w:noProof/>
        </w:rPr>
        <w:t xml:space="preserve"> warning and the whole process tracking</w:t>
      </w:r>
      <w:r w:rsidR="00AC5460" w:rsidRPr="00E3301D">
        <w:rPr>
          <w:rFonts w:ascii="Times New Roman" w:hAnsi="Times New Roman" w:cs="Times New Roman"/>
          <w:noProof/>
        </w:rPr>
        <w:t xml:space="preserve"> and</w:t>
      </w:r>
      <w:r w:rsidR="003731C4" w:rsidRPr="00E3301D">
        <w:rPr>
          <w:rFonts w:ascii="Times New Roman" w:hAnsi="Times New Roman" w:cs="Times New Roman"/>
          <w:noProof/>
        </w:rPr>
        <w:t xml:space="preserve"> </w:t>
      </w:r>
      <w:r w:rsidR="00AC5460" w:rsidRPr="00E3301D">
        <w:rPr>
          <w:rFonts w:ascii="Times New Roman" w:hAnsi="Times New Roman" w:cs="Times New Roman"/>
          <w:noProof/>
        </w:rPr>
        <w:t>perception</w:t>
      </w:r>
      <w:r w:rsidR="003731C4" w:rsidRPr="00E3301D">
        <w:rPr>
          <w:rFonts w:ascii="Times New Roman" w:hAnsi="Times New Roman" w:cs="Times New Roman"/>
          <w:noProof/>
        </w:rPr>
        <w:t xml:space="preserve"> of </w:t>
      </w:r>
      <w:r w:rsidR="00AD758F" w:rsidRPr="00E3301D">
        <w:rPr>
          <w:rFonts w:ascii="Times New Roman" w:hAnsi="Times New Roman" w:cs="Times New Roman"/>
          <w:noProof/>
        </w:rPr>
        <w:t>VIV</w:t>
      </w:r>
      <w:r w:rsidR="003731C4" w:rsidRPr="00E3301D">
        <w:rPr>
          <w:rFonts w:ascii="Times New Roman" w:hAnsi="Times New Roman" w:cs="Times New Roman"/>
          <w:noProof/>
        </w:rPr>
        <w:t xml:space="preserve"> events.</w:t>
      </w:r>
      <w:r w:rsidR="00AC5460" w:rsidRPr="00E3301D">
        <w:rPr>
          <w:rFonts w:ascii="Times New Roman" w:hAnsi="Times New Roman" w:cs="Times New Roman"/>
          <w:noProof/>
        </w:rPr>
        <w:t xml:space="preserve"> Furthermore</w:t>
      </w:r>
      <w:r w:rsidR="00553F84">
        <w:rPr>
          <w:rFonts w:ascii="Times New Roman" w:hAnsi="Times New Roman" w:cs="Times New Roman"/>
          <w:noProof/>
        </w:rPr>
        <w:t>, this article also provides a</w:t>
      </w:r>
      <w:r w:rsidR="00FE397E" w:rsidRPr="00E3301D">
        <w:rPr>
          <w:rFonts w:ascii="Times New Roman" w:hAnsi="Times New Roman" w:cs="Times New Roman"/>
          <w:noProof/>
        </w:rPr>
        <w:t xml:space="preserve"> real-time </w:t>
      </w:r>
      <w:r w:rsidR="00E05F47" w:rsidRPr="00E3301D">
        <w:rPr>
          <w:rFonts w:ascii="Times New Roman" w:hAnsi="Times New Roman" w:cs="Times New Roman"/>
          <w:noProof/>
        </w:rPr>
        <w:t xml:space="preserve">online </w:t>
      </w:r>
      <w:r w:rsidR="00FE397E" w:rsidRPr="00E3301D">
        <w:rPr>
          <w:rFonts w:ascii="Times New Roman" w:hAnsi="Times New Roman" w:cs="Times New Roman"/>
          <w:noProof/>
        </w:rPr>
        <w:t xml:space="preserve">identification method of key motion parameters such as the instantaneous frequency, phase and amplitude of the structure during </w:t>
      </w:r>
      <w:r w:rsidR="00AD758F" w:rsidRPr="00E3301D">
        <w:rPr>
          <w:rFonts w:ascii="Times New Roman" w:hAnsi="Times New Roman" w:cs="Times New Roman"/>
          <w:noProof/>
        </w:rPr>
        <w:t>VIV</w:t>
      </w:r>
      <w:r w:rsidR="00FE397E" w:rsidRPr="00E3301D">
        <w:rPr>
          <w:rFonts w:ascii="Times New Roman" w:hAnsi="Times New Roman" w:cs="Times New Roman"/>
          <w:noProof/>
        </w:rPr>
        <w:t xml:space="preserve">, which lays a foundation for real-time monitoring of the whole process of </w:t>
      </w:r>
      <w:r w:rsidR="00AD758F" w:rsidRPr="00E3301D">
        <w:rPr>
          <w:rFonts w:ascii="Times New Roman" w:hAnsi="Times New Roman" w:cs="Times New Roman"/>
          <w:noProof/>
        </w:rPr>
        <w:t>VIV</w:t>
      </w:r>
      <w:r w:rsidR="00FE397E" w:rsidRPr="00E3301D">
        <w:rPr>
          <w:rFonts w:ascii="Times New Roman" w:hAnsi="Times New Roman" w:cs="Times New Roman"/>
          <w:noProof/>
        </w:rPr>
        <w:t xml:space="preserve"> and further evaluation and management decision-making. The accuracy, reliability and engineering feasibility of the proposed method are verified by numerical simulation and </w:t>
      </w:r>
      <w:r w:rsidR="00AD758F" w:rsidRPr="00E3301D">
        <w:rPr>
          <w:rFonts w:ascii="Times New Roman" w:hAnsi="Times New Roman" w:cs="Times New Roman"/>
          <w:noProof/>
        </w:rPr>
        <w:t>VIV</w:t>
      </w:r>
      <w:r w:rsidR="00FE397E" w:rsidRPr="00E3301D">
        <w:rPr>
          <w:rFonts w:ascii="Times New Roman" w:hAnsi="Times New Roman" w:cs="Times New Roman"/>
          <w:noProof/>
        </w:rPr>
        <w:t xml:space="preserve"> monitoring data of a real bridge.</w:t>
      </w:r>
    </w:p>
    <w:p w14:paraId="198E4D25" w14:textId="6743024C" w:rsidR="00AD758F" w:rsidRPr="00E3301D" w:rsidRDefault="00AD758F" w:rsidP="00C521F7">
      <w:pPr>
        <w:rPr>
          <w:rFonts w:ascii="Times New Roman" w:hAnsi="Times New Roman" w:cs="Times New Roman"/>
          <w:noProof/>
        </w:rPr>
      </w:pPr>
      <w:r w:rsidRPr="00E3301D">
        <w:rPr>
          <w:rFonts w:ascii="Times New Roman" w:hAnsi="Times New Roman" w:cs="Times New Roman"/>
          <w:b/>
          <w:noProof/>
        </w:rPr>
        <w:t>Keywords</w:t>
      </w:r>
      <w:r w:rsidR="00C521F7">
        <w:rPr>
          <w:rFonts w:ascii="Times New Roman" w:hAnsi="Times New Roman" w:cs="Times New Roman"/>
          <w:b/>
          <w:noProof/>
        </w:rPr>
        <w:t xml:space="preserve">: </w:t>
      </w:r>
      <w:r w:rsidR="002A7FF7" w:rsidRPr="00E3301D">
        <w:rPr>
          <w:rFonts w:ascii="Times New Roman" w:hAnsi="Times New Roman" w:cs="Times New Roman"/>
          <w:noProof/>
        </w:rPr>
        <w:t>S</w:t>
      </w:r>
      <w:r w:rsidRPr="00E3301D">
        <w:rPr>
          <w:rFonts w:ascii="Times New Roman" w:hAnsi="Times New Roman" w:cs="Times New Roman"/>
          <w:noProof/>
        </w:rPr>
        <w:t xml:space="preserve">uspension bridge, </w:t>
      </w:r>
      <w:r w:rsidR="002A7FF7" w:rsidRPr="00E3301D">
        <w:rPr>
          <w:rFonts w:ascii="Times New Roman" w:hAnsi="Times New Roman" w:cs="Times New Roman"/>
          <w:noProof/>
        </w:rPr>
        <w:t>V</w:t>
      </w:r>
      <w:r w:rsidRPr="00E3301D">
        <w:rPr>
          <w:rFonts w:ascii="Times New Roman" w:hAnsi="Times New Roman" w:cs="Times New Roman"/>
          <w:noProof/>
        </w:rPr>
        <w:t xml:space="preserve">ortex-induced vibration(VIV), </w:t>
      </w:r>
      <w:r w:rsidR="002A7FF7" w:rsidRPr="00E3301D">
        <w:rPr>
          <w:rFonts w:ascii="Times New Roman" w:hAnsi="Times New Roman" w:cs="Times New Roman"/>
          <w:noProof/>
        </w:rPr>
        <w:t>A</w:t>
      </w:r>
      <w:r w:rsidRPr="00E3301D">
        <w:rPr>
          <w:rFonts w:ascii="Times New Roman" w:hAnsi="Times New Roman" w:cs="Times New Roman"/>
          <w:noProof/>
        </w:rPr>
        <w:t>cceleration integral,</w:t>
      </w:r>
      <w:r w:rsidR="002A7FF7" w:rsidRPr="00E3301D">
        <w:rPr>
          <w:rFonts w:ascii="Times New Roman" w:hAnsi="Times New Roman" w:cs="Times New Roman"/>
          <w:noProof/>
        </w:rPr>
        <w:t xml:space="preserve"> R</w:t>
      </w:r>
      <w:r w:rsidRPr="00E3301D">
        <w:rPr>
          <w:rFonts w:ascii="Times New Roman" w:hAnsi="Times New Roman" w:cs="Times New Roman"/>
          <w:noProof/>
        </w:rPr>
        <w:t>ecursive Hilbert transform,</w:t>
      </w:r>
      <w:r w:rsidR="002A7FF7" w:rsidRPr="00E3301D">
        <w:rPr>
          <w:rFonts w:ascii="Times New Roman" w:hAnsi="Times New Roman" w:cs="Times New Roman"/>
          <w:noProof/>
        </w:rPr>
        <w:t xml:space="preserve"> I</w:t>
      </w:r>
      <w:r w:rsidRPr="00E3301D">
        <w:rPr>
          <w:rFonts w:ascii="Times New Roman" w:hAnsi="Times New Roman" w:cs="Times New Roman"/>
          <w:noProof/>
        </w:rPr>
        <w:t>ntelligent perception,</w:t>
      </w:r>
      <w:r w:rsidR="002A7FF7" w:rsidRPr="00E3301D">
        <w:rPr>
          <w:rFonts w:ascii="Times New Roman" w:hAnsi="Times New Roman" w:cs="Times New Roman"/>
          <w:noProof/>
        </w:rPr>
        <w:t xml:space="preserve"> R</w:t>
      </w:r>
      <w:r w:rsidRPr="00E3301D">
        <w:rPr>
          <w:rFonts w:ascii="Times New Roman" w:hAnsi="Times New Roman" w:cs="Times New Roman"/>
          <w:noProof/>
        </w:rPr>
        <w:t>eal-time online calculation</w:t>
      </w:r>
    </w:p>
    <w:p w14:paraId="65BB37EA" w14:textId="5A5CF9A0" w:rsidR="00EA65FA" w:rsidRPr="00C521F7" w:rsidRDefault="00EA65FA" w:rsidP="00F11FDF">
      <w:pPr>
        <w:rPr>
          <w:rFonts w:ascii="Times New Roman" w:hAnsi="Times New Roman" w:cs="Times New Roman"/>
          <w:noProof/>
        </w:rPr>
      </w:pPr>
    </w:p>
    <w:p w14:paraId="5099BF27" w14:textId="4AB526A7" w:rsidR="004F27B9" w:rsidRPr="00C67D18" w:rsidRDefault="00C67D18" w:rsidP="00C67D18">
      <w:pPr>
        <w:pStyle w:val="1"/>
        <w:rPr>
          <w:rFonts w:ascii="Times New Roman" w:hAnsi="Times New Roman" w:cs="Times New Roman"/>
        </w:rPr>
      </w:pPr>
      <w:r w:rsidRPr="00C67D18">
        <w:rPr>
          <w:rFonts w:ascii="Times New Roman" w:hAnsi="Times New Roman" w:cs="Times New Roman"/>
        </w:rPr>
        <w:t>Introduction</w:t>
      </w:r>
    </w:p>
    <w:p w14:paraId="4E01DF47" w14:textId="77777777" w:rsidR="000A27F9" w:rsidRDefault="00F11FDF" w:rsidP="002A0F15">
      <w:pPr>
        <w:ind w:firstLineChars="202" w:firstLine="424"/>
        <w:rPr>
          <w:rFonts w:ascii="Times New Roman" w:hAnsi="Times New Roman" w:cs="Times New Roman"/>
          <w:noProof/>
        </w:rPr>
        <w:sectPr w:rsidR="000A27F9" w:rsidSect="00B73989">
          <w:footerReference w:type="default" r:id="rId10"/>
          <w:pgSz w:w="11906" w:h="16838"/>
          <w:pgMar w:top="1418" w:right="720" w:bottom="1134" w:left="720" w:header="851" w:footer="992" w:gutter="0"/>
          <w:cols w:space="425"/>
          <w:docGrid w:type="lines" w:linePitch="312"/>
        </w:sectPr>
      </w:pPr>
      <w:r w:rsidRPr="00E3301D">
        <w:rPr>
          <w:rFonts w:ascii="Times New Roman" w:hAnsi="Times New Roman" w:cs="Times New Roman"/>
          <w:noProof/>
        </w:rPr>
        <w:t xml:space="preserve">Vortex-induced vibration(VIV) is mainly caused by periodic vortex separation when the air flows through the bluff body section. In the initial stage of VIV, </w:t>
      </w:r>
      <w:r w:rsidR="00A701A0">
        <w:rPr>
          <w:rFonts w:ascii="Times New Roman" w:hAnsi="Times New Roman" w:cs="Times New Roman" w:hint="eastAsia"/>
          <w:noProof/>
        </w:rPr>
        <w:t>the</w:t>
      </w:r>
      <w:r w:rsidR="00A701A0">
        <w:rPr>
          <w:rFonts w:ascii="Times New Roman" w:hAnsi="Times New Roman" w:cs="Times New Roman"/>
          <w:noProof/>
        </w:rPr>
        <w:t xml:space="preserve"> </w:t>
      </w:r>
      <w:r w:rsidRPr="00E3301D">
        <w:rPr>
          <w:rFonts w:ascii="Times New Roman" w:hAnsi="Times New Roman" w:cs="Times New Roman"/>
          <w:noProof/>
        </w:rPr>
        <w:t xml:space="preserve">vortex </w:t>
      </w:r>
      <w:r w:rsidR="004F27B9" w:rsidRPr="00E3301D">
        <w:rPr>
          <w:rFonts w:ascii="Times New Roman" w:hAnsi="Times New Roman" w:cs="Times New Roman"/>
          <w:noProof/>
        </w:rPr>
        <w:t>separates and reacts to</w:t>
      </w:r>
      <w:r w:rsidR="00B762B6" w:rsidRPr="00E3301D">
        <w:rPr>
          <w:rFonts w:ascii="Times New Roman" w:hAnsi="Times New Roman" w:cs="Times New Roman"/>
          <w:noProof/>
        </w:rPr>
        <w:t xml:space="preserve"> the structure</w:t>
      </w:r>
      <w:r w:rsidRPr="00E3301D">
        <w:rPr>
          <w:rFonts w:ascii="Times New Roman" w:hAnsi="Times New Roman" w:cs="Times New Roman"/>
          <w:noProof/>
        </w:rPr>
        <w:t>; when the vibration develops to a certain extent, the nonlinear self-excited force caused by fluid-structure interaction plays a major role</w:t>
      </w:r>
      <w:r w:rsidR="00B762B6" w:rsidRPr="00E3301D">
        <w:rPr>
          <w:rFonts w:ascii="Times New Roman" w:hAnsi="Times New Roman" w:cs="Times New Roman"/>
          <w:noProof/>
        </w:rPr>
        <w:t xml:space="preserve"> in resonance</w:t>
      </w:r>
      <w:r w:rsidRPr="00E3301D">
        <w:rPr>
          <w:rFonts w:ascii="Times New Roman" w:hAnsi="Times New Roman" w:cs="Times New Roman"/>
          <w:noProof/>
        </w:rPr>
        <w:t>. For suspension bridges and other cable-supported bridges, the increase of span will lead to the increase of structural flexibility and the decrease of damping ratio, which makes them more prone to VIV events [1,2]. G</w:t>
      </w:r>
      <w:r w:rsidR="00A70298" w:rsidRPr="00E3301D">
        <w:rPr>
          <w:rFonts w:ascii="Times New Roman" w:hAnsi="Times New Roman" w:cs="Times New Roman"/>
          <w:noProof/>
        </w:rPr>
        <w:t>enerally, this kind of single-</w:t>
      </w:r>
      <w:r w:rsidRPr="00E3301D">
        <w:rPr>
          <w:rFonts w:ascii="Times New Roman" w:hAnsi="Times New Roman" w:cs="Times New Roman"/>
          <w:noProof/>
        </w:rPr>
        <w:t>mode large</w:t>
      </w:r>
      <w:r w:rsidR="00B762B6" w:rsidRPr="00E3301D">
        <w:rPr>
          <w:rFonts w:ascii="Times New Roman" w:hAnsi="Times New Roman" w:cs="Times New Roman"/>
          <w:noProof/>
        </w:rPr>
        <w:t xml:space="preserve"> </w:t>
      </w:r>
      <w:r w:rsidRPr="00E3301D">
        <w:rPr>
          <w:rFonts w:ascii="Times New Roman" w:hAnsi="Times New Roman" w:cs="Times New Roman"/>
          <w:noProof/>
        </w:rPr>
        <w:t>scale vibration will occur in a low wind speed range of 6m</w:t>
      </w:r>
      <w:r w:rsidR="00C521F7">
        <w:rPr>
          <w:rFonts w:ascii="Times New Roman" w:hAnsi="Times New Roman" w:cs="Times New Roman"/>
          <w:noProof/>
        </w:rPr>
        <w:t>/s-12m/</w:t>
      </w:r>
      <w:r w:rsidRPr="00E3301D">
        <w:rPr>
          <w:rFonts w:ascii="Times New Roman" w:hAnsi="Times New Roman" w:cs="Times New Roman"/>
          <w:noProof/>
        </w:rPr>
        <w:t xml:space="preserve">s. </w:t>
      </w:r>
      <w:r w:rsidR="001561FE" w:rsidRPr="00E3301D">
        <w:rPr>
          <w:rFonts w:ascii="Times New Roman" w:hAnsi="Times New Roman" w:cs="Times New Roman"/>
          <w:noProof/>
        </w:rPr>
        <w:t xml:space="preserve">Although </w:t>
      </w:r>
      <w:r w:rsidRPr="00E3301D">
        <w:rPr>
          <w:rFonts w:ascii="Times New Roman" w:hAnsi="Times New Roman" w:cs="Times New Roman"/>
          <w:noProof/>
        </w:rPr>
        <w:t>VIV normally</w:t>
      </w:r>
      <w:r w:rsidRPr="00E3301D">
        <w:rPr>
          <w:rFonts w:ascii="Times New Roman" w:hAnsi="Times New Roman" w:cs="Times New Roman"/>
          <w:color w:val="000000"/>
          <w:sz w:val="22"/>
          <w:shd w:val="clear" w:color="auto" w:fill="FFFFFF"/>
        </w:rPr>
        <w:t xml:space="preserve"> </w:t>
      </w:r>
      <w:r w:rsidRPr="00E3301D">
        <w:rPr>
          <w:rFonts w:ascii="Times New Roman" w:hAnsi="Times New Roman" w:cs="Times New Roman"/>
          <w:noProof/>
        </w:rPr>
        <w:t xml:space="preserve">does not </w:t>
      </w:r>
      <w:r w:rsidR="001561FE" w:rsidRPr="00E3301D">
        <w:rPr>
          <w:rFonts w:ascii="Times New Roman" w:hAnsi="Times New Roman" w:cs="Times New Roman"/>
          <w:noProof/>
        </w:rPr>
        <w:t>lead to structural collapse,</w:t>
      </w:r>
      <w:r w:rsidRPr="00E3301D">
        <w:rPr>
          <w:rFonts w:ascii="Times New Roman" w:hAnsi="Times New Roman" w:cs="Times New Roman"/>
          <w:noProof/>
        </w:rPr>
        <w:t xml:space="preserve"> it may cause serious fatigue problems to the key components of the engineering structure [3]. For bridge structures, VIV will directly affect driving </w:t>
      </w:r>
      <w:r w:rsidR="001561FE" w:rsidRPr="00E3301D">
        <w:rPr>
          <w:rFonts w:ascii="Times New Roman" w:hAnsi="Times New Roman" w:cs="Times New Roman"/>
          <w:noProof/>
        </w:rPr>
        <w:t>comfortableness</w:t>
      </w:r>
      <w:r w:rsidRPr="00E3301D">
        <w:rPr>
          <w:rFonts w:ascii="Times New Roman" w:hAnsi="Times New Roman" w:cs="Times New Roman"/>
          <w:noProof/>
        </w:rPr>
        <w:t xml:space="preserve"> and safety. VIV events have occurred in many cable-supported bridges</w:t>
      </w:r>
      <w:r w:rsidR="00DD0449" w:rsidRPr="00E3301D">
        <w:rPr>
          <w:rFonts w:ascii="Times New Roman" w:hAnsi="Times New Roman" w:cs="Times New Roman"/>
          <w:noProof/>
        </w:rPr>
        <w:t xml:space="preserve"> in recent years,</w:t>
      </w:r>
      <w:r w:rsidRPr="00E3301D">
        <w:rPr>
          <w:rFonts w:ascii="Times New Roman" w:hAnsi="Times New Roman" w:cs="Times New Roman"/>
          <w:noProof/>
        </w:rPr>
        <w:t xml:space="preserve"> such as the Yi Sun-sin bridge in South Korea, the Xihoumen Bridge in China, and the Great Belt Bridge in Denmark, etc. [2,4,5]. </w:t>
      </w:r>
      <w:r w:rsidR="004F27B9" w:rsidRPr="00E3301D">
        <w:rPr>
          <w:rFonts w:ascii="Times New Roman" w:hAnsi="Times New Roman" w:cs="Times New Roman"/>
          <w:noProof/>
        </w:rPr>
        <w:t>T</w:t>
      </w:r>
      <w:r w:rsidRPr="00E3301D">
        <w:rPr>
          <w:rFonts w:ascii="Times New Roman" w:hAnsi="Times New Roman" w:cs="Times New Roman"/>
          <w:noProof/>
        </w:rPr>
        <w:t xml:space="preserve">his kind of event often causes widespread social concern and discussion. However, based on the cognition that bridge VIV belongs to limited amplitude vibration, this kind of vibration is allowed to occur in </w:t>
      </w:r>
      <w:r w:rsidR="004F27B9" w:rsidRPr="00E3301D">
        <w:rPr>
          <w:rFonts w:ascii="Times New Roman" w:hAnsi="Times New Roman" w:cs="Times New Roman"/>
          <w:noProof/>
        </w:rPr>
        <w:t xml:space="preserve">the </w:t>
      </w:r>
      <w:r w:rsidRPr="00E3301D">
        <w:rPr>
          <w:rFonts w:ascii="Times New Roman" w:hAnsi="Times New Roman" w:cs="Times New Roman"/>
          <w:noProof/>
        </w:rPr>
        <w:t>bridge design</w:t>
      </w:r>
      <w:r w:rsidR="001561FE" w:rsidRPr="00E3301D">
        <w:rPr>
          <w:rFonts w:ascii="Times New Roman" w:hAnsi="Times New Roman" w:cs="Times New Roman"/>
          <w:noProof/>
        </w:rPr>
        <w:t xml:space="preserve"> process</w:t>
      </w:r>
      <w:r w:rsidRPr="00E3301D">
        <w:rPr>
          <w:rFonts w:ascii="Times New Roman" w:hAnsi="Times New Roman" w:cs="Times New Roman"/>
          <w:noProof/>
        </w:rPr>
        <w:t xml:space="preserve">, and it is mainly controlled by limiting the maximum amplitude. </w:t>
      </w:r>
      <w:r w:rsidR="004F27B9" w:rsidRPr="00E3301D">
        <w:rPr>
          <w:rFonts w:ascii="Times New Roman" w:hAnsi="Times New Roman" w:cs="Times New Roman"/>
          <w:noProof/>
        </w:rPr>
        <w:t xml:space="preserve">When vortex vibration occurs in </w:t>
      </w:r>
      <w:r w:rsidR="00663771" w:rsidRPr="00E3301D">
        <w:rPr>
          <w:rFonts w:ascii="Times New Roman" w:hAnsi="Times New Roman" w:cs="Times New Roman"/>
          <w:noProof/>
        </w:rPr>
        <w:t xml:space="preserve">a </w:t>
      </w:r>
      <w:r w:rsidR="004F27B9" w:rsidRPr="00E3301D">
        <w:rPr>
          <w:rFonts w:ascii="Times New Roman" w:hAnsi="Times New Roman" w:cs="Times New Roman"/>
          <w:noProof/>
        </w:rPr>
        <w:t xml:space="preserve">bridge, the usual way is to block </w:t>
      </w:r>
    </w:p>
    <w:p w14:paraId="0E94D955" w14:textId="5A92D4FD" w:rsidR="00F11FDF" w:rsidRPr="00E3301D" w:rsidRDefault="004F27B9" w:rsidP="000A27F9">
      <w:pPr>
        <w:rPr>
          <w:rFonts w:ascii="Times New Roman" w:hAnsi="Times New Roman" w:cs="Times New Roman"/>
          <w:noProof/>
        </w:rPr>
      </w:pPr>
      <w:r w:rsidRPr="00E3301D">
        <w:rPr>
          <w:rFonts w:ascii="Times New Roman" w:hAnsi="Times New Roman" w:cs="Times New Roman"/>
          <w:noProof/>
        </w:rPr>
        <w:lastRenderedPageBreak/>
        <w:t>the traffic and then control the vibration</w:t>
      </w:r>
      <w:r w:rsidR="00F11FDF" w:rsidRPr="00E3301D">
        <w:rPr>
          <w:rFonts w:ascii="Times New Roman" w:hAnsi="Times New Roman" w:cs="Times New Roman"/>
          <w:noProof/>
        </w:rPr>
        <w:t xml:space="preserve">. This lagging treatment method can not meet the concerns of the public, nor the management needs of owners. Therefore, if the real-time on-line monitoring, perception, and early warning of bridge VIV events can be realized, it will not only greatly meet the practical concerns of users, owners and managers, but also provide direct support for traffic management decision-making of </w:t>
      </w:r>
      <w:r w:rsidRPr="00E3301D">
        <w:rPr>
          <w:rFonts w:ascii="Times New Roman" w:hAnsi="Times New Roman" w:cs="Times New Roman"/>
          <w:noProof/>
        </w:rPr>
        <w:t xml:space="preserve">the </w:t>
      </w:r>
      <w:r w:rsidR="00C521F7">
        <w:rPr>
          <w:rFonts w:ascii="Times New Roman" w:hAnsi="Times New Roman" w:cs="Times New Roman"/>
          <w:noProof/>
        </w:rPr>
        <w:t>traffic management department</w:t>
      </w:r>
      <w:r w:rsidR="002A0F15">
        <w:rPr>
          <w:rFonts w:ascii="Times New Roman" w:hAnsi="Times New Roman" w:cs="Times New Roman"/>
          <w:noProof/>
        </w:rPr>
        <w:t>.</w:t>
      </w:r>
    </w:p>
    <w:p w14:paraId="3602C744" w14:textId="4B2DEAE3" w:rsidR="00F11FDF" w:rsidRPr="00E3301D" w:rsidRDefault="004F27B9" w:rsidP="006D762E">
      <w:pPr>
        <w:ind w:firstLineChars="202" w:firstLine="424"/>
        <w:rPr>
          <w:rFonts w:ascii="Times New Roman" w:hAnsi="Times New Roman" w:cs="Times New Roman"/>
          <w:noProof/>
        </w:rPr>
      </w:pPr>
      <w:r w:rsidRPr="00E3301D">
        <w:rPr>
          <w:rFonts w:ascii="Times New Roman" w:hAnsi="Times New Roman" w:cs="Times New Roman"/>
          <w:noProof/>
        </w:rPr>
        <w:t xml:space="preserve">Recent </w:t>
      </w:r>
      <w:r w:rsidR="00F11FDF" w:rsidRPr="00E3301D">
        <w:rPr>
          <w:rFonts w:ascii="Times New Roman" w:hAnsi="Times New Roman" w:cs="Times New Roman"/>
          <w:noProof/>
        </w:rPr>
        <w:t xml:space="preserve">research of bridge </w:t>
      </w:r>
      <w:r w:rsidR="00B762B6" w:rsidRPr="00E3301D">
        <w:rPr>
          <w:rFonts w:ascii="Times New Roman" w:hAnsi="Times New Roman" w:cs="Times New Roman"/>
          <w:noProof/>
        </w:rPr>
        <w:t>VIV</w:t>
      </w:r>
      <w:r w:rsidR="00F11FDF" w:rsidRPr="00E3301D">
        <w:rPr>
          <w:rFonts w:ascii="Times New Roman" w:hAnsi="Times New Roman" w:cs="Times New Roman"/>
          <w:noProof/>
        </w:rPr>
        <w:t xml:space="preserve"> mechanism is mainly carried out by wind tunnel experiment and numerical simulation based on computational fluid dynamics (CFD). Among them, the purpose of the bridge VIV wind tunnel experiment research is to explore the bridge VIV self-excited force model, evaluate the amplitude of the bridge VIV, and study the influence of the main </w:t>
      </w:r>
      <w:r w:rsidR="007B01F6">
        <w:rPr>
          <w:rFonts w:ascii="Times New Roman" w:hAnsi="Times New Roman" w:cs="Times New Roman" w:hint="eastAsia"/>
          <w:noProof/>
        </w:rPr>
        <w:t>girder</w:t>
      </w:r>
      <w:r w:rsidR="00F11FDF" w:rsidRPr="00E3301D">
        <w:rPr>
          <w:rFonts w:ascii="Times New Roman" w:hAnsi="Times New Roman" w:cs="Times New Roman"/>
          <w:noProof/>
        </w:rPr>
        <w:t xml:space="preserve"> section geometry on VIV [6,7], but due to the existence of size effect, it </w:t>
      </w:r>
      <w:r w:rsidR="006D762E">
        <w:rPr>
          <w:rFonts w:ascii="Times New Roman" w:hAnsi="Times New Roman" w:cs="Times New Roman" w:hint="eastAsia"/>
          <w:noProof/>
        </w:rPr>
        <w:t>could</w:t>
      </w:r>
      <w:r w:rsidR="006D762E">
        <w:rPr>
          <w:rFonts w:ascii="Times New Roman" w:hAnsi="Times New Roman" w:cs="Times New Roman"/>
          <w:noProof/>
        </w:rPr>
        <w:t xml:space="preserve"> </w:t>
      </w:r>
      <w:r w:rsidR="006D762E">
        <w:rPr>
          <w:rFonts w:ascii="Times New Roman" w:hAnsi="Times New Roman" w:cs="Times New Roman" w:hint="eastAsia"/>
          <w:noProof/>
        </w:rPr>
        <w:t>be</w:t>
      </w:r>
      <w:r w:rsidR="006D762E">
        <w:rPr>
          <w:rFonts w:ascii="Times New Roman" w:hAnsi="Times New Roman" w:cs="Times New Roman"/>
          <w:noProof/>
        </w:rPr>
        <w:t xml:space="preserve"> </w:t>
      </w:r>
      <w:r w:rsidR="006D762E">
        <w:rPr>
          <w:rFonts w:ascii="Times New Roman" w:hAnsi="Times New Roman" w:cs="Times New Roman" w:hint="eastAsia"/>
          <w:noProof/>
        </w:rPr>
        <w:t>so</w:t>
      </w:r>
      <w:r w:rsidR="006D762E">
        <w:rPr>
          <w:rFonts w:ascii="Times New Roman" w:hAnsi="Times New Roman" w:cs="Times New Roman"/>
          <w:noProof/>
        </w:rPr>
        <w:t xml:space="preserve"> </w:t>
      </w:r>
      <w:r w:rsidR="006D762E">
        <w:rPr>
          <w:rFonts w:ascii="Times New Roman" w:hAnsi="Times New Roman" w:cs="Times New Roman" w:hint="eastAsia"/>
          <w:noProof/>
        </w:rPr>
        <w:t>difficult</w:t>
      </w:r>
      <w:r w:rsidR="00F11FDF" w:rsidRPr="00E3301D">
        <w:rPr>
          <w:rFonts w:ascii="Times New Roman" w:hAnsi="Times New Roman" w:cs="Times New Roman"/>
          <w:noProof/>
        </w:rPr>
        <w:t xml:space="preserve"> to accurately simulate the turbulence field and vortex shedding excitation of real bridges VIV events in wind tunnel experiments</w:t>
      </w:r>
      <w:r w:rsidR="006D762E">
        <w:rPr>
          <w:rFonts w:ascii="Times New Roman" w:hAnsi="Times New Roman" w:cs="Times New Roman"/>
          <w:noProof/>
        </w:rPr>
        <w:t xml:space="preserve"> that </w:t>
      </w:r>
      <w:r w:rsidR="006D762E">
        <w:rPr>
          <w:rFonts w:ascii="Times New Roman" w:hAnsi="Times New Roman" w:cs="Times New Roman" w:hint="eastAsia"/>
          <w:noProof/>
        </w:rPr>
        <w:t>it</w:t>
      </w:r>
      <w:r w:rsidR="006D762E">
        <w:rPr>
          <w:rFonts w:ascii="Times New Roman" w:hAnsi="Times New Roman" w:cs="Times New Roman"/>
          <w:noProof/>
        </w:rPr>
        <w:t xml:space="preserve"> i</w:t>
      </w:r>
      <w:r w:rsidR="006D762E">
        <w:rPr>
          <w:rFonts w:ascii="Times New Roman" w:hAnsi="Times New Roman" w:cs="Times New Roman" w:hint="eastAsia"/>
          <w:noProof/>
        </w:rPr>
        <w:t>s</w:t>
      </w:r>
      <w:r w:rsidR="006D762E">
        <w:rPr>
          <w:rFonts w:ascii="Times New Roman" w:hAnsi="Times New Roman" w:cs="Times New Roman"/>
          <w:noProof/>
        </w:rPr>
        <w:t xml:space="preserve"> not </w:t>
      </w:r>
      <w:r w:rsidR="006D762E">
        <w:rPr>
          <w:rFonts w:ascii="Times New Roman" w:hAnsi="Times New Roman" w:cs="Times New Roman" w:hint="eastAsia"/>
          <w:noProof/>
        </w:rPr>
        <w:t>feasible</w:t>
      </w:r>
      <w:r w:rsidR="006D762E">
        <w:rPr>
          <w:rFonts w:ascii="Times New Roman" w:hAnsi="Times New Roman" w:cs="Times New Roman"/>
          <w:noProof/>
        </w:rPr>
        <w:t xml:space="preserve"> </w:t>
      </w:r>
      <w:r w:rsidR="006D762E">
        <w:rPr>
          <w:rFonts w:ascii="Times New Roman" w:hAnsi="Times New Roman" w:cs="Times New Roman" w:hint="eastAsia"/>
          <w:noProof/>
        </w:rPr>
        <w:t>to</w:t>
      </w:r>
      <w:r w:rsidR="00F11FDF" w:rsidRPr="00E3301D">
        <w:rPr>
          <w:rFonts w:ascii="Times New Roman" w:hAnsi="Times New Roman" w:cs="Times New Roman"/>
          <w:noProof/>
        </w:rPr>
        <w:t xml:space="preserve"> difficult to accurately predict the vibration response of real bridges [8]. The computational fluid dynamics (CFD) method is difficult to accurately give the initial flow field condition and structural parameters, </w:t>
      </w:r>
      <w:r w:rsidR="006D762E">
        <w:rPr>
          <w:rFonts w:ascii="Times New Roman" w:hAnsi="Times New Roman" w:cs="Times New Roman" w:hint="eastAsia"/>
          <w:noProof/>
        </w:rPr>
        <w:t>and</w:t>
      </w:r>
      <w:r w:rsidR="00F11FDF" w:rsidRPr="00E3301D">
        <w:rPr>
          <w:rFonts w:ascii="Times New Roman" w:hAnsi="Times New Roman" w:cs="Times New Roman"/>
          <w:noProof/>
        </w:rPr>
        <w:t xml:space="preserve"> it is also difficult to simulate the influence of time-varying damping, which will cause the results of CFD modeling and simulation based on Reynolds number deviate from the reality [9]. In summary, wind tunnel test and computational fluid dynamics are still the semi-theoretical and semi-empirical method, which is not competent for the identification and ear</w:t>
      </w:r>
      <w:r w:rsidR="00C521F7">
        <w:rPr>
          <w:rFonts w:ascii="Times New Roman" w:hAnsi="Times New Roman" w:cs="Times New Roman"/>
          <w:noProof/>
        </w:rPr>
        <w:t>ly warning for real bridge VIV</w:t>
      </w:r>
      <w:r w:rsidR="002A0F15">
        <w:rPr>
          <w:rFonts w:ascii="Times New Roman" w:hAnsi="Times New Roman" w:cs="Times New Roman"/>
          <w:noProof/>
        </w:rPr>
        <w:t>.</w:t>
      </w:r>
    </w:p>
    <w:p w14:paraId="158A160F" w14:textId="5CFDD3EA" w:rsidR="00295CFB" w:rsidRPr="00E3301D" w:rsidRDefault="00F11FDF" w:rsidP="002A0F15">
      <w:pPr>
        <w:ind w:firstLineChars="202" w:firstLine="424"/>
        <w:rPr>
          <w:rFonts w:ascii="Times New Roman" w:hAnsi="Times New Roman" w:cs="Times New Roman"/>
          <w:noProof/>
        </w:rPr>
      </w:pPr>
      <w:r w:rsidRPr="00E3301D">
        <w:rPr>
          <w:rFonts w:ascii="Times New Roman" w:hAnsi="Times New Roman" w:cs="Times New Roman"/>
          <w:noProof/>
        </w:rPr>
        <w:t xml:space="preserve">At present, many long-span bridges have established structural health monitoring systems. These monitoring systems realize the real-time acquisition of structural response, environment, load and other data during the operation of the bridge, but how to further use the monitoring information to real-time online identify the abnormal operation status of the structure has not been </w:t>
      </w:r>
      <w:r w:rsidR="00DD0449" w:rsidRPr="00E3301D">
        <w:rPr>
          <w:rFonts w:ascii="Times New Roman" w:hAnsi="Times New Roman" w:cs="Times New Roman"/>
          <w:noProof/>
        </w:rPr>
        <w:t>well researched</w:t>
      </w:r>
      <w:r w:rsidRPr="00E3301D">
        <w:rPr>
          <w:rFonts w:ascii="Times New Roman" w:hAnsi="Times New Roman" w:cs="Times New Roman"/>
          <w:noProof/>
        </w:rPr>
        <w:t>.</w:t>
      </w:r>
      <w:r w:rsidRPr="00E3301D">
        <w:rPr>
          <w:rFonts w:ascii="Times New Roman" w:hAnsi="Times New Roman" w:cs="Times New Roman"/>
        </w:rPr>
        <w:t xml:space="preserve"> </w:t>
      </w:r>
      <w:r w:rsidRPr="00E3301D">
        <w:rPr>
          <w:rFonts w:ascii="Times New Roman" w:hAnsi="Times New Roman" w:cs="Times New Roman"/>
          <w:noProof/>
        </w:rPr>
        <w:t xml:space="preserve">In recent years, some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of suspension bridges are recorded by the monitoring system deployed on the b</w:t>
      </w:r>
      <w:r w:rsidR="00805695" w:rsidRPr="00E3301D">
        <w:rPr>
          <w:rFonts w:ascii="Times New Roman" w:hAnsi="Times New Roman" w:cs="Times New Roman"/>
          <w:noProof/>
        </w:rPr>
        <w:t>ridge. Therefore, some research</w:t>
      </w:r>
      <w:r w:rsidRPr="00E3301D">
        <w:rPr>
          <w:rFonts w:ascii="Times New Roman" w:hAnsi="Times New Roman" w:cs="Times New Roman"/>
          <w:noProof/>
        </w:rPr>
        <w:t xml:space="preserve"> on using monitoring data to identify the VIV </w:t>
      </w:r>
      <w:r w:rsidR="00DD0449" w:rsidRPr="00E3301D">
        <w:rPr>
          <w:rFonts w:ascii="Times New Roman" w:hAnsi="Times New Roman" w:cs="Times New Roman"/>
          <w:noProof/>
        </w:rPr>
        <w:t>characteristics</w:t>
      </w:r>
      <w:r w:rsidR="008A67F0">
        <w:rPr>
          <w:rFonts w:ascii="Times New Roman" w:hAnsi="Times New Roman" w:cs="Times New Roman"/>
          <w:noProof/>
        </w:rPr>
        <w:t xml:space="preserve"> </w:t>
      </w:r>
      <w:r w:rsidR="00DD0449" w:rsidRPr="00E3301D">
        <w:rPr>
          <w:rFonts w:ascii="Times New Roman" w:hAnsi="Times New Roman" w:cs="Times New Roman"/>
          <w:noProof/>
        </w:rPr>
        <w:t>and</w:t>
      </w:r>
      <w:r w:rsidR="009310E3" w:rsidRPr="00E3301D">
        <w:rPr>
          <w:rFonts w:ascii="Times New Roman" w:hAnsi="Times New Roman" w:cs="Times New Roman"/>
        </w:rPr>
        <w:t xml:space="preserve"> </w:t>
      </w:r>
      <w:r w:rsidR="009310E3" w:rsidRPr="00E3301D">
        <w:rPr>
          <w:rFonts w:ascii="Times New Roman" w:hAnsi="Times New Roman" w:cs="Times New Roman"/>
          <w:noProof/>
        </w:rPr>
        <w:t>regularity</w:t>
      </w:r>
      <w:r w:rsidRPr="00E3301D">
        <w:rPr>
          <w:rFonts w:ascii="Times New Roman" w:hAnsi="Times New Roman" w:cs="Times New Roman"/>
          <w:noProof/>
        </w:rPr>
        <w:t xml:space="preserve"> ar</w:t>
      </w:r>
      <w:r w:rsidR="009310E3" w:rsidRPr="00E3301D">
        <w:rPr>
          <w:rFonts w:ascii="Times New Roman" w:hAnsi="Times New Roman" w:cs="Times New Roman"/>
          <w:noProof/>
        </w:rPr>
        <w:t xml:space="preserve">e carried out after the events. </w:t>
      </w:r>
      <w:r w:rsidRPr="00E3301D">
        <w:rPr>
          <w:rFonts w:ascii="Times New Roman" w:hAnsi="Times New Roman" w:cs="Times New Roman"/>
          <w:noProof/>
        </w:rPr>
        <w:t xml:space="preserve">Li et al. [10,11] used cluster analysis of wind environment monitoring data collected by the Xihoumen Bridge Health Monitoring System to identify wind speed and direction data during VIV and analyzed the relationship between </w:t>
      </w:r>
      <w:r w:rsidR="009310E3" w:rsidRPr="00E3301D">
        <w:rPr>
          <w:rFonts w:ascii="Times New Roman" w:hAnsi="Times New Roman" w:cs="Times New Roman"/>
          <w:noProof/>
        </w:rPr>
        <w:t>wind velocity</w:t>
      </w:r>
      <w:r w:rsidRPr="00E3301D">
        <w:rPr>
          <w:rFonts w:ascii="Times New Roman" w:hAnsi="Times New Roman" w:cs="Times New Roman"/>
          <w:noProof/>
        </w:rPr>
        <w:t xml:space="preserve"> </w:t>
      </w:r>
      <w:r w:rsidR="009310E3" w:rsidRPr="00E3301D">
        <w:rPr>
          <w:rFonts w:ascii="Times New Roman" w:hAnsi="Times New Roman" w:cs="Times New Roman"/>
          <w:noProof/>
        </w:rPr>
        <w:t xml:space="preserve">field </w:t>
      </w:r>
      <w:r w:rsidRPr="00E3301D">
        <w:rPr>
          <w:rFonts w:ascii="Times New Roman" w:hAnsi="Times New Roman" w:cs="Times New Roman"/>
          <w:noProof/>
        </w:rPr>
        <w:t>and bridge VIV; Xu et al. [7] also analyzed the data of acceleration and wind field obtained from the monito</w:t>
      </w:r>
      <w:r w:rsidR="009310E3" w:rsidRPr="00E3301D">
        <w:rPr>
          <w:rFonts w:ascii="Times New Roman" w:hAnsi="Times New Roman" w:cs="Times New Roman"/>
          <w:noProof/>
        </w:rPr>
        <w:t>ring system of Xihoumen Bridge,</w:t>
      </w:r>
      <w:r w:rsidRPr="00E3301D">
        <w:rPr>
          <w:rFonts w:ascii="Times New Roman" w:hAnsi="Times New Roman" w:cs="Times New Roman"/>
          <w:noProof/>
        </w:rPr>
        <w:t xml:space="preserve"> established the distribution model of average wind speed and wind direction within the bridge site during VIV, and proposed the RMS index and ratio index of resonance frequency based on the acceleration monitoring data to distinguish VIV events; Based on their research, Cao et al. [12] tried to predict </w:t>
      </w:r>
      <w:r w:rsidR="00B762B6" w:rsidRPr="00E3301D">
        <w:rPr>
          <w:rFonts w:ascii="Times New Roman" w:hAnsi="Times New Roman" w:cs="Times New Roman"/>
          <w:noProof/>
        </w:rPr>
        <w:t>VIV</w:t>
      </w:r>
      <w:r w:rsidRPr="00E3301D">
        <w:rPr>
          <w:rFonts w:ascii="Times New Roman" w:hAnsi="Times New Roman" w:cs="Times New Roman"/>
          <w:noProof/>
        </w:rPr>
        <w:t xml:space="preserve"> with a fixed evaluation standard of RMS</w:t>
      </w:r>
      <w:r w:rsidR="009310E3" w:rsidRPr="00E3301D">
        <w:rPr>
          <w:rFonts w:ascii="Times New Roman" w:hAnsi="Times New Roman" w:cs="Times New Roman"/>
          <w:noProof/>
        </w:rPr>
        <w:t xml:space="preserve"> of acceleration equal</w:t>
      </w:r>
      <w:r w:rsidR="00805695" w:rsidRPr="00E3301D">
        <w:rPr>
          <w:rFonts w:ascii="Times New Roman" w:hAnsi="Times New Roman" w:cs="Times New Roman"/>
          <w:noProof/>
        </w:rPr>
        <w:t>s</w:t>
      </w:r>
      <w:r w:rsidR="009310E3" w:rsidRPr="00E3301D">
        <w:rPr>
          <w:rFonts w:ascii="Times New Roman" w:hAnsi="Times New Roman" w:cs="Times New Roman"/>
          <w:noProof/>
        </w:rPr>
        <w:t xml:space="preserve"> to </w:t>
      </w:r>
      <w:r w:rsidRPr="00E3301D">
        <w:rPr>
          <w:rFonts w:ascii="Times New Roman" w:hAnsi="Times New Roman" w:cs="Times New Roman"/>
          <w:noProof/>
        </w:rPr>
        <w:t>5cm/s</w:t>
      </w:r>
      <w:r w:rsidRPr="00E3301D">
        <w:rPr>
          <w:rFonts w:ascii="Times New Roman" w:hAnsi="Times New Roman" w:cs="Times New Roman"/>
          <w:noProof/>
          <w:vertAlign w:val="superscript"/>
        </w:rPr>
        <w:t>2</w:t>
      </w:r>
      <w:r w:rsidRPr="00E3301D">
        <w:rPr>
          <w:rFonts w:ascii="Times New Roman" w:hAnsi="Times New Roman" w:cs="Times New Roman"/>
          <w:noProof/>
        </w:rPr>
        <w:t xml:space="preserve">; Huang et al. [6] used the random decrement method to process the real bridge monitoring signal, defined the peak coefficient of variation (COV) of the processed signal as the characteristic index, calculated the index based on the long-term monitoring data, and established the statistical quantile value as the threshold value to establish the </w:t>
      </w:r>
      <w:r w:rsidR="00B762B6" w:rsidRPr="00E3301D">
        <w:rPr>
          <w:rFonts w:ascii="Times New Roman" w:hAnsi="Times New Roman" w:cs="Times New Roman"/>
          <w:noProof/>
        </w:rPr>
        <w:t>VIV</w:t>
      </w:r>
      <w:r w:rsidRPr="00E3301D">
        <w:rPr>
          <w:rFonts w:ascii="Times New Roman" w:hAnsi="Times New Roman" w:cs="Times New Roman"/>
          <w:noProof/>
        </w:rPr>
        <w:t xml:space="preserve"> criterion.</w:t>
      </w:r>
      <w:r w:rsidRPr="00E3301D">
        <w:rPr>
          <w:rFonts w:ascii="Times New Roman" w:hAnsi="Times New Roman" w:cs="Times New Roman"/>
        </w:rPr>
        <w:t xml:space="preserve"> </w:t>
      </w:r>
    </w:p>
    <w:p w14:paraId="33F762D1" w14:textId="58B31127" w:rsidR="007E15D3" w:rsidRPr="00E3301D" w:rsidRDefault="00295CFB" w:rsidP="002A0F15">
      <w:pPr>
        <w:ind w:firstLine="420"/>
        <w:rPr>
          <w:rFonts w:ascii="Times New Roman" w:hAnsi="Times New Roman" w:cs="Times New Roman"/>
          <w:noProof/>
        </w:rPr>
      </w:pPr>
      <w:r w:rsidRPr="00E3301D">
        <w:rPr>
          <w:rFonts w:ascii="Times New Roman" w:hAnsi="Times New Roman" w:cs="Times New Roman"/>
          <w:noProof/>
        </w:rPr>
        <w:t xml:space="preserve">These works are all based on the monitoring </w:t>
      </w:r>
      <w:r w:rsidR="00805695" w:rsidRPr="00E3301D">
        <w:rPr>
          <w:rFonts w:ascii="Times New Roman" w:hAnsi="Times New Roman" w:cs="Times New Roman"/>
          <w:noProof/>
        </w:rPr>
        <w:t xml:space="preserve">data during the period of </w:t>
      </w:r>
      <w:r w:rsidRPr="00E3301D">
        <w:rPr>
          <w:rFonts w:ascii="Times New Roman" w:hAnsi="Times New Roman" w:cs="Times New Roman"/>
          <w:noProof/>
        </w:rPr>
        <w:t xml:space="preserve">VIV, which </w:t>
      </w:r>
      <w:r w:rsidR="00805695" w:rsidRPr="00E3301D">
        <w:rPr>
          <w:rFonts w:ascii="Times New Roman" w:hAnsi="Times New Roman" w:cs="Times New Roman"/>
          <w:noProof/>
        </w:rPr>
        <w:t>is</w:t>
      </w:r>
      <w:r w:rsidRPr="00E3301D">
        <w:rPr>
          <w:rFonts w:ascii="Times New Roman" w:hAnsi="Times New Roman" w:cs="Times New Roman"/>
          <w:noProof/>
        </w:rPr>
        <w:t xml:space="preserve"> verified and screened after the event, and they are all statistically analyzed by batch processing after the event. The quality of the </w:t>
      </w:r>
      <w:r w:rsidR="00805695" w:rsidRPr="00E3301D">
        <w:rPr>
          <w:rFonts w:ascii="Times New Roman" w:hAnsi="Times New Roman" w:cs="Times New Roman"/>
          <w:noProof/>
        </w:rPr>
        <w:t xml:space="preserve">relationship </w:t>
      </w:r>
      <w:r w:rsidRPr="00E3301D">
        <w:rPr>
          <w:rFonts w:ascii="Times New Roman" w:hAnsi="Times New Roman" w:cs="Times New Roman"/>
          <w:noProof/>
        </w:rPr>
        <w:t xml:space="preserve">model based on this is obviously subject to the quality of the monitoring data with </w:t>
      </w:r>
      <w:r w:rsidR="007E15D3" w:rsidRPr="00E3301D">
        <w:rPr>
          <w:rFonts w:ascii="Times New Roman" w:hAnsi="Times New Roman" w:cs="Times New Roman"/>
          <w:noProof/>
        </w:rPr>
        <w:t xml:space="preserve">the </w:t>
      </w:r>
      <w:r w:rsidRPr="00E3301D">
        <w:rPr>
          <w:rFonts w:ascii="Times New Roman" w:hAnsi="Times New Roman" w:cs="Times New Roman"/>
          <w:noProof/>
        </w:rPr>
        <w:t xml:space="preserve">VIV label. At the same time, the </w:t>
      </w:r>
      <w:r w:rsidR="00805695" w:rsidRPr="00E3301D">
        <w:rPr>
          <w:rFonts w:ascii="Times New Roman" w:hAnsi="Times New Roman" w:cs="Times New Roman"/>
          <w:noProof/>
        </w:rPr>
        <w:t>identification</w:t>
      </w:r>
      <w:r w:rsidRPr="00E3301D">
        <w:rPr>
          <w:rFonts w:ascii="Times New Roman" w:hAnsi="Times New Roman" w:cs="Times New Roman"/>
          <w:noProof/>
        </w:rPr>
        <w:t xml:space="preserve"> methods of </w:t>
      </w:r>
      <w:r w:rsidR="007E15D3" w:rsidRPr="00E3301D">
        <w:rPr>
          <w:rFonts w:ascii="Times New Roman" w:hAnsi="Times New Roman" w:cs="Times New Roman"/>
          <w:noProof/>
        </w:rPr>
        <w:t>VIV</w:t>
      </w:r>
      <w:r w:rsidRPr="00E3301D">
        <w:rPr>
          <w:rFonts w:ascii="Times New Roman" w:hAnsi="Times New Roman" w:cs="Times New Roman"/>
          <w:noProof/>
        </w:rPr>
        <w:t xml:space="preserve"> events given by these studies have not been tested by blind measurement in advance</w:t>
      </w:r>
      <w:r w:rsidR="007E15D3" w:rsidRPr="00E3301D">
        <w:rPr>
          <w:rFonts w:ascii="Times New Roman" w:hAnsi="Times New Roman" w:cs="Times New Roman"/>
          <w:noProof/>
        </w:rPr>
        <w:t>, there are some defects as follows: (1)</w:t>
      </w:r>
      <w:r w:rsidR="007E15D3" w:rsidRPr="00E3301D">
        <w:rPr>
          <w:rFonts w:ascii="Times New Roman" w:hAnsi="Times New Roman" w:cs="Times New Roman"/>
        </w:rPr>
        <w:t xml:space="preserve"> </w:t>
      </w:r>
      <w:r w:rsidR="007E15D3" w:rsidRPr="00E3301D">
        <w:rPr>
          <w:rFonts w:ascii="Times New Roman" w:hAnsi="Times New Roman" w:cs="Times New Roman"/>
          <w:noProof/>
        </w:rPr>
        <w:t xml:space="preserve">The </w:t>
      </w:r>
      <w:r w:rsidR="003372C9" w:rsidRPr="00E3301D">
        <w:rPr>
          <w:rFonts w:ascii="Times New Roman" w:hAnsi="Times New Roman" w:cs="Times New Roman"/>
          <w:noProof/>
        </w:rPr>
        <w:t>distinguish</w:t>
      </w:r>
      <w:r w:rsidR="007E15D3" w:rsidRPr="00E3301D">
        <w:rPr>
          <w:rFonts w:ascii="Times New Roman" w:hAnsi="Times New Roman" w:cs="Times New Roman"/>
          <w:noProof/>
        </w:rPr>
        <w:t xml:space="preserve"> index is calculated based on the statistical analysis of batch data, which can not realize the real-time </w:t>
      </w:r>
      <w:r w:rsidR="00DE066F" w:rsidRPr="00E3301D">
        <w:rPr>
          <w:rFonts w:ascii="Times New Roman" w:hAnsi="Times New Roman" w:cs="Times New Roman"/>
          <w:noProof/>
        </w:rPr>
        <w:t xml:space="preserve">state </w:t>
      </w:r>
      <w:r w:rsidR="007E15D3" w:rsidRPr="00E3301D">
        <w:rPr>
          <w:rFonts w:ascii="Times New Roman" w:hAnsi="Times New Roman" w:cs="Times New Roman"/>
          <w:noProof/>
        </w:rPr>
        <w:t xml:space="preserve">perception of the whole process of </w:t>
      </w:r>
      <w:r w:rsidR="00B762B6" w:rsidRPr="00E3301D">
        <w:rPr>
          <w:rFonts w:ascii="Times New Roman" w:hAnsi="Times New Roman" w:cs="Times New Roman"/>
          <w:noProof/>
        </w:rPr>
        <w:t>VIV</w:t>
      </w:r>
      <w:r w:rsidR="007E15D3" w:rsidRPr="00E3301D">
        <w:rPr>
          <w:rFonts w:ascii="Times New Roman" w:hAnsi="Times New Roman" w:cs="Times New Roman"/>
          <w:noProof/>
        </w:rPr>
        <w:t xml:space="preserve"> events</w:t>
      </w:r>
      <w:r w:rsidR="003372C9" w:rsidRPr="00E3301D">
        <w:rPr>
          <w:rFonts w:ascii="Times New Roman" w:hAnsi="Times New Roman" w:cs="Times New Roman"/>
          <w:noProof/>
        </w:rPr>
        <w:t xml:space="preserve"> and the timely alarm of VIV</w:t>
      </w:r>
      <w:r w:rsidR="007E15D3" w:rsidRPr="00E3301D">
        <w:rPr>
          <w:rFonts w:ascii="Times New Roman" w:hAnsi="Times New Roman" w:cs="Times New Roman"/>
          <w:noProof/>
        </w:rPr>
        <w:t xml:space="preserve">; (2) The basic kinematic and dynamic parameters of the bridge can not be monitored in real-time; (3) It is </w:t>
      </w:r>
      <w:r w:rsidR="003372C9" w:rsidRPr="00E3301D">
        <w:rPr>
          <w:rFonts w:ascii="Times New Roman" w:hAnsi="Times New Roman" w:cs="Times New Roman"/>
          <w:noProof/>
        </w:rPr>
        <w:t>unable</w:t>
      </w:r>
      <w:r w:rsidR="007E15D3" w:rsidRPr="00E3301D">
        <w:rPr>
          <w:rFonts w:ascii="Times New Roman" w:hAnsi="Times New Roman" w:cs="Times New Roman"/>
          <w:noProof/>
        </w:rPr>
        <w:t xml:space="preserve"> to monitor and reproduce the vibration attitude of the whole bridge in real-time; (4) The criteria of </w:t>
      </w:r>
      <w:r w:rsidR="00B762B6" w:rsidRPr="00E3301D">
        <w:rPr>
          <w:rFonts w:ascii="Times New Roman" w:hAnsi="Times New Roman" w:cs="Times New Roman"/>
          <w:noProof/>
        </w:rPr>
        <w:t>VIV</w:t>
      </w:r>
      <w:r w:rsidR="007E15D3" w:rsidRPr="00E3301D">
        <w:rPr>
          <w:rFonts w:ascii="Times New Roman" w:hAnsi="Times New Roman" w:cs="Times New Roman"/>
          <w:noProof/>
        </w:rPr>
        <w:t xml:space="preserve"> are obtained from the statistical analysis of long-te</w:t>
      </w:r>
      <w:r w:rsidR="003372C9" w:rsidRPr="00E3301D">
        <w:rPr>
          <w:rFonts w:ascii="Times New Roman" w:hAnsi="Times New Roman" w:cs="Times New Roman"/>
          <w:noProof/>
        </w:rPr>
        <w:t>rm accumulated monitoring data, it is</w:t>
      </w:r>
      <w:r w:rsidR="007E15D3" w:rsidRPr="00E3301D">
        <w:rPr>
          <w:rFonts w:ascii="Times New Roman" w:hAnsi="Times New Roman" w:cs="Times New Roman"/>
          <w:noProof/>
        </w:rPr>
        <w:t xml:space="preserve"> only applicable to the </w:t>
      </w:r>
      <w:r w:rsidR="00B762B6" w:rsidRPr="00E3301D">
        <w:rPr>
          <w:rFonts w:ascii="Times New Roman" w:hAnsi="Times New Roman" w:cs="Times New Roman"/>
          <w:noProof/>
        </w:rPr>
        <w:t>VIV</w:t>
      </w:r>
      <w:r w:rsidR="007E15D3" w:rsidRPr="00E3301D">
        <w:rPr>
          <w:rFonts w:ascii="Times New Roman" w:hAnsi="Times New Roman" w:cs="Times New Roman"/>
          <w:noProof/>
        </w:rPr>
        <w:t xml:space="preserve"> events of a specific bridge, specific location acceleration monitoring data and specific modal frequency, lack of universal applicability, and can not be used for other bridges. Due to the above shortcomings, this kind of research work is still at the theoretical level, which is not suitable for the real bridge VIV monitoring system, and can not be used to solve the problems of on-line monitoring, perception and early warning of </w:t>
      </w:r>
      <w:r w:rsidR="00B762B6" w:rsidRPr="00E3301D">
        <w:rPr>
          <w:rFonts w:ascii="Times New Roman" w:hAnsi="Times New Roman" w:cs="Times New Roman"/>
          <w:noProof/>
        </w:rPr>
        <w:t>VIV</w:t>
      </w:r>
      <w:r w:rsidR="007E15D3" w:rsidRPr="00E3301D">
        <w:rPr>
          <w:rFonts w:ascii="Times New Roman" w:hAnsi="Times New Roman" w:cs="Times New Roman"/>
          <w:noProof/>
        </w:rPr>
        <w:t xml:space="preserve"> events.</w:t>
      </w:r>
    </w:p>
    <w:p w14:paraId="145F2236" w14:textId="4659FF30" w:rsidR="007E15D3" w:rsidRPr="00E3301D" w:rsidRDefault="007E15D3" w:rsidP="002A0F15">
      <w:pPr>
        <w:ind w:firstLine="420"/>
        <w:rPr>
          <w:rFonts w:ascii="Times New Roman" w:hAnsi="Times New Roman" w:cs="Times New Roman"/>
          <w:noProof/>
        </w:rPr>
      </w:pPr>
      <w:r w:rsidRPr="00E3301D">
        <w:rPr>
          <w:rFonts w:ascii="Times New Roman" w:hAnsi="Times New Roman" w:cs="Times New Roman"/>
          <w:noProof/>
        </w:rPr>
        <w:t>For this reason, this paper presents a</w:t>
      </w:r>
      <w:r w:rsidR="003372C9" w:rsidRPr="00E3301D">
        <w:rPr>
          <w:rFonts w:ascii="Times New Roman" w:hAnsi="Times New Roman" w:cs="Times New Roman"/>
          <w:noProof/>
        </w:rPr>
        <w:t>n</w:t>
      </w:r>
      <w:r w:rsidRPr="00E3301D">
        <w:rPr>
          <w:rFonts w:ascii="Times New Roman" w:hAnsi="Times New Roman" w:cs="Times New Roman"/>
          <w:noProof/>
        </w:rPr>
        <w:t xml:space="preserve"> </w:t>
      </w:r>
      <w:r w:rsidR="003372C9" w:rsidRPr="00E3301D">
        <w:rPr>
          <w:rFonts w:ascii="Times New Roman" w:hAnsi="Times New Roman" w:cs="Times New Roman"/>
          <w:noProof/>
        </w:rPr>
        <w:t xml:space="preserve">online </w:t>
      </w:r>
      <w:r w:rsidRPr="00E3301D">
        <w:rPr>
          <w:rFonts w:ascii="Times New Roman" w:hAnsi="Times New Roman" w:cs="Times New Roman"/>
          <w:noProof/>
        </w:rPr>
        <w:t xml:space="preserve">monitoring, </w:t>
      </w:r>
      <w:r w:rsidR="003372C9" w:rsidRPr="00E3301D">
        <w:rPr>
          <w:rFonts w:ascii="Times New Roman" w:hAnsi="Times New Roman" w:cs="Times New Roman"/>
          <w:noProof/>
        </w:rPr>
        <w:t>intelligent perception</w:t>
      </w:r>
      <w:r w:rsidRPr="00E3301D">
        <w:rPr>
          <w:rFonts w:ascii="Times New Roman" w:hAnsi="Times New Roman" w:cs="Times New Roman"/>
          <w:noProof/>
        </w:rPr>
        <w:t xml:space="preserve"> and real-time warning scheme for </w:t>
      </w:r>
      <w:r w:rsidR="00A822E2" w:rsidRPr="00E3301D">
        <w:rPr>
          <w:rFonts w:ascii="Times New Roman" w:hAnsi="Times New Roman" w:cs="Times New Roman"/>
          <w:noProof/>
        </w:rPr>
        <w:t>VIV</w:t>
      </w:r>
      <w:r w:rsidRPr="00E3301D">
        <w:rPr>
          <w:rFonts w:ascii="Times New Roman" w:hAnsi="Times New Roman" w:cs="Times New Roman"/>
          <w:noProof/>
        </w:rPr>
        <w:t xml:space="preserve"> events, which can be widely used in all kinds of engineering structures. Firstly, the real-time recursive acceleration integral algorithm proposed by Zheng &amp; Dan et al.</w:t>
      </w:r>
      <w:r w:rsidR="003372C9" w:rsidRPr="00E3301D">
        <w:rPr>
          <w:rFonts w:ascii="Times New Roman" w:hAnsi="Times New Roman" w:cs="Times New Roman"/>
          <w:noProof/>
        </w:rPr>
        <w:t xml:space="preserve"> [13] is used to realize the on</w:t>
      </w:r>
      <w:r w:rsidRPr="00E3301D">
        <w:rPr>
          <w:rFonts w:ascii="Times New Roman" w:hAnsi="Times New Roman" w:cs="Times New Roman"/>
          <w:noProof/>
        </w:rPr>
        <w:t xml:space="preserve">line displacement monitoring of the real bridge, and then the analytical signal of </w:t>
      </w:r>
      <w:r w:rsidR="00B762B6" w:rsidRPr="00E3301D">
        <w:rPr>
          <w:rFonts w:ascii="Times New Roman" w:hAnsi="Times New Roman" w:cs="Times New Roman"/>
          <w:noProof/>
        </w:rPr>
        <w:t>VIV</w:t>
      </w:r>
      <w:r w:rsidRPr="00E3301D">
        <w:rPr>
          <w:rFonts w:ascii="Times New Roman" w:hAnsi="Times New Roman" w:cs="Times New Roman"/>
          <w:noProof/>
        </w:rPr>
        <w:t xml:space="preserve"> displacement and its complex plane trajectory are obtained by the established real-time </w:t>
      </w:r>
      <w:r w:rsidRPr="00E3301D">
        <w:rPr>
          <w:rFonts w:ascii="Times New Roman" w:hAnsi="Times New Roman" w:cs="Times New Roman"/>
          <w:noProof/>
        </w:rPr>
        <w:lastRenderedPageBreak/>
        <w:t xml:space="preserve">recursive Hilbert transform method, based on this, the </w:t>
      </w:r>
      <w:r w:rsidR="00B762B6" w:rsidRPr="00E3301D">
        <w:rPr>
          <w:rFonts w:ascii="Times New Roman" w:hAnsi="Times New Roman" w:cs="Times New Roman"/>
          <w:noProof/>
        </w:rPr>
        <w:t>VIV</w:t>
      </w:r>
      <w:r w:rsidRPr="00E3301D">
        <w:rPr>
          <w:rFonts w:ascii="Times New Roman" w:hAnsi="Times New Roman" w:cs="Times New Roman"/>
          <w:noProof/>
        </w:rPr>
        <w:t xml:space="preserve"> event characterization index is </w:t>
      </w:r>
      <w:r w:rsidR="00EA65FA" w:rsidRPr="00E3301D">
        <w:rPr>
          <w:rFonts w:ascii="Times New Roman" w:hAnsi="Times New Roman" w:cs="Times New Roman"/>
          <w:noProof/>
        </w:rPr>
        <w:t>proposed</w:t>
      </w:r>
      <w:r w:rsidRPr="00E3301D">
        <w:rPr>
          <w:rFonts w:ascii="Times New Roman" w:hAnsi="Times New Roman" w:cs="Times New Roman"/>
          <w:noProof/>
        </w:rPr>
        <w:t xml:space="preserve"> to realize the identification, early warning and tracking of </w:t>
      </w:r>
      <w:r w:rsidR="00B762B6" w:rsidRPr="00E3301D">
        <w:rPr>
          <w:rFonts w:ascii="Times New Roman" w:hAnsi="Times New Roman" w:cs="Times New Roman"/>
          <w:noProof/>
        </w:rPr>
        <w:t>VIV</w:t>
      </w:r>
      <w:r w:rsidRPr="00E3301D">
        <w:rPr>
          <w:rFonts w:ascii="Times New Roman" w:hAnsi="Times New Roman" w:cs="Times New Roman"/>
          <w:noProof/>
        </w:rPr>
        <w:t>, as well as the real-time high-precision measurement of</w:t>
      </w:r>
      <w:r w:rsidR="00EA65FA" w:rsidRPr="00E3301D">
        <w:rPr>
          <w:rFonts w:ascii="Times New Roman" w:hAnsi="Times New Roman" w:cs="Times New Roman"/>
          <w:noProof/>
        </w:rPr>
        <w:t xml:space="preserve"> the whole process</w:t>
      </w:r>
      <w:r w:rsidRPr="00E3301D">
        <w:rPr>
          <w:rFonts w:ascii="Times New Roman" w:hAnsi="Times New Roman" w:cs="Times New Roman"/>
          <w:noProof/>
        </w:rPr>
        <w:t xml:space="preserve"> </w:t>
      </w:r>
      <w:r w:rsidR="00B762B6" w:rsidRPr="00E3301D">
        <w:rPr>
          <w:rFonts w:ascii="Times New Roman" w:hAnsi="Times New Roman" w:cs="Times New Roman"/>
          <w:noProof/>
        </w:rPr>
        <w:t>VIV</w:t>
      </w:r>
      <w:r w:rsidRPr="00E3301D">
        <w:rPr>
          <w:rFonts w:ascii="Times New Roman" w:hAnsi="Times New Roman" w:cs="Times New Roman"/>
          <w:noProof/>
        </w:rPr>
        <w:t xml:space="preserve"> parameters. The effectiveness of the proposed scheme is verified by simulation examples and real bridge monitoring data.</w:t>
      </w:r>
    </w:p>
    <w:p w14:paraId="7AAC6D2D" w14:textId="380CA219" w:rsidR="00EA65FA" w:rsidRPr="001E7017" w:rsidRDefault="00EA65FA" w:rsidP="001E7017">
      <w:pPr>
        <w:rPr>
          <w:rFonts w:ascii="Times New Roman" w:hAnsi="Times New Roman" w:cs="Times New Roman"/>
          <w:noProof/>
          <w:sz w:val="24"/>
        </w:rPr>
      </w:pPr>
    </w:p>
    <w:p w14:paraId="70D8EA43" w14:textId="2D4B453B" w:rsidR="001E7017" w:rsidRPr="001E7017" w:rsidRDefault="00EA65FA" w:rsidP="001E7017">
      <w:pPr>
        <w:pStyle w:val="1"/>
        <w:numPr>
          <w:ilvl w:val="0"/>
          <w:numId w:val="20"/>
        </w:numPr>
        <w:rPr>
          <w:rFonts w:ascii="Times New Roman" w:hAnsi="Times New Roman" w:cs="Times New Roman"/>
        </w:rPr>
      </w:pPr>
      <w:r w:rsidRPr="00E3301D">
        <w:rPr>
          <w:rFonts w:ascii="Times New Roman" w:hAnsi="Times New Roman" w:cs="Times New Roman"/>
        </w:rPr>
        <w:t>M</w:t>
      </w:r>
      <w:r w:rsidR="007E15D3" w:rsidRPr="00E3301D">
        <w:rPr>
          <w:rFonts w:ascii="Times New Roman" w:hAnsi="Times New Roman" w:cs="Times New Roman"/>
        </w:rPr>
        <w:t xml:space="preserve">onitoring and </w:t>
      </w:r>
      <w:r w:rsidRPr="00E3301D">
        <w:rPr>
          <w:rFonts w:ascii="Times New Roman" w:hAnsi="Times New Roman" w:cs="Times New Roman"/>
        </w:rPr>
        <w:t>perception</w:t>
      </w:r>
      <w:r w:rsidR="007E15D3" w:rsidRPr="00E3301D">
        <w:rPr>
          <w:rFonts w:ascii="Times New Roman" w:hAnsi="Times New Roman" w:cs="Times New Roman"/>
        </w:rPr>
        <w:t xml:space="preserve"> based on characteristics of VIV signals</w:t>
      </w:r>
    </w:p>
    <w:p w14:paraId="7F392037" w14:textId="3F09ADAD" w:rsidR="007E15D3" w:rsidRPr="001E7017" w:rsidRDefault="00491067" w:rsidP="001E7017">
      <w:pPr>
        <w:pStyle w:val="a8"/>
        <w:numPr>
          <w:ilvl w:val="1"/>
          <w:numId w:val="10"/>
        </w:numPr>
        <w:spacing w:beforeLines="50" w:before="156"/>
        <w:ind w:left="357" w:firstLineChars="0" w:hanging="357"/>
        <w:outlineLvl w:val="1"/>
        <w:rPr>
          <w:rFonts w:ascii="Times New Roman" w:hAnsi="Times New Roman" w:cs="Times New Roman"/>
          <w:b/>
          <w:sz w:val="24"/>
        </w:rPr>
      </w:pPr>
      <w:r w:rsidRPr="001E7017">
        <w:rPr>
          <w:rFonts w:ascii="Times New Roman" w:hAnsi="Times New Roman" w:cs="Times New Roman"/>
          <w:b/>
          <w:sz w:val="24"/>
        </w:rPr>
        <w:t>C</w:t>
      </w:r>
      <w:r w:rsidR="007E15D3" w:rsidRPr="001E7017">
        <w:rPr>
          <w:rFonts w:ascii="Times New Roman" w:hAnsi="Times New Roman" w:cs="Times New Roman"/>
          <w:b/>
          <w:sz w:val="24"/>
        </w:rPr>
        <w:t>haracteristics of structures VIV response</w:t>
      </w:r>
      <w:r w:rsidRPr="001E7017">
        <w:rPr>
          <w:rFonts w:ascii="Times New Roman" w:hAnsi="Times New Roman" w:cs="Times New Roman"/>
          <w:b/>
          <w:sz w:val="24"/>
        </w:rPr>
        <w:t xml:space="preserve"> signal</w:t>
      </w:r>
    </w:p>
    <w:p w14:paraId="35099669" w14:textId="1F275624" w:rsidR="007E15D3" w:rsidRPr="00E3301D" w:rsidRDefault="007E15D3" w:rsidP="002A0F15">
      <w:pPr>
        <w:ind w:firstLine="420"/>
        <w:rPr>
          <w:rFonts w:ascii="Times New Roman" w:hAnsi="Times New Roman" w:cs="Times New Roman"/>
          <w:noProof/>
        </w:rPr>
      </w:pPr>
      <w:r w:rsidRPr="00E3301D">
        <w:rPr>
          <w:rFonts w:ascii="Times New Roman" w:hAnsi="Times New Roman" w:cs="Times New Roman"/>
          <w:noProof/>
        </w:rPr>
        <w:t xml:space="preserve">VIV is a wind-induced vibration phenomenon of the structure. For long-span bridges, periodic vortex shedding occurs when the steady airflow passes through the bridge section. When the frequency of vortex shedding is close to the natural frequency of the bridge, </w:t>
      </w:r>
      <w:r w:rsidR="00A822E2" w:rsidRPr="00E3301D">
        <w:rPr>
          <w:rFonts w:ascii="Times New Roman" w:hAnsi="Times New Roman" w:cs="Times New Roman"/>
          <w:noProof/>
        </w:rPr>
        <w:t>VIV</w:t>
      </w:r>
      <w:r w:rsidRPr="00E3301D">
        <w:rPr>
          <w:rFonts w:ascii="Times New Roman" w:hAnsi="Times New Roman" w:cs="Times New Roman"/>
          <w:noProof/>
        </w:rPr>
        <w:t xml:space="preserve"> may be excited. The </w:t>
      </w:r>
      <w:r w:rsidR="00A822E2" w:rsidRPr="00E3301D">
        <w:rPr>
          <w:rFonts w:ascii="Times New Roman" w:hAnsi="Times New Roman" w:cs="Times New Roman"/>
          <w:noProof/>
        </w:rPr>
        <w:t>VIV</w:t>
      </w:r>
      <w:r w:rsidRPr="00E3301D">
        <w:rPr>
          <w:rFonts w:ascii="Times New Roman" w:hAnsi="Times New Roman" w:cs="Times New Roman"/>
          <w:noProof/>
        </w:rPr>
        <w:t xml:space="preserve"> of bridge has the following characteristics</w:t>
      </w:r>
      <w:r w:rsidR="00A822E2" w:rsidRPr="00E3301D">
        <w:rPr>
          <w:rFonts w:ascii="Times New Roman" w:hAnsi="Times New Roman" w:cs="Times New Roman"/>
          <w:noProof/>
        </w:rPr>
        <w:t xml:space="preserve">: (1) VIV is usually a </w:t>
      </w:r>
      <w:r w:rsidR="00EA65FA" w:rsidRPr="00E3301D">
        <w:rPr>
          <w:rFonts w:ascii="Times New Roman" w:hAnsi="Times New Roman" w:cs="Times New Roman"/>
          <w:noProof/>
        </w:rPr>
        <w:t>limited</w:t>
      </w:r>
      <w:r w:rsidR="00A822E2" w:rsidRPr="00E3301D">
        <w:rPr>
          <w:rFonts w:ascii="Times New Roman" w:hAnsi="Times New Roman" w:cs="Times New Roman"/>
          <w:noProof/>
        </w:rPr>
        <w:t xml:space="preserve"> amplitude vibration at low wind speed; (2) When the excitation frequency is close to the natural frequency of the bridge, the VIV locking phenomenon will occur, which will make the bridge vibrate greatly; (3) The vibration amplitude is related to </w:t>
      </w:r>
      <w:r w:rsidR="00EA65FA" w:rsidRPr="00E3301D">
        <w:rPr>
          <w:rFonts w:ascii="Times New Roman" w:hAnsi="Times New Roman" w:cs="Times New Roman"/>
          <w:noProof/>
        </w:rPr>
        <w:t xml:space="preserve">bridge </w:t>
      </w:r>
      <w:r w:rsidR="00A822E2" w:rsidRPr="00E3301D">
        <w:rPr>
          <w:rFonts w:ascii="Times New Roman" w:hAnsi="Times New Roman" w:cs="Times New Roman"/>
          <w:noProof/>
        </w:rPr>
        <w:t>section shape, damping, mass</w:t>
      </w:r>
      <w:r w:rsidR="00EA65FA" w:rsidRPr="00E3301D">
        <w:rPr>
          <w:rFonts w:ascii="Times New Roman" w:hAnsi="Times New Roman" w:cs="Times New Roman"/>
          <w:noProof/>
        </w:rPr>
        <w:t xml:space="preserve"> </w:t>
      </w:r>
      <w:r w:rsidR="00A822E2" w:rsidRPr="00E3301D">
        <w:rPr>
          <w:rFonts w:ascii="Times New Roman" w:hAnsi="Times New Roman" w:cs="Times New Roman"/>
          <w:noProof/>
        </w:rPr>
        <w:t xml:space="preserve">and Schmidt number; (4) The vortex shedding can </w:t>
      </w:r>
      <w:r w:rsidR="00A3041B" w:rsidRPr="00E3301D">
        <w:rPr>
          <w:rFonts w:ascii="Times New Roman" w:hAnsi="Times New Roman" w:cs="Times New Roman"/>
          <w:noProof/>
        </w:rPr>
        <w:t xml:space="preserve">also </w:t>
      </w:r>
      <w:r w:rsidR="00A822E2" w:rsidRPr="00E3301D">
        <w:rPr>
          <w:rFonts w:ascii="Times New Roman" w:hAnsi="Times New Roman" w:cs="Times New Roman"/>
          <w:noProof/>
        </w:rPr>
        <w:t>cause bending vibration and torsion vibration.</w:t>
      </w:r>
    </w:p>
    <w:p w14:paraId="5BF9C8F3" w14:textId="10B6B8D0" w:rsidR="00D76EDE" w:rsidRPr="00E3301D" w:rsidRDefault="00A822E2" w:rsidP="002A0F15">
      <w:pPr>
        <w:ind w:firstLine="420"/>
        <w:rPr>
          <w:rFonts w:ascii="Times New Roman" w:hAnsi="Times New Roman" w:cs="Times New Roman"/>
          <w:noProof/>
        </w:rPr>
      </w:pPr>
      <w:r w:rsidRPr="00E3301D">
        <w:rPr>
          <w:rFonts w:ascii="Times New Roman" w:hAnsi="Times New Roman" w:cs="Times New Roman"/>
          <w:noProof/>
        </w:rPr>
        <w:t>In order to explore the vibration law</w:t>
      </w:r>
      <w:r w:rsidR="00A3041B" w:rsidRPr="00E3301D">
        <w:rPr>
          <w:rFonts w:ascii="Times New Roman" w:hAnsi="Times New Roman" w:cs="Times New Roman"/>
          <w:noProof/>
        </w:rPr>
        <w:t>s</w:t>
      </w:r>
      <w:r w:rsidRPr="00E3301D">
        <w:rPr>
          <w:rFonts w:ascii="Times New Roman" w:hAnsi="Times New Roman" w:cs="Times New Roman"/>
          <w:noProof/>
        </w:rPr>
        <w:t xml:space="preserve"> of bridge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w:t>
      </w:r>
      <w:r w:rsidR="00A3041B" w:rsidRPr="00E3301D">
        <w:rPr>
          <w:rFonts w:ascii="Times New Roman" w:hAnsi="Times New Roman" w:cs="Times New Roman"/>
          <w:noProof/>
        </w:rPr>
        <w:t>previous researchers have proposed many mechanical models of bridge VIV based on numerical simulation, wind tunnel test and engineering experience, the vertical vibration of the bridge during VIV can be described by the following dynamic equations:</w:t>
      </w:r>
    </w:p>
    <w:p w14:paraId="0B885C21" w14:textId="4CC3352E" w:rsidR="0029750B" w:rsidRPr="00D26699" w:rsidRDefault="00D7202D" w:rsidP="00C521F7">
      <w:pPr>
        <w:spacing w:beforeLines="50" w:before="156" w:afterLines="50" w:after="156"/>
        <w:ind w:firstLine="420"/>
        <w:jc w:val="right"/>
        <w:rPr>
          <w:rFonts w:ascii="Times New Roman" w:hAnsi="Times New Roman" w:cs="Times New Roman"/>
          <w:noProof/>
        </w:rPr>
      </w:pPr>
      <m:oMathPara>
        <m:oMath>
          <m:eqArr>
            <m:eqArrPr>
              <m:maxDist m:val="1"/>
              <m:ctrlPr>
                <w:rPr>
                  <w:rFonts w:ascii="Cambria Math" w:hAnsi="Cambria Math" w:cs="Times New Roman"/>
                  <w:i/>
                </w:rPr>
              </m:ctrlPr>
            </m:eqArrPr>
            <m:e>
              <m:r>
                <w:rPr>
                  <w:rFonts w:ascii="Cambria Math" w:hAnsi="Cambria Math" w:cs="Times New Roman"/>
                </w:rPr>
                <m:t>m</m:t>
              </m:r>
              <m:acc>
                <m:accPr>
                  <m:chr m:val="̈"/>
                  <m:ctrlPr>
                    <w:rPr>
                      <w:rFonts w:ascii="Cambria Math" w:hAnsi="Cambria Math" w:cs="Times New Roman"/>
                      <w:i/>
                    </w:rPr>
                  </m:ctrlPr>
                </m:accPr>
                <m:e>
                  <m:r>
                    <w:rPr>
                      <w:rFonts w:ascii="Cambria Math" w:hAnsi="Cambria Math" w:cs="Times New Roman"/>
                    </w:rPr>
                    <m:t>u</m:t>
                  </m:r>
                </m:e>
              </m:acc>
              <m:r>
                <w:rPr>
                  <w:rFonts w:ascii="Cambria Math" w:hAnsi="Cambria Math" w:cs="Times New Roman"/>
                </w:rPr>
                <m:t>+c</m:t>
              </m:r>
              <m:acc>
                <m:accPr>
                  <m:chr m:val="̇"/>
                  <m:ctrlPr>
                    <w:rPr>
                      <w:rFonts w:ascii="Cambria Math" w:hAnsi="Cambria Math" w:cs="Times New Roman"/>
                      <w:i/>
                    </w:rPr>
                  </m:ctrlPr>
                </m:accPr>
                <m:e>
                  <m:r>
                    <w:rPr>
                      <w:rFonts w:ascii="Cambria Math" w:hAnsi="Cambria Math" w:cs="Times New Roman"/>
                    </w:rPr>
                    <m:t>u</m:t>
                  </m:r>
                </m:e>
              </m:acc>
              <m:r>
                <w:rPr>
                  <w:rFonts w:ascii="Cambria Math" w:hAnsi="Cambria Math" w:cs="Times New Roman"/>
                </w:rPr>
                <m:t>+ku=</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e>
              </m:d>
            </m:e>
          </m:eqArr>
        </m:oMath>
      </m:oMathPara>
    </w:p>
    <w:p w14:paraId="274A64BD" w14:textId="4D845CC0" w:rsidR="00D76EDE" w:rsidRPr="00E3301D" w:rsidRDefault="00D76EDE" w:rsidP="002A0F15">
      <w:pPr>
        <w:rPr>
          <w:rFonts w:ascii="Times New Roman" w:hAnsi="Times New Roman" w:cs="Times New Roman"/>
          <w:noProof/>
        </w:rPr>
      </w:pPr>
      <w:r w:rsidRPr="00E3301D">
        <w:rPr>
          <w:rFonts w:ascii="Times New Roman" w:hAnsi="Times New Roman" w:cs="Times New Roman"/>
          <w:noProof/>
        </w:rPr>
        <w:t xml:space="preserve">Where </w:t>
      </w:r>
      <m:oMath>
        <m:r>
          <w:rPr>
            <w:rFonts w:ascii="Cambria Math" w:hAnsi="Cambria Math" w:cs="Times New Roman"/>
            <w:noProof/>
          </w:rPr>
          <m:t>u</m:t>
        </m:r>
      </m:oMath>
      <w:r w:rsidRPr="00E3301D">
        <w:rPr>
          <w:rFonts w:ascii="Times New Roman" w:hAnsi="Times New Roman" w:cs="Times New Roman"/>
          <w:noProof/>
        </w:rPr>
        <w:t xml:space="preserve"> is the vibration displacement, </w:t>
      </w:r>
      <m:oMath>
        <m:r>
          <w:rPr>
            <w:rFonts w:ascii="Cambria Math" w:hAnsi="Cambria Math" w:cs="Times New Roman"/>
          </w:rPr>
          <m:t>m</m:t>
        </m:r>
      </m:oMath>
      <w:r w:rsidRPr="00E3301D">
        <w:rPr>
          <w:rFonts w:ascii="Times New Roman" w:hAnsi="Times New Roman" w:cs="Times New Roman"/>
          <w:noProof/>
        </w:rPr>
        <w:t xml:space="preserve"> is the structural mass per unit length, </w:t>
      </w:r>
      <m:oMath>
        <m:r>
          <w:rPr>
            <w:rFonts w:ascii="Cambria Math" w:hAnsi="Cambria Math" w:cs="Times New Roman"/>
          </w:rPr>
          <m:t>c</m:t>
        </m:r>
      </m:oMath>
      <w:r w:rsidRPr="00E3301D">
        <w:rPr>
          <w:rFonts w:ascii="Times New Roman" w:hAnsi="Times New Roman" w:cs="Times New Roman"/>
          <w:noProof/>
        </w:rPr>
        <w:t xml:space="preserve"> is the structural damping, </w:t>
      </w:r>
      <m:oMath>
        <m:r>
          <w:rPr>
            <w:rFonts w:ascii="Cambria Math" w:hAnsi="Cambria Math" w:cs="Times New Roman"/>
          </w:rPr>
          <m:t>k</m:t>
        </m:r>
      </m:oMath>
      <w:r w:rsidRPr="00E3301D">
        <w:rPr>
          <w:rFonts w:ascii="Times New Roman" w:hAnsi="Times New Roman" w:cs="Times New Roman"/>
          <w:noProof/>
        </w:rPr>
        <w:t xml:space="preserve"> is the li</w:t>
      </w:r>
      <w:r w:rsidR="00A3041B" w:rsidRPr="00E3301D">
        <w:rPr>
          <w:rFonts w:ascii="Times New Roman" w:hAnsi="Times New Roman" w:cs="Times New Roman"/>
          <w:noProof/>
        </w:rPr>
        <w:t>near stiffness of the structure,</w:t>
      </w:r>
      <w:r w:rsidRPr="00E3301D">
        <w:rPr>
          <w:rFonts w:ascii="Times New Roman" w:hAnsi="Times New Roman" w:cs="Times New Roman"/>
          <w:noProof/>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m:t>
            </m:r>
          </m:sub>
        </m:sSub>
      </m:oMath>
      <w:r w:rsidRPr="00E3301D">
        <w:rPr>
          <w:rFonts w:ascii="Times New Roman" w:hAnsi="Times New Roman" w:cs="Times New Roman"/>
          <w:noProof/>
        </w:rPr>
        <w:t xml:space="preserve"> is the vertical self-excited force of the bridge. According to previous studies [14,15,16], it can be expressed as </w:t>
      </w:r>
      <w:r w:rsidR="00A3041B" w:rsidRPr="00E3301D">
        <w:rPr>
          <w:rFonts w:ascii="Times New Roman" w:hAnsi="Times New Roman" w:cs="Times New Roman"/>
          <w:noProof/>
        </w:rPr>
        <w:t>the following forme</w:t>
      </w:r>
      <w:r w:rsidRPr="00E3301D">
        <w:rPr>
          <w:rFonts w:ascii="Times New Roman" w:hAnsi="Times New Roman" w:cs="Times New Roman"/>
          <w:noProof/>
        </w:rPr>
        <w:t>:</w:t>
      </w:r>
    </w:p>
    <w:p w14:paraId="6F5A98DF" w14:textId="31353F99" w:rsidR="00043701" w:rsidRPr="00D26699" w:rsidRDefault="00D7202D" w:rsidP="00C521F7">
      <w:pPr>
        <w:spacing w:beforeLines="50" w:before="156" w:afterLines="50" w:after="156"/>
        <w:ind w:firstLine="420"/>
        <w:jc w:val="right"/>
        <w:rPr>
          <w:rFonts w:ascii="Times New Roman" w:hAnsi="Times New Roman" w:cs="Times New Roman"/>
          <w:noProof/>
        </w:rPr>
      </w:pPr>
      <m:oMathPara>
        <m:oMath>
          <m:eqArr>
            <m:eqArrPr>
              <m:maxDist m:val="1"/>
              <m:ctrlPr>
                <w:rPr>
                  <w:rFonts w:ascii="Cambria Math" w:hAnsi="Cambria Math" w:cs="Times New Roman"/>
                  <w:noProof/>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ρ</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num>
                <m:den>
                  <m:r>
                    <w:rPr>
                      <w:rFonts w:ascii="Cambria Math" w:hAnsi="Cambria Math" w:cs="Times New Roman"/>
                    </w:rPr>
                    <m:t>m</m:t>
                  </m:r>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1-ε</m:t>
                      </m:r>
                      <m:d>
                        <m:dPr>
                          <m:ctrlPr>
                            <w:rPr>
                              <w:rFonts w:ascii="Cambria Math" w:hAnsi="Cambria Math" w:cs="Times New Roman"/>
                              <w:i/>
                            </w:rPr>
                          </m:ctrlPr>
                        </m:dPr>
                        <m:e>
                          <m:r>
                            <w:rPr>
                              <w:rFonts w:ascii="Cambria Math" w:hAnsi="Cambria Math" w:cs="Times New Roman"/>
                            </w:rPr>
                            <m:t>K</m:t>
                          </m:r>
                        </m:e>
                      </m:d>
                      <m:sSup>
                        <m:sSupPr>
                          <m:ctrlPr>
                            <w:rPr>
                              <w:rFonts w:ascii="Cambria Math" w:hAnsi="Cambria Math" w:cs="Times New Roman"/>
                              <w:i/>
                            </w:rPr>
                          </m:ctrlPr>
                        </m:sSupPr>
                        <m:e>
                          <m:acc>
                            <m:accPr>
                              <m:chr m:val="̈"/>
                              <m:ctrlPr>
                                <w:rPr>
                                  <w:rFonts w:ascii="Cambria Math" w:hAnsi="Cambria Math" w:cs="Times New Roman"/>
                                  <w:i/>
                                </w:rPr>
                              </m:ctrlPr>
                            </m:accPr>
                            <m:e>
                              <m:r>
                                <w:rPr>
                                  <w:rFonts w:ascii="Cambria Math" w:hAnsi="Cambria Math" w:cs="Times New Roman"/>
                                </w:rPr>
                                <m:t>u</m:t>
                              </m:r>
                            </m:e>
                          </m:acc>
                        </m:e>
                        <m:sup>
                          <m:r>
                            <w:rPr>
                              <w:rFonts w:ascii="Cambria Math" w:hAnsi="Cambria Math" w:cs="Times New Roman"/>
                            </w:rPr>
                            <m:t>2</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r</m:t>
                          </m:r>
                        </m:sub>
                        <m:sup>
                          <m:r>
                            <w:rPr>
                              <w:rFonts w:ascii="Cambria Math" w:hAnsi="Cambria Math" w:cs="Times New Roman"/>
                            </w:rPr>
                            <m:t>2</m:t>
                          </m:r>
                        </m:sup>
                      </m:sSubSup>
                    </m:e>
                  </m:d>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u</m:t>
                      </m:r>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u</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2</m:t>
                  </m:r>
                </m:e>
              </m:d>
              <m:ctrlPr>
                <w:rPr>
                  <w:rFonts w:ascii="Cambria Math" w:hAnsi="Cambria Math" w:cs="Times New Roman"/>
                  <w:i/>
                </w:rPr>
              </m:ctrlPr>
            </m:e>
          </m:eqArr>
        </m:oMath>
      </m:oMathPara>
    </w:p>
    <w:p w14:paraId="3F6FC4E1" w14:textId="3AFD1825" w:rsidR="00D76EDE" w:rsidRPr="00E3301D" w:rsidRDefault="00D76EDE" w:rsidP="002A0F15">
      <w:pPr>
        <w:rPr>
          <w:rFonts w:ascii="Times New Roman" w:hAnsi="Times New Roman" w:cs="Times New Roman"/>
          <w:noProof/>
        </w:rPr>
      </w:pPr>
      <w:r w:rsidRPr="00E3301D">
        <w:rPr>
          <w:rFonts w:ascii="Times New Roman" w:hAnsi="Times New Roman" w:cs="Times New Roman"/>
          <w:noProof/>
        </w:rPr>
        <w:t xml:space="preserve">Where, </w:t>
      </w:r>
      <m:oMath>
        <m:r>
          <w:rPr>
            <w:rFonts w:ascii="Cambria Math" w:hAnsi="Cambria Math" w:cs="Times New Roman"/>
          </w:rPr>
          <m:t>ρ</m:t>
        </m:r>
      </m:oMath>
      <w:r w:rsidRPr="00E3301D">
        <w:rPr>
          <w:rFonts w:ascii="Times New Roman" w:hAnsi="Times New Roman" w:cs="Times New Roman"/>
          <w:noProof/>
        </w:rPr>
        <w:t xml:space="preserve"> is the fluid density,</w:t>
      </w:r>
      <m:oMath>
        <m:r>
          <w:rPr>
            <w:rFonts w:ascii="Cambria Math" w:hAnsi="Cambria Math" w:cs="Times New Roman"/>
          </w:rPr>
          <m:t xml:space="preserve"> D</m:t>
        </m:r>
      </m:oMath>
      <w:r w:rsidRPr="00E3301D">
        <w:rPr>
          <w:rFonts w:ascii="Times New Roman" w:hAnsi="Times New Roman" w:cs="Times New Roman"/>
          <w:noProof/>
        </w:rPr>
        <w:t xml:space="preserve"> is the height of the bridge section,</w:t>
      </w:r>
      <m:oMath>
        <m:r>
          <w:rPr>
            <w:rFonts w:ascii="Cambria Math" w:hAnsi="Cambria Math" w:cs="Times New Roman"/>
          </w:rPr>
          <m:t xml:space="preserve"> U</m:t>
        </m:r>
      </m:oMath>
      <w:r w:rsidRPr="00E3301D">
        <w:rPr>
          <w:rFonts w:ascii="Times New Roman" w:hAnsi="Times New Roman" w:cs="Times New Roman"/>
          <w:noProof/>
        </w:rPr>
        <w:t xml:space="preserve"> is the wind </w:t>
      </w:r>
      <w:r w:rsidR="00A3041B" w:rsidRPr="00E3301D">
        <w:rPr>
          <w:rFonts w:ascii="Times New Roman" w:hAnsi="Times New Roman" w:cs="Times New Roman"/>
          <w:noProof/>
        </w:rPr>
        <w:t>velocity</w:t>
      </w:r>
      <w:r w:rsidRPr="00E3301D">
        <w:rPr>
          <w:rFonts w:ascii="Times New Roman" w:hAnsi="Times New Roman" w:cs="Times New Roman"/>
          <w:noProof/>
        </w:rPr>
        <w:t xml:space="preserve">, and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k</m:t>
            </m:r>
          </m:e>
        </m:d>
      </m:oMath>
      <w:r w:rsidRPr="00E3301D">
        <w:rPr>
          <w:rFonts w:ascii="Times New Roman" w:hAnsi="Times New Roman" w:cs="Times New Roman"/>
          <w:noProof/>
        </w:rPr>
        <w:t>，</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k</m:t>
            </m:r>
          </m:e>
        </m:d>
      </m:oMath>
      <w:r w:rsidRPr="00E3301D">
        <w:rPr>
          <w:rFonts w:ascii="Times New Roman" w:hAnsi="Times New Roman" w:cs="Times New Roman"/>
          <w:noProof/>
        </w:rPr>
        <w:t>，</w:t>
      </w:r>
      <m:oMath>
        <m:r>
          <w:rPr>
            <w:rFonts w:ascii="Cambria Math" w:hAnsi="Cambria Math" w:cs="Times New Roman"/>
          </w:rPr>
          <m:t>ε</m:t>
        </m:r>
        <m:d>
          <m:dPr>
            <m:ctrlPr>
              <w:rPr>
                <w:rFonts w:ascii="Cambria Math" w:hAnsi="Cambria Math" w:cs="Times New Roman"/>
                <w:i/>
              </w:rPr>
            </m:ctrlPr>
          </m:dPr>
          <m:e>
            <m:r>
              <w:rPr>
                <w:rFonts w:ascii="Cambria Math" w:hAnsi="Cambria Math" w:cs="Times New Roman"/>
              </w:rPr>
              <m:t>K</m:t>
            </m:r>
          </m:e>
        </m:d>
      </m:oMath>
      <w:r w:rsidRPr="00E3301D">
        <w:rPr>
          <w:rFonts w:ascii="Times New Roman" w:hAnsi="Times New Roman" w:cs="Times New Roman"/>
          <w:noProof/>
        </w:rPr>
        <w:t xml:space="preserve"> are statistical parameters based on wind tunnel test</w:t>
      </w:r>
      <w:r w:rsidR="00A701A0">
        <w:rPr>
          <w:rFonts w:ascii="Times New Roman" w:hAnsi="Times New Roman" w:cs="Times New Roman" w:hint="eastAsia"/>
          <w:noProof/>
        </w:rPr>
        <w:t>s</w:t>
      </w:r>
      <w:r w:rsidRPr="00E3301D">
        <w:rPr>
          <w:rFonts w:ascii="Times New Roman" w:hAnsi="Times New Roman" w:cs="Times New Roman"/>
          <w:noProof/>
        </w:rPr>
        <w:t xml:space="preserv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sidRPr="00E3301D">
        <w:rPr>
          <w:rFonts w:ascii="Times New Roman" w:hAnsi="Times New Roman" w:cs="Times New Roman"/>
          <w:noProof/>
        </w:rPr>
        <w:t xml:space="preserve"> is the nonlinear damping of bridge under </w:t>
      </w:r>
      <w:r w:rsidR="00B762B6" w:rsidRPr="00E3301D">
        <w:rPr>
          <w:rFonts w:ascii="Times New Roman" w:hAnsi="Times New Roman" w:cs="Times New Roman"/>
          <w:noProof/>
        </w:rPr>
        <w:t>VIV</w:t>
      </w:r>
      <w:r w:rsidRPr="00E3301D">
        <w:rPr>
          <w:rFonts w:ascii="Times New Roman" w:hAnsi="Times New Roman" w:cs="Times New Roman"/>
          <w:noProof/>
        </w:rPr>
        <w:t xml:space="preserv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r</m:t>
            </m:r>
          </m:sub>
        </m:sSub>
        <m:r>
          <w:rPr>
            <w:rFonts w:ascii="Cambria Math" w:hAnsi="Cambria Math" w:cs="Times New Roman"/>
            <w:noProof/>
          </w:rPr>
          <m:t>=w(t)/U</m:t>
        </m:r>
      </m:oMath>
      <w:r w:rsidRPr="00E3301D">
        <w:rPr>
          <w:rFonts w:ascii="Times New Roman" w:hAnsi="Times New Roman" w:cs="Times New Roman"/>
          <w:noProof/>
        </w:rPr>
        <w:t>, which is a dimensionless ve</w:t>
      </w:r>
      <w:r w:rsidR="00D26699">
        <w:rPr>
          <w:rFonts w:ascii="Times New Roman" w:hAnsi="Times New Roman" w:cs="Times New Roman"/>
          <w:noProof/>
        </w:rPr>
        <w:t>rtical turbulence term.</w:t>
      </w:r>
    </w:p>
    <w:p w14:paraId="331449F2" w14:textId="5F522EE5" w:rsidR="00D76EDE" w:rsidRPr="00E3301D" w:rsidRDefault="00D76EDE" w:rsidP="002A0F15">
      <w:pPr>
        <w:ind w:firstLine="420"/>
        <w:rPr>
          <w:rFonts w:ascii="Times New Roman" w:hAnsi="Times New Roman" w:cs="Times New Roman"/>
          <w:noProof/>
        </w:rPr>
      </w:pPr>
      <w:r w:rsidRPr="00E3301D">
        <w:rPr>
          <w:rFonts w:ascii="Times New Roman" w:hAnsi="Times New Roman" w:cs="Times New Roman"/>
          <w:noProof/>
        </w:rPr>
        <w:t>B</w:t>
      </w:r>
      <w:r w:rsidR="004B149E" w:rsidRPr="00E3301D">
        <w:rPr>
          <w:rFonts w:ascii="Times New Roman" w:hAnsi="Times New Roman" w:cs="Times New Roman"/>
          <w:noProof/>
        </w:rPr>
        <w:t>ased on various kinds of vortex-</w:t>
      </w:r>
      <w:r w:rsidRPr="00E3301D">
        <w:rPr>
          <w:rFonts w:ascii="Times New Roman" w:hAnsi="Times New Roman" w:cs="Times New Roman"/>
          <w:noProof/>
        </w:rPr>
        <w:t xml:space="preserve">induced force models and engineering experience, when VIV occurs, </w:t>
      </w:r>
      <w:r w:rsidR="004B149E" w:rsidRPr="00E3301D">
        <w:rPr>
          <w:rFonts w:ascii="Times New Roman" w:hAnsi="Times New Roman" w:cs="Times New Roman"/>
          <w:noProof/>
        </w:rPr>
        <w:t>according</w:t>
      </w:r>
      <w:r w:rsidRPr="00E3301D">
        <w:rPr>
          <w:rFonts w:ascii="Times New Roman" w:hAnsi="Times New Roman" w:cs="Times New Roman"/>
          <w:noProof/>
        </w:rPr>
        <w:t xml:space="preserve"> to its frequency locking characteristics, the vibration displacement </w:t>
      </w:r>
      <m:oMath>
        <m:r>
          <w:rPr>
            <w:rFonts w:ascii="Cambria Math" w:hAnsi="Cambria Math" w:cs="Times New Roman"/>
            <w:noProof/>
          </w:rPr>
          <m:t>u</m:t>
        </m:r>
      </m:oMath>
      <w:r w:rsidRPr="00E3301D">
        <w:rPr>
          <w:rFonts w:ascii="Times New Roman" w:hAnsi="Times New Roman" w:cs="Times New Roman"/>
          <w:noProof/>
        </w:rPr>
        <w:t xml:space="preserve"> of the bridge can be approximately expressed as a narrow-band harmonic model [1]:</w:t>
      </w:r>
    </w:p>
    <w:p w14:paraId="3F3202E7" w14:textId="194A5334" w:rsidR="00D47908" w:rsidRPr="00D26699" w:rsidRDefault="00D7202D" w:rsidP="00C521F7">
      <w:pPr>
        <w:spacing w:beforeLines="50" w:before="156" w:afterLines="50" w:after="156"/>
        <w:ind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u</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func>
                <m:funcPr>
                  <m:ctrlPr>
                    <w:rPr>
                      <w:rFonts w:ascii="Cambria Math" w:hAnsi="Cambria Math" w:cs="Times New Roman"/>
                      <w:i/>
                    </w:rPr>
                  </m:ctrlPr>
                </m:funcPr>
                <m:fName>
                  <m: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ωt+</m:t>
                      </m:r>
                      <m:r>
                        <w:rPr>
                          <w:rFonts w:ascii="Cambria Math" w:hAnsi="Cambria Math" w:cs="Times New Roman"/>
                          <w:noProof/>
                        </w:rPr>
                        <m:t>ϕ</m:t>
                      </m:r>
                    </m:e>
                  </m:d>
                </m:e>
              </m:func>
              <m:r>
                <w:rPr>
                  <w:rFonts w:ascii="Cambria Math" w:hAnsi="Cambria Math" w:cs="Times New Roman"/>
                </w:rPr>
                <m:t>+noise#</m:t>
              </m:r>
              <m:d>
                <m:dPr>
                  <m:ctrlPr>
                    <w:rPr>
                      <w:rFonts w:ascii="Cambria Math" w:hAnsi="Cambria Math" w:cs="Times New Roman"/>
                    </w:rPr>
                  </m:ctrlPr>
                </m:dPr>
                <m:e>
                  <m:r>
                    <m:rPr>
                      <m:sty m:val="p"/>
                    </m:rPr>
                    <w:rPr>
                      <w:rFonts w:ascii="Cambria Math" w:hAnsi="Cambria Math" w:cs="Times New Roman"/>
                    </w:rPr>
                    <m:t>3</m:t>
                  </m:r>
                </m:e>
              </m:d>
              <m:ctrlPr>
                <w:rPr>
                  <w:rFonts w:ascii="Cambria Math" w:hAnsi="Cambria Math" w:cs="Times New Roman"/>
                  <w:i/>
                </w:rPr>
              </m:ctrlPr>
            </m:e>
          </m:eqArr>
        </m:oMath>
      </m:oMathPara>
    </w:p>
    <w:p w14:paraId="4B6858B5" w14:textId="4A356ED8" w:rsidR="00D76EDE" w:rsidRPr="00E3301D" w:rsidRDefault="004B149E" w:rsidP="002A0F15">
      <w:pPr>
        <w:rPr>
          <w:rFonts w:ascii="Times New Roman" w:hAnsi="Times New Roman" w:cs="Times New Roman"/>
          <w:noProof/>
        </w:rPr>
      </w:pPr>
      <w:r w:rsidRPr="00E3301D">
        <w:rPr>
          <w:rFonts w:ascii="Times New Roman" w:hAnsi="Times New Roman" w:cs="Times New Roman"/>
          <w:noProof/>
        </w:rPr>
        <w:t xml:space="preserve">Where </w:t>
      </w:r>
      <m:oMath>
        <m:r>
          <w:rPr>
            <w:rFonts w:ascii="Cambria Math" w:hAnsi="Cambria Math" w:cs="Times New Roman"/>
            <w:noProof/>
          </w:rPr>
          <m:t>t</m:t>
        </m:r>
      </m:oMath>
      <w:r w:rsidRPr="00E3301D">
        <w:rPr>
          <w:rFonts w:ascii="Times New Roman" w:hAnsi="Times New Roman" w:cs="Times New Roman"/>
          <w:noProof/>
        </w:rPr>
        <w:t xml:space="preserve"> </w:t>
      </w:r>
      <w:r w:rsidR="00D76EDE" w:rsidRPr="00E3301D">
        <w:rPr>
          <w:rFonts w:ascii="Times New Roman" w:hAnsi="Times New Roman" w:cs="Times New Roman"/>
          <w:noProof/>
        </w:rPr>
        <w:t xml:space="preserve">is the time, </w:t>
      </w:r>
      <m:oMath>
        <m:r>
          <w:rPr>
            <w:rFonts w:ascii="Cambria Math" w:hAnsi="Cambria Math" w:cs="Times New Roman"/>
            <w:noProof/>
          </w:rPr>
          <m:t>ω</m:t>
        </m:r>
      </m:oMath>
      <w:r w:rsidRPr="00E3301D">
        <w:rPr>
          <w:rFonts w:ascii="Times New Roman" w:hAnsi="Times New Roman" w:cs="Times New Roman"/>
          <w:noProof/>
        </w:rPr>
        <w:t xml:space="preserve"> </w:t>
      </w:r>
      <w:r w:rsidR="00D76EDE" w:rsidRPr="00E3301D">
        <w:rPr>
          <w:rFonts w:ascii="Times New Roman" w:hAnsi="Times New Roman" w:cs="Times New Roman"/>
          <w:noProof/>
        </w:rPr>
        <w:t xml:space="preserve">is the </w:t>
      </w:r>
      <w:r w:rsidRPr="00E3301D">
        <w:rPr>
          <w:rFonts w:ascii="Times New Roman" w:hAnsi="Times New Roman" w:cs="Times New Roman"/>
          <w:noProof/>
        </w:rPr>
        <w:t xml:space="preserve">frequency of </w:t>
      </w:r>
      <w:r w:rsidR="00D76EDE" w:rsidRPr="00E3301D">
        <w:rPr>
          <w:rFonts w:ascii="Times New Roman" w:hAnsi="Times New Roman" w:cs="Times New Roman"/>
          <w:noProof/>
        </w:rPr>
        <w:t xml:space="preserve">bridge vibration during </w:t>
      </w:r>
      <w:r w:rsidR="00B762B6" w:rsidRPr="00E3301D">
        <w:rPr>
          <w:rFonts w:ascii="Times New Roman" w:hAnsi="Times New Roman" w:cs="Times New Roman"/>
          <w:noProof/>
        </w:rPr>
        <w:t>VIV</w:t>
      </w:r>
      <w:r w:rsidR="00D76EDE" w:rsidRPr="00E3301D">
        <w:rPr>
          <w:rFonts w:ascii="Times New Roman" w:hAnsi="Times New Roman" w:cs="Times New Roman"/>
          <w:noProof/>
        </w:rPr>
        <w:t xml:space="preserve">, </w:t>
      </w:r>
      <m:oMath>
        <m:r>
          <w:rPr>
            <w:rFonts w:ascii="Cambria Math" w:hAnsi="Cambria Math" w:cs="Times New Roman"/>
            <w:noProof/>
          </w:rPr>
          <m:t xml:space="preserve">ϕ </m:t>
        </m:r>
      </m:oMath>
      <w:r w:rsidR="00D76EDE" w:rsidRPr="00E3301D">
        <w:rPr>
          <w:rFonts w:ascii="Times New Roman" w:hAnsi="Times New Roman" w:cs="Times New Roman"/>
          <w:noProof/>
        </w:rPr>
        <w:t xml:space="preserve">is the phase, </w:t>
      </w:r>
      <m:oMath>
        <m:r>
          <w:rPr>
            <w:rFonts w:ascii="Cambria Math" w:hAnsi="Cambria Math" w:cs="Times New Roman"/>
            <w:noProof/>
          </w:rPr>
          <m:t>a(t)</m:t>
        </m:r>
      </m:oMath>
      <w:r w:rsidR="00D76EDE" w:rsidRPr="00E3301D">
        <w:rPr>
          <w:rFonts w:ascii="Times New Roman" w:hAnsi="Times New Roman" w:cs="Times New Roman"/>
          <w:noProof/>
        </w:rPr>
        <w:t xml:space="preserve">is the amplitude of </w:t>
      </w:r>
      <w:r w:rsidR="00B762B6" w:rsidRPr="00E3301D">
        <w:rPr>
          <w:rFonts w:ascii="Times New Roman" w:hAnsi="Times New Roman" w:cs="Times New Roman"/>
          <w:noProof/>
        </w:rPr>
        <w:t>VIV</w:t>
      </w:r>
      <w:r w:rsidR="00D76EDE" w:rsidRPr="00E3301D">
        <w:rPr>
          <w:rFonts w:ascii="Times New Roman" w:hAnsi="Times New Roman" w:cs="Times New Roman"/>
          <w:noProof/>
        </w:rPr>
        <w:t>.</w:t>
      </w:r>
    </w:p>
    <w:p w14:paraId="1D129869" w14:textId="6CE37E08" w:rsidR="00D76EDE" w:rsidRPr="00E3301D" w:rsidRDefault="00D76EDE" w:rsidP="002A0F15">
      <w:pPr>
        <w:ind w:firstLine="420"/>
        <w:rPr>
          <w:rFonts w:ascii="Times New Roman" w:hAnsi="Times New Roman" w:cs="Times New Roman"/>
          <w:noProof/>
        </w:rPr>
      </w:pPr>
      <w:r w:rsidRPr="00E3301D">
        <w:rPr>
          <w:rFonts w:ascii="Times New Roman" w:hAnsi="Times New Roman" w:cs="Times New Roman"/>
          <w:noProof/>
        </w:rPr>
        <w:t xml:space="preserve">According to the research of khalak et al. [17], the amplitude coefficient </w:t>
      </w:r>
      <m:oMath>
        <m:r>
          <w:rPr>
            <w:rFonts w:ascii="Cambria Math" w:hAnsi="Cambria Math" w:cs="Times New Roman"/>
            <w:noProof/>
          </w:rPr>
          <m:t>a(t)</m:t>
        </m:r>
      </m:oMath>
      <w:r w:rsidRPr="00E3301D">
        <w:rPr>
          <w:rFonts w:ascii="Times New Roman" w:hAnsi="Times New Roman" w:cs="Times New Roman"/>
        </w:rPr>
        <w:t xml:space="preserve"> </w:t>
      </w:r>
      <w:r w:rsidRPr="00E3301D">
        <w:rPr>
          <w:rFonts w:ascii="Times New Roman" w:hAnsi="Times New Roman" w:cs="Times New Roman"/>
          <w:noProof/>
        </w:rPr>
        <w:t xml:space="preserve">of VIV is affected by the phase difference between the structural displacement response and the vortex induced force, which </w:t>
      </w:r>
      <w:r w:rsidR="003B4221" w:rsidRPr="00E3301D">
        <w:rPr>
          <w:rFonts w:ascii="Times New Roman" w:hAnsi="Times New Roman" w:cs="Times New Roman"/>
          <w:noProof/>
        </w:rPr>
        <w:t>is an amplitude modulated signal that changes slowly with time</w:t>
      </w:r>
      <w:r w:rsidRPr="00E3301D">
        <w:rPr>
          <w:rFonts w:ascii="Times New Roman" w:hAnsi="Times New Roman" w:cs="Times New Roman"/>
          <w:noProof/>
        </w:rPr>
        <w:t xml:space="preserve"> and can be </w:t>
      </w:r>
      <w:r w:rsidR="004B149E" w:rsidRPr="00E3301D">
        <w:rPr>
          <w:rFonts w:ascii="Times New Roman" w:hAnsi="Times New Roman" w:cs="Times New Roman"/>
          <w:noProof/>
        </w:rPr>
        <w:t>written as:</w:t>
      </w:r>
    </w:p>
    <w:p w14:paraId="739AA074" w14:textId="165AEBAB" w:rsidR="00D26699" w:rsidRPr="00D26699" w:rsidRDefault="00D7202D" w:rsidP="00C521F7">
      <w:pPr>
        <w:spacing w:beforeLines="50" w:before="156" w:afterLines="50" w:after="156"/>
        <w:ind w:firstLine="420"/>
        <w:jc w:val="righ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m=1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hint="eastAsia"/>
                        </w:rPr>
                        <m:t>a</m:t>
                      </m:r>
                    </m:e>
                    <m:sub>
                      <m:r>
                        <w:rPr>
                          <w:rFonts w:ascii="Cambria Math" w:hAnsi="Cambria Math" w:cs="Times New Roman" w:hint="eastAsia"/>
                        </w:rPr>
                        <m:t>m</m:t>
                      </m:r>
                    </m:sub>
                  </m:sSub>
                  <m:func>
                    <m:funcPr>
                      <m:ctrlPr>
                        <w:rPr>
                          <w:rFonts w:ascii="Cambria Math" w:hAnsi="Cambria Math" w:cs="Times New Roman"/>
                          <w:i/>
                        </w:rPr>
                      </m:ctrlPr>
                    </m:funcPr>
                    <m:fName>
                      <m:r>
                        <w:rPr>
                          <w:rFonts w:ascii="Cambria Math" w:hAnsi="Cambria Math" w:cs="Times New Roman"/>
                        </w:rPr>
                        <m:t>cos</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m</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m</m:t>
                              </m:r>
                            </m:sub>
                          </m:sSub>
                        </m:e>
                      </m:d>
                    </m:e>
                  </m:func>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4</m:t>
                  </m:r>
                </m:e>
              </m:d>
            </m:e>
          </m:eqArr>
        </m:oMath>
      </m:oMathPara>
    </w:p>
    <w:p w14:paraId="575363D4" w14:textId="7B97607E" w:rsidR="003B4221" w:rsidRPr="00E3301D" w:rsidRDefault="009609D2" w:rsidP="002A0F15">
      <w:pPr>
        <w:rPr>
          <w:rFonts w:ascii="Times New Roman" w:hAnsi="Times New Roman" w:cs="Times New Roman"/>
          <w:noProof/>
        </w:rPr>
      </w:pPr>
      <w:r w:rsidRPr="00E3301D">
        <w:rPr>
          <w:rFonts w:ascii="Times New Roman" w:hAnsi="Times New Roman" w:cs="Times New Roman"/>
          <w:noProof/>
        </w:rPr>
        <w:t xml:space="preserve">Where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noProof/>
          </w:rPr>
          <m:t xml:space="preserve"> </m:t>
        </m:r>
      </m:oMath>
      <w:r w:rsidR="003B4221" w:rsidRPr="00E3301D">
        <w:rPr>
          <w:rFonts w:ascii="Times New Roman" w:hAnsi="Times New Roman" w:cs="Times New Roman"/>
          <w:noProof/>
        </w:rPr>
        <w:t xml:space="preserve">is the initial amplitude, </w:t>
      </w:r>
      <m:oMath>
        <m:sSub>
          <m:sSubPr>
            <m:ctrlPr>
              <w:rPr>
                <w:rFonts w:ascii="Cambria Math" w:hAnsi="Cambria Math" w:cs="Times New Roman"/>
                <w:noProof/>
              </w:rPr>
            </m:ctrlPr>
          </m:sSubPr>
          <m:e>
            <m:r>
              <w:rPr>
                <w:rFonts w:ascii="Cambria Math" w:hAnsi="Cambria Math" w:cs="Times New Roman"/>
                <w:noProof/>
              </w:rPr>
              <m:t>a</m:t>
            </m:r>
          </m:e>
          <m:sub>
            <m:r>
              <w:rPr>
                <w:rFonts w:ascii="Cambria Math" w:hAnsi="Cambria Math" w:cs="Times New Roman"/>
                <w:noProof/>
              </w:rPr>
              <m:t>m</m:t>
            </m:r>
          </m:sub>
        </m:sSub>
      </m:oMath>
      <w:r w:rsidR="003B4221" w:rsidRPr="00E3301D">
        <w:rPr>
          <w:rFonts w:ascii="Times New Roman" w:hAnsi="Times New Roman" w:cs="Times New Roman"/>
          <w:noProof/>
        </w:rPr>
        <w:t xml:space="preserve">, </w:t>
      </w:r>
      <m:oMath>
        <m:sSub>
          <m:sSubPr>
            <m:ctrlPr>
              <w:rPr>
                <w:rFonts w:ascii="Cambria Math" w:hAnsi="Cambria Math" w:cs="Times New Roman"/>
                <w:noProof/>
              </w:rPr>
            </m:ctrlPr>
          </m:sSubPr>
          <m:e>
            <m:r>
              <w:rPr>
                <w:rFonts w:ascii="Cambria Math" w:hAnsi="Cambria Math" w:cs="Times New Roman"/>
                <w:noProof/>
              </w:rPr>
              <m:t>ω</m:t>
            </m:r>
          </m:e>
          <m:sub>
            <m:r>
              <w:rPr>
                <w:rFonts w:ascii="Cambria Math" w:hAnsi="Cambria Math" w:cs="Times New Roman"/>
                <w:noProof/>
              </w:rPr>
              <m:t>m</m:t>
            </m:r>
          </m:sub>
        </m:sSub>
      </m:oMath>
      <w:r w:rsidRPr="00E3301D">
        <w:rPr>
          <w:rFonts w:ascii="Times New Roman" w:hAnsi="Times New Roman" w:cs="Times New Roman"/>
          <w:noProof/>
        </w:rPr>
        <w:t xml:space="preserve">and </w:t>
      </w:r>
      <m:oMath>
        <m:sSub>
          <m:sSubPr>
            <m:ctrlPr>
              <w:rPr>
                <w:rFonts w:ascii="Cambria Math" w:hAnsi="Cambria Math" w:cs="Times New Roman"/>
                <w:noProof/>
              </w:rPr>
            </m:ctrlPr>
          </m:sSubPr>
          <m:e>
            <m:r>
              <w:rPr>
                <w:rFonts w:ascii="Cambria Math" w:hAnsi="Cambria Math" w:cs="Times New Roman"/>
                <w:noProof/>
              </w:rPr>
              <m:t>ϕ</m:t>
            </m:r>
          </m:e>
          <m:sub>
            <m:r>
              <w:rPr>
                <w:rFonts w:ascii="Cambria Math" w:hAnsi="Cambria Math" w:cs="Times New Roman"/>
                <w:noProof/>
              </w:rPr>
              <m:t>m</m:t>
            </m:r>
          </m:sub>
        </m:sSub>
      </m:oMath>
      <w:r w:rsidR="003B4221" w:rsidRPr="00E3301D">
        <w:rPr>
          <w:rFonts w:ascii="Times New Roman" w:hAnsi="Times New Roman" w:cs="Times New Roman"/>
          <w:noProof/>
        </w:rPr>
        <w:t xml:space="preserve">are the amplitude, frequency and phase of the m-th AM signal component respectively, and </w:t>
      </w:r>
      <w:r w:rsidRPr="00E3301D">
        <w:rPr>
          <w:rFonts w:ascii="Times New Roman" w:hAnsi="Times New Roman" w:cs="Times New Roman"/>
          <w:i/>
          <w:noProof/>
        </w:rPr>
        <w:t>M</w:t>
      </w:r>
      <w:r w:rsidR="003B4221" w:rsidRPr="00E3301D">
        <w:rPr>
          <w:rFonts w:ascii="Times New Roman" w:hAnsi="Times New Roman" w:cs="Times New Roman"/>
          <w:noProof/>
        </w:rPr>
        <w:t xml:space="preserve"> is the number of AM signal components. Under the condition of single-mode narrow-band signal,</w:t>
      </w:r>
      <w:r w:rsidRPr="00E3301D">
        <w:rPr>
          <w:rFonts w:ascii="Times New Roman" w:hAnsi="Times New Roman" w:cs="Times New Roman"/>
          <w:noProof/>
        </w:rPr>
        <w:t xml:space="preserve"> </w:t>
      </w:r>
      <m:oMath>
        <m:sSub>
          <m:sSubPr>
            <m:ctrlPr>
              <w:rPr>
                <w:rFonts w:ascii="Cambria Math" w:hAnsi="Cambria Math" w:cs="Times New Roman"/>
                <w:i/>
                <w:noProof/>
              </w:rPr>
            </m:ctrlPr>
          </m:sSubPr>
          <m:e>
            <m:r>
              <w:rPr>
                <w:rFonts w:ascii="Cambria Math" w:hAnsi="Cambria Math" w:cs="Times New Roman"/>
                <w:noProof/>
              </w:rPr>
              <m:t>ω</m:t>
            </m:r>
          </m:e>
          <m:sub>
            <m:r>
              <w:rPr>
                <w:rFonts w:ascii="Cambria Math" w:hAnsi="Cambria Math" w:cs="Times New Roman"/>
                <w:noProof/>
              </w:rPr>
              <m:t>m</m:t>
            </m:r>
          </m:sub>
        </m:sSub>
        <m:r>
          <w:rPr>
            <w:rFonts w:ascii="Cambria Math" w:hAnsi="Cambria Math" w:cs="Times New Roman"/>
            <w:noProof/>
          </w:rPr>
          <m:t>≪ω</m:t>
        </m:r>
      </m:oMath>
      <w:r w:rsidR="003B4221" w:rsidRPr="00E3301D">
        <w:rPr>
          <w:rFonts w:ascii="Times New Roman" w:hAnsi="Times New Roman" w:cs="Times New Roman"/>
          <w:noProof/>
        </w:rPr>
        <w:t>.</w:t>
      </w:r>
    </w:p>
    <w:p w14:paraId="19DD667F" w14:textId="1DE5E0DB" w:rsidR="003B4221" w:rsidRPr="00E3301D" w:rsidRDefault="001F5047" w:rsidP="002A0F15">
      <w:pPr>
        <w:ind w:firstLine="420"/>
        <w:rPr>
          <w:rFonts w:ascii="Times New Roman" w:hAnsi="Times New Roman" w:cs="Times New Roman"/>
          <w:noProof/>
        </w:rPr>
      </w:pPr>
      <w:r w:rsidRPr="001F5047">
        <w:rPr>
          <w:rFonts w:ascii="Times New Roman" w:hAnsi="Times New Roman" w:cs="Times New Roman"/>
          <w:noProof/>
        </w:rPr>
        <w:lastRenderedPageBreak/>
        <w:t>When vortex vibration occurs, the structural vibration response approximately presents the characteristics of a single-frequency variable amplitude harmonic signal</w:t>
      </w:r>
      <w:r w:rsidR="009609D2" w:rsidRPr="00E3301D">
        <w:rPr>
          <w:rFonts w:ascii="Times New Roman" w:hAnsi="Times New Roman" w:cs="Times New Roman"/>
          <w:noProof/>
        </w:rPr>
        <w:t>;</w:t>
      </w:r>
      <w:r w:rsidR="003B4221" w:rsidRPr="00E3301D">
        <w:rPr>
          <w:rFonts w:ascii="Times New Roman" w:hAnsi="Times New Roman" w:cs="Times New Roman"/>
          <w:noProof/>
        </w:rPr>
        <w:t xml:space="preserve"> </w:t>
      </w:r>
      <w:r>
        <w:rPr>
          <w:rFonts w:ascii="Times New Roman" w:hAnsi="Times New Roman" w:cs="Times New Roman" w:hint="eastAsia"/>
          <w:noProof/>
        </w:rPr>
        <w:t>M</w:t>
      </w:r>
      <w:r w:rsidR="003B4221" w:rsidRPr="00E3301D">
        <w:rPr>
          <w:rFonts w:ascii="Times New Roman" w:hAnsi="Times New Roman" w:cs="Times New Roman"/>
          <w:noProof/>
        </w:rPr>
        <w:t xml:space="preserve">ost of the vibration energy is concentrated in a certain frequency, </w:t>
      </w:r>
      <w:r>
        <w:rPr>
          <w:rFonts w:ascii="Times New Roman" w:hAnsi="Times New Roman" w:cs="Times New Roman" w:hint="eastAsia"/>
          <w:noProof/>
        </w:rPr>
        <w:t>with</w:t>
      </w:r>
      <w:r w:rsidR="003B4221" w:rsidRPr="00E3301D">
        <w:rPr>
          <w:rFonts w:ascii="Times New Roman" w:hAnsi="Times New Roman" w:cs="Times New Roman"/>
          <w:noProof/>
        </w:rPr>
        <w:t xml:space="preserve"> the spectrum value is much larger than the other frequencies, which is very similar to the </w:t>
      </w:r>
      <w:r w:rsidR="005C2E5B" w:rsidRPr="00E3301D">
        <w:rPr>
          <w:rFonts w:ascii="Times New Roman" w:hAnsi="Times New Roman" w:cs="Times New Roman"/>
          <w:noProof/>
        </w:rPr>
        <w:t>spectrum</w:t>
      </w:r>
      <w:r w:rsidR="003B4221" w:rsidRPr="00E3301D">
        <w:rPr>
          <w:rFonts w:ascii="Times New Roman" w:hAnsi="Times New Roman" w:cs="Times New Roman"/>
          <w:noProof/>
        </w:rPr>
        <w:t xml:space="preserve"> of single-mode vibration signal.</w:t>
      </w:r>
      <w:r w:rsidR="005C2E5B" w:rsidRPr="00E3301D">
        <w:rPr>
          <w:rFonts w:ascii="Times New Roman" w:hAnsi="Times New Roman" w:cs="Times New Roman"/>
          <w:noProof/>
        </w:rPr>
        <w:t xml:space="preserve"> On the contrary</w:t>
      </w:r>
      <w:r w:rsidR="003B4221" w:rsidRPr="00E3301D">
        <w:rPr>
          <w:rFonts w:ascii="Times New Roman" w:hAnsi="Times New Roman" w:cs="Times New Roman"/>
          <w:noProof/>
        </w:rPr>
        <w:t xml:space="preserve">, there are many modal components in the non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displacement response of the structure under random environment excitation. The vibration signal is non-stati</w:t>
      </w:r>
      <w:r w:rsidR="005C2E5B" w:rsidRPr="00E3301D">
        <w:rPr>
          <w:rFonts w:ascii="Times New Roman" w:hAnsi="Times New Roman" w:cs="Times New Roman"/>
          <w:noProof/>
        </w:rPr>
        <w:t>onary, time-varying and random, it behaves as</w:t>
      </w:r>
      <w:r w:rsidR="003B4221" w:rsidRPr="00E3301D">
        <w:rPr>
          <w:rFonts w:ascii="Times New Roman" w:hAnsi="Times New Roman" w:cs="Times New Roman"/>
          <w:noProof/>
        </w:rPr>
        <w:t xml:space="preserve"> multi-modal random vibration.</w:t>
      </w:r>
      <w:r w:rsidR="005C2E5B" w:rsidRPr="00E3301D">
        <w:rPr>
          <w:rFonts w:ascii="Times New Roman" w:hAnsi="Times New Roman" w:cs="Times New Roman"/>
          <w:noProof/>
        </w:rPr>
        <w:t xml:space="preserve"> According to this difference ,</w:t>
      </w:r>
      <w:r w:rsidR="003B4221" w:rsidRPr="00E3301D">
        <w:rPr>
          <w:rFonts w:ascii="Times New Roman" w:hAnsi="Times New Roman" w:cs="Times New Roman"/>
          <w:noProof/>
        </w:rPr>
        <w:t>Th</w:t>
      </w:r>
      <w:r w:rsidR="005C2E5B" w:rsidRPr="00E3301D">
        <w:rPr>
          <w:rFonts w:ascii="Times New Roman" w:hAnsi="Times New Roman" w:cs="Times New Roman"/>
          <w:noProof/>
        </w:rPr>
        <w:t>e</w:t>
      </w:r>
      <w:r w:rsidR="003B4221" w:rsidRPr="00E3301D">
        <w:rPr>
          <w:rFonts w:ascii="Times New Roman" w:hAnsi="Times New Roman" w:cs="Times New Roman"/>
          <w:noProof/>
        </w:rPr>
        <w:t xml:space="preserve"> single-mode signal characteristic of structural vibration response caused by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can </w:t>
      </w:r>
      <w:r w:rsidR="005C2E5B" w:rsidRPr="00E3301D">
        <w:rPr>
          <w:rFonts w:ascii="Times New Roman" w:hAnsi="Times New Roman" w:cs="Times New Roman"/>
          <w:noProof/>
        </w:rPr>
        <w:t xml:space="preserve">consequently </w:t>
      </w:r>
      <w:r w:rsidR="003B4221" w:rsidRPr="00E3301D">
        <w:rPr>
          <w:rFonts w:ascii="Times New Roman" w:hAnsi="Times New Roman" w:cs="Times New Roman"/>
          <w:noProof/>
        </w:rPr>
        <w:t xml:space="preserve">be used as the distinguishing condition of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and non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to monitor and identify </w:t>
      </w:r>
      <w:r w:rsidR="00B762B6" w:rsidRPr="00E3301D">
        <w:rPr>
          <w:rFonts w:ascii="Times New Roman" w:hAnsi="Times New Roman" w:cs="Times New Roman"/>
          <w:noProof/>
        </w:rPr>
        <w:t>VIV</w:t>
      </w:r>
      <w:r w:rsidR="001E7017">
        <w:rPr>
          <w:rFonts w:ascii="Times New Roman" w:hAnsi="Times New Roman" w:cs="Times New Roman"/>
          <w:noProof/>
        </w:rPr>
        <w:t xml:space="preserve"> events.</w:t>
      </w:r>
    </w:p>
    <w:p w14:paraId="73CFEB93" w14:textId="5968E17A" w:rsidR="003B4221" w:rsidRPr="001E7017" w:rsidRDefault="003E59FF" w:rsidP="001E7017">
      <w:pPr>
        <w:pStyle w:val="a8"/>
        <w:numPr>
          <w:ilvl w:val="1"/>
          <w:numId w:val="10"/>
        </w:numPr>
        <w:spacing w:beforeLines="50" w:before="156"/>
        <w:ind w:left="357" w:firstLineChars="0" w:hanging="357"/>
        <w:outlineLvl w:val="1"/>
        <w:rPr>
          <w:rFonts w:ascii="Times New Roman" w:hAnsi="Times New Roman" w:cs="Times New Roman"/>
          <w:b/>
          <w:sz w:val="24"/>
        </w:rPr>
      </w:pPr>
      <w:r w:rsidRPr="001E7017">
        <w:rPr>
          <w:rFonts w:ascii="Times New Roman" w:hAnsi="Times New Roman" w:cs="Times New Roman"/>
          <w:b/>
          <w:sz w:val="24"/>
        </w:rPr>
        <w:t>Content of monitoring and perception</w:t>
      </w:r>
    </w:p>
    <w:p w14:paraId="6C9A0AE8" w14:textId="5D1B36D5" w:rsidR="003B4221" w:rsidRPr="00E3301D" w:rsidRDefault="003B4221" w:rsidP="002A0F15">
      <w:pPr>
        <w:ind w:firstLine="420"/>
        <w:rPr>
          <w:rFonts w:ascii="Times New Roman" w:hAnsi="Times New Roman" w:cs="Times New Roman"/>
        </w:rPr>
      </w:pPr>
      <w:r w:rsidRPr="00E3301D">
        <w:rPr>
          <w:rFonts w:ascii="Times New Roman" w:hAnsi="Times New Roman" w:cs="Times New Roman"/>
          <w:noProof/>
        </w:rPr>
        <w:t xml:space="preserve">As mentioned above, the vibration characteristics of the bridge under </w:t>
      </w:r>
      <w:r w:rsidR="003E59FF" w:rsidRPr="00E3301D">
        <w:rPr>
          <w:rFonts w:ascii="Times New Roman" w:hAnsi="Times New Roman" w:cs="Times New Roman"/>
          <w:noProof/>
        </w:rPr>
        <w:t xml:space="preserve">a </w:t>
      </w:r>
      <w:r w:rsidRPr="00E3301D">
        <w:rPr>
          <w:rFonts w:ascii="Times New Roman" w:hAnsi="Times New Roman" w:cs="Times New Roman"/>
          <w:noProof/>
        </w:rPr>
        <w:t xml:space="preserve">normal state are obviously different from those under </w:t>
      </w:r>
      <w:r w:rsidR="003E59FF" w:rsidRPr="00E3301D">
        <w:rPr>
          <w:rFonts w:ascii="Times New Roman" w:hAnsi="Times New Roman" w:cs="Times New Roman"/>
          <w:noProof/>
        </w:rPr>
        <w:t>VIV</w:t>
      </w:r>
      <w:r w:rsidRPr="00E3301D">
        <w:rPr>
          <w:rFonts w:ascii="Times New Roman" w:hAnsi="Times New Roman" w:cs="Times New Roman"/>
          <w:noProof/>
        </w:rPr>
        <w:t xml:space="preserve">. Therefore, the </w:t>
      </w:r>
      <w:r w:rsidR="003E59FF" w:rsidRPr="00E3301D">
        <w:rPr>
          <w:rFonts w:ascii="Times New Roman" w:hAnsi="Times New Roman" w:cs="Times New Roman"/>
          <w:noProof/>
        </w:rPr>
        <w:t>monitoring and perception of</w:t>
      </w:r>
      <w:r w:rsidRPr="00E3301D">
        <w:rPr>
          <w:rFonts w:ascii="Times New Roman" w:hAnsi="Times New Roman" w:cs="Times New Roman"/>
          <w:noProof/>
        </w:rPr>
        <w:t xml:space="preserve">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of the engineering structure can be distinguished according to this </w:t>
      </w:r>
      <w:r w:rsidR="003E59FF" w:rsidRPr="00E3301D">
        <w:rPr>
          <w:rFonts w:ascii="Times New Roman" w:hAnsi="Times New Roman" w:cs="Times New Roman"/>
          <w:noProof/>
        </w:rPr>
        <w:t>characteristic</w:t>
      </w:r>
      <w:r w:rsidRPr="00E3301D">
        <w:rPr>
          <w:rFonts w:ascii="Times New Roman" w:hAnsi="Times New Roman" w:cs="Times New Roman"/>
          <w:noProof/>
        </w:rPr>
        <w:t xml:space="preserve">. One of the simplest methods is to identify the </w:t>
      </w:r>
      <w:r w:rsidR="00B762B6" w:rsidRPr="00E3301D">
        <w:rPr>
          <w:rFonts w:ascii="Times New Roman" w:hAnsi="Times New Roman" w:cs="Times New Roman"/>
          <w:noProof/>
        </w:rPr>
        <w:t>VIV</w:t>
      </w:r>
      <w:r w:rsidRPr="00E3301D">
        <w:rPr>
          <w:rFonts w:ascii="Times New Roman" w:hAnsi="Times New Roman" w:cs="Times New Roman"/>
          <w:noProof/>
        </w:rPr>
        <w:t xml:space="preserve"> characteristics from the real-time vibration acceleration data obtained from the bridge vibration monitoring system. </w:t>
      </w:r>
      <w:r w:rsidR="003E59FF" w:rsidRPr="00E3301D">
        <w:rPr>
          <w:rFonts w:ascii="Times New Roman" w:hAnsi="Times New Roman" w:cs="Times New Roman"/>
          <w:noProof/>
        </w:rPr>
        <w:t>Usually, the acceleration response of different parts of the structure is measured in real-time by using th</w:t>
      </w:r>
      <w:r w:rsidR="0008144C" w:rsidRPr="00E3301D">
        <w:rPr>
          <w:rFonts w:ascii="Times New Roman" w:hAnsi="Times New Roman" w:cs="Times New Roman"/>
          <w:noProof/>
        </w:rPr>
        <w:t>e acceleration sensor group pre-</w:t>
      </w:r>
      <w:r w:rsidR="003E59FF" w:rsidRPr="00E3301D">
        <w:rPr>
          <w:rFonts w:ascii="Times New Roman" w:hAnsi="Times New Roman" w:cs="Times New Roman"/>
          <w:noProof/>
        </w:rPr>
        <w:t>installed on the stiffening beam of the suspension bridge, and then the real-time data is transmitted to the central monitoring server of the bridge health monitoring system, and the m</w:t>
      </w:r>
      <w:r w:rsidR="00167C4E" w:rsidRPr="00E3301D">
        <w:rPr>
          <w:rFonts w:ascii="Times New Roman" w:hAnsi="Times New Roman" w:cs="Times New Roman"/>
          <w:noProof/>
        </w:rPr>
        <w:t>onitoring program deployed</w:t>
      </w:r>
      <w:r w:rsidR="003E59FF" w:rsidRPr="00E3301D">
        <w:rPr>
          <w:rFonts w:ascii="Times New Roman" w:hAnsi="Times New Roman" w:cs="Times New Roman"/>
          <w:noProof/>
        </w:rPr>
        <w:t xml:space="preserve"> is used for online calculation to realize the monitoring and perception of VIV events.</w:t>
      </w:r>
    </w:p>
    <w:p w14:paraId="7C41DAEA" w14:textId="1B5C1608" w:rsidR="003B4221" w:rsidRPr="00E3301D" w:rsidRDefault="00167C4E" w:rsidP="002A0F15">
      <w:pPr>
        <w:ind w:firstLine="420"/>
        <w:rPr>
          <w:rFonts w:ascii="Times New Roman" w:hAnsi="Times New Roman" w:cs="Times New Roman"/>
          <w:noProof/>
        </w:rPr>
      </w:pPr>
      <w:r w:rsidRPr="00E3301D">
        <w:rPr>
          <w:rFonts w:ascii="Times New Roman" w:hAnsi="Times New Roman" w:cs="Times New Roman"/>
          <w:noProof/>
        </w:rPr>
        <w:t>In the aspect of perception, s</w:t>
      </w:r>
      <w:r w:rsidR="003B4221" w:rsidRPr="00E3301D">
        <w:rPr>
          <w:rFonts w:ascii="Times New Roman" w:hAnsi="Times New Roman" w:cs="Times New Roman"/>
          <w:noProof/>
        </w:rPr>
        <w:t xml:space="preserve">pecifically, for the acceleration data </w:t>
      </w:r>
      <w:r w:rsidRPr="00E3301D">
        <w:rPr>
          <w:rFonts w:ascii="Times New Roman" w:hAnsi="Times New Roman" w:cs="Times New Roman"/>
          <w:noProof/>
        </w:rPr>
        <w:t xml:space="preserve">of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period, we can realize the perception of the whole process of the </w:t>
      </w:r>
      <w:r w:rsidR="00B762B6" w:rsidRPr="00E3301D">
        <w:rPr>
          <w:rFonts w:ascii="Times New Roman" w:hAnsi="Times New Roman" w:cs="Times New Roman"/>
          <w:noProof/>
        </w:rPr>
        <w:t>VIV</w:t>
      </w:r>
      <w:r w:rsidR="003B4221" w:rsidRPr="00E3301D">
        <w:rPr>
          <w:rFonts w:ascii="Times New Roman" w:hAnsi="Times New Roman" w:cs="Times New Roman"/>
          <w:noProof/>
        </w:rPr>
        <w:t xml:space="preserve"> event from two</w:t>
      </w:r>
      <w:r w:rsidR="00C521F7">
        <w:rPr>
          <w:rFonts w:ascii="Times New Roman" w:hAnsi="Times New Roman" w:cs="Times New Roman"/>
          <w:noProof/>
        </w:rPr>
        <w:t xml:space="preserve"> aspects of online calculation.</w:t>
      </w:r>
    </w:p>
    <w:p w14:paraId="7304B15C" w14:textId="5234AE96" w:rsidR="003B4221" w:rsidRPr="00E3301D" w:rsidRDefault="00983A63" w:rsidP="002A0F15">
      <w:pPr>
        <w:ind w:firstLine="420"/>
        <w:rPr>
          <w:rFonts w:ascii="Times New Roman" w:hAnsi="Times New Roman" w:cs="Times New Roman"/>
          <w:noProof/>
        </w:rPr>
      </w:pPr>
      <w:r w:rsidRPr="00E3301D">
        <w:rPr>
          <w:rFonts w:ascii="Times New Roman" w:hAnsi="Times New Roman" w:cs="Times New Roman"/>
          <w:noProof/>
        </w:rPr>
        <w:t>The first is the perception of the "</w:t>
      </w:r>
      <w:r w:rsidR="000065BF" w:rsidRPr="00E3301D">
        <w:rPr>
          <w:rFonts w:ascii="Times New Roman" w:hAnsi="Times New Roman" w:cs="Times New Roman"/>
          <w:noProof/>
        </w:rPr>
        <w:t>nature</w:t>
      </w:r>
      <w:r w:rsidRPr="00E3301D">
        <w:rPr>
          <w:rFonts w:ascii="Times New Roman" w:hAnsi="Times New Roman" w:cs="Times New Roman"/>
          <w:noProof/>
        </w:rPr>
        <w:t xml:space="preserve">" of the </w:t>
      </w:r>
      <w:r w:rsidR="001C1EA8" w:rsidRPr="00E3301D">
        <w:rPr>
          <w:rFonts w:ascii="Times New Roman" w:hAnsi="Times New Roman" w:cs="Times New Roman"/>
          <w:noProof/>
        </w:rPr>
        <w:t xml:space="preserve">whole process of </w:t>
      </w:r>
      <w:r w:rsidR="00B762B6" w:rsidRPr="00E3301D">
        <w:rPr>
          <w:rFonts w:ascii="Times New Roman" w:hAnsi="Times New Roman" w:cs="Times New Roman"/>
          <w:noProof/>
        </w:rPr>
        <w:t>VIV</w:t>
      </w:r>
      <w:r w:rsidRPr="00E3301D">
        <w:rPr>
          <w:rFonts w:ascii="Times New Roman" w:hAnsi="Times New Roman" w:cs="Times New Roman"/>
          <w:noProof/>
        </w:rPr>
        <w:t xml:space="preserve"> event, including the identification of the emergence and extinction of the </w:t>
      </w:r>
      <w:r w:rsidR="00B762B6" w:rsidRPr="00E3301D">
        <w:rPr>
          <w:rFonts w:ascii="Times New Roman" w:hAnsi="Times New Roman" w:cs="Times New Roman"/>
          <w:noProof/>
        </w:rPr>
        <w:t>VIV</w:t>
      </w:r>
      <w:r w:rsidR="001C1EA8" w:rsidRPr="00E3301D">
        <w:rPr>
          <w:rFonts w:ascii="Times New Roman" w:hAnsi="Times New Roman" w:cs="Times New Roman"/>
          <w:noProof/>
        </w:rPr>
        <w:t xml:space="preserve"> at the first time, with the aim of making</w:t>
      </w:r>
      <w:r w:rsidRPr="00E3301D">
        <w:rPr>
          <w:rFonts w:ascii="Times New Roman" w:hAnsi="Times New Roman" w:cs="Times New Roman"/>
          <w:noProof/>
        </w:rPr>
        <w:t xml:space="preserve"> early warning </w:t>
      </w:r>
      <w:r w:rsidR="001C1EA8" w:rsidRPr="00E3301D">
        <w:rPr>
          <w:rFonts w:ascii="Times New Roman" w:hAnsi="Times New Roman" w:cs="Times New Roman"/>
          <w:noProof/>
        </w:rPr>
        <w:t>or</w:t>
      </w:r>
      <w:r w:rsidRPr="00E3301D">
        <w:rPr>
          <w:rFonts w:ascii="Times New Roman" w:hAnsi="Times New Roman" w:cs="Times New Roman"/>
          <w:noProof/>
        </w:rPr>
        <w:t xml:space="preserve"> remove the alarm for the bridge owner</w:t>
      </w:r>
      <w:r w:rsidR="001C1EA8" w:rsidRPr="00E3301D">
        <w:rPr>
          <w:rFonts w:ascii="Times New Roman" w:hAnsi="Times New Roman" w:cs="Times New Roman"/>
          <w:noProof/>
        </w:rPr>
        <w:t xml:space="preserve"> and the vehicles on the bridge; and t</w:t>
      </w:r>
      <w:r w:rsidRPr="00E3301D">
        <w:rPr>
          <w:rFonts w:ascii="Times New Roman" w:hAnsi="Times New Roman" w:cs="Times New Roman"/>
          <w:noProof/>
        </w:rPr>
        <w:t xml:space="preserve">he real-time tracking of the evolution process when the </w:t>
      </w:r>
      <w:r w:rsidR="00B762B6" w:rsidRPr="00E3301D">
        <w:rPr>
          <w:rFonts w:ascii="Times New Roman" w:hAnsi="Times New Roman" w:cs="Times New Roman"/>
          <w:noProof/>
        </w:rPr>
        <w:t>VIV</w:t>
      </w:r>
      <w:r w:rsidRPr="00E3301D">
        <w:rPr>
          <w:rFonts w:ascii="Times New Roman" w:hAnsi="Times New Roman" w:cs="Times New Roman"/>
          <w:noProof/>
        </w:rPr>
        <w:t xml:space="preserve"> </w:t>
      </w:r>
      <w:r w:rsidR="001C1EA8" w:rsidRPr="00E3301D">
        <w:rPr>
          <w:rFonts w:ascii="Times New Roman" w:hAnsi="Times New Roman" w:cs="Times New Roman"/>
          <w:noProof/>
        </w:rPr>
        <w:t>occur</w:t>
      </w:r>
      <w:r w:rsidR="000065BF" w:rsidRPr="00E3301D">
        <w:rPr>
          <w:rFonts w:ascii="Times New Roman" w:hAnsi="Times New Roman" w:cs="Times New Roman"/>
          <w:noProof/>
        </w:rPr>
        <w:t>s</w:t>
      </w:r>
      <w:r w:rsidRPr="00E3301D">
        <w:rPr>
          <w:rFonts w:ascii="Times New Roman" w:hAnsi="Times New Roman" w:cs="Times New Roman"/>
          <w:noProof/>
        </w:rPr>
        <w:t xml:space="preserve">, </w:t>
      </w:r>
      <w:r w:rsidR="001C1EA8" w:rsidRPr="00E3301D">
        <w:rPr>
          <w:rFonts w:ascii="Times New Roman" w:hAnsi="Times New Roman" w:cs="Times New Roman"/>
          <w:noProof/>
        </w:rPr>
        <w:t>including the growing period (the amplitude increasing gradually)</w:t>
      </w:r>
      <w:r w:rsidRPr="00E3301D">
        <w:rPr>
          <w:rFonts w:ascii="Times New Roman" w:hAnsi="Times New Roman" w:cs="Times New Roman"/>
          <w:noProof/>
        </w:rPr>
        <w:t xml:space="preserve">, the stable period </w:t>
      </w:r>
      <w:r w:rsidR="001C1EA8" w:rsidRPr="00E3301D">
        <w:rPr>
          <w:rFonts w:ascii="Times New Roman" w:hAnsi="Times New Roman" w:cs="Times New Roman"/>
          <w:noProof/>
        </w:rPr>
        <w:t>(the amplitude basically unchanged), and t</w:t>
      </w:r>
      <w:r w:rsidRPr="00E3301D">
        <w:rPr>
          <w:rFonts w:ascii="Times New Roman" w:hAnsi="Times New Roman" w:cs="Times New Roman"/>
          <w:noProof/>
        </w:rPr>
        <w:t>he degradation period</w:t>
      </w:r>
      <w:r w:rsidR="001C1EA8" w:rsidRPr="00E3301D">
        <w:rPr>
          <w:rFonts w:ascii="Times New Roman" w:hAnsi="Times New Roman" w:cs="Times New Roman"/>
          <w:noProof/>
        </w:rPr>
        <w:t>(the amplitude gradual decay)</w:t>
      </w:r>
      <w:r w:rsidR="00C521F7">
        <w:rPr>
          <w:rFonts w:ascii="Times New Roman" w:hAnsi="Times New Roman" w:cs="Times New Roman"/>
          <w:noProof/>
        </w:rPr>
        <w:t>.</w:t>
      </w:r>
    </w:p>
    <w:p w14:paraId="1DE54E04" w14:textId="05FA169B" w:rsidR="00983A63" w:rsidRPr="00E3301D" w:rsidRDefault="00983A63" w:rsidP="002A0F15">
      <w:pPr>
        <w:ind w:firstLine="420"/>
        <w:rPr>
          <w:rFonts w:ascii="Times New Roman" w:hAnsi="Times New Roman" w:cs="Times New Roman"/>
          <w:noProof/>
        </w:rPr>
      </w:pPr>
      <w:r w:rsidRPr="00E3301D">
        <w:rPr>
          <w:rFonts w:ascii="Times New Roman" w:hAnsi="Times New Roman" w:cs="Times New Roman"/>
          <w:noProof/>
        </w:rPr>
        <w:t xml:space="preserve">The other is the perception of the "quantity" of the parameters of </w:t>
      </w:r>
      <w:r w:rsidR="00B762B6" w:rsidRPr="00E3301D">
        <w:rPr>
          <w:rFonts w:ascii="Times New Roman" w:hAnsi="Times New Roman" w:cs="Times New Roman"/>
          <w:noProof/>
        </w:rPr>
        <w:t>VIV</w:t>
      </w:r>
      <w:r w:rsidR="000065BF" w:rsidRPr="00E3301D">
        <w:rPr>
          <w:rFonts w:ascii="Times New Roman" w:hAnsi="Times New Roman" w:cs="Times New Roman"/>
          <w:noProof/>
        </w:rPr>
        <w:t xml:space="preserve"> events. </w:t>
      </w:r>
      <w:r w:rsidR="00303711" w:rsidRPr="00E3301D">
        <w:rPr>
          <w:rFonts w:ascii="Times New Roman" w:hAnsi="Times New Roman" w:cs="Times New Roman"/>
          <w:noProof/>
        </w:rPr>
        <w:t xml:space="preserve">It includes the understanding of the dynamic behavior of the bridge during the non VIV period, that is repeating the behavior of bridge before the VIV event and the tracking after the VIV event, which is mainly reflected in the tracking of the vibration response and modal parameters. </w:t>
      </w:r>
      <w:r w:rsidR="00773BDF" w:rsidRPr="00E3301D">
        <w:rPr>
          <w:rFonts w:ascii="Times New Roman" w:hAnsi="Times New Roman" w:cs="Times New Roman"/>
          <w:noProof/>
        </w:rPr>
        <w:t>This perception include</w:t>
      </w:r>
      <w:r w:rsidR="00A701A0">
        <w:rPr>
          <w:rFonts w:ascii="Times New Roman" w:hAnsi="Times New Roman" w:cs="Times New Roman" w:hint="eastAsia"/>
          <w:noProof/>
        </w:rPr>
        <w:t>s</w:t>
      </w:r>
      <w:r w:rsidR="00773BDF" w:rsidRPr="00E3301D">
        <w:rPr>
          <w:rFonts w:ascii="Times New Roman" w:hAnsi="Times New Roman" w:cs="Times New Roman"/>
          <w:noProof/>
        </w:rPr>
        <w:t xml:space="preserve"> </w:t>
      </w:r>
      <w:r w:rsidR="00303711" w:rsidRPr="00E3301D">
        <w:rPr>
          <w:rFonts w:ascii="Times New Roman" w:hAnsi="Times New Roman" w:cs="Times New Roman"/>
          <w:noProof/>
        </w:rPr>
        <w:t xml:space="preserve">also </w:t>
      </w:r>
      <w:r w:rsidR="00773BDF" w:rsidRPr="00E3301D">
        <w:rPr>
          <w:rFonts w:ascii="Times New Roman" w:hAnsi="Times New Roman" w:cs="Times New Roman"/>
          <w:noProof/>
        </w:rPr>
        <w:t xml:space="preserve">the </w:t>
      </w:r>
      <w:r w:rsidR="00303711" w:rsidRPr="00E3301D">
        <w:rPr>
          <w:rFonts w:ascii="Times New Roman" w:hAnsi="Times New Roman" w:cs="Times New Roman"/>
          <w:noProof/>
        </w:rPr>
        <w:t xml:space="preserve">real-time monitoring of the kinematic, dynamic and other related mechanical parameters of the </w:t>
      </w:r>
      <w:r w:rsidR="00773BDF" w:rsidRPr="00E3301D">
        <w:rPr>
          <w:rFonts w:ascii="Times New Roman" w:hAnsi="Times New Roman" w:cs="Times New Roman"/>
          <w:noProof/>
        </w:rPr>
        <w:t>bridge</w:t>
      </w:r>
      <w:r w:rsidR="00303711" w:rsidRPr="00E3301D">
        <w:rPr>
          <w:rFonts w:ascii="Times New Roman" w:hAnsi="Times New Roman" w:cs="Times New Roman"/>
          <w:noProof/>
        </w:rPr>
        <w:t xml:space="preserve"> during </w:t>
      </w:r>
      <w:r w:rsidR="00773BDF" w:rsidRPr="00E3301D">
        <w:rPr>
          <w:rFonts w:ascii="Times New Roman" w:hAnsi="Times New Roman" w:cs="Times New Roman"/>
          <w:noProof/>
        </w:rPr>
        <w:t>VIV</w:t>
      </w:r>
      <w:r w:rsidR="00303711" w:rsidRPr="00E3301D">
        <w:rPr>
          <w:rFonts w:ascii="Times New Roman" w:hAnsi="Times New Roman" w:cs="Times New Roman"/>
          <w:noProof/>
        </w:rPr>
        <w:t>.</w:t>
      </w:r>
    </w:p>
    <w:p w14:paraId="286D480A" w14:textId="22495324" w:rsidR="00773BDF" w:rsidRPr="00E3301D" w:rsidRDefault="00983A63" w:rsidP="002A0F15">
      <w:pPr>
        <w:ind w:firstLine="420"/>
        <w:rPr>
          <w:rFonts w:ascii="Times New Roman" w:hAnsi="Times New Roman" w:cs="Times New Roman"/>
          <w:noProof/>
        </w:rPr>
      </w:pPr>
      <w:r w:rsidRPr="00E3301D">
        <w:rPr>
          <w:rFonts w:ascii="Times New Roman" w:hAnsi="Times New Roman" w:cs="Times New Roman"/>
          <w:noProof/>
        </w:rPr>
        <w:t xml:space="preserve">In this way, the comprehensive monitoring and perception of bridge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can be realized, </w:t>
      </w:r>
      <w:r w:rsidR="00773BDF" w:rsidRPr="00E3301D">
        <w:rPr>
          <w:rFonts w:ascii="Times New Roman" w:hAnsi="Times New Roman" w:cs="Times New Roman"/>
          <w:noProof/>
        </w:rPr>
        <w:t xml:space="preserve">and then the VIV of bridge can be evaluated and intervened, as shown in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_Ref67501364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1</w:t>
      </w:r>
      <w:r w:rsidR="00076B75">
        <w:rPr>
          <w:rFonts w:ascii="Times New Roman" w:hAnsi="Times New Roman" w:cs="Times New Roman"/>
          <w:noProof/>
        </w:rPr>
        <w:fldChar w:fldCharType="end"/>
      </w:r>
      <w:r w:rsidR="00773BDF" w:rsidRPr="00E3301D">
        <w:rPr>
          <w:rFonts w:ascii="Times New Roman" w:hAnsi="Times New Roman" w:cs="Times New Roman"/>
          <w:noProof/>
        </w:rPr>
        <w:t>.</w:t>
      </w:r>
    </w:p>
    <w:p w14:paraId="4F2C7992" w14:textId="34CFADD3" w:rsidR="006C0C8A" w:rsidRDefault="005279FF" w:rsidP="006C0C8A">
      <w:pPr>
        <w:keepNext/>
        <w:ind w:firstLine="420"/>
        <w:jc w:val="center"/>
      </w:pPr>
      <w:r>
        <w:rPr>
          <w:noProof/>
        </w:rPr>
        <w:drawing>
          <wp:inline distT="0" distB="0" distL="0" distR="0" wp14:anchorId="1E4C553D" wp14:editId="00095C45">
            <wp:extent cx="5220000" cy="253618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20000" cy="2536184"/>
                    </a:xfrm>
                    <a:prstGeom prst="rect">
                      <a:avLst/>
                    </a:prstGeom>
                  </pic:spPr>
                </pic:pic>
              </a:graphicData>
            </a:graphic>
          </wp:inline>
        </w:drawing>
      </w:r>
    </w:p>
    <w:p w14:paraId="63C9CC63" w14:textId="7BCAA2AC" w:rsidR="00773BDF" w:rsidRPr="00973CB1" w:rsidRDefault="006C0C8A" w:rsidP="00E00DD8">
      <w:pPr>
        <w:pStyle w:val="af2"/>
        <w:jc w:val="center"/>
      </w:pPr>
      <w:bookmarkStart w:id="3" w:name="_Ref67501364"/>
      <w:r w:rsidRPr="00973CB1">
        <w:rPr>
          <w:b/>
        </w:rPr>
        <w:t xml:space="preserve">Fig. </w:t>
      </w:r>
      <w:r w:rsidR="0093113D" w:rsidRPr="00973CB1">
        <w:rPr>
          <w:b/>
        </w:rPr>
        <w:fldChar w:fldCharType="begin"/>
      </w:r>
      <w:r w:rsidR="0093113D" w:rsidRPr="00973CB1">
        <w:rPr>
          <w:b/>
        </w:rPr>
        <w:instrText xml:space="preserve"> SEQ Fig. \* ARABIC </w:instrText>
      </w:r>
      <w:r w:rsidR="0093113D" w:rsidRPr="00973CB1">
        <w:rPr>
          <w:b/>
        </w:rPr>
        <w:fldChar w:fldCharType="separate"/>
      </w:r>
      <w:r w:rsidR="0093113D" w:rsidRPr="00973CB1">
        <w:rPr>
          <w:b/>
          <w:noProof/>
        </w:rPr>
        <w:t>1</w:t>
      </w:r>
      <w:r w:rsidR="0093113D" w:rsidRPr="00973CB1">
        <w:rPr>
          <w:b/>
        </w:rPr>
        <w:fldChar w:fldCharType="end"/>
      </w:r>
      <w:bookmarkEnd w:id="3"/>
      <w:r w:rsidR="006514EE" w:rsidRPr="00973CB1">
        <w:rPr>
          <w:rFonts w:eastAsiaTheme="minorEastAsia"/>
          <w:b/>
        </w:rPr>
        <w:t>:</w:t>
      </w:r>
      <w:r w:rsidRPr="00973CB1">
        <w:t xml:space="preserve"> Comprehensive monitoring and perception of bridge VIV events</w:t>
      </w:r>
    </w:p>
    <w:p w14:paraId="677A48AA" w14:textId="4F5F4FAA" w:rsidR="00983A63" w:rsidRPr="001E7017" w:rsidRDefault="001E7017" w:rsidP="001E7017">
      <w:pPr>
        <w:pStyle w:val="a8"/>
        <w:numPr>
          <w:ilvl w:val="1"/>
          <w:numId w:val="10"/>
        </w:numPr>
        <w:spacing w:beforeLines="50" w:before="156"/>
        <w:ind w:left="357" w:firstLineChars="0" w:hanging="357"/>
        <w:outlineLvl w:val="1"/>
        <w:rPr>
          <w:rFonts w:ascii="Times New Roman" w:hAnsi="Times New Roman" w:cs="Times New Roman"/>
          <w:b/>
          <w:sz w:val="24"/>
        </w:rPr>
      </w:pPr>
      <w:r w:rsidRPr="001E7017">
        <w:rPr>
          <w:rFonts w:ascii="Times New Roman" w:hAnsi="Times New Roman" w:cs="Times New Roman"/>
          <w:b/>
          <w:sz w:val="24"/>
        </w:rPr>
        <w:lastRenderedPageBreak/>
        <w:t>Q</w:t>
      </w:r>
      <w:r w:rsidR="00983A63" w:rsidRPr="001E7017">
        <w:rPr>
          <w:rFonts w:ascii="Times New Roman" w:hAnsi="Times New Roman" w:cs="Times New Roman"/>
          <w:b/>
          <w:sz w:val="24"/>
        </w:rPr>
        <w:t xml:space="preserve">ualitative perception of </w:t>
      </w:r>
      <w:r w:rsidR="00B762B6" w:rsidRPr="001E7017">
        <w:rPr>
          <w:rFonts w:ascii="Times New Roman" w:hAnsi="Times New Roman" w:cs="Times New Roman"/>
          <w:b/>
          <w:sz w:val="24"/>
        </w:rPr>
        <w:t>VIV</w:t>
      </w:r>
      <w:r w:rsidR="00983A63" w:rsidRPr="001E7017">
        <w:rPr>
          <w:rFonts w:ascii="Times New Roman" w:hAnsi="Times New Roman" w:cs="Times New Roman"/>
          <w:b/>
          <w:sz w:val="24"/>
        </w:rPr>
        <w:t xml:space="preserve"> events based on </w:t>
      </w:r>
      <w:r w:rsidR="00B762B6" w:rsidRPr="001E7017">
        <w:rPr>
          <w:rFonts w:ascii="Times New Roman" w:hAnsi="Times New Roman" w:cs="Times New Roman"/>
          <w:b/>
          <w:sz w:val="24"/>
        </w:rPr>
        <w:t>VIV</w:t>
      </w:r>
      <w:r w:rsidR="00A70298" w:rsidRPr="001E7017">
        <w:rPr>
          <w:rFonts w:ascii="Times New Roman" w:hAnsi="Times New Roman" w:cs="Times New Roman"/>
          <w:b/>
          <w:sz w:val="24"/>
        </w:rPr>
        <w:t xml:space="preserve"> index</w:t>
      </w:r>
    </w:p>
    <w:p w14:paraId="2E8C3C9E" w14:textId="7CA5311B" w:rsidR="00983A63" w:rsidRPr="00E3301D" w:rsidRDefault="00983A63"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In order to realize the whole process perception of the "nature" of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it is necessary to define a </w:t>
      </w:r>
      <w:r w:rsidR="00B762B6" w:rsidRPr="00E3301D">
        <w:rPr>
          <w:rFonts w:ascii="Times New Roman" w:hAnsi="Times New Roman" w:cs="Times New Roman"/>
          <w:noProof/>
        </w:rPr>
        <w:t>VIV</w:t>
      </w:r>
      <w:r w:rsidRPr="00E3301D">
        <w:rPr>
          <w:rFonts w:ascii="Times New Roman" w:hAnsi="Times New Roman" w:cs="Times New Roman"/>
          <w:noProof/>
        </w:rPr>
        <w:t xml:space="preserve"> index to distinguish </w:t>
      </w:r>
      <w:r w:rsidR="00B762B6" w:rsidRPr="00E3301D">
        <w:rPr>
          <w:rFonts w:ascii="Times New Roman" w:hAnsi="Times New Roman" w:cs="Times New Roman"/>
          <w:noProof/>
        </w:rPr>
        <w:t>VIV</w:t>
      </w:r>
      <w:r w:rsidRPr="00E3301D">
        <w:rPr>
          <w:rFonts w:ascii="Times New Roman" w:hAnsi="Times New Roman" w:cs="Times New Roman"/>
          <w:noProof/>
        </w:rPr>
        <w:t xml:space="preserve"> from non </w:t>
      </w:r>
      <w:r w:rsidR="00B762B6" w:rsidRPr="00E3301D">
        <w:rPr>
          <w:rFonts w:ascii="Times New Roman" w:hAnsi="Times New Roman" w:cs="Times New Roman"/>
          <w:noProof/>
        </w:rPr>
        <w:t>VIV</w:t>
      </w:r>
      <w:r w:rsidRPr="00E3301D">
        <w:rPr>
          <w:rFonts w:ascii="Times New Roman" w:hAnsi="Times New Roman" w:cs="Times New Roman"/>
          <w:noProof/>
        </w:rPr>
        <w:t xml:space="preserve">, mark the whole process of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w:t>
      </w:r>
      <w:r w:rsidR="006C0C8A">
        <w:rPr>
          <w:rFonts w:ascii="Times New Roman" w:hAnsi="Times New Roman" w:cs="Times New Roman"/>
          <w:noProof/>
        </w:rPr>
        <w:t xml:space="preserve">and </w:t>
      </w:r>
      <w:r w:rsidRPr="00E3301D">
        <w:rPr>
          <w:rFonts w:ascii="Times New Roman" w:hAnsi="Times New Roman" w:cs="Times New Roman"/>
          <w:noProof/>
        </w:rPr>
        <w:t xml:space="preserve">quantify the strength of </w:t>
      </w:r>
      <w:r w:rsidR="00B762B6" w:rsidRPr="00E3301D">
        <w:rPr>
          <w:rFonts w:ascii="Times New Roman" w:hAnsi="Times New Roman" w:cs="Times New Roman"/>
          <w:noProof/>
        </w:rPr>
        <w:t>VIV</w:t>
      </w:r>
      <w:r w:rsidRPr="00E3301D">
        <w:rPr>
          <w:rFonts w:ascii="Times New Roman" w:hAnsi="Times New Roman" w:cs="Times New Roman"/>
          <w:noProof/>
        </w:rPr>
        <w:t>. Th</w:t>
      </w:r>
      <w:r w:rsidR="0032070D" w:rsidRPr="00E3301D">
        <w:rPr>
          <w:rFonts w:ascii="Times New Roman" w:hAnsi="Times New Roman" w:cs="Times New Roman"/>
          <w:noProof/>
        </w:rPr>
        <w:t>is</w:t>
      </w:r>
      <w:r w:rsidRPr="00E3301D">
        <w:rPr>
          <w:rFonts w:ascii="Times New Roman" w:hAnsi="Times New Roman" w:cs="Times New Roman"/>
          <w:noProof/>
        </w:rPr>
        <w:t xml:space="preserve"> </w:t>
      </w:r>
      <w:r w:rsidR="00B762B6" w:rsidRPr="00E3301D">
        <w:rPr>
          <w:rFonts w:ascii="Times New Roman" w:hAnsi="Times New Roman" w:cs="Times New Roman"/>
          <w:noProof/>
        </w:rPr>
        <w:t>VIV</w:t>
      </w:r>
      <w:r w:rsidRPr="00E3301D">
        <w:rPr>
          <w:rFonts w:ascii="Times New Roman" w:hAnsi="Times New Roman" w:cs="Times New Roman"/>
          <w:noProof/>
        </w:rPr>
        <w:t xml:space="preserve"> index can be defined according to the single-mode characteristics of the vibration response signal.</w:t>
      </w:r>
    </w:p>
    <w:p w14:paraId="27095B64" w14:textId="48C19FB4" w:rsidR="00983A63" w:rsidRPr="00E3301D" w:rsidRDefault="00983A63"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We do Hilbert transform on signal </w:t>
      </w:r>
      <m:oMath>
        <m:r>
          <w:rPr>
            <w:rFonts w:ascii="Cambria Math" w:hAnsi="Cambria Math" w:cs="Times New Roman"/>
          </w:rPr>
          <m:t>u(t)</m:t>
        </m:r>
      </m:oMath>
      <w:r w:rsidRPr="00E3301D">
        <w:rPr>
          <w:rFonts w:ascii="Times New Roman" w:hAnsi="Times New Roman" w:cs="Times New Roman"/>
          <w:noProof/>
        </w:rPr>
        <w:t>:</w:t>
      </w:r>
      <w:r w:rsidR="00EB5063" w:rsidRPr="00E3301D">
        <w:rPr>
          <w:rFonts w:ascii="Times New Roman" w:hAnsi="Times New Roman" w:cs="Times New Roman"/>
          <w:noProof/>
        </w:rPr>
        <w:t xml:space="preserve"> </w:t>
      </w:r>
    </w:p>
    <w:p w14:paraId="1DEE3BED" w14:textId="6589593E" w:rsidR="00D26699" w:rsidRPr="00D26699" w:rsidRDefault="00D7202D" w:rsidP="00C521F7">
      <w:pPr>
        <w:spacing w:beforeLines="50" w:before="156" w:afterLines="50" w:after="156"/>
        <w:ind w:firstLineChars="200" w:firstLine="420"/>
        <w:jc w:val="center"/>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=H</m:t>
              </m:r>
              <m:d>
                <m:dPr>
                  <m:ctrlPr>
                    <w:rPr>
                      <w:rFonts w:ascii="Cambria Math" w:hAnsi="Cambria Math" w:cs="Times New Roman"/>
                      <w:i/>
                    </w:rPr>
                  </m:ctrlPr>
                </m:dPr>
                <m:e>
                  <m:r>
                    <w:rPr>
                      <w:rFonts w:ascii="Cambria Math" w:hAnsi="Cambria Math" w:cs="Times New Roman"/>
                    </w:rPr>
                    <m:t>u</m:t>
                  </m:r>
                  <m:d>
                    <m:dPr>
                      <m:ctrlPr>
                        <w:rPr>
                          <w:rFonts w:ascii="Cambria Math" w:hAnsi="Cambria Math" w:cs="Times New Roman"/>
                          <w:i/>
                        </w:rPr>
                      </m:ctrlPr>
                    </m:dPr>
                    <m:e>
                      <m:r>
                        <w:rPr>
                          <w:rFonts w:ascii="Cambria Math" w:hAnsi="Cambria Math" w:cs="Times New Roman"/>
                        </w:rPr>
                        <m:t>t</m:t>
                      </m:r>
                    </m:e>
                  </m:d>
                </m:e>
              </m:d>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5</m:t>
                  </m:r>
                </m:e>
              </m:d>
              <m:ctrlPr>
                <w:rPr>
                  <w:rFonts w:ascii="Cambria Math" w:hAnsi="Cambria Math" w:cs="Times New Roman"/>
                  <w:i/>
                </w:rPr>
              </m:ctrlPr>
            </m:e>
          </m:eqArr>
        </m:oMath>
      </m:oMathPara>
    </w:p>
    <w:p w14:paraId="7E807C43" w14:textId="65937B66" w:rsidR="00983A63" w:rsidRPr="00E3301D" w:rsidRDefault="00983A63" w:rsidP="002A0F15">
      <w:pPr>
        <w:rPr>
          <w:rFonts w:ascii="Times New Roman" w:hAnsi="Times New Roman" w:cs="Times New Roman"/>
          <w:noProof/>
        </w:rPr>
      </w:pPr>
      <w:r w:rsidRPr="00E3301D">
        <w:rPr>
          <w:rFonts w:ascii="Times New Roman" w:hAnsi="Times New Roman" w:cs="Times New Roman"/>
          <w:noProof/>
        </w:rPr>
        <w:t xml:space="preserve">Where </w:t>
      </w:r>
      <m:oMath>
        <m:r>
          <w:rPr>
            <w:rFonts w:ascii="Cambria Math" w:hAnsi="Cambria Math" w:cs="Times New Roman"/>
            <w:noProof/>
          </w:rPr>
          <m:t>H(∙)</m:t>
        </m:r>
      </m:oMath>
      <w:r w:rsidR="0032070D" w:rsidRPr="00E3301D">
        <w:rPr>
          <w:rFonts w:ascii="Times New Roman" w:hAnsi="Times New Roman" w:cs="Times New Roman"/>
          <w:noProof/>
        </w:rPr>
        <w:t xml:space="preserve"> is the transform</w:t>
      </w:r>
      <w:r w:rsidRPr="00E3301D">
        <w:rPr>
          <w:rFonts w:ascii="Times New Roman" w:hAnsi="Times New Roman" w:cs="Times New Roman"/>
          <w:noProof/>
        </w:rPr>
        <w:t xml:space="preserve"> operator.</w:t>
      </w:r>
    </w:p>
    <w:p w14:paraId="34D30BCE" w14:textId="77777777" w:rsidR="0032070D" w:rsidRPr="00E3301D" w:rsidRDefault="00983A63" w:rsidP="002A0F15">
      <w:pPr>
        <w:ind w:firstLineChars="200" w:firstLine="420"/>
        <w:rPr>
          <w:rFonts w:ascii="Times New Roman" w:hAnsi="Times New Roman" w:cs="Times New Roman"/>
        </w:rPr>
      </w:pPr>
      <w:r w:rsidRPr="00E3301D">
        <w:rPr>
          <w:rFonts w:ascii="Times New Roman" w:hAnsi="Times New Roman" w:cs="Times New Roman"/>
          <w:noProof/>
        </w:rPr>
        <w:t xml:space="preserve">Then the analytic signal </w:t>
      </w:r>
      <m:oMath>
        <m:r>
          <w:rPr>
            <w:rFonts w:ascii="Cambria Math" w:hAnsi="Cambria Math" w:cs="Times New Roman"/>
            <w:noProof/>
          </w:rPr>
          <m:t>z(t)</m:t>
        </m:r>
      </m:oMath>
      <w:r w:rsidRPr="00E3301D">
        <w:rPr>
          <w:rFonts w:ascii="Times New Roman" w:hAnsi="Times New Roman" w:cs="Times New Roman"/>
          <w:noProof/>
        </w:rPr>
        <w:t xml:space="preserve"> </w:t>
      </w:r>
      <w:r w:rsidR="0032070D" w:rsidRPr="00E3301D">
        <w:rPr>
          <w:rFonts w:ascii="Times New Roman" w:hAnsi="Times New Roman" w:cs="Times New Roman"/>
          <w:noProof/>
        </w:rPr>
        <w:t>can be</w:t>
      </w:r>
      <w:r w:rsidRPr="00E3301D">
        <w:rPr>
          <w:rFonts w:ascii="Times New Roman" w:hAnsi="Times New Roman" w:cs="Times New Roman"/>
          <w:noProof/>
        </w:rPr>
        <w:t xml:space="preserve"> obtained</w:t>
      </w:r>
      <w:r w:rsidR="0032070D" w:rsidRPr="00E3301D">
        <w:rPr>
          <w:rFonts w:ascii="Times New Roman" w:hAnsi="Times New Roman" w:cs="Times New Roman"/>
          <w:noProof/>
        </w:rPr>
        <w:t>:</w:t>
      </w:r>
      <w:r w:rsidR="00FA1A95" w:rsidRPr="00E3301D">
        <w:rPr>
          <w:rFonts w:ascii="Times New Roman" w:hAnsi="Times New Roman" w:cs="Times New Roman"/>
        </w:rPr>
        <w:t xml:space="preserve">  </w:t>
      </w:r>
    </w:p>
    <w:p w14:paraId="7CBEECFC" w14:textId="77777777" w:rsidR="00D26699" w:rsidRPr="00D26699" w:rsidRDefault="00D7202D" w:rsidP="00C521F7">
      <w:pPr>
        <w:spacing w:beforeLines="50" w:before="156" w:afterLines="50" w:after="156"/>
        <w:ind w:right="420" w:firstLine="420"/>
        <w:jc w:val="center"/>
        <w:rPr>
          <w:rFonts w:ascii="Times New Roman" w:hAnsi="Times New Roman" w:cs="Times New Roman"/>
        </w:rPr>
      </w:pPr>
      <m:oMathPara>
        <m:oMath>
          <m:eqArr>
            <m:eqArrPr>
              <m:maxDist m:val="1"/>
              <m:ctrlPr>
                <w:rPr>
                  <w:rFonts w:ascii="Cambria Math" w:hAnsi="Cambria Math" w:cs="Times New Roman"/>
                  <w:i/>
                  <w:noProof/>
                </w:rPr>
              </m:ctrlPr>
            </m:eqArrPr>
            <m:e>
              <m:r>
                <w:rPr>
                  <w:rFonts w:ascii="Cambria Math" w:hAnsi="Cambria Math" w:cs="Times New Roman"/>
                  <w:noProof/>
                </w:rPr>
                <m:t>z</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=u</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+iv</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=A</m:t>
              </m:r>
              <m:d>
                <m:dPr>
                  <m:ctrlPr>
                    <w:rPr>
                      <w:rFonts w:ascii="Cambria Math" w:hAnsi="Cambria Math" w:cs="Times New Roman"/>
                      <w:i/>
                      <w:noProof/>
                    </w:rPr>
                  </m:ctrlPr>
                </m:dPr>
                <m:e>
                  <m:r>
                    <w:rPr>
                      <w:rFonts w:ascii="Cambria Math" w:hAnsi="Cambria Math" w:cs="Times New Roman"/>
                      <w:noProof/>
                    </w:rPr>
                    <m:t>t</m:t>
                  </m:r>
                </m:e>
              </m:d>
              <m:sSup>
                <m:sSupPr>
                  <m:ctrlPr>
                    <w:rPr>
                      <w:rFonts w:ascii="Cambria Math" w:hAnsi="Cambria Math" w:cs="Times New Roman"/>
                      <w:i/>
                      <w:noProof/>
                    </w:rPr>
                  </m:ctrlPr>
                </m:sSupPr>
                <m:e>
                  <m:r>
                    <w:rPr>
                      <w:rFonts w:ascii="Cambria Math" w:hAnsi="Cambria Math" w:cs="Times New Roman"/>
                      <w:noProof/>
                    </w:rPr>
                    <m:t>e</m:t>
                  </m:r>
                </m:e>
                <m:sup>
                  <m:r>
                    <w:rPr>
                      <w:rFonts w:ascii="Cambria Math" w:hAnsi="Cambria Math" w:cs="Times New Roman"/>
                      <w:noProof/>
                    </w:rPr>
                    <m:t>iΦ</m:t>
                  </m:r>
                  <m:d>
                    <m:dPr>
                      <m:ctrlPr>
                        <w:rPr>
                          <w:rFonts w:ascii="Cambria Math" w:hAnsi="Cambria Math" w:cs="Times New Roman"/>
                          <w:i/>
                          <w:noProof/>
                        </w:rPr>
                      </m:ctrlPr>
                    </m:dPr>
                    <m:e>
                      <m:r>
                        <w:rPr>
                          <w:rFonts w:ascii="Cambria Math" w:hAnsi="Cambria Math" w:cs="Times New Roman"/>
                          <w:noProof/>
                        </w:rPr>
                        <m:t>t</m:t>
                      </m:r>
                    </m:e>
                  </m:d>
                </m:sup>
              </m:sSup>
              <m:r>
                <w:rPr>
                  <w:rFonts w:ascii="Cambria Math" w:hAnsi="Cambria Math" w:cs="Times New Roman"/>
                  <w:noProof/>
                </w:rPr>
                <m:t>#</m:t>
              </m:r>
              <m:d>
                <m:dPr>
                  <m:ctrlPr>
                    <w:rPr>
                      <w:rFonts w:ascii="Cambria Math" w:hAnsi="Cambria Math" w:cs="Times New Roman"/>
                      <w:i/>
                      <w:noProof/>
                    </w:rPr>
                  </m:ctrlPr>
                </m:dPr>
                <m:e>
                  <m:r>
                    <w:rPr>
                      <w:rFonts w:ascii="Cambria Math" w:hAnsi="Cambria Math" w:cs="Times New Roman"/>
                      <w:noProof/>
                    </w:rPr>
                    <m:t>6</m:t>
                  </m:r>
                </m:e>
              </m:d>
            </m:e>
          </m:eqArr>
        </m:oMath>
      </m:oMathPara>
    </w:p>
    <w:p w14:paraId="3E4C6AB2" w14:textId="36B7E266" w:rsidR="00F56196" w:rsidRPr="00E3301D" w:rsidRDefault="00B11C59" w:rsidP="002A0F15">
      <w:pPr>
        <w:ind w:right="420"/>
        <w:rPr>
          <w:rFonts w:ascii="Times New Roman" w:hAnsi="Times New Roman" w:cs="Times New Roman"/>
          <w:noProof/>
        </w:rPr>
      </w:pPr>
      <w:r w:rsidRPr="00E3301D">
        <w:rPr>
          <w:rFonts w:ascii="Times New Roman" w:hAnsi="Times New Roman" w:cs="Times New Roman"/>
          <w:noProof/>
        </w:rPr>
        <w:t>Where</w:t>
      </w:r>
      <w:r w:rsidR="00983A63" w:rsidRPr="00E3301D">
        <w:rPr>
          <w:rFonts w:ascii="Times New Roman" w:hAnsi="Times New Roman" w:cs="Times New Roman"/>
          <w:noProof/>
        </w:rPr>
        <w:t xml:space="preserve"> </w:t>
      </w:r>
      <w:r w:rsidRPr="00E3301D">
        <w:rPr>
          <w:rFonts w:ascii="Times New Roman" w:hAnsi="Times New Roman" w:cs="Times New Roman"/>
          <w:i/>
          <w:noProof/>
        </w:rPr>
        <w:t>i</w:t>
      </w:r>
      <w:r w:rsidR="00983A63" w:rsidRPr="00E3301D">
        <w:rPr>
          <w:rFonts w:ascii="Times New Roman" w:hAnsi="Times New Roman" w:cs="Times New Roman"/>
          <w:noProof/>
        </w:rPr>
        <w:t xml:space="preserve"> is the imaginary unit; its amplitude and phase are respectively </w:t>
      </w:r>
      <m:oMath>
        <m:r>
          <w:rPr>
            <w:rFonts w:ascii="Cambria Math" w:hAnsi="Cambria Math" w:cs="Times New Roman"/>
            <w:noProof/>
          </w:rPr>
          <m:t>A(t)</m:t>
        </m:r>
      </m:oMath>
      <w:r w:rsidR="00983A63" w:rsidRPr="00E3301D">
        <w:rPr>
          <w:rFonts w:ascii="Times New Roman" w:hAnsi="Times New Roman" w:cs="Times New Roman"/>
        </w:rPr>
        <w:t xml:space="preserve"> </w:t>
      </w:r>
      <w:r w:rsidR="00983A63" w:rsidRPr="00E3301D">
        <w:rPr>
          <w:rFonts w:ascii="Times New Roman" w:hAnsi="Times New Roman" w:cs="Times New Roman"/>
          <w:noProof/>
        </w:rPr>
        <w:t>and</w:t>
      </w:r>
      <m:oMath>
        <m:r>
          <w:rPr>
            <w:rFonts w:ascii="Cambria Math" w:hAnsi="Cambria Math" w:cs="Times New Roman"/>
            <w:noProof/>
          </w:rPr>
          <m:t xml:space="preserve"> Φ(t)</m:t>
        </m:r>
      </m:oMath>
      <w:r w:rsidR="00983A63" w:rsidRPr="00E3301D">
        <w:rPr>
          <w:rFonts w:ascii="Times New Roman" w:hAnsi="Times New Roman" w:cs="Times New Roman"/>
          <w:noProof/>
        </w:rPr>
        <w:t>, which are given by the following formula</w:t>
      </w:r>
      <w:r w:rsidRPr="00E3301D">
        <w:rPr>
          <w:rFonts w:ascii="Times New Roman" w:hAnsi="Times New Roman" w:cs="Times New Roman"/>
          <w:noProof/>
        </w:rPr>
        <w:t>:</w:t>
      </w:r>
    </w:p>
    <w:p w14:paraId="05461DBC" w14:textId="36D8E361" w:rsidR="00B11C59" w:rsidRPr="00D26699" w:rsidRDefault="00D7202D" w:rsidP="00C521F7">
      <w:pPr>
        <w:spacing w:beforeLines="50" w:before="156" w:afterLines="50" w:after="156"/>
        <w:ind w:right="420" w:firstLine="420"/>
        <w:jc w:val="center"/>
        <w:rPr>
          <w:rFonts w:ascii="Times New Roman" w:hAnsi="Times New Roman" w:cs="Times New Roman"/>
          <w:noProof/>
        </w:rPr>
      </w:pPr>
      <m:oMathPara>
        <m:oMath>
          <m:eqArr>
            <m:eqArrPr>
              <m:maxDist m:val="1"/>
              <m:ctrlPr>
                <w:rPr>
                  <w:rFonts w:ascii="Cambria Math" w:hAnsi="Cambria Math" w:cs="Times New Roman"/>
                  <w:i/>
                </w:rPr>
              </m:ctrlPr>
            </m:eqArrPr>
            <m:e>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m=1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func>
                    <m:funcPr>
                      <m:ctrlPr>
                        <w:rPr>
                          <w:rFonts w:ascii="Cambria Math" w:hAnsi="Cambria Math" w:cs="Times New Roman"/>
                          <w:i/>
                        </w:rPr>
                      </m:ctrlPr>
                    </m:funcPr>
                    <m:fName>
                      <m:r>
                        <w:rPr>
                          <w:rFonts w:ascii="Cambria Math" w:hAnsi="Cambria Math" w:cs="Times New Roman"/>
                        </w:rPr>
                        <m:t>cos</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m</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m</m:t>
                              </m:r>
                            </m:sub>
                          </m:sSub>
                        </m:e>
                      </m:d>
                    </m:e>
                  </m:func>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7</m:t>
                  </m:r>
                </m:e>
              </m:d>
            </m:e>
          </m:eqArr>
        </m:oMath>
      </m:oMathPara>
    </w:p>
    <w:p w14:paraId="2FB52635" w14:textId="27DE5380" w:rsidR="00B11C59" w:rsidRPr="00D26699" w:rsidRDefault="00D7202D" w:rsidP="00C521F7">
      <w:pPr>
        <w:spacing w:beforeLines="50" w:before="156" w:afterLines="50" w:after="156"/>
        <w:ind w:right="420" w:firstLine="420"/>
        <w:jc w:val="center"/>
        <w:rPr>
          <w:rFonts w:ascii="Times New Roman" w:hAnsi="Times New Roman" w:cs="Times New Roman"/>
          <w:noProof/>
        </w:rPr>
      </w:pPr>
      <m:oMathPara>
        <m:oMath>
          <m:eqArr>
            <m:eqArrPr>
              <m:maxDist m:val="1"/>
              <m:ctrlPr>
                <w:rPr>
                  <w:rFonts w:ascii="Cambria Math" w:hAnsi="Cambria Math" w:cs="Times New Roman"/>
                  <w:i/>
                  <w:noProof/>
                </w:rPr>
              </m:ctrlPr>
            </m:eqArrPr>
            <m:e>
              <m:r>
                <w:rPr>
                  <w:rFonts w:ascii="Cambria Math" w:hAnsi="Cambria Math" w:cs="Times New Roman"/>
                  <w:noProof/>
                </w:rPr>
                <m:t>Φ</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=ωt+ϕ</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d>
                <m:dPr>
                  <m:ctrlPr>
                    <w:rPr>
                      <w:rFonts w:ascii="Cambria Math" w:hAnsi="Cambria Math" w:cs="Times New Roman"/>
                      <w:i/>
                      <w:noProof/>
                    </w:rPr>
                  </m:ctrlPr>
                </m:dPr>
                <m:e>
                  <m:r>
                    <w:rPr>
                      <w:rFonts w:ascii="Cambria Math" w:hAnsi="Cambria Math" w:cs="Times New Roman"/>
                      <w:noProof/>
                    </w:rPr>
                    <m:t>8</m:t>
                  </m:r>
                </m:e>
              </m:d>
            </m:e>
          </m:eqArr>
        </m:oMath>
      </m:oMathPara>
    </w:p>
    <w:p w14:paraId="696402D8" w14:textId="0D9422AA" w:rsidR="00983A63" w:rsidRPr="00E3301D" w:rsidRDefault="00983A63" w:rsidP="002A0F15">
      <w:pPr>
        <w:ind w:firstLineChars="200" w:firstLine="420"/>
        <w:rPr>
          <w:rFonts w:ascii="Times New Roman" w:hAnsi="Times New Roman" w:cs="Times New Roman"/>
          <w:noProof/>
        </w:rPr>
      </w:pPr>
      <w:r w:rsidRPr="00E3301D">
        <w:rPr>
          <w:rFonts w:ascii="Times New Roman" w:hAnsi="Times New Roman" w:cs="Times New Roman"/>
          <w:noProof/>
        </w:rPr>
        <w:t>Under the condition of</w:t>
      </w:r>
      <w:r w:rsidR="00B11C59" w:rsidRPr="00E3301D">
        <w:rPr>
          <w:rFonts w:ascii="Times New Roman" w:hAnsi="Times New Roman" w:cs="Times New Roman"/>
          <w:noProof/>
        </w:rPr>
        <w:t xml:space="preserve"> </w:t>
      </w:r>
      <m:oMath>
        <m:sSub>
          <m:sSubPr>
            <m:ctrlPr>
              <w:rPr>
                <w:rFonts w:ascii="Cambria Math" w:hAnsi="Cambria Math" w:cs="Times New Roman"/>
                <w:noProof/>
              </w:rPr>
            </m:ctrlPr>
          </m:sSubPr>
          <m:e>
            <m:r>
              <w:rPr>
                <w:rFonts w:ascii="Cambria Math" w:hAnsi="Cambria Math" w:cs="Times New Roman"/>
                <w:noProof/>
              </w:rPr>
              <m:t>ω</m:t>
            </m:r>
          </m:e>
          <m:sub>
            <m:r>
              <w:rPr>
                <w:rFonts w:ascii="Cambria Math" w:hAnsi="Cambria Math" w:cs="Times New Roman"/>
                <w:noProof/>
              </w:rPr>
              <m:t>m</m:t>
            </m:r>
          </m:sub>
        </m:sSub>
        <m:r>
          <w:rPr>
            <w:rFonts w:ascii="Cambria Math" w:hAnsi="Cambria Math" w:cs="Times New Roman"/>
            <w:noProof/>
          </w:rPr>
          <m:t>≪ω</m:t>
        </m:r>
      </m:oMath>
      <w:r w:rsidRPr="00E3301D">
        <w:rPr>
          <w:rFonts w:ascii="Times New Roman" w:hAnsi="Times New Roman" w:cs="Times New Roman"/>
          <w:noProof/>
        </w:rPr>
        <w:t xml:space="preserve">, the radial variation of the trajectory of analytical signal </w:t>
      </w:r>
      <m:oMath>
        <m:r>
          <w:rPr>
            <w:rFonts w:ascii="Cambria Math" w:hAnsi="Cambria Math" w:cs="Times New Roman"/>
            <w:noProof/>
          </w:rPr>
          <m:t>z(t)</m:t>
        </m:r>
      </m:oMath>
      <w:r w:rsidRPr="00E3301D">
        <w:rPr>
          <w:rFonts w:ascii="Times New Roman" w:hAnsi="Times New Roman" w:cs="Times New Roman"/>
          <w:noProof/>
        </w:rPr>
        <w:t xml:space="preserve"> is far less than the circumferential variation, so its trajectory approximately presents circular motion in a short time; if this condition is not met, the trajectory of </w:t>
      </w:r>
      <m:oMath>
        <m:r>
          <w:rPr>
            <w:rFonts w:ascii="Cambria Math" w:hAnsi="Cambria Math" w:cs="Times New Roman"/>
            <w:noProof/>
          </w:rPr>
          <m:t>z(t)</m:t>
        </m:r>
      </m:oMath>
      <w:r w:rsidR="00B11C59" w:rsidRPr="00E3301D">
        <w:rPr>
          <w:rFonts w:ascii="Times New Roman" w:hAnsi="Times New Roman" w:cs="Times New Roman"/>
          <w:noProof/>
        </w:rPr>
        <w:t xml:space="preserve"> </w:t>
      </w:r>
      <w:r w:rsidRPr="00E3301D">
        <w:rPr>
          <w:rFonts w:ascii="Times New Roman" w:hAnsi="Times New Roman" w:cs="Times New Roman"/>
          <w:noProof/>
        </w:rPr>
        <w:t>will present a chaotic shape far away from the circle. Therefore, the VIV index can be defined as the ratio</w:t>
      </w:r>
      <w:r w:rsidR="001D45EE" w:rsidRPr="00E3301D">
        <w:rPr>
          <w:rFonts w:ascii="Times New Roman" w:hAnsi="Times New Roman" w:cs="Times New Roman"/>
          <w:noProof/>
        </w:rPr>
        <w:t xml:space="preserve"> </w:t>
      </w:r>
      <m:oMath>
        <m:r>
          <w:rPr>
            <w:rFonts w:ascii="Cambria Math" w:hAnsi="Cambria Math" w:cs="Times New Roman"/>
            <w:noProof/>
          </w:rPr>
          <m:t>Rratio</m:t>
        </m:r>
      </m:oMath>
      <w:r w:rsidRPr="00E3301D">
        <w:rPr>
          <w:rFonts w:ascii="Times New Roman" w:hAnsi="Times New Roman" w:cs="Times New Roman"/>
          <w:noProof/>
        </w:rPr>
        <w:t xml:space="preserve"> of the minimum amplitude </w:t>
      </w:r>
      <m:oMath>
        <m:sSub>
          <m:sSubPr>
            <m:ctrlPr>
              <w:rPr>
                <w:rFonts w:ascii="Cambria Math" w:hAnsi="Cambria Math" w:cs="Times New Roman"/>
                <w:noProof/>
              </w:rPr>
            </m:ctrlPr>
          </m:sSubPr>
          <m:e>
            <m:r>
              <w:rPr>
                <w:rFonts w:ascii="Cambria Math" w:hAnsi="Cambria Math" w:cs="Times New Roman"/>
                <w:noProof/>
              </w:rPr>
              <m:t>A</m:t>
            </m:r>
          </m:e>
          <m:sub>
            <m:r>
              <w:rPr>
                <w:rFonts w:ascii="Cambria Math" w:hAnsi="Cambria Math" w:cs="Times New Roman"/>
                <w:noProof/>
              </w:rPr>
              <m:t>min</m:t>
            </m:r>
          </m:sub>
        </m:sSub>
      </m:oMath>
      <w:r w:rsidRPr="00E3301D">
        <w:rPr>
          <w:rFonts w:ascii="Times New Roman" w:hAnsi="Times New Roman" w:cs="Times New Roman"/>
          <w:noProof/>
        </w:rPr>
        <w:t xml:space="preserve"> and the maximum amplitude </w:t>
      </w:r>
      <m:oMath>
        <m:sSub>
          <m:sSubPr>
            <m:ctrlPr>
              <w:rPr>
                <w:rFonts w:ascii="Cambria Math" w:hAnsi="Cambria Math" w:cs="Times New Roman"/>
                <w:noProof/>
              </w:rPr>
            </m:ctrlPr>
          </m:sSubPr>
          <m:e>
            <m:r>
              <w:rPr>
                <w:rFonts w:ascii="Cambria Math" w:hAnsi="Cambria Math" w:cs="Times New Roman"/>
                <w:noProof/>
              </w:rPr>
              <m:t>A</m:t>
            </m:r>
          </m:e>
          <m:sub>
            <m:r>
              <w:rPr>
                <w:rFonts w:ascii="Cambria Math" w:hAnsi="Cambria Math" w:cs="Times New Roman"/>
                <w:noProof/>
              </w:rPr>
              <m:t>max</m:t>
            </m:r>
          </m:sub>
        </m:sSub>
      </m:oMath>
      <w:r w:rsidRPr="00E3301D">
        <w:rPr>
          <w:rFonts w:ascii="Times New Roman" w:hAnsi="Times New Roman" w:cs="Times New Roman"/>
          <w:noProof/>
        </w:rPr>
        <w:t xml:space="preserve"> of</w:t>
      </w:r>
      <w:r w:rsidR="00B11C59" w:rsidRPr="00E3301D">
        <w:rPr>
          <w:rFonts w:ascii="Times New Roman" w:hAnsi="Times New Roman" w:cs="Times New Roman"/>
          <w:noProof/>
        </w:rPr>
        <w:t xml:space="preserve"> the</w:t>
      </w:r>
      <w:r w:rsidRPr="00E3301D">
        <w:rPr>
          <w:rFonts w:ascii="Times New Roman" w:hAnsi="Times New Roman" w:cs="Times New Roman"/>
          <w:noProof/>
        </w:rPr>
        <w:t xml:space="preserve"> analytical s</w:t>
      </w:r>
      <w:r w:rsidR="00B11C59" w:rsidRPr="00E3301D">
        <w:rPr>
          <w:rFonts w:ascii="Times New Roman" w:hAnsi="Times New Roman" w:cs="Times New Roman"/>
          <w:noProof/>
        </w:rPr>
        <w:t xml:space="preserve">ignal in a given sampling time </w:t>
      </w:r>
      <m:oMath>
        <m:sSub>
          <m:sSubPr>
            <m:ctrlPr>
              <w:rPr>
                <w:rFonts w:ascii="Cambria Math" w:hAnsi="Cambria Math" w:cs="Times New Roman"/>
                <w:noProof/>
              </w:rPr>
            </m:ctrlPr>
          </m:sSubPr>
          <m:e>
            <m:r>
              <w:rPr>
                <w:rFonts w:ascii="Cambria Math" w:hAnsi="Cambria Math" w:cs="Times New Roman"/>
                <w:noProof/>
              </w:rPr>
              <m:t>T</m:t>
            </m:r>
          </m:e>
          <m:sub>
            <m:r>
              <w:rPr>
                <w:rFonts w:ascii="Cambria Math" w:hAnsi="Cambria Math" w:cs="Times New Roman"/>
                <w:noProof/>
              </w:rPr>
              <m:t>s</m:t>
            </m:r>
          </m:sub>
        </m:sSub>
      </m:oMath>
      <w:r w:rsidR="00B11C59" w:rsidRPr="00E3301D">
        <w:rPr>
          <w:rFonts w:ascii="Times New Roman" w:hAnsi="Times New Roman" w:cs="Times New Roman"/>
          <w:noProof/>
        </w:rPr>
        <w:t>:</w:t>
      </w:r>
    </w:p>
    <w:p w14:paraId="7821E812" w14:textId="154616D4" w:rsidR="00F56196" w:rsidRPr="00D26699" w:rsidRDefault="00D7202D" w:rsidP="00C521F7">
      <w:pPr>
        <w:spacing w:beforeLines="50" w:before="156" w:afterLines="50" w:after="156"/>
        <w:ind w:right="420" w:firstLine="420"/>
        <w:jc w:val="center"/>
        <w:rPr>
          <w:rFonts w:ascii="Times New Roman" w:hAnsi="Times New Roman" w:cs="Times New Roman"/>
          <w:noProof/>
        </w:rPr>
      </w:pPr>
      <m:oMathPara>
        <m:oMath>
          <m:eqArr>
            <m:eqArrPr>
              <m:maxDist m:val="1"/>
              <m:ctrlPr>
                <w:rPr>
                  <w:rFonts w:ascii="Cambria Math" w:hAnsi="Cambria Math" w:cs="Times New Roman"/>
                </w:rPr>
              </m:ctrlPr>
            </m:eqArrPr>
            <m:e>
              <m:r>
                <w:rPr>
                  <w:rFonts w:ascii="Cambria Math" w:hAnsi="Cambria Math" w:cs="Times New Roman"/>
                </w:rPr>
                <m:t>Rratio=</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min</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max</m:t>
                      </m:r>
                    </m:sub>
                  </m:sSub>
                </m:den>
              </m:f>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9</m:t>
                  </m:r>
                </m:e>
              </m:d>
              <m:ctrlPr>
                <w:rPr>
                  <w:rFonts w:ascii="Cambria Math" w:hAnsi="Cambria Math" w:cs="Times New Roman"/>
                  <w:i/>
                </w:rPr>
              </m:ctrlPr>
            </m:e>
          </m:eqArr>
        </m:oMath>
      </m:oMathPara>
    </w:p>
    <w:p w14:paraId="40B99AB9" w14:textId="73110E81" w:rsidR="001D45EE" w:rsidRPr="00E3301D" w:rsidRDefault="001D45EE" w:rsidP="002A0F15">
      <w:pPr>
        <w:ind w:firstLineChars="200" w:firstLine="420"/>
        <w:rPr>
          <w:rFonts w:ascii="Times New Roman" w:hAnsi="Times New Roman" w:cs="Times New Roman"/>
          <w:noProof/>
        </w:rPr>
      </w:pPr>
      <w:r w:rsidRPr="00E3301D">
        <w:rPr>
          <w:rFonts w:ascii="Times New Roman" w:hAnsi="Times New Roman" w:cs="Times New Roman"/>
          <w:noProof/>
        </w:rPr>
        <w:t>More generally, assume that there is only one AM component, then</w:t>
      </w:r>
      <w:r w:rsidR="00B11C59" w:rsidRPr="00E3301D">
        <w:rPr>
          <w:rFonts w:ascii="Times New Roman" w:hAnsi="Times New Roman" w:cs="Times New Roman"/>
          <w:noProof/>
        </w:rPr>
        <w:t>:</w:t>
      </w:r>
    </w:p>
    <w:p w14:paraId="373B9C41" w14:textId="36FD8B4C" w:rsidR="0006670F" w:rsidRPr="00D26699" w:rsidRDefault="00D7202D" w:rsidP="00C521F7">
      <w:pPr>
        <w:spacing w:beforeLines="50" w:before="156" w:afterLines="50" w:after="156"/>
        <w:ind w:right="420" w:firstLine="420"/>
        <w:jc w:val="center"/>
        <w:rPr>
          <w:rFonts w:ascii="Times New Roman" w:hAnsi="Times New Roman" w:cs="Times New Roman"/>
          <w:noProof/>
        </w:rPr>
      </w:pPr>
      <m:oMathPara>
        <m:oMath>
          <m:eqArr>
            <m:eqArrPr>
              <m:maxDist m:val="1"/>
              <m:ctrlPr>
                <w:rPr>
                  <w:rFonts w:ascii="Cambria Math" w:hAnsi="Cambria Math" w:cs="Times New Roman"/>
                  <w:i/>
                </w:rPr>
              </m:ctrlPr>
            </m:eqArrPr>
            <m:e>
              <m:r>
                <w:rPr>
                  <w:rFonts w:ascii="Cambria Math" w:hAnsi="Cambria Math" w:cs="Times New Roman"/>
                </w:rPr>
                <m:t>Rratio=</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min</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max</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10</m:t>
                  </m:r>
                </m:e>
              </m:d>
            </m:e>
          </m:eqArr>
        </m:oMath>
      </m:oMathPara>
    </w:p>
    <w:p w14:paraId="3986C20F" w14:textId="6BFF9548" w:rsidR="001D45EE" w:rsidRPr="00E3301D" w:rsidRDefault="001D45EE"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It can be seen that the index </w:t>
      </w:r>
      <m:oMath>
        <m:r>
          <w:rPr>
            <w:rFonts w:ascii="Cambria Math" w:hAnsi="Cambria Math" w:cs="Times New Roman"/>
            <w:noProof/>
          </w:rPr>
          <m:t>Rratio</m:t>
        </m:r>
      </m:oMath>
      <w:r w:rsidRPr="00E3301D">
        <w:rPr>
          <w:rFonts w:ascii="Times New Roman" w:hAnsi="Times New Roman" w:cs="Times New Roman"/>
          <w:noProof/>
        </w:rPr>
        <w:t xml:space="preserve"> is a number between 0 and 1. Within the specified time</w:t>
      </w:r>
      <w:r w:rsidR="00B11C59" w:rsidRPr="00E3301D">
        <w:rPr>
          <w:rFonts w:ascii="Times New Roman" w:hAnsi="Times New Roman" w:cs="Times New Roman"/>
          <w:noProof/>
        </w:rPr>
        <w:t xml:space="preserve"> </w:t>
      </w:r>
      <m:oMath>
        <m:sSub>
          <m:sSubPr>
            <m:ctrlPr>
              <w:rPr>
                <w:rFonts w:ascii="Cambria Math" w:hAnsi="Cambria Math" w:cs="Times New Roman"/>
                <w:noProof/>
              </w:rPr>
            </m:ctrlPr>
          </m:sSubPr>
          <m:e>
            <m:r>
              <w:rPr>
                <w:rFonts w:ascii="Cambria Math" w:hAnsi="Cambria Math" w:cs="Times New Roman"/>
                <w:noProof/>
              </w:rPr>
              <m:t>T</m:t>
            </m:r>
          </m:e>
          <m:sub>
            <m:r>
              <w:rPr>
                <w:rFonts w:ascii="Cambria Math" w:hAnsi="Cambria Math" w:cs="Times New Roman"/>
                <w:noProof/>
              </w:rPr>
              <m:t>s</m:t>
            </m:r>
          </m:sub>
        </m:sSub>
      </m:oMath>
      <w:r w:rsidRPr="00E3301D">
        <w:rPr>
          <w:rFonts w:ascii="Times New Roman" w:hAnsi="Times New Roman" w:cs="Times New Roman"/>
          <w:noProof/>
        </w:rPr>
        <w:t xml:space="preserve">, the closer </w:t>
      </w:r>
      <m:oMath>
        <m:r>
          <w:rPr>
            <w:rFonts w:ascii="Cambria Math" w:hAnsi="Cambria Math" w:cs="Times New Roman"/>
            <w:noProof/>
          </w:rPr>
          <m:t>Rratio</m:t>
        </m:r>
      </m:oMath>
      <w:r w:rsidRPr="00E3301D">
        <w:rPr>
          <w:rFonts w:ascii="Times New Roman" w:hAnsi="Times New Roman" w:cs="Times New Roman"/>
          <w:noProof/>
        </w:rPr>
        <w:t xml:space="preserve"> to 0, </w:t>
      </w:r>
      <w:r w:rsidR="00B11C59" w:rsidRPr="00E3301D">
        <w:rPr>
          <w:rFonts w:ascii="Times New Roman" w:hAnsi="Times New Roman" w:cs="Times New Roman"/>
          <w:noProof/>
        </w:rPr>
        <w:t xml:space="preserve">the farther the signal is away from the single-mode narrow-band signal </w:t>
      </w:r>
      <w:r w:rsidRPr="00E3301D">
        <w:rPr>
          <w:rFonts w:ascii="Times New Roman" w:hAnsi="Times New Roman" w:cs="Times New Roman"/>
          <w:noProof/>
        </w:rPr>
        <w:t xml:space="preserve">characteristics, and the closer </w:t>
      </w:r>
      <m:oMath>
        <m:r>
          <w:rPr>
            <w:rFonts w:ascii="Cambria Math" w:hAnsi="Cambria Math" w:cs="Times New Roman"/>
            <w:noProof/>
          </w:rPr>
          <m:t>Rratio</m:t>
        </m:r>
      </m:oMath>
      <w:r w:rsidR="00B11C59" w:rsidRPr="00E3301D">
        <w:rPr>
          <w:rFonts w:ascii="Times New Roman" w:hAnsi="Times New Roman" w:cs="Times New Roman"/>
          <w:noProof/>
        </w:rPr>
        <w:t xml:space="preserve"> </w:t>
      </w:r>
      <w:r w:rsidRPr="00E3301D">
        <w:rPr>
          <w:rFonts w:ascii="Times New Roman" w:hAnsi="Times New Roman" w:cs="Times New Roman"/>
          <w:noProof/>
        </w:rPr>
        <w:t xml:space="preserve">to 1, </w:t>
      </w:r>
      <w:r w:rsidR="00A70298" w:rsidRPr="00E3301D">
        <w:rPr>
          <w:rFonts w:ascii="Times New Roman" w:hAnsi="Times New Roman" w:cs="Times New Roman"/>
          <w:noProof/>
        </w:rPr>
        <w:t>the more obvious the single-</w:t>
      </w:r>
      <w:r w:rsidR="00B11C59" w:rsidRPr="00E3301D">
        <w:rPr>
          <w:rFonts w:ascii="Times New Roman" w:hAnsi="Times New Roman" w:cs="Times New Roman"/>
          <w:noProof/>
        </w:rPr>
        <w:t>mode narrow band feature of signal is</w:t>
      </w:r>
      <w:r w:rsidRPr="00E3301D">
        <w:rPr>
          <w:rFonts w:ascii="Times New Roman" w:hAnsi="Times New Roman" w:cs="Times New Roman"/>
          <w:noProof/>
        </w:rPr>
        <w:t>.</w:t>
      </w:r>
    </w:p>
    <w:p w14:paraId="047E3E66" w14:textId="4FFF3413" w:rsidR="00A92032" w:rsidRDefault="00B11C59" w:rsidP="002A0F15">
      <w:pPr>
        <w:ind w:firstLineChars="200" w:firstLine="420"/>
        <w:rPr>
          <w:rFonts w:ascii="Times New Roman" w:hAnsi="Times New Roman" w:cs="Times New Roman"/>
          <w:noProof/>
        </w:rPr>
      </w:pPr>
      <w:r w:rsidRPr="00E3301D">
        <w:rPr>
          <w:rFonts w:ascii="Times New Roman" w:hAnsi="Times New Roman" w:cs="Times New Roman"/>
          <w:noProof/>
        </w:rPr>
        <w:t>Considering the characteristics of VIV response signal in general cases. O</w:t>
      </w:r>
      <w:r w:rsidR="001D45EE" w:rsidRPr="00E3301D">
        <w:rPr>
          <w:rFonts w:ascii="Times New Roman" w:hAnsi="Times New Roman" w:cs="Times New Roman"/>
          <w:noProof/>
        </w:rPr>
        <w:t xml:space="preserve">n the one hand, the signal </w:t>
      </w:r>
      <w:r w:rsidRPr="00E3301D">
        <w:rPr>
          <w:rFonts w:ascii="Times New Roman" w:hAnsi="Times New Roman" w:cs="Times New Roman"/>
          <w:noProof/>
        </w:rPr>
        <w:t>is</w:t>
      </w:r>
      <w:r w:rsidR="001D45EE" w:rsidRPr="00E3301D">
        <w:rPr>
          <w:rFonts w:ascii="Times New Roman" w:hAnsi="Times New Roman" w:cs="Times New Roman"/>
          <w:noProof/>
        </w:rPr>
        <w:t xml:space="preserve"> single-mode, </w:t>
      </w:r>
      <w:r w:rsidRPr="00E3301D">
        <w:rPr>
          <w:rFonts w:ascii="Times New Roman" w:hAnsi="Times New Roman" w:cs="Times New Roman"/>
          <w:noProof/>
        </w:rPr>
        <w:t xml:space="preserve">which means </w:t>
      </w:r>
      <w:r w:rsidR="001D45EE" w:rsidRPr="00E3301D">
        <w:rPr>
          <w:rFonts w:ascii="Times New Roman" w:hAnsi="Times New Roman" w:cs="Times New Roman"/>
          <w:noProof/>
        </w:rPr>
        <w:t>only one mode has a high signal-to-noise ratio, and the other modes are submerged in the noise</w:t>
      </w:r>
      <w:r w:rsidR="0097164C">
        <w:rPr>
          <w:rFonts w:ascii="Times New Roman" w:hAnsi="Times New Roman" w:cs="Times New Roman"/>
          <w:noProof/>
        </w:rPr>
        <w:t xml:space="preserve"> </w:t>
      </w:r>
      <w:r w:rsidR="0097164C">
        <w:rPr>
          <w:rFonts w:ascii="Times New Roman" w:hAnsi="Times New Roman" w:cs="Times New Roman" w:hint="eastAsia"/>
          <w:noProof/>
        </w:rPr>
        <w:t>level</w:t>
      </w:r>
      <w:r w:rsidR="001D45EE" w:rsidRPr="00E3301D">
        <w:rPr>
          <w:rFonts w:ascii="Times New Roman" w:hAnsi="Times New Roman" w:cs="Times New Roman"/>
          <w:noProof/>
        </w:rPr>
        <w:t>; on the other hand, the amplitude change rate of single-mode is far less than the phase cha</w:t>
      </w:r>
      <w:r w:rsidRPr="00E3301D">
        <w:rPr>
          <w:rFonts w:ascii="Times New Roman" w:hAnsi="Times New Roman" w:cs="Times New Roman"/>
          <w:noProof/>
        </w:rPr>
        <w:t>nge rate.</w:t>
      </w:r>
      <w:r w:rsidR="001D45EE" w:rsidRPr="00E3301D">
        <w:rPr>
          <w:rFonts w:ascii="Times New Roman" w:hAnsi="Times New Roman" w:cs="Times New Roman"/>
          <w:noProof/>
        </w:rPr>
        <w:t xml:space="preserve"> </w:t>
      </w:r>
      <w:r w:rsidRPr="00E3301D">
        <w:rPr>
          <w:rFonts w:ascii="Times New Roman" w:hAnsi="Times New Roman" w:cs="Times New Roman"/>
          <w:noProof/>
        </w:rPr>
        <w:t>Therefore,</w:t>
      </w:r>
      <w:r w:rsidR="001D45EE" w:rsidRPr="00E3301D">
        <w:rPr>
          <w:rFonts w:ascii="Times New Roman" w:hAnsi="Times New Roman" w:cs="Times New Roman"/>
          <w:noProof/>
        </w:rPr>
        <w:t xml:space="preserve"> the trajectory of Hilbert's anal</w:t>
      </w:r>
      <w:r w:rsidRPr="00E3301D">
        <w:rPr>
          <w:rFonts w:ascii="Times New Roman" w:hAnsi="Times New Roman" w:cs="Times New Roman"/>
          <w:noProof/>
        </w:rPr>
        <w:t>ytic signal of vortex response</w:t>
      </w:r>
      <w:r w:rsidR="001D45EE" w:rsidRPr="00E3301D">
        <w:rPr>
          <w:rFonts w:ascii="Times New Roman" w:hAnsi="Times New Roman" w:cs="Times New Roman"/>
          <w:noProof/>
        </w:rPr>
        <w:t xml:space="preserve"> is approximately circular in one period. In the case of non VIV, the signal contains multiple modal components and large noise interference, and the trajectory of the analytical signal will be far away from the circular chaotic shape. Two simple numerical examples are given in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_Ref67501929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2</w:t>
      </w:r>
      <w:r w:rsidR="00076B75">
        <w:rPr>
          <w:rFonts w:ascii="Times New Roman" w:hAnsi="Times New Roman" w:cs="Times New Roman"/>
          <w:noProof/>
        </w:rPr>
        <w:fldChar w:fldCharType="end"/>
      </w:r>
      <w:r w:rsidR="001D45EE" w:rsidRPr="00E3301D">
        <w:rPr>
          <w:rFonts w:ascii="Times New Roman" w:hAnsi="Times New Roman" w:cs="Times New Roman"/>
          <w:noProof/>
        </w:rPr>
        <w:t xml:space="preserve">. </w:t>
      </w:r>
      <w:r w:rsidRPr="00E3301D">
        <w:rPr>
          <w:rFonts w:ascii="Times New Roman" w:hAnsi="Times New Roman" w:cs="Times New Roman"/>
          <w:noProof/>
        </w:rPr>
        <w:t>T</w:t>
      </w:r>
      <w:r w:rsidR="001D45EE" w:rsidRPr="00E3301D">
        <w:rPr>
          <w:rFonts w:ascii="Times New Roman" w:hAnsi="Times New Roman" w:cs="Times New Roman"/>
          <w:noProof/>
        </w:rPr>
        <w:t>he trajectory of the ideal</w:t>
      </w:r>
      <w:r w:rsidRPr="00E3301D">
        <w:rPr>
          <w:rFonts w:ascii="Times New Roman" w:hAnsi="Times New Roman" w:cs="Times New Roman"/>
          <w:noProof/>
        </w:rPr>
        <w:t xml:space="preserve"> analytical</w:t>
      </w:r>
      <w:r w:rsidR="001D45EE" w:rsidRPr="00E3301D">
        <w:rPr>
          <w:rFonts w:ascii="Times New Roman" w:hAnsi="Times New Roman" w:cs="Times New Roman"/>
          <w:noProof/>
        </w:rPr>
        <w:t xml:space="preserve"> single-mode tuning signal</w:t>
      </w:r>
      <w:r w:rsidRPr="00E3301D">
        <w:rPr>
          <w:rFonts w:ascii="Times New Roman" w:hAnsi="Times New Roman" w:cs="Times New Roman"/>
          <w:noProof/>
        </w:rPr>
        <w:t xml:space="preserve"> is shown in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_Ref67501929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2</w:t>
      </w:r>
      <w:r w:rsidR="00076B75">
        <w:rPr>
          <w:rFonts w:ascii="Times New Roman" w:hAnsi="Times New Roman" w:cs="Times New Roman"/>
          <w:noProof/>
        </w:rPr>
        <w:fldChar w:fldCharType="end"/>
      </w:r>
      <w:r w:rsidRPr="00E3301D">
        <w:rPr>
          <w:rFonts w:ascii="Times New Roman" w:hAnsi="Times New Roman" w:cs="Times New Roman"/>
          <w:noProof/>
        </w:rPr>
        <w:t>(a)</w:t>
      </w:r>
      <w:r w:rsidR="001D45EE" w:rsidRPr="00E3301D">
        <w:rPr>
          <w:rFonts w:ascii="Times New Roman" w:hAnsi="Times New Roman" w:cs="Times New Roman"/>
          <w:noProof/>
        </w:rPr>
        <w:t xml:space="preserve">, and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_Ref67501929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2</w:t>
      </w:r>
      <w:r w:rsidR="00076B75">
        <w:rPr>
          <w:rFonts w:ascii="Times New Roman" w:hAnsi="Times New Roman" w:cs="Times New Roman"/>
          <w:noProof/>
        </w:rPr>
        <w:fldChar w:fldCharType="end"/>
      </w:r>
      <w:r w:rsidR="001D45EE" w:rsidRPr="00E3301D">
        <w:rPr>
          <w:rFonts w:ascii="Times New Roman" w:hAnsi="Times New Roman" w:cs="Times New Roman"/>
          <w:noProof/>
        </w:rPr>
        <w:t xml:space="preserve">(b) shows the trajectory of the tuning </w:t>
      </w:r>
      <w:r w:rsidRPr="00E3301D">
        <w:rPr>
          <w:rFonts w:ascii="Times New Roman" w:hAnsi="Times New Roman" w:cs="Times New Roman"/>
          <w:noProof/>
        </w:rPr>
        <w:t xml:space="preserve">analytic </w:t>
      </w:r>
      <w:r w:rsidR="001D45EE" w:rsidRPr="00E3301D">
        <w:rPr>
          <w:rFonts w:ascii="Times New Roman" w:hAnsi="Times New Roman" w:cs="Times New Roman"/>
          <w:noProof/>
        </w:rPr>
        <w:t xml:space="preserve">signal containing two modes. It can be seen from the figure that in </w:t>
      </w:r>
      <w:r w:rsidRPr="00E3301D">
        <w:rPr>
          <w:rFonts w:ascii="Times New Roman" w:hAnsi="Times New Roman" w:cs="Times New Roman"/>
          <w:noProof/>
        </w:rPr>
        <w:t>one</w:t>
      </w:r>
      <w:r w:rsidR="001D45EE" w:rsidRPr="00E3301D">
        <w:rPr>
          <w:rFonts w:ascii="Times New Roman" w:hAnsi="Times New Roman" w:cs="Times New Roman"/>
          <w:noProof/>
        </w:rPr>
        <w:t xml:space="preserve"> period, the single-mode trajectory presents a standard circle, while the multi-mode trajectory presents an irregular shape.</w:t>
      </w:r>
    </w:p>
    <w:p w14:paraId="78E875A6" w14:textId="57534470" w:rsidR="00EB5063" w:rsidRDefault="00EB5063" w:rsidP="00EB5063">
      <w:pPr>
        <w:keepNext/>
        <w:jc w:val="center"/>
        <w:rPr>
          <w:rFonts w:ascii="Times New Roman" w:hAnsi="Times New Roman" w:cs="Times New Roman"/>
          <w:noProof/>
        </w:rPr>
      </w:pPr>
      <w:r w:rsidRPr="00E3301D">
        <w:rPr>
          <w:rFonts w:ascii="Times New Roman" w:hAnsi="Times New Roman" w:cs="Times New Roman"/>
          <w:noProof/>
        </w:rPr>
        <w:lastRenderedPageBreak/>
        <w:drawing>
          <wp:inline distT="0" distB="0" distL="0" distR="0" wp14:anchorId="4A4DA95A" wp14:editId="2066BC5D">
            <wp:extent cx="1665472" cy="1612323"/>
            <wp:effectExtent l="0" t="0" r="0" b="698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28" r="2212"/>
                    <a:stretch/>
                  </pic:blipFill>
                  <pic:spPr bwMode="auto">
                    <a:xfrm>
                      <a:off x="0" y="0"/>
                      <a:ext cx="1666243" cy="161307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hint="eastAsia"/>
          <w:noProof/>
        </w:rPr>
        <w:t xml:space="preserve"> </w:t>
      </w:r>
      <w:r>
        <w:rPr>
          <w:rFonts w:ascii="Times New Roman" w:hAnsi="Times New Roman" w:cs="Times New Roman"/>
          <w:noProof/>
        </w:rPr>
        <w:t xml:space="preserve">    </w:t>
      </w:r>
      <w:r w:rsidRPr="00E3301D">
        <w:rPr>
          <w:rFonts w:ascii="Times New Roman" w:hAnsi="Times New Roman" w:cs="Times New Roman"/>
          <w:noProof/>
        </w:rPr>
        <w:drawing>
          <wp:inline distT="0" distB="0" distL="0" distR="0" wp14:anchorId="45E4549F" wp14:editId="638F3B7D">
            <wp:extent cx="1659890" cy="16002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 b="1210"/>
                    <a:stretch/>
                  </pic:blipFill>
                  <pic:spPr bwMode="auto">
                    <a:xfrm>
                      <a:off x="0" y="0"/>
                      <a:ext cx="1660098" cy="160040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a"/>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272"/>
      </w:tblGrid>
      <w:tr w:rsidR="0093113D" w:rsidRPr="0093113D" w14:paraId="1D278349" w14:textId="77777777" w:rsidTr="0093113D">
        <w:trPr>
          <w:trHeight w:val="20"/>
        </w:trPr>
        <w:tc>
          <w:tcPr>
            <w:tcW w:w="2965" w:type="dxa"/>
          </w:tcPr>
          <w:p w14:paraId="550A033D" w14:textId="34462424" w:rsidR="0093113D" w:rsidRPr="0093113D" w:rsidRDefault="0093113D" w:rsidP="0093113D">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3272" w:type="dxa"/>
          </w:tcPr>
          <w:p w14:paraId="7C2B1DEA" w14:textId="6CD731F4" w:rsidR="0093113D" w:rsidRPr="0093113D" w:rsidRDefault="0093113D" w:rsidP="0093113D">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45A9350A" w14:textId="3D5645AF" w:rsidR="00EB5063" w:rsidRPr="00EB5063" w:rsidRDefault="00EB5063" w:rsidP="00E00DD8">
      <w:pPr>
        <w:pStyle w:val="af2"/>
        <w:jc w:val="center"/>
      </w:pPr>
      <w:bookmarkStart w:id="4" w:name="_Ref67501929"/>
      <w:r w:rsidRPr="00EB5063">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2</w:t>
      </w:r>
      <w:r w:rsidR="0093113D">
        <w:rPr>
          <w:b/>
        </w:rPr>
        <w:fldChar w:fldCharType="end"/>
      </w:r>
      <w:bookmarkEnd w:id="4"/>
      <w:r w:rsidR="006514EE">
        <w:rPr>
          <w:b/>
        </w:rPr>
        <w:t>:</w:t>
      </w:r>
      <w:r w:rsidRPr="00EB5063">
        <w:t xml:space="preserve"> Trajectories of ideal analytic signals. (a) Single-mode. (b) Multi-mode</w:t>
      </w:r>
      <w:r w:rsidR="00C521F7">
        <w:t>.</w:t>
      </w:r>
    </w:p>
    <w:p w14:paraId="79B98DAB" w14:textId="786FAF6B" w:rsidR="00A92032" w:rsidRPr="00EB5063" w:rsidRDefault="00A92032" w:rsidP="00EB5063">
      <w:pPr>
        <w:pStyle w:val="a3"/>
        <w:jc w:val="both"/>
      </w:pPr>
    </w:p>
    <w:p w14:paraId="4E252E04" w14:textId="48017E96" w:rsidR="001D45EE" w:rsidRDefault="001D45EE"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It can also be seen from </w:t>
      </w:r>
      <w:r w:rsidR="00EB5063">
        <w:rPr>
          <w:rFonts w:ascii="Times New Roman" w:hAnsi="Times New Roman" w:cs="Times New Roman"/>
          <w:noProof/>
        </w:rPr>
        <w:fldChar w:fldCharType="begin"/>
      </w:r>
      <w:r w:rsidR="00EB5063">
        <w:rPr>
          <w:rFonts w:ascii="Times New Roman" w:hAnsi="Times New Roman" w:cs="Times New Roman"/>
          <w:noProof/>
        </w:rPr>
        <w:instrText xml:space="preserve"> REF _Ref67501929 \h  \* MERGEFORMAT </w:instrText>
      </w:r>
      <w:r w:rsidR="00EB5063">
        <w:rPr>
          <w:rFonts w:ascii="Times New Roman" w:hAnsi="Times New Roman" w:cs="Times New Roman"/>
          <w:noProof/>
        </w:rPr>
      </w:r>
      <w:r w:rsidR="00EB5063">
        <w:rPr>
          <w:rFonts w:ascii="Times New Roman" w:hAnsi="Times New Roman" w:cs="Times New Roman"/>
          <w:noProof/>
        </w:rPr>
        <w:fldChar w:fldCharType="separate"/>
      </w:r>
      <w:r w:rsidR="00EB5063" w:rsidRPr="00EB5063">
        <w:rPr>
          <w:rFonts w:ascii="Times New Roman" w:hAnsi="Times New Roman" w:cs="Times New Roman"/>
          <w:noProof/>
        </w:rPr>
        <w:t>Fig. 2</w:t>
      </w:r>
      <w:r w:rsidR="00EB5063">
        <w:rPr>
          <w:rFonts w:ascii="Times New Roman" w:hAnsi="Times New Roman" w:cs="Times New Roman"/>
          <w:noProof/>
        </w:rPr>
        <w:fldChar w:fldCharType="end"/>
      </w:r>
      <w:r w:rsidR="00EB5063">
        <w:rPr>
          <w:rFonts w:ascii="Times New Roman" w:hAnsi="Times New Roman" w:cs="Times New Roman"/>
          <w:noProof/>
        </w:rPr>
        <w:t xml:space="preserve"> </w:t>
      </w:r>
      <w:r w:rsidRPr="00E3301D">
        <w:rPr>
          <w:rFonts w:ascii="Times New Roman" w:hAnsi="Times New Roman" w:cs="Times New Roman"/>
          <w:noProof/>
        </w:rPr>
        <w:t xml:space="preserve">that in a shorter sampling time (less than one period), the trajectory of ideal </w:t>
      </w:r>
      <w:r w:rsidR="00B11C59" w:rsidRPr="00E3301D">
        <w:rPr>
          <w:rFonts w:ascii="Times New Roman" w:hAnsi="Times New Roman" w:cs="Times New Roman"/>
          <w:noProof/>
        </w:rPr>
        <w:t xml:space="preserve">analytical </w:t>
      </w:r>
      <w:r w:rsidRPr="00E3301D">
        <w:rPr>
          <w:rFonts w:ascii="Times New Roman" w:hAnsi="Times New Roman" w:cs="Times New Roman"/>
          <w:noProof/>
        </w:rPr>
        <w:t xml:space="preserve">single-mode signal approximately moves in a circle, and the </w:t>
      </w:r>
      <w:r w:rsidR="00B762B6" w:rsidRPr="00E3301D">
        <w:rPr>
          <w:rFonts w:ascii="Times New Roman" w:hAnsi="Times New Roman" w:cs="Times New Roman"/>
          <w:noProof/>
        </w:rPr>
        <w:t>VIV</w:t>
      </w:r>
      <w:r w:rsidRPr="00E3301D">
        <w:rPr>
          <w:rFonts w:ascii="Times New Roman" w:hAnsi="Times New Roman" w:cs="Times New Roman"/>
          <w:noProof/>
        </w:rPr>
        <w:t xml:space="preserve"> index </w:t>
      </w:r>
      <m:oMath>
        <m:r>
          <w:rPr>
            <w:rFonts w:ascii="Cambria Math" w:hAnsi="Cambria Math" w:cs="Times New Roman"/>
            <w:noProof/>
          </w:rPr>
          <m:t>Rratio</m:t>
        </m:r>
      </m:oMath>
      <w:r w:rsidR="00B11C59" w:rsidRPr="00E3301D">
        <w:rPr>
          <w:rFonts w:ascii="Times New Roman" w:hAnsi="Times New Roman" w:cs="Times New Roman"/>
          <w:noProof/>
        </w:rPr>
        <w:t xml:space="preserve"> </w:t>
      </w:r>
      <w:r w:rsidRPr="00E3301D">
        <w:rPr>
          <w:rFonts w:ascii="Times New Roman" w:hAnsi="Times New Roman" w:cs="Times New Roman"/>
          <w:noProof/>
        </w:rPr>
        <w:t xml:space="preserve">given by </w:t>
      </w:r>
      <w:r w:rsidR="002A0F15" w:rsidRPr="002A0F15">
        <w:rPr>
          <w:rFonts w:ascii="Times New Roman" w:hAnsi="Times New Roman" w:cs="Times New Roman"/>
          <w:noProof/>
          <w:color w:val="000000" w:themeColor="text1"/>
        </w:rPr>
        <w:t>Eq. 9</w:t>
      </w:r>
      <w:r w:rsidRPr="00E3301D">
        <w:rPr>
          <w:rFonts w:ascii="Times New Roman" w:hAnsi="Times New Roman" w:cs="Times New Roman"/>
          <w:noProof/>
        </w:rPr>
        <w:t xml:space="preserve"> has good single-mode characteri</w:t>
      </w:r>
      <w:r w:rsidR="00B11C59" w:rsidRPr="00E3301D">
        <w:rPr>
          <w:rFonts w:ascii="Times New Roman" w:hAnsi="Times New Roman" w:cs="Times New Roman"/>
          <w:noProof/>
        </w:rPr>
        <w:t xml:space="preserve">zation ability. The </w:t>
      </w:r>
      <m:oMath>
        <m:r>
          <w:rPr>
            <w:rFonts w:ascii="Cambria Math" w:hAnsi="Cambria Math" w:cs="Times New Roman"/>
            <w:noProof/>
          </w:rPr>
          <m:t>Rratio</m:t>
        </m:r>
      </m:oMath>
      <w:r w:rsidR="0097164C">
        <w:rPr>
          <w:rFonts w:ascii="Times New Roman" w:hAnsi="Times New Roman" w:cs="Times New Roman" w:hint="eastAsia"/>
          <w:noProof/>
        </w:rPr>
        <w:t xml:space="preserve"> </w:t>
      </w:r>
      <w:r w:rsidR="0097164C">
        <w:rPr>
          <w:rFonts w:ascii="Times New Roman" w:hAnsi="Times New Roman" w:cs="Times New Roman"/>
          <w:noProof/>
        </w:rPr>
        <w:t>value</w:t>
      </w:r>
      <w:r w:rsidR="00B11C59" w:rsidRPr="00E3301D">
        <w:rPr>
          <w:rFonts w:ascii="Times New Roman" w:hAnsi="Times New Roman" w:cs="Times New Roman"/>
          <w:noProof/>
        </w:rPr>
        <w:t xml:space="preserve"> </w:t>
      </w:r>
      <w:r w:rsidRPr="00E3301D">
        <w:rPr>
          <w:rFonts w:ascii="Times New Roman" w:hAnsi="Times New Roman" w:cs="Times New Roman"/>
          <w:noProof/>
        </w:rPr>
        <w:t xml:space="preserve">of theoretical single frequency constant amplitude sinusoidal vibration is 1, while the ratio value of </w:t>
      </w:r>
      <w:r w:rsidR="00B11C59" w:rsidRPr="00E3301D">
        <w:rPr>
          <w:rFonts w:ascii="Times New Roman" w:hAnsi="Times New Roman" w:cs="Times New Roman"/>
          <w:noProof/>
        </w:rPr>
        <w:t xml:space="preserve">the </w:t>
      </w:r>
      <w:r w:rsidRPr="00E3301D">
        <w:rPr>
          <w:rFonts w:ascii="Times New Roman" w:hAnsi="Times New Roman" w:cs="Times New Roman"/>
          <w:noProof/>
        </w:rPr>
        <w:t>multi-mode signal is far less than 1,</w:t>
      </w:r>
      <w:r w:rsidR="00B11C59" w:rsidRPr="00E3301D">
        <w:rPr>
          <w:rFonts w:ascii="Times New Roman" w:hAnsi="Times New Roman" w:cs="Times New Roman"/>
        </w:rPr>
        <w:t xml:space="preserve"> </w:t>
      </w:r>
      <w:r w:rsidR="00B11C59" w:rsidRPr="00E3301D">
        <w:rPr>
          <w:rFonts w:ascii="Times New Roman" w:hAnsi="Times New Roman" w:cs="Times New Roman"/>
          <w:noProof/>
        </w:rPr>
        <w:t>and the trajectory changes greatly with time, there is no regular pattern for the multi-mode signal.</w:t>
      </w:r>
    </w:p>
    <w:p w14:paraId="1B3547E5" w14:textId="77777777" w:rsidR="00AF2E69" w:rsidRPr="00E3301D" w:rsidRDefault="00AF2E69" w:rsidP="002A0F15">
      <w:pPr>
        <w:ind w:firstLineChars="200" w:firstLine="420"/>
        <w:rPr>
          <w:rFonts w:ascii="Times New Roman" w:hAnsi="Times New Roman" w:cs="Times New Roman"/>
          <w:noProof/>
        </w:rPr>
      </w:pPr>
    </w:p>
    <w:p w14:paraId="47BD33A4" w14:textId="09C3C83B" w:rsidR="001D45EE" w:rsidRPr="00E3301D" w:rsidRDefault="001D45EE"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In the actual state of </w:t>
      </w:r>
      <w:r w:rsidR="00FD36AD" w:rsidRPr="00E3301D">
        <w:rPr>
          <w:rFonts w:ascii="Times New Roman" w:hAnsi="Times New Roman" w:cs="Times New Roman"/>
          <w:noProof/>
        </w:rPr>
        <w:t xml:space="preserve">bridge </w:t>
      </w:r>
      <w:r w:rsidR="00B762B6" w:rsidRPr="00E3301D">
        <w:rPr>
          <w:rFonts w:ascii="Times New Roman" w:hAnsi="Times New Roman" w:cs="Times New Roman"/>
          <w:noProof/>
        </w:rPr>
        <w:t>VIV</w:t>
      </w:r>
      <w:r w:rsidRPr="00E3301D">
        <w:rPr>
          <w:rFonts w:ascii="Times New Roman" w:hAnsi="Times New Roman" w:cs="Times New Roman"/>
          <w:noProof/>
        </w:rPr>
        <w:t xml:space="preserve">, although the vibration response presents a </w:t>
      </w:r>
      <w:r w:rsidR="00303D66" w:rsidRPr="00E3301D">
        <w:rPr>
          <w:rFonts w:ascii="Times New Roman" w:hAnsi="Times New Roman" w:cs="Times New Roman"/>
          <w:noProof/>
        </w:rPr>
        <w:t>single-</w:t>
      </w:r>
      <w:r w:rsidRPr="00E3301D">
        <w:rPr>
          <w:rFonts w:ascii="Times New Roman" w:hAnsi="Times New Roman" w:cs="Times New Roman"/>
          <w:noProof/>
        </w:rPr>
        <w:t xml:space="preserve">mode due to the </w:t>
      </w:r>
      <w:r w:rsidR="00A70298" w:rsidRPr="00E3301D">
        <w:rPr>
          <w:rFonts w:ascii="Times New Roman" w:hAnsi="Times New Roman" w:cs="Times New Roman"/>
          <w:noProof/>
        </w:rPr>
        <w:t>frequency</w:t>
      </w:r>
      <w:r w:rsidRPr="00E3301D">
        <w:rPr>
          <w:rFonts w:ascii="Times New Roman" w:hAnsi="Times New Roman" w:cs="Times New Roman"/>
          <w:noProof/>
        </w:rPr>
        <w:t xml:space="preserve"> locking effect, the interference of other modes and noise still exists, so the </w:t>
      </w:r>
      <w:r w:rsidR="00B762B6" w:rsidRPr="00E3301D">
        <w:rPr>
          <w:rFonts w:ascii="Times New Roman" w:hAnsi="Times New Roman" w:cs="Times New Roman"/>
          <w:noProof/>
        </w:rPr>
        <w:t>VIV</w:t>
      </w:r>
      <w:r w:rsidRPr="00E3301D">
        <w:rPr>
          <w:rFonts w:ascii="Times New Roman" w:hAnsi="Times New Roman" w:cs="Times New Roman"/>
          <w:noProof/>
        </w:rPr>
        <w:t xml:space="preserve"> index </w:t>
      </w:r>
      <m:oMath>
        <m:r>
          <w:rPr>
            <w:rFonts w:ascii="Cambria Math" w:hAnsi="Cambria Math" w:cs="Times New Roman"/>
            <w:noProof/>
          </w:rPr>
          <m:t>Rratio</m:t>
        </m:r>
      </m:oMath>
      <w:r w:rsidR="00A70298" w:rsidRPr="00E3301D">
        <w:rPr>
          <w:rFonts w:ascii="Times New Roman" w:hAnsi="Times New Roman" w:cs="Times New Roman"/>
          <w:noProof/>
        </w:rPr>
        <w:t xml:space="preserve"> </w:t>
      </w:r>
      <w:r w:rsidRPr="00E3301D">
        <w:rPr>
          <w:rFonts w:ascii="Times New Roman" w:hAnsi="Times New Roman" w:cs="Times New Roman"/>
          <w:noProof/>
        </w:rPr>
        <w:t xml:space="preserve">will fluctuate slightly around a number less than 1; in </w:t>
      </w:r>
      <w:r w:rsidR="00A70298" w:rsidRPr="00E3301D">
        <w:rPr>
          <w:rFonts w:ascii="Times New Roman" w:hAnsi="Times New Roman" w:cs="Times New Roman"/>
          <w:noProof/>
        </w:rPr>
        <w:t xml:space="preserve">the case of </w:t>
      </w:r>
      <w:r w:rsidRPr="00E3301D">
        <w:rPr>
          <w:rFonts w:ascii="Times New Roman" w:hAnsi="Times New Roman" w:cs="Times New Roman"/>
          <w:noProof/>
        </w:rPr>
        <w:t>non VIV, the bridge vibrates under the coupling influence of traffic load and environmental random vibration, and the vibration response signal is multi-mode under th</w:t>
      </w:r>
      <w:r w:rsidR="00A70298" w:rsidRPr="00E3301D">
        <w:rPr>
          <w:rFonts w:ascii="Times New Roman" w:hAnsi="Times New Roman" w:cs="Times New Roman"/>
          <w:noProof/>
        </w:rPr>
        <w:t xml:space="preserve">e background of broadband noise, Its </w:t>
      </w:r>
      <m:oMath>
        <m:r>
          <w:rPr>
            <w:rFonts w:ascii="Cambria Math" w:hAnsi="Cambria Math" w:cs="Times New Roman"/>
            <w:noProof/>
          </w:rPr>
          <m:t>Rratio</m:t>
        </m:r>
      </m:oMath>
      <w:r w:rsidR="00A70298" w:rsidRPr="00E3301D">
        <w:rPr>
          <w:rFonts w:ascii="Times New Roman" w:hAnsi="Times New Roman" w:cs="Times New Roman"/>
          <w:noProof/>
        </w:rPr>
        <w:t xml:space="preserve"> should fluctuate at a low level close to 0. Therefore, the state of VIV and non VIV can be distinguished by setting multi-level threshold, and the strength characteristics of VIV can also be qualitatively judged by the value of the index.</w:t>
      </w:r>
    </w:p>
    <w:p w14:paraId="79294235" w14:textId="121F57FA" w:rsidR="001D45EE" w:rsidRPr="00E3301D" w:rsidRDefault="001D45EE" w:rsidP="001E7017">
      <w:pPr>
        <w:pStyle w:val="a8"/>
        <w:numPr>
          <w:ilvl w:val="1"/>
          <w:numId w:val="10"/>
        </w:numPr>
        <w:spacing w:beforeLines="50" w:before="156"/>
        <w:ind w:left="357" w:firstLineChars="0" w:hanging="357"/>
        <w:outlineLvl w:val="1"/>
        <w:rPr>
          <w:rFonts w:ascii="Times New Roman" w:hAnsi="Times New Roman" w:cs="Times New Roman"/>
          <w:b/>
        </w:rPr>
      </w:pPr>
      <w:r w:rsidRPr="001E7017">
        <w:rPr>
          <w:rFonts w:ascii="Times New Roman" w:hAnsi="Times New Roman" w:cs="Times New Roman"/>
          <w:b/>
          <w:sz w:val="24"/>
        </w:rPr>
        <w:t>Quantitative perception of VIV events</w:t>
      </w:r>
    </w:p>
    <w:p w14:paraId="1ECA0AF8" w14:textId="657DBA80" w:rsidR="001D45EE" w:rsidRPr="00E3301D" w:rsidRDefault="00915A9E" w:rsidP="002A0F15">
      <w:pPr>
        <w:ind w:firstLineChars="200" w:firstLine="420"/>
        <w:rPr>
          <w:rFonts w:ascii="Times New Roman" w:hAnsi="Times New Roman" w:cs="Times New Roman"/>
        </w:rPr>
      </w:pPr>
      <w:r w:rsidRPr="00E3301D">
        <w:rPr>
          <w:rFonts w:ascii="Times New Roman" w:hAnsi="Times New Roman" w:cs="Times New Roman"/>
          <w:noProof/>
        </w:rPr>
        <w:t>In addition to the qualitative understanding of VIV events, the quantitative perception and measurement of various parameters describing VIV events are also the requirements of VIV control and safety warning. It is necessary to further identify these parameters based on the acceleration vibration monitoring data on the main girder of suspension bridge.</w:t>
      </w:r>
    </w:p>
    <w:p w14:paraId="799BDEE1" w14:textId="7B4CCBD1" w:rsidR="007E52F5" w:rsidRPr="00E3301D" w:rsidRDefault="007E52F5"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Acceleration is a parameter to describe the strength of vibration, but from the </w:t>
      </w:r>
      <w:r w:rsidR="00915A9E" w:rsidRPr="00E3301D">
        <w:rPr>
          <w:rFonts w:ascii="Times New Roman" w:hAnsi="Times New Roman" w:cs="Times New Roman"/>
          <w:noProof/>
        </w:rPr>
        <w:t xml:space="preserve">perspective of </w:t>
      </w:r>
      <w:r w:rsidRPr="00E3301D">
        <w:rPr>
          <w:rFonts w:ascii="Times New Roman" w:hAnsi="Times New Roman" w:cs="Times New Roman"/>
          <w:noProof/>
        </w:rPr>
        <w:t xml:space="preserve">engineering, </w:t>
      </w:r>
      <w:r w:rsidR="004B0EC6">
        <w:rPr>
          <w:rFonts w:ascii="Times New Roman" w:hAnsi="Times New Roman" w:cs="Times New Roman"/>
          <w:noProof/>
        </w:rPr>
        <w:t>r</w:t>
      </w:r>
      <w:r w:rsidR="00915A9E" w:rsidRPr="00E3301D">
        <w:rPr>
          <w:rFonts w:ascii="Times New Roman" w:hAnsi="Times New Roman" w:cs="Times New Roman"/>
          <w:noProof/>
        </w:rPr>
        <w:t>esearchers</w:t>
      </w:r>
      <w:r w:rsidRPr="00E3301D">
        <w:rPr>
          <w:rFonts w:ascii="Times New Roman" w:hAnsi="Times New Roman" w:cs="Times New Roman"/>
          <w:noProof/>
        </w:rPr>
        <w:t xml:space="preserve"> prefer to get the dynamic displacement value of vibration, which belongs to the category of kinematic parameters. The technology of direct monitoring dynamic displacement includes camera </w:t>
      </w:r>
      <w:r w:rsidR="0025613B" w:rsidRPr="00E3301D">
        <w:rPr>
          <w:rFonts w:ascii="Times New Roman" w:hAnsi="Times New Roman" w:cs="Times New Roman"/>
          <w:noProof/>
        </w:rPr>
        <w:t>measuring method</w:t>
      </w:r>
      <w:r w:rsidRPr="00E3301D">
        <w:rPr>
          <w:rFonts w:ascii="Times New Roman" w:hAnsi="Times New Roman" w:cs="Times New Roman"/>
          <w:noProof/>
        </w:rPr>
        <w:t xml:space="preserve">, GPS observation method, linear variable differential transformer (LVDT) </w:t>
      </w:r>
      <w:r w:rsidR="0025613B" w:rsidRPr="00E3301D">
        <w:rPr>
          <w:rFonts w:ascii="Times New Roman" w:hAnsi="Times New Roman" w:cs="Times New Roman"/>
          <w:noProof/>
        </w:rPr>
        <w:t>etc</w:t>
      </w:r>
      <w:r w:rsidRPr="00E3301D">
        <w:rPr>
          <w:rFonts w:ascii="Times New Roman" w:hAnsi="Times New Roman" w:cs="Times New Roman"/>
          <w:noProof/>
        </w:rPr>
        <w:t>. Because of the</w:t>
      </w:r>
      <w:r w:rsidR="0025613B" w:rsidRPr="00E3301D">
        <w:rPr>
          <w:rFonts w:ascii="Times New Roman" w:hAnsi="Times New Roman" w:cs="Times New Roman"/>
          <w:noProof/>
        </w:rPr>
        <w:t xml:space="preserve">ir shortcomings of insufficient </w:t>
      </w:r>
      <w:r w:rsidRPr="00E3301D">
        <w:rPr>
          <w:rFonts w:ascii="Times New Roman" w:hAnsi="Times New Roman" w:cs="Times New Roman"/>
          <w:noProof/>
        </w:rPr>
        <w:t>measurement accuracy, high cost, poor real-time performance and the need for fixed displacemen</w:t>
      </w:r>
      <w:r w:rsidR="0025613B" w:rsidRPr="00E3301D">
        <w:rPr>
          <w:rFonts w:ascii="Times New Roman" w:hAnsi="Times New Roman" w:cs="Times New Roman"/>
          <w:noProof/>
        </w:rPr>
        <w:t>t observation reference point, those methods</w:t>
      </w:r>
      <w:r w:rsidRPr="00E3301D">
        <w:rPr>
          <w:rFonts w:ascii="Times New Roman" w:hAnsi="Times New Roman" w:cs="Times New Roman"/>
          <w:noProof/>
        </w:rPr>
        <w:t xml:space="preserve"> can not meet the displacement monitoring requirements of long-span bridges. </w:t>
      </w:r>
      <w:r w:rsidR="004B0EC6" w:rsidRPr="004B0EC6">
        <w:rPr>
          <w:rFonts w:ascii="Times New Roman" w:hAnsi="Times New Roman" w:cs="Times New Roman"/>
          <w:noProof/>
        </w:rPr>
        <w:t xml:space="preserve">Another method of estimating the amplitude of </w:t>
      </w:r>
      <w:r w:rsidR="004B0EC6" w:rsidRPr="00E3301D">
        <w:rPr>
          <w:rFonts w:ascii="Times New Roman" w:hAnsi="Times New Roman" w:cs="Times New Roman"/>
          <w:noProof/>
        </w:rPr>
        <w:t>VIV displacement</w:t>
      </w:r>
      <w:r w:rsidR="004B0EC6" w:rsidRPr="004B0EC6">
        <w:rPr>
          <w:rFonts w:ascii="Times New Roman" w:hAnsi="Times New Roman" w:cs="Times New Roman"/>
          <w:noProof/>
        </w:rPr>
        <w:t xml:space="preserve"> is carried out in conjunction with wind tunnel tests. </w:t>
      </w:r>
      <w:r w:rsidR="004B0EC6">
        <w:rPr>
          <w:rFonts w:ascii="Times New Roman" w:hAnsi="Times New Roman" w:cs="Times New Roman"/>
          <w:noProof/>
        </w:rPr>
        <w:t>T</w:t>
      </w:r>
      <w:r w:rsidRPr="00E3301D">
        <w:rPr>
          <w:rFonts w:ascii="Times New Roman" w:hAnsi="Times New Roman" w:cs="Times New Roman"/>
          <w:noProof/>
        </w:rPr>
        <w:t>he aerodynamic parameters of the real bridge</w:t>
      </w:r>
      <w:r w:rsidR="0025613B" w:rsidRPr="00E3301D">
        <w:rPr>
          <w:rFonts w:ascii="Times New Roman" w:hAnsi="Times New Roman" w:cs="Times New Roman"/>
          <w:noProof/>
        </w:rPr>
        <w:t xml:space="preserve"> can be estimated</w:t>
      </w:r>
      <w:r w:rsidR="004B0EC6">
        <w:rPr>
          <w:rFonts w:ascii="Times New Roman" w:hAnsi="Times New Roman" w:cs="Times New Roman"/>
          <w:noProof/>
        </w:rPr>
        <w:t xml:space="preserve"> firstly via </w:t>
      </w:r>
      <w:r w:rsidR="004B0EC6" w:rsidRPr="004B0EC6">
        <w:rPr>
          <w:rFonts w:ascii="Times New Roman" w:hAnsi="Times New Roman" w:cs="Times New Roman"/>
          <w:noProof/>
        </w:rPr>
        <w:t>wind tunnel tests</w:t>
      </w:r>
      <w:r w:rsidRPr="00E3301D">
        <w:rPr>
          <w:rFonts w:ascii="Times New Roman" w:hAnsi="Times New Roman" w:cs="Times New Roman"/>
          <w:noProof/>
        </w:rPr>
        <w:t xml:space="preserve">, and </w:t>
      </w:r>
      <w:r w:rsidR="004B0EC6">
        <w:rPr>
          <w:rFonts w:ascii="Times New Roman" w:hAnsi="Times New Roman" w:cs="Times New Roman"/>
          <w:noProof/>
        </w:rPr>
        <w:t xml:space="preserve">then to </w:t>
      </w:r>
      <w:r w:rsidRPr="00E3301D">
        <w:rPr>
          <w:rFonts w:ascii="Times New Roman" w:hAnsi="Times New Roman" w:cs="Times New Roman"/>
          <w:noProof/>
        </w:rPr>
        <w:t xml:space="preserve">establish the single degree of freedom dynamic equation of the real bridge to calculate the </w:t>
      </w:r>
      <w:r w:rsidR="00B762B6" w:rsidRPr="00E3301D">
        <w:rPr>
          <w:rFonts w:ascii="Times New Roman" w:hAnsi="Times New Roman" w:cs="Times New Roman"/>
          <w:noProof/>
        </w:rPr>
        <w:t>VIV</w:t>
      </w:r>
      <w:r w:rsidRPr="00E3301D">
        <w:rPr>
          <w:rFonts w:ascii="Times New Roman" w:hAnsi="Times New Roman" w:cs="Times New Roman"/>
          <w:noProof/>
        </w:rPr>
        <w:t xml:space="preserve"> amplitude of the bridge under the </w:t>
      </w:r>
      <w:r w:rsidR="0025613B" w:rsidRPr="00E3301D">
        <w:rPr>
          <w:rFonts w:ascii="Times New Roman" w:hAnsi="Times New Roman" w:cs="Times New Roman"/>
          <w:noProof/>
        </w:rPr>
        <w:t xml:space="preserve">frequency </w:t>
      </w:r>
      <w:r w:rsidRPr="00E3301D">
        <w:rPr>
          <w:rFonts w:ascii="Times New Roman" w:hAnsi="Times New Roman" w:cs="Times New Roman"/>
          <w:noProof/>
        </w:rPr>
        <w:t>locking condition [18 - 19]. Due to the lack of model accuracy and time-varying parameters, t</w:t>
      </w:r>
      <w:r w:rsidR="00C521F7">
        <w:rPr>
          <w:rFonts w:ascii="Times New Roman" w:hAnsi="Times New Roman" w:cs="Times New Roman"/>
          <w:noProof/>
        </w:rPr>
        <w:t>he prediction accuracy is poor.</w:t>
      </w:r>
    </w:p>
    <w:p w14:paraId="7D3A0BBF" w14:textId="0243A480" w:rsidR="007E52F5" w:rsidRPr="00E3301D" w:rsidRDefault="007E52F5"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For long-span bridge </w:t>
      </w:r>
      <w:r w:rsidR="0025613B" w:rsidRPr="00E3301D">
        <w:rPr>
          <w:rFonts w:ascii="Times New Roman" w:hAnsi="Times New Roman" w:cs="Times New Roman"/>
          <w:noProof/>
        </w:rPr>
        <w:t xml:space="preserve">health </w:t>
      </w:r>
      <w:r w:rsidRPr="00E3301D">
        <w:rPr>
          <w:rFonts w:ascii="Times New Roman" w:hAnsi="Times New Roman" w:cs="Times New Roman"/>
          <w:noProof/>
        </w:rPr>
        <w:t>monitoring system</w:t>
      </w:r>
      <w:r w:rsidR="00A701A0">
        <w:rPr>
          <w:rFonts w:ascii="Times New Roman" w:hAnsi="Times New Roman" w:cs="Times New Roman" w:hint="eastAsia"/>
          <w:noProof/>
        </w:rPr>
        <w:t>s</w:t>
      </w:r>
      <w:r w:rsidRPr="00E3301D">
        <w:rPr>
          <w:rFonts w:ascii="Times New Roman" w:hAnsi="Times New Roman" w:cs="Times New Roman"/>
          <w:noProof/>
        </w:rPr>
        <w:t>, it is more common to choose acceleration sensor</w:t>
      </w:r>
      <w:r w:rsidR="00A701A0">
        <w:rPr>
          <w:rFonts w:ascii="Times New Roman" w:hAnsi="Times New Roman" w:cs="Times New Roman" w:hint="eastAsia"/>
          <w:noProof/>
        </w:rPr>
        <w:t>s</w:t>
      </w:r>
      <w:r w:rsidRPr="00E3301D">
        <w:rPr>
          <w:rFonts w:ascii="Times New Roman" w:hAnsi="Times New Roman" w:cs="Times New Roman"/>
          <w:noProof/>
        </w:rPr>
        <w:t xml:space="preserve"> for vibration monitoring. This is not only because acceleration sensor technology can well meet the needs of bridge engineering vibration monitoring, but also because it has the advantages of low price and convenient installation and maintenance. Therefore, the structural displacement can be obtained by acceleration integral. This method can be divided into two categories: frequency domain integration and time domain integration. Because of Fourier transform and inverse transform operation, the frequency domain integration results in large truncation error. The time domain integration method directly processes the acceleration signal, but there are always problems of baseline drift and noise interference, and the acceleration integration algorithm based </w:t>
      </w:r>
      <w:r w:rsidRPr="00E3301D">
        <w:rPr>
          <w:rFonts w:ascii="Times New Roman" w:hAnsi="Times New Roman" w:cs="Times New Roman"/>
          <w:noProof/>
        </w:rPr>
        <w:lastRenderedPageBreak/>
        <w:t xml:space="preserve">on signal batch processing can not realize the on-line real-time measurement of </w:t>
      </w:r>
      <w:r w:rsidR="00B762B6" w:rsidRPr="00E3301D">
        <w:rPr>
          <w:rFonts w:ascii="Times New Roman" w:hAnsi="Times New Roman" w:cs="Times New Roman"/>
          <w:noProof/>
        </w:rPr>
        <w:t>VIV</w:t>
      </w:r>
      <w:r w:rsidRPr="00E3301D">
        <w:rPr>
          <w:rFonts w:ascii="Times New Roman" w:hAnsi="Times New Roman" w:cs="Times New Roman"/>
          <w:noProof/>
        </w:rPr>
        <w:t xml:space="preserve">. Therefore, the </w:t>
      </w:r>
      <w:r w:rsidR="00E64CFD" w:rsidRPr="00E3301D">
        <w:rPr>
          <w:rFonts w:ascii="Times New Roman" w:hAnsi="Times New Roman" w:cs="Times New Roman"/>
          <w:noProof/>
        </w:rPr>
        <w:t xml:space="preserve">online </w:t>
      </w:r>
      <w:r w:rsidRPr="00E3301D">
        <w:rPr>
          <w:rFonts w:ascii="Times New Roman" w:hAnsi="Times New Roman" w:cs="Times New Roman"/>
          <w:noProof/>
        </w:rPr>
        <w:t xml:space="preserve">time domain </w:t>
      </w:r>
      <w:r w:rsidR="00E64CFD" w:rsidRPr="00E3301D">
        <w:rPr>
          <w:rFonts w:ascii="Times New Roman" w:hAnsi="Times New Roman" w:cs="Times New Roman"/>
          <w:noProof/>
        </w:rPr>
        <w:t xml:space="preserve">acceleration </w:t>
      </w:r>
      <w:r w:rsidRPr="00E3301D">
        <w:rPr>
          <w:rFonts w:ascii="Times New Roman" w:hAnsi="Times New Roman" w:cs="Times New Roman"/>
          <w:noProof/>
        </w:rPr>
        <w:t xml:space="preserve">integration algorithm is needed to monitor the </w:t>
      </w:r>
      <w:r w:rsidR="00B762B6" w:rsidRPr="00E3301D">
        <w:rPr>
          <w:rFonts w:ascii="Times New Roman" w:hAnsi="Times New Roman" w:cs="Times New Roman"/>
          <w:noProof/>
        </w:rPr>
        <w:t>VIV</w:t>
      </w:r>
      <w:r w:rsidRPr="00E3301D">
        <w:rPr>
          <w:rFonts w:ascii="Times New Roman" w:hAnsi="Times New Roman" w:cs="Times New Roman"/>
          <w:noProof/>
        </w:rPr>
        <w:t xml:space="preserve"> displacement. As the key of </w:t>
      </w:r>
      <w:r w:rsidR="00B762B6" w:rsidRPr="00E3301D">
        <w:rPr>
          <w:rFonts w:ascii="Times New Roman" w:hAnsi="Times New Roman" w:cs="Times New Roman"/>
          <w:noProof/>
        </w:rPr>
        <w:t>VIV</w:t>
      </w:r>
      <w:r w:rsidRPr="00E3301D">
        <w:rPr>
          <w:rFonts w:ascii="Times New Roman" w:hAnsi="Times New Roman" w:cs="Times New Roman"/>
          <w:noProof/>
        </w:rPr>
        <w:t xml:space="preserve"> monitoring, it wil</w:t>
      </w:r>
      <w:r w:rsidR="00C521F7">
        <w:rPr>
          <w:rFonts w:ascii="Times New Roman" w:hAnsi="Times New Roman" w:cs="Times New Roman"/>
          <w:noProof/>
        </w:rPr>
        <w:t>l be discussed in detail later.</w:t>
      </w:r>
    </w:p>
    <w:p w14:paraId="52540D9F" w14:textId="0324DC59" w:rsidR="007E52F5" w:rsidRPr="00E3301D" w:rsidRDefault="00FE1D79" w:rsidP="002A0F15">
      <w:pPr>
        <w:ind w:firstLine="200"/>
        <w:rPr>
          <w:rFonts w:ascii="Times New Roman" w:hAnsi="Times New Roman" w:cs="Times New Roman"/>
          <w:noProof/>
        </w:rPr>
      </w:pPr>
      <w:r w:rsidRPr="00E3301D">
        <w:rPr>
          <w:rFonts w:ascii="Times New Roman" w:hAnsi="Times New Roman" w:cs="Times New Roman"/>
          <w:noProof/>
        </w:rPr>
        <w:t>Besides</w:t>
      </w:r>
      <w:r w:rsidR="007E52F5" w:rsidRPr="00E3301D">
        <w:rPr>
          <w:rFonts w:ascii="Times New Roman" w:hAnsi="Times New Roman" w:cs="Times New Roman"/>
          <w:noProof/>
        </w:rPr>
        <w:t xml:space="preserve"> the dynamic displacement of the measuring points, it is also necessary to monitor the </w:t>
      </w:r>
      <w:r w:rsidRPr="00E3301D">
        <w:rPr>
          <w:rFonts w:ascii="Times New Roman" w:hAnsi="Times New Roman" w:cs="Times New Roman"/>
          <w:noProof/>
        </w:rPr>
        <w:t>movement posture</w:t>
      </w:r>
      <w:r w:rsidR="007E52F5" w:rsidRPr="00E3301D">
        <w:rPr>
          <w:rFonts w:ascii="Times New Roman" w:hAnsi="Times New Roman" w:cs="Times New Roman"/>
          <w:noProof/>
        </w:rPr>
        <w:t xml:space="preserve"> parameters of the whole bridge in real time. For long-span suspension bridges, real-time monitoring of torsional motion of cross-section is an important monitoring content related to structural safety. Therefore, </w:t>
      </w:r>
      <w:r w:rsidRPr="00E3301D">
        <w:rPr>
          <w:rFonts w:ascii="Times New Roman" w:hAnsi="Times New Roman" w:cs="Times New Roman"/>
          <w:noProof/>
        </w:rPr>
        <w:t xml:space="preserve">It is necessary to arrange three vibration acceleration sensors at the same time in each control section of the main girder of suspension bridge, two of which are arranged on both sides and the other is a transverse acceleration sensor. </w:t>
      </w:r>
      <w:r w:rsidR="007E52F5" w:rsidRPr="00E3301D">
        <w:rPr>
          <w:rFonts w:ascii="Times New Roman" w:hAnsi="Times New Roman" w:cs="Times New Roman"/>
          <w:noProof/>
        </w:rPr>
        <w:t xml:space="preserve">Through the </w:t>
      </w:r>
      <w:r w:rsidRPr="00E3301D">
        <w:rPr>
          <w:rFonts w:ascii="Times New Roman" w:hAnsi="Times New Roman" w:cs="Times New Roman"/>
          <w:noProof/>
        </w:rPr>
        <w:t>online acceleration</w:t>
      </w:r>
      <w:r w:rsidR="007E52F5" w:rsidRPr="00E3301D">
        <w:rPr>
          <w:rFonts w:ascii="Times New Roman" w:hAnsi="Times New Roman" w:cs="Times New Roman"/>
          <w:noProof/>
        </w:rPr>
        <w:t xml:space="preserve"> integration technology, the real-time synchronous displacement in the corresponding direction of each measuring point is obtained, and then the translational, pitching and torsional angles of each section are obtained through the geometric relationship, forming the monitoring of the motion attitude of each section; the spline curve interpolation technology can realize the real-time monitoring of the longitudinal motion attitude of the whole bridge during the </w:t>
      </w:r>
      <w:r w:rsidR="00B762B6" w:rsidRPr="00E3301D">
        <w:rPr>
          <w:rFonts w:ascii="Times New Roman" w:hAnsi="Times New Roman" w:cs="Times New Roman"/>
          <w:noProof/>
        </w:rPr>
        <w:t>VIV</w:t>
      </w:r>
      <w:r w:rsidR="00C521F7">
        <w:rPr>
          <w:rFonts w:ascii="Times New Roman" w:hAnsi="Times New Roman" w:cs="Times New Roman"/>
          <w:noProof/>
        </w:rPr>
        <w:t xml:space="preserve"> of the bridge.</w:t>
      </w:r>
    </w:p>
    <w:p w14:paraId="5584D692" w14:textId="0E314B26" w:rsidR="007E52F5" w:rsidRPr="00E3301D" w:rsidRDefault="007E52F5" w:rsidP="002A0F15">
      <w:pPr>
        <w:ind w:firstLine="200"/>
        <w:rPr>
          <w:rFonts w:ascii="Times New Roman" w:hAnsi="Times New Roman" w:cs="Times New Roman"/>
          <w:noProof/>
        </w:rPr>
      </w:pPr>
      <w:r w:rsidRPr="00E3301D">
        <w:rPr>
          <w:rFonts w:ascii="Times New Roman" w:hAnsi="Times New Roman" w:cs="Times New Roman"/>
          <w:noProof/>
        </w:rPr>
        <w:t xml:space="preserve">In addition to the kinematic parameters of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the description parameters of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w:t>
      </w:r>
      <w:r w:rsidR="00C55026" w:rsidRPr="00E3301D">
        <w:rPr>
          <w:rFonts w:ascii="Times New Roman" w:hAnsi="Times New Roman" w:cs="Times New Roman"/>
          <w:noProof/>
        </w:rPr>
        <w:t xml:space="preserve">also </w:t>
      </w:r>
      <w:r w:rsidRPr="00E3301D">
        <w:rPr>
          <w:rFonts w:ascii="Times New Roman" w:hAnsi="Times New Roman" w:cs="Times New Roman"/>
          <w:noProof/>
        </w:rPr>
        <w:t xml:space="preserve">include amplitude, phase, locking frequency </w:t>
      </w:r>
      <w:r w:rsidR="00C55026" w:rsidRPr="00E3301D">
        <w:rPr>
          <w:rFonts w:ascii="Times New Roman" w:hAnsi="Times New Roman" w:cs="Times New Roman"/>
          <w:noProof/>
        </w:rPr>
        <w:t>etc</w:t>
      </w:r>
      <w:r w:rsidRPr="00E3301D">
        <w:rPr>
          <w:rFonts w:ascii="Times New Roman" w:hAnsi="Times New Roman" w:cs="Times New Roman"/>
          <w:noProof/>
        </w:rPr>
        <w:t xml:space="preserve">. In fact, the dynamic displacement signal obtained by integration can be transformed by Hilbert transform to obtain the analytical signal of displacement response, and then </w:t>
      </w:r>
      <w:r w:rsidR="00C55026" w:rsidRPr="00E3301D">
        <w:rPr>
          <w:rFonts w:ascii="Times New Roman" w:hAnsi="Times New Roman" w:cs="Times New Roman"/>
          <w:noProof/>
        </w:rPr>
        <w:t>those</w:t>
      </w:r>
      <w:r w:rsidRPr="00E3301D">
        <w:rPr>
          <w:rFonts w:ascii="Times New Roman" w:hAnsi="Times New Roman" w:cs="Times New Roman"/>
          <w:noProof/>
        </w:rPr>
        <w:t xml:space="preserve"> above parameters can be calculated by using the properties of the analytical signal.</w:t>
      </w:r>
      <w:r w:rsidR="00C55026" w:rsidRPr="00E3301D">
        <w:rPr>
          <w:rFonts w:ascii="Times New Roman" w:hAnsi="Times New Roman" w:cs="Times New Roman"/>
          <w:noProof/>
        </w:rPr>
        <w:t xml:space="preserve"> More specifically, </w:t>
      </w:r>
      <m:oMath>
        <m:r>
          <w:rPr>
            <w:rFonts w:ascii="Cambria Math" w:hAnsi="Cambria Math" w:cs="Times New Roman"/>
            <w:noProof/>
          </w:rPr>
          <m:t>u(t)</m:t>
        </m:r>
      </m:oMath>
      <w:r w:rsidRPr="00E3301D">
        <w:rPr>
          <w:rFonts w:ascii="Times New Roman" w:hAnsi="Times New Roman" w:cs="Times New Roman"/>
          <w:noProof/>
        </w:rPr>
        <w:t xml:space="preserve"> and</w:t>
      </w:r>
      <w:r w:rsidR="00C55026" w:rsidRPr="00E3301D">
        <w:rPr>
          <w:rFonts w:ascii="Times New Roman" w:hAnsi="Times New Roman" w:cs="Times New Roman"/>
          <w:noProof/>
        </w:rPr>
        <w:t xml:space="preserve"> </w:t>
      </w:r>
      <m:oMath>
        <m:r>
          <w:rPr>
            <w:rFonts w:ascii="Cambria Math" w:hAnsi="Cambria Math" w:cs="Times New Roman"/>
            <w:noProof/>
          </w:rPr>
          <m:t>v(t)</m:t>
        </m:r>
      </m:oMath>
      <w:r w:rsidRPr="00E3301D">
        <w:rPr>
          <w:rFonts w:ascii="Times New Roman" w:hAnsi="Times New Roman" w:cs="Times New Roman"/>
          <w:noProof/>
        </w:rPr>
        <w:t xml:space="preserve"> are the real part and imaginary part of the analytical signal corresponding to the </w:t>
      </w:r>
      <w:r w:rsidR="00C55026" w:rsidRPr="00E3301D">
        <w:rPr>
          <w:rFonts w:ascii="Times New Roman" w:hAnsi="Times New Roman" w:cs="Times New Roman"/>
          <w:noProof/>
        </w:rPr>
        <w:t>integral displacement signal</w:t>
      </w:r>
      <w:r w:rsidRPr="00E3301D">
        <w:rPr>
          <w:rFonts w:ascii="Times New Roman" w:hAnsi="Times New Roman" w:cs="Times New Roman"/>
          <w:noProof/>
        </w:rPr>
        <w:t xml:space="preserve">, then the instantaneous phase </w:t>
      </w:r>
      <m:oMath>
        <m:r>
          <w:rPr>
            <w:rFonts w:ascii="Cambria Math" w:hAnsi="Cambria Math" w:cs="Times New Roman"/>
            <w:noProof/>
          </w:rPr>
          <m:t>Φ(t)</m:t>
        </m:r>
      </m:oMath>
      <w:r w:rsidRPr="00E3301D">
        <w:rPr>
          <w:rFonts w:ascii="Times New Roman" w:hAnsi="Times New Roman" w:cs="Times New Roman"/>
          <w:noProof/>
        </w:rPr>
        <w:t xml:space="preserve"> of </w:t>
      </w:r>
      <w:r w:rsidR="00B762B6" w:rsidRPr="00E3301D">
        <w:rPr>
          <w:rFonts w:ascii="Times New Roman" w:hAnsi="Times New Roman" w:cs="Times New Roman"/>
          <w:noProof/>
        </w:rPr>
        <w:t>VIV</w:t>
      </w:r>
      <w:r w:rsidR="009772F6" w:rsidRPr="00E3301D">
        <w:rPr>
          <w:rFonts w:ascii="Times New Roman" w:hAnsi="Times New Roman" w:cs="Times New Roman"/>
          <w:noProof/>
        </w:rPr>
        <w:t xml:space="preserve"> is given by:</w:t>
      </w:r>
    </w:p>
    <w:p w14:paraId="79F3E39F" w14:textId="23C3F2D5" w:rsidR="00277DA1" w:rsidRPr="006C0C8A" w:rsidRDefault="00D7202D" w:rsidP="00C521F7">
      <w:pPr>
        <w:spacing w:beforeLines="50" w:before="156" w:afterLines="50" w:after="156"/>
        <w:ind w:right="108"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noProof/>
                </w:rPr>
                <m:t>Φ</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sSup>
                <m:sSupPr>
                  <m:ctrlPr>
                    <w:rPr>
                      <w:rFonts w:ascii="Cambria Math" w:hAnsi="Cambria Math" w:cs="Times New Roman"/>
                      <w:i/>
                      <w:noProof/>
                    </w:rPr>
                  </m:ctrlPr>
                </m:sSupPr>
                <m:e>
                  <m:r>
                    <w:rPr>
                      <w:rFonts w:ascii="Cambria Math" w:hAnsi="Cambria Math" w:cs="Times New Roman"/>
                      <w:noProof/>
                    </w:rPr>
                    <m:t>tan</m:t>
                  </m:r>
                </m:e>
                <m:sup>
                  <m:r>
                    <w:rPr>
                      <w:rFonts w:ascii="Cambria Math" w:hAnsi="Cambria Math" w:cs="Times New Roman"/>
                      <w:noProof/>
                    </w:rPr>
                    <m:t>-1</m:t>
                  </m:r>
                </m:sup>
              </m:sSup>
              <m:d>
                <m:dPr>
                  <m:ctrlPr>
                    <w:rPr>
                      <w:rFonts w:ascii="Cambria Math" w:hAnsi="Cambria Math" w:cs="Times New Roman"/>
                      <w:i/>
                      <w:noProof/>
                    </w:rPr>
                  </m:ctrlPr>
                </m:dPr>
                <m:e>
                  <m:f>
                    <m:fPr>
                      <m:ctrlPr>
                        <w:rPr>
                          <w:rFonts w:ascii="Cambria Math" w:hAnsi="Cambria Math" w:cs="Times New Roman"/>
                          <w:i/>
                          <w:noProof/>
                        </w:rPr>
                      </m:ctrlPr>
                    </m:fPr>
                    <m:num>
                      <m:r>
                        <w:rPr>
                          <w:rFonts w:ascii="Cambria Math" w:hAnsi="Cambria Math" w:cs="Times New Roman"/>
                          <w:noProof/>
                        </w:rPr>
                        <m:t>v</m:t>
                      </m:r>
                      <m:d>
                        <m:dPr>
                          <m:ctrlPr>
                            <w:rPr>
                              <w:rFonts w:ascii="Cambria Math" w:hAnsi="Cambria Math" w:cs="Times New Roman"/>
                              <w:i/>
                              <w:noProof/>
                            </w:rPr>
                          </m:ctrlPr>
                        </m:dPr>
                        <m:e>
                          <m:r>
                            <w:rPr>
                              <w:rFonts w:ascii="Cambria Math" w:hAnsi="Cambria Math" w:cs="Times New Roman"/>
                              <w:noProof/>
                            </w:rPr>
                            <m:t>t</m:t>
                          </m:r>
                        </m:e>
                      </m:d>
                    </m:num>
                    <m:den>
                      <m:r>
                        <w:rPr>
                          <w:rFonts w:ascii="Cambria Math" w:hAnsi="Cambria Math" w:cs="Times New Roman"/>
                          <w:noProof/>
                        </w:rPr>
                        <m:t>u</m:t>
                      </m:r>
                      <m:d>
                        <m:dPr>
                          <m:ctrlPr>
                            <w:rPr>
                              <w:rFonts w:ascii="Cambria Math" w:hAnsi="Cambria Math" w:cs="Times New Roman"/>
                              <w:i/>
                              <w:noProof/>
                            </w:rPr>
                          </m:ctrlPr>
                        </m:dPr>
                        <m:e>
                          <m:r>
                            <w:rPr>
                              <w:rFonts w:ascii="Cambria Math" w:hAnsi="Cambria Math" w:cs="Times New Roman"/>
                              <w:noProof/>
                            </w:rPr>
                            <m:t>t</m:t>
                          </m:r>
                        </m:e>
                      </m:d>
                    </m:den>
                  </m:f>
                </m:e>
              </m:d>
              <m:r>
                <w:rPr>
                  <w:rFonts w:ascii="Cambria Math" w:hAnsi="Cambria Math" w:cs="Times New Roman"/>
                  <w:noProof/>
                </w:rPr>
                <m:t>#</m:t>
              </m:r>
              <m:d>
                <m:dPr>
                  <m:ctrlPr>
                    <w:rPr>
                      <w:rFonts w:ascii="Cambria Math" w:hAnsi="Cambria Math" w:cs="Times New Roman"/>
                    </w:rPr>
                  </m:ctrlPr>
                </m:dPr>
                <m:e>
                  <m:r>
                    <m:rPr>
                      <m:sty m:val="p"/>
                    </m:rPr>
                    <w:rPr>
                      <w:rFonts w:ascii="Cambria Math" w:hAnsi="Cambria Math" w:cs="Times New Roman"/>
                    </w:rPr>
                    <m:t>11</m:t>
                  </m:r>
                </m:e>
              </m:d>
              <m:ctrlPr>
                <w:rPr>
                  <w:rFonts w:ascii="Cambria Math" w:hAnsi="Cambria Math" w:cs="Times New Roman"/>
                  <w:i/>
                  <w:noProof/>
                </w:rPr>
              </m:ctrlPr>
            </m:e>
          </m:eqArr>
        </m:oMath>
      </m:oMathPara>
    </w:p>
    <w:p w14:paraId="1F3D1435" w14:textId="48D93A3A" w:rsidR="009772F6" w:rsidRPr="00E3301D" w:rsidRDefault="009772F6"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The instantaneous frequency </w:t>
      </w:r>
      <m:oMath>
        <m:r>
          <w:rPr>
            <w:rFonts w:ascii="Cambria Math" w:hAnsi="Cambria Math" w:cs="Times New Roman"/>
            <w:noProof/>
          </w:rPr>
          <m:t>f(t)</m:t>
        </m:r>
      </m:oMath>
      <w:r w:rsidRPr="00E3301D">
        <w:rPr>
          <w:rFonts w:ascii="Times New Roman" w:hAnsi="Times New Roman" w:cs="Times New Roman"/>
          <w:noProof/>
        </w:rPr>
        <w:t xml:space="preserve"> can be calculated by calculating the first derivative of instantaneous phase with respect to time:</w:t>
      </w:r>
    </w:p>
    <w:p w14:paraId="0F1BE378" w14:textId="3CF88624" w:rsidR="008F0A10" w:rsidRPr="006C0C8A" w:rsidRDefault="00D7202D" w:rsidP="00C521F7">
      <w:pPr>
        <w:spacing w:beforeLines="50" w:before="156" w:afterLines="50" w:after="156"/>
        <w:ind w:right="108"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dΦ</m:t>
                  </m:r>
                  <m:d>
                    <m:dPr>
                      <m:ctrlPr>
                        <w:rPr>
                          <w:rFonts w:ascii="Cambria Math" w:hAnsi="Cambria Math" w:cs="Times New Roman"/>
                          <w:i/>
                        </w:rPr>
                      </m:ctrlPr>
                    </m:dPr>
                    <m:e>
                      <m:r>
                        <w:rPr>
                          <w:rFonts w:ascii="Cambria Math" w:hAnsi="Cambria Math" w:cs="Times New Roman"/>
                        </w:rPr>
                        <m:t>t</m:t>
                      </m:r>
                    </m:e>
                  </m:d>
                </m:num>
                <m:den>
                  <m:r>
                    <w:rPr>
                      <w:rFonts w:ascii="Cambria Math" w:hAnsi="Cambria Math" w:cs="Times New Roman"/>
                    </w:rPr>
                    <m:t>2πdt</m:t>
                  </m:r>
                </m:den>
              </m:f>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12</m:t>
                  </m:r>
                </m:e>
              </m:d>
              <m:ctrlPr>
                <w:rPr>
                  <w:rFonts w:ascii="Cambria Math" w:hAnsi="Cambria Math" w:cs="Times New Roman"/>
                  <w:i/>
                </w:rPr>
              </m:ctrlPr>
            </m:e>
          </m:eqArr>
        </m:oMath>
      </m:oMathPara>
    </w:p>
    <w:p w14:paraId="37C9A6A1" w14:textId="795FDAE6" w:rsidR="006C0C8A" w:rsidRDefault="009772F6" w:rsidP="002A0F15">
      <w:pPr>
        <w:ind w:firstLineChars="200" w:firstLine="420"/>
        <w:rPr>
          <w:rFonts w:ascii="Times New Roman" w:hAnsi="Times New Roman" w:cs="Times New Roman"/>
          <w:noProof/>
        </w:rPr>
      </w:pPr>
      <w:r w:rsidRPr="00E3301D">
        <w:rPr>
          <w:rFonts w:ascii="Times New Roman" w:hAnsi="Times New Roman" w:cs="Times New Roman"/>
          <w:noProof/>
        </w:rPr>
        <w:t>The real-</w:t>
      </w:r>
      <w:r w:rsidR="007E52F5" w:rsidRPr="00E3301D">
        <w:rPr>
          <w:rFonts w:ascii="Times New Roman" w:hAnsi="Times New Roman" w:cs="Times New Roman"/>
          <w:noProof/>
        </w:rPr>
        <w:t xml:space="preserve">time amplitude </w:t>
      </w:r>
      <m:oMath>
        <m:sSub>
          <m:sSubPr>
            <m:ctrlPr>
              <w:rPr>
                <w:rFonts w:ascii="Cambria Math" w:hAnsi="Cambria Math" w:cs="Times New Roman"/>
                <w:noProof/>
              </w:rPr>
            </m:ctrlPr>
          </m:sSubPr>
          <m:e>
            <m:r>
              <w:rPr>
                <w:rFonts w:ascii="Cambria Math" w:hAnsi="Cambria Math" w:cs="Times New Roman"/>
                <w:noProof/>
              </w:rPr>
              <m:t>A</m:t>
            </m:r>
          </m:e>
          <m:sub>
            <m:r>
              <w:rPr>
                <w:rFonts w:ascii="Cambria Math" w:hAnsi="Cambria Math" w:cs="Times New Roman"/>
                <w:noProof/>
              </w:rPr>
              <m:t>t</m:t>
            </m:r>
          </m:sub>
        </m:sSub>
      </m:oMath>
      <w:r w:rsidR="007E52F5" w:rsidRPr="00E3301D">
        <w:rPr>
          <w:rFonts w:ascii="Times New Roman" w:hAnsi="Times New Roman" w:cs="Times New Roman"/>
          <w:noProof/>
        </w:rPr>
        <w:t xml:space="preserve"> of bridge during </w:t>
      </w:r>
      <w:r w:rsidR="00B762B6" w:rsidRPr="00E3301D">
        <w:rPr>
          <w:rFonts w:ascii="Times New Roman" w:hAnsi="Times New Roman" w:cs="Times New Roman"/>
          <w:noProof/>
        </w:rPr>
        <w:t>VIV</w:t>
      </w:r>
      <w:r w:rsidR="007E52F5" w:rsidRPr="00E3301D">
        <w:rPr>
          <w:rFonts w:ascii="Times New Roman" w:hAnsi="Times New Roman" w:cs="Times New Roman"/>
          <w:noProof/>
        </w:rPr>
        <w:t xml:space="preserve"> can be obtained by calculating the modulus of the real and imaginary parts of the analytic signal in the complex field</w:t>
      </w:r>
      <w:r w:rsidRPr="00E3301D">
        <w:rPr>
          <w:rFonts w:ascii="Times New Roman" w:hAnsi="Times New Roman" w:cs="Times New Roman"/>
          <w:noProof/>
        </w:rPr>
        <w:t>:</w:t>
      </w:r>
    </w:p>
    <w:p w14:paraId="50DE334C" w14:textId="63042AFE" w:rsidR="008A1F16" w:rsidRPr="00E3301D" w:rsidRDefault="00D7202D" w:rsidP="00C521F7">
      <w:pPr>
        <w:spacing w:beforeLines="50" w:before="156" w:afterLines="50" w:after="156"/>
        <w:ind w:right="108" w:firstLine="420"/>
        <w:jc w:val="right"/>
        <w:rPr>
          <w:rFonts w:ascii="Times New Roman" w:hAnsi="Times New Roman" w:cs="Times New Roman"/>
          <w:noProof/>
        </w:rPr>
      </w:pPr>
      <m:oMathPara>
        <m:oMath>
          <m:eqArr>
            <m:eqArrPr>
              <m:maxDist m:val="1"/>
              <m:ctrlPr>
                <w:rPr>
                  <w:rFonts w:ascii="Cambria Math" w:hAnsi="Cambria Math" w:cs="Times New Roman"/>
                  <w:i/>
                  <w:noProof/>
                </w:rPr>
              </m:ctrlPr>
            </m:eqArrPr>
            <m:e>
              <m:r>
                <w:rPr>
                  <w:rFonts w:ascii="Cambria Math" w:hAnsi="Cambria Math" w:cs="Times New Roman"/>
                  <w:noProof/>
                </w:rPr>
                <m:t>A</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rad>
                <m:radPr>
                  <m:degHide m:val="1"/>
                  <m:ctrlPr>
                    <w:rPr>
                      <w:rFonts w:ascii="Cambria Math" w:hAnsi="Cambria Math" w:cs="Times New Roman"/>
                      <w:i/>
                      <w:noProof/>
                    </w:rPr>
                  </m:ctrlPr>
                </m:radPr>
                <m:deg/>
                <m:e>
                  <m:sSup>
                    <m:sSupPr>
                      <m:ctrlPr>
                        <w:rPr>
                          <w:rFonts w:ascii="Cambria Math" w:hAnsi="Cambria Math" w:cs="Times New Roman"/>
                          <w:i/>
                          <w:noProof/>
                        </w:rPr>
                      </m:ctrlPr>
                    </m:sSupPr>
                    <m:e>
                      <m:r>
                        <w:rPr>
                          <w:rFonts w:ascii="Cambria Math" w:hAnsi="Cambria Math" w:cs="Times New Roman"/>
                          <w:noProof/>
                        </w:rPr>
                        <m:t>u</m:t>
                      </m:r>
                    </m:e>
                    <m:sup>
                      <m:r>
                        <w:rPr>
                          <w:rFonts w:ascii="Cambria Math" w:hAnsi="Cambria Math" w:cs="Times New Roman"/>
                          <w:noProof/>
                        </w:rPr>
                        <m:t>2</m:t>
                      </m:r>
                    </m:sup>
                  </m:sSup>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sSup>
                    <m:sSupPr>
                      <m:ctrlPr>
                        <w:rPr>
                          <w:rFonts w:ascii="Cambria Math" w:hAnsi="Cambria Math" w:cs="Times New Roman"/>
                          <w:i/>
                          <w:noProof/>
                        </w:rPr>
                      </m:ctrlPr>
                    </m:sSupPr>
                    <m:e>
                      <m:r>
                        <w:rPr>
                          <w:rFonts w:ascii="Cambria Math" w:hAnsi="Cambria Math" w:cs="Times New Roman"/>
                          <w:noProof/>
                        </w:rPr>
                        <m:t>v</m:t>
                      </m:r>
                    </m:e>
                    <m:sup>
                      <m:r>
                        <w:rPr>
                          <w:rFonts w:ascii="Cambria Math" w:hAnsi="Cambria Math" w:cs="Times New Roman"/>
                          <w:noProof/>
                        </w:rPr>
                        <m:t>2</m:t>
                      </m:r>
                    </m:sup>
                  </m:sSup>
                  <m:d>
                    <m:dPr>
                      <m:ctrlPr>
                        <w:rPr>
                          <w:rFonts w:ascii="Cambria Math" w:hAnsi="Cambria Math" w:cs="Times New Roman"/>
                          <w:i/>
                          <w:noProof/>
                        </w:rPr>
                      </m:ctrlPr>
                    </m:dPr>
                    <m:e>
                      <m:r>
                        <w:rPr>
                          <w:rFonts w:ascii="Cambria Math" w:hAnsi="Cambria Math" w:cs="Times New Roman"/>
                          <w:noProof/>
                        </w:rPr>
                        <m:t>t</m:t>
                      </m:r>
                    </m:e>
                  </m:d>
                </m:e>
              </m:rad>
              <m:r>
                <w:rPr>
                  <w:rFonts w:ascii="Cambria Math" w:hAnsi="Cambria Math" w:cs="Times New Roman"/>
                  <w:noProof/>
                </w:rPr>
                <m:t>#</m:t>
              </m:r>
              <m:d>
                <m:dPr>
                  <m:ctrlPr>
                    <w:rPr>
                      <w:rFonts w:ascii="Cambria Math" w:hAnsi="Cambria Math" w:cs="Times New Roman"/>
                      <w:i/>
                      <w:noProof/>
                    </w:rPr>
                  </m:ctrlPr>
                </m:dPr>
                <m:e>
                  <m:r>
                    <w:rPr>
                      <w:rFonts w:ascii="Cambria Math" w:hAnsi="Cambria Math" w:cs="Times New Roman"/>
                      <w:noProof/>
                    </w:rPr>
                    <m:t>13</m:t>
                  </m:r>
                </m:e>
              </m:d>
            </m:e>
          </m:eqArr>
        </m:oMath>
      </m:oMathPara>
    </w:p>
    <w:p w14:paraId="2ED1FB6D" w14:textId="26656C33" w:rsidR="007E52F5" w:rsidRPr="00E3301D" w:rsidRDefault="007E52F5"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Certainly, the displacement signal obtained by integration can be used for the quantitative perception of the </w:t>
      </w:r>
      <w:r w:rsidR="00B762B6" w:rsidRPr="00E3301D">
        <w:rPr>
          <w:rFonts w:ascii="Times New Roman" w:hAnsi="Times New Roman" w:cs="Times New Roman"/>
          <w:noProof/>
        </w:rPr>
        <w:t>VIV</w:t>
      </w:r>
      <w:r w:rsidRPr="00E3301D">
        <w:rPr>
          <w:rFonts w:ascii="Times New Roman" w:hAnsi="Times New Roman" w:cs="Times New Roman"/>
          <w:noProof/>
        </w:rPr>
        <w:t xml:space="preserve"> events and parameters</w:t>
      </w:r>
      <w:r w:rsidR="009772F6" w:rsidRPr="00E3301D">
        <w:rPr>
          <w:rFonts w:ascii="Times New Roman" w:hAnsi="Times New Roman" w:cs="Times New Roman"/>
          <w:noProof/>
        </w:rPr>
        <w:t xml:space="preserve"> measurement</w:t>
      </w:r>
      <w:r w:rsidRPr="00E3301D">
        <w:rPr>
          <w:rFonts w:ascii="Times New Roman" w:hAnsi="Times New Roman" w:cs="Times New Roman"/>
          <w:noProof/>
        </w:rPr>
        <w:t xml:space="preserve">. The advantage is not only that the process is simplified and the amount of calculation is saved, but also that the noise level of the signal is reduced after the numerical integration process, which leads to a significant improvement in the identification quality of the </w:t>
      </w:r>
      <w:r w:rsidR="00B762B6" w:rsidRPr="00E3301D">
        <w:rPr>
          <w:rFonts w:ascii="Times New Roman" w:hAnsi="Times New Roman" w:cs="Times New Roman"/>
          <w:noProof/>
        </w:rPr>
        <w:t>VIV</w:t>
      </w:r>
      <w:r w:rsidRPr="00E3301D">
        <w:rPr>
          <w:rFonts w:ascii="Times New Roman" w:hAnsi="Times New Roman" w:cs="Times New Roman"/>
          <w:noProof/>
        </w:rPr>
        <w:t xml:space="preserve"> index </w:t>
      </w:r>
      <m:oMath>
        <m:r>
          <w:rPr>
            <w:rFonts w:ascii="Cambria Math" w:hAnsi="Cambria Math" w:cs="Times New Roman"/>
            <w:noProof/>
          </w:rPr>
          <m:t>Rratio</m:t>
        </m:r>
      </m:oMath>
      <w:r w:rsidR="007B11A8" w:rsidRPr="00E3301D">
        <w:rPr>
          <w:rFonts w:ascii="Times New Roman" w:hAnsi="Times New Roman" w:cs="Times New Roman"/>
          <w:noProof/>
        </w:rPr>
        <w:t xml:space="preserve"> </w:t>
      </w:r>
      <w:r w:rsidRPr="00E3301D">
        <w:rPr>
          <w:rFonts w:ascii="Times New Roman" w:hAnsi="Times New Roman" w:cs="Times New Roman"/>
          <w:noProof/>
        </w:rPr>
        <w:t xml:space="preserve">and </w:t>
      </w:r>
      <w:r w:rsidR="007B11A8" w:rsidRPr="00E3301D">
        <w:rPr>
          <w:rFonts w:ascii="Times New Roman" w:hAnsi="Times New Roman" w:cs="Times New Roman"/>
          <w:noProof/>
        </w:rPr>
        <w:t>those</w:t>
      </w:r>
      <w:r w:rsidRPr="00E3301D">
        <w:rPr>
          <w:rFonts w:ascii="Times New Roman" w:hAnsi="Times New Roman" w:cs="Times New Roman"/>
          <w:noProof/>
        </w:rPr>
        <w:t xml:space="preserve"> description parameters of the </w:t>
      </w:r>
      <w:r w:rsidR="00B762B6" w:rsidRPr="00E3301D">
        <w:rPr>
          <w:rFonts w:ascii="Times New Roman" w:hAnsi="Times New Roman" w:cs="Times New Roman"/>
          <w:noProof/>
        </w:rPr>
        <w:t>VIV</w:t>
      </w:r>
      <w:r w:rsidRPr="00E3301D">
        <w:rPr>
          <w:rFonts w:ascii="Times New Roman" w:hAnsi="Times New Roman" w:cs="Times New Roman"/>
          <w:noProof/>
        </w:rPr>
        <w:t xml:space="preserve"> events.</w:t>
      </w:r>
    </w:p>
    <w:p w14:paraId="33226C25" w14:textId="74CD96D9" w:rsidR="007E52F5" w:rsidRPr="001E7017" w:rsidRDefault="007B11A8" w:rsidP="001E7017">
      <w:pPr>
        <w:pStyle w:val="a8"/>
        <w:numPr>
          <w:ilvl w:val="1"/>
          <w:numId w:val="10"/>
        </w:numPr>
        <w:spacing w:beforeLines="50" w:before="156"/>
        <w:ind w:left="357" w:firstLineChars="0" w:hanging="357"/>
        <w:outlineLvl w:val="1"/>
        <w:rPr>
          <w:rFonts w:ascii="Times New Roman" w:hAnsi="Times New Roman" w:cs="Times New Roman"/>
          <w:b/>
          <w:sz w:val="24"/>
        </w:rPr>
      </w:pPr>
      <w:r w:rsidRPr="001E7017">
        <w:rPr>
          <w:rFonts w:ascii="Times New Roman" w:hAnsi="Times New Roman" w:cs="Times New Roman"/>
          <w:b/>
          <w:sz w:val="24"/>
        </w:rPr>
        <w:t>On</w:t>
      </w:r>
      <w:r w:rsidR="007E52F5" w:rsidRPr="001E7017">
        <w:rPr>
          <w:rFonts w:ascii="Times New Roman" w:hAnsi="Times New Roman" w:cs="Times New Roman"/>
          <w:b/>
          <w:sz w:val="24"/>
        </w:rPr>
        <w:t xml:space="preserve">line monitoring and </w:t>
      </w:r>
      <w:r w:rsidRPr="001E7017">
        <w:rPr>
          <w:rFonts w:ascii="Times New Roman" w:hAnsi="Times New Roman" w:cs="Times New Roman"/>
          <w:b/>
          <w:sz w:val="24"/>
        </w:rPr>
        <w:t>perception</w:t>
      </w:r>
      <w:r w:rsidR="007E52F5" w:rsidRPr="001E7017">
        <w:rPr>
          <w:rFonts w:ascii="Times New Roman" w:hAnsi="Times New Roman" w:cs="Times New Roman"/>
          <w:b/>
          <w:sz w:val="24"/>
        </w:rPr>
        <w:t xml:space="preserve"> scheme for VIV events</w:t>
      </w:r>
    </w:p>
    <w:p w14:paraId="1BD5514C" w14:textId="27C0FD4E" w:rsidR="007E52F5" w:rsidRPr="00E3301D" w:rsidRDefault="007E52F5"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In fact, </w:t>
      </w:r>
      <w:r w:rsidR="005E0A4B" w:rsidRPr="00E3301D">
        <w:rPr>
          <w:rFonts w:ascii="Times New Roman" w:hAnsi="Times New Roman" w:cs="Times New Roman"/>
          <w:noProof/>
        </w:rPr>
        <w:t>both</w:t>
      </w:r>
      <w:r w:rsidRPr="00E3301D">
        <w:rPr>
          <w:rFonts w:ascii="Times New Roman" w:hAnsi="Times New Roman" w:cs="Times New Roman"/>
          <w:noProof/>
        </w:rPr>
        <w:t xml:space="preserve"> the</w:t>
      </w:r>
      <w:r w:rsidR="005E0A4B" w:rsidRPr="00E3301D">
        <w:rPr>
          <w:rFonts w:ascii="Times New Roman" w:hAnsi="Times New Roman" w:cs="Times New Roman"/>
          <w:noProof/>
        </w:rPr>
        <w:t xml:space="preserve"> integral</w:t>
      </w:r>
      <w:r w:rsidRPr="00E3301D">
        <w:rPr>
          <w:rFonts w:ascii="Times New Roman" w:hAnsi="Times New Roman" w:cs="Times New Roman"/>
          <w:noProof/>
        </w:rPr>
        <w:t xml:space="preserve"> algorithm of acceleration </w:t>
      </w:r>
      <w:r w:rsidR="005E0A4B" w:rsidRPr="00E3301D">
        <w:rPr>
          <w:rFonts w:ascii="Times New Roman" w:hAnsi="Times New Roman" w:cs="Times New Roman"/>
          <w:noProof/>
        </w:rPr>
        <w:t>and</w:t>
      </w:r>
      <w:r w:rsidRPr="00E3301D">
        <w:rPr>
          <w:rFonts w:ascii="Times New Roman" w:hAnsi="Times New Roman" w:cs="Times New Roman"/>
          <w:noProof/>
        </w:rPr>
        <w:t xml:space="preserve"> the Hilbert transform algorithm </w:t>
      </w:r>
      <w:r w:rsidR="005E0A4B" w:rsidRPr="00E3301D">
        <w:rPr>
          <w:rFonts w:ascii="Times New Roman" w:hAnsi="Times New Roman" w:cs="Times New Roman"/>
          <w:noProof/>
        </w:rPr>
        <w:t>are</w:t>
      </w:r>
      <w:r w:rsidRPr="00E3301D">
        <w:rPr>
          <w:rFonts w:ascii="Times New Roman" w:hAnsi="Times New Roman" w:cs="Times New Roman"/>
          <w:noProof/>
        </w:rPr>
        <w:t xml:space="preserve"> batch processing algorithm</w:t>
      </w:r>
      <w:r w:rsidR="005E0A4B" w:rsidRPr="00E3301D">
        <w:rPr>
          <w:rFonts w:ascii="Times New Roman" w:hAnsi="Times New Roman" w:cs="Times New Roman"/>
          <w:noProof/>
        </w:rPr>
        <w:t>s, which need</w:t>
      </w:r>
      <w:r w:rsidRPr="00E3301D">
        <w:rPr>
          <w:rFonts w:ascii="Times New Roman" w:hAnsi="Times New Roman" w:cs="Times New Roman"/>
          <w:noProof/>
        </w:rPr>
        <w:t xml:space="preserve"> to complete a certain length of acceleration signal sampling.</w:t>
      </w:r>
      <w:r w:rsidR="005E0A4B" w:rsidRPr="00E3301D">
        <w:rPr>
          <w:rFonts w:ascii="Times New Roman" w:hAnsi="Times New Roman" w:cs="Times New Roman"/>
          <w:noProof/>
        </w:rPr>
        <w:t xml:space="preserve"> In other words</w:t>
      </w:r>
      <w:r w:rsidR="00F75D81" w:rsidRPr="00E3301D">
        <w:rPr>
          <w:rFonts w:ascii="Times New Roman" w:hAnsi="Times New Roman" w:cs="Times New Roman"/>
          <w:noProof/>
        </w:rPr>
        <w:t>, the</w:t>
      </w:r>
      <w:r w:rsidR="005E0A4B" w:rsidRPr="00E3301D">
        <w:rPr>
          <w:rFonts w:ascii="Times New Roman" w:hAnsi="Times New Roman" w:cs="Times New Roman"/>
          <w:noProof/>
        </w:rPr>
        <w:t xml:space="preserve"> batch processing algorithm not only has poor real-time performance, but also has a large amount of calculation, which is not suitable for </w:t>
      </w:r>
      <w:r w:rsidR="00A701A0">
        <w:rPr>
          <w:rFonts w:ascii="Times New Roman" w:hAnsi="Times New Roman" w:cs="Times New Roman" w:hint="eastAsia"/>
          <w:noProof/>
        </w:rPr>
        <w:t>an</w:t>
      </w:r>
      <w:r w:rsidR="00A701A0">
        <w:rPr>
          <w:rFonts w:ascii="Times New Roman" w:hAnsi="Times New Roman" w:cs="Times New Roman"/>
          <w:noProof/>
        </w:rPr>
        <w:t xml:space="preserve"> </w:t>
      </w:r>
      <w:r w:rsidR="005E0A4B" w:rsidRPr="00E3301D">
        <w:rPr>
          <w:rFonts w:ascii="Times New Roman" w:hAnsi="Times New Roman" w:cs="Times New Roman"/>
          <w:noProof/>
        </w:rPr>
        <w:t xml:space="preserve">online monitoring environment, and can not meet the requirement of real-time </w:t>
      </w:r>
      <w:r w:rsidR="00E05F47" w:rsidRPr="00E3301D">
        <w:rPr>
          <w:rFonts w:ascii="Times New Roman" w:hAnsi="Times New Roman" w:cs="Times New Roman"/>
          <w:noProof/>
        </w:rPr>
        <w:t xml:space="preserve">online </w:t>
      </w:r>
      <w:r w:rsidR="005E0A4B" w:rsidRPr="00E3301D">
        <w:rPr>
          <w:rFonts w:ascii="Times New Roman" w:hAnsi="Times New Roman" w:cs="Times New Roman"/>
          <w:noProof/>
        </w:rPr>
        <w:t>warning of VIV events.</w:t>
      </w:r>
    </w:p>
    <w:p w14:paraId="51CCB651" w14:textId="2CEC87C8" w:rsidR="007E52F5" w:rsidRPr="00E3301D" w:rsidRDefault="00C90682" w:rsidP="002A0F15">
      <w:pPr>
        <w:ind w:firstLineChars="200" w:firstLine="420"/>
        <w:rPr>
          <w:rFonts w:ascii="Times New Roman" w:hAnsi="Times New Roman" w:cs="Times New Roman"/>
          <w:noProof/>
        </w:rPr>
      </w:pPr>
      <w:r w:rsidRPr="00E3301D">
        <w:rPr>
          <w:rFonts w:ascii="Times New Roman" w:hAnsi="Times New Roman" w:cs="Times New Roman"/>
          <w:noProof/>
        </w:rPr>
        <w:t>In order to realize on</w:t>
      </w:r>
      <w:r w:rsidR="007E52F5" w:rsidRPr="00E3301D">
        <w:rPr>
          <w:rFonts w:ascii="Times New Roman" w:hAnsi="Times New Roman" w:cs="Times New Roman"/>
          <w:noProof/>
        </w:rPr>
        <w:t xml:space="preserve">line monitoring, </w:t>
      </w:r>
      <w:r w:rsidR="00F75D81" w:rsidRPr="00E3301D">
        <w:rPr>
          <w:rFonts w:ascii="Times New Roman" w:hAnsi="Times New Roman" w:cs="Times New Roman"/>
          <w:noProof/>
        </w:rPr>
        <w:t>perception</w:t>
      </w:r>
      <w:r w:rsidR="007E52F5" w:rsidRPr="00E3301D">
        <w:rPr>
          <w:rFonts w:ascii="Times New Roman" w:hAnsi="Times New Roman" w:cs="Times New Roman"/>
          <w:noProof/>
        </w:rPr>
        <w:t xml:space="preserve"> and early warning of </w:t>
      </w:r>
      <w:r w:rsidR="00B762B6" w:rsidRPr="00E3301D">
        <w:rPr>
          <w:rFonts w:ascii="Times New Roman" w:hAnsi="Times New Roman" w:cs="Times New Roman"/>
          <w:noProof/>
        </w:rPr>
        <w:t>VIV</w:t>
      </w:r>
      <w:r w:rsidR="007E52F5" w:rsidRPr="00E3301D">
        <w:rPr>
          <w:rFonts w:ascii="Times New Roman" w:hAnsi="Times New Roman" w:cs="Times New Roman"/>
          <w:noProof/>
        </w:rPr>
        <w:t xml:space="preserve"> events of suspension bridge, it is necessary to design a set of data processing scheme for </w:t>
      </w:r>
      <w:r w:rsidR="00F75D81" w:rsidRPr="00E3301D">
        <w:rPr>
          <w:rFonts w:ascii="Times New Roman" w:hAnsi="Times New Roman" w:cs="Times New Roman"/>
          <w:noProof/>
        </w:rPr>
        <w:t xml:space="preserve">real-time </w:t>
      </w:r>
      <w:r w:rsidR="007E52F5" w:rsidRPr="00E3301D">
        <w:rPr>
          <w:rFonts w:ascii="Times New Roman" w:hAnsi="Times New Roman" w:cs="Times New Roman"/>
          <w:noProof/>
        </w:rPr>
        <w:t xml:space="preserve">acceleration to </w:t>
      </w:r>
      <w:r w:rsidR="00F75D81" w:rsidRPr="00E3301D">
        <w:rPr>
          <w:rFonts w:ascii="Times New Roman" w:hAnsi="Times New Roman" w:cs="Times New Roman"/>
          <w:noProof/>
        </w:rPr>
        <w:t>calculate the</w:t>
      </w:r>
      <w:r w:rsidR="007E52F5" w:rsidRPr="00E3301D">
        <w:rPr>
          <w:rFonts w:ascii="Times New Roman" w:hAnsi="Times New Roman" w:cs="Times New Roman"/>
          <w:noProof/>
        </w:rPr>
        <w:t xml:space="preserve"> </w:t>
      </w:r>
      <w:r w:rsidR="00B762B6" w:rsidRPr="00E3301D">
        <w:rPr>
          <w:rFonts w:ascii="Times New Roman" w:hAnsi="Times New Roman" w:cs="Times New Roman"/>
          <w:noProof/>
        </w:rPr>
        <w:t>VIV</w:t>
      </w:r>
      <w:r w:rsidR="007E52F5" w:rsidRPr="00E3301D">
        <w:rPr>
          <w:rFonts w:ascii="Times New Roman" w:hAnsi="Times New Roman" w:cs="Times New Roman"/>
          <w:noProof/>
        </w:rPr>
        <w:t xml:space="preserve"> index and parameters, and realize the</w:t>
      </w:r>
      <w:r w:rsidR="00F75D81" w:rsidRPr="00E3301D">
        <w:rPr>
          <w:rFonts w:ascii="Times New Roman" w:hAnsi="Times New Roman" w:cs="Times New Roman"/>
          <w:noProof/>
        </w:rPr>
        <w:t xml:space="preserve"> target of</w:t>
      </w:r>
      <w:r w:rsidR="007E52F5" w:rsidRPr="00E3301D">
        <w:rPr>
          <w:rFonts w:ascii="Times New Roman" w:hAnsi="Times New Roman" w:cs="Times New Roman"/>
          <w:noProof/>
        </w:rPr>
        <w:t xml:space="preserve"> early warning and whole process tracking of </w:t>
      </w:r>
      <w:r w:rsidR="00B762B6" w:rsidRPr="00E3301D">
        <w:rPr>
          <w:rFonts w:ascii="Times New Roman" w:hAnsi="Times New Roman" w:cs="Times New Roman"/>
          <w:noProof/>
        </w:rPr>
        <w:t>VIV</w:t>
      </w:r>
      <w:r w:rsidR="007E52F5" w:rsidRPr="00E3301D">
        <w:rPr>
          <w:rFonts w:ascii="Times New Roman" w:hAnsi="Times New Roman" w:cs="Times New Roman"/>
          <w:noProof/>
        </w:rPr>
        <w:t xml:space="preserve"> events based on the index. The core of this data processing scheme is to replace the batch acceleration integral algorithm and the Hilbert transform algorithm with the online recursive algorithm, </w:t>
      </w:r>
      <w:r w:rsidR="00F75D81" w:rsidRPr="00E3301D">
        <w:rPr>
          <w:rFonts w:ascii="Times New Roman" w:hAnsi="Times New Roman" w:cs="Times New Roman"/>
          <w:noProof/>
        </w:rPr>
        <w:t>which has the advantages of real-time and high efficiency</w:t>
      </w:r>
      <w:r w:rsidR="007E52F5" w:rsidRPr="00E3301D">
        <w:rPr>
          <w:rFonts w:ascii="Times New Roman" w:hAnsi="Times New Roman" w:cs="Times New Roman"/>
          <w:noProof/>
        </w:rPr>
        <w:t xml:space="preserve">.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_Ref67501973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3</w:t>
      </w:r>
      <w:r w:rsidR="00076B75">
        <w:rPr>
          <w:rFonts w:ascii="Times New Roman" w:hAnsi="Times New Roman" w:cs="Times New Roman"/>
          <w:noProof/>
        </w:rPr>
        <w:fldChar w:fldCharType="end"/>
      </w:r>
      <w:r w:rsidR="007E52F5" w:rsidRPr="00E3301D">
        <w:rPr>
          <w:rFonts w:ascii="Times New Roman" w:hAnsi="Times New Roman" w:cs="Times New Roman"/>
          <w:noProof/>
        </w:rPr>
        <w:t xml:space="preserve"> shows the </w:t>
      </w:r>
      <w:r w:rsidRPr="00E3301D">
        <w:rPr>
          <w:rFonts w:ascii="Times New Roman" w:hAnsi="Times New Roman" w:cs="Times New Roman"/>
          <w:noProof/>
        </w:rPr>
        <w:t>diagram</w:t>
      </w:r>
      <w:r w:rsidR="007E52F5" w:rsidRPr="00E3301D">
        <w:rPr>
          <w:rFonts w:ascii="Times New Roman" w:hAnsi="Times New Roman" w:cs="Times New Roman"/>
          <w:noProof/>
        </w:rPr>
        <w:t xml:space="preserve"> of this </w:t>
      </w:r>
      <w:r w:rsidR="000E477A" w:rsidRPr="00E3301D">
        <w:rPr>
          <w:rFonts w:ascii="Times New Roman" w:hAnsi="Times New Roman" w:cs="Times New Roman"/>
          <w:noProof/>
        </w:rPr>
        <w:t xml:space="preserve">data </w:t>
      </w:r>
      <w:r w:rsidR="007E52F5" w:rsidRPr="00E3301D">
        <w:rPr>
          <w:rFonts w:ascii="Times New Roman" w:hAnsi="Times New Roman" w:cs="Times New Roman"/>
          <w:noProof/>
        </w:rPr>
        <w:t>processing scheme.</w:t>
      </w:r>
    </w:p>
    <w:p w14:paraId="410A8607" w14:textId="77777777" w:rsidR="007E52F5" w:rsidRPr="00E3301D" w:rsidRDefault="007E52F5">
      <w:pPr>
        <w:spacing w:line="340" w:lineRule="exact"/>
        <w:ind w:firstLineChars="200" w:firstLine="420"/>
        <w:rPr>
          <w:rFonts w:ascii="Times New Roman" w:hAnsi="Times New Roman" w:cs="Times New Roman"/>
        </w:rPr>
      </w:pPr>
    </w:p>
    <w:p w14:paraId="2A4E9532" w14:textId="77777777" w:rsidR="00EB5063" w:rsidRDefault="00A14AB3" w:rsidP="00EB5063">
      <w:pPr>
        <w:keepNext/>
        <w:jc w:val="center"/>
      </w:pPr>
      <w:r w:rsidRPr="00E3301D">
        <w:rPr>
          <w:rFonts w:ascii="Times New Roman" w:hAnsi="Times New Roman" w:cs="Times New Roman"/>
          <w:noProof/>
        </w:rPr>
        <w:lastRenderedPageBreak/>
        <w:drawing>
          <wp:inline distT="0" distB="0" distL="0" distR="0" wp14:anchorId="5EC2F699" wp14:editId="01D3A36E">
            <wp:extent cx="5305637" cy="252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05637" cy="2520000"/>
                    </a:xfrm>
                    <a:prstGeom prst="rect">
                      <a:avLst/>
                    </a:prstGeom>
                  </pic:spPr>
                </pic:pic>
              </a:graphicData>
            </a:graphic>
          </wp:inline>
        </w:drawing>
      </w:r>
    </w:p>
    <w:p w14:paraId="0ABC7041" w14:textId="02A89D3B" w:rsidR="00793AB3" w:rsidRPr="00E3301D" w:rsidRDefault="00EB5063" w:rsidP="0052580B">
      <w:pPr>
        <w:pStyle w:val="af2"/>
        <w:jc w:val="center"/>
      </w:pPr>
      <w:bookmarkStart w:id="5" w:name="_Ref67501973"/>
      <w:r w:rsidRPr="00EB5063">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3</w:t>
      </w:r>
      <w:r w:rsidR="0093113D">
        <w:rPr>
          <w:b/>
        </w:rPr>
        <w:fldChar w:fldCharType="end"/>
      </w:r>
      <w:bookmarkEnd w:id="5"/>
      <w:r w:rsidR="006514EE">
        <w:rPr>
          <w:b/>
        </w:rPr>
        <w:t>:</w:t>
      </w:r>
      <w:r>
        <w:t xml:space="preserve"> </w:t>
      </w:r>
      <w:r w:rsidRPr="007429C8">
        <w:t>Diagram of the real-time online data processing scheme for bridge VIV events</w:t>
      </w:r>
      <w:r w:rsidR="00C521F7">
        <w:t>.</w:t>
      </w:r>
    </w:p>
    <w:p w14:paraId="4514F733" w14:textId="77777777" w:rsidR="000E477A" w:rsidRPr="00EB5063" w:rsidRDefault="000E477A">
      <w:pPr>
        <w:spacing w:line="340" w:lineRule="exact"/>
        <w:ind w:firstLineChars="200" w:firstLine="420"/>
        <w:rPr>
          <w:rFonts w:ascii="Times New Roman" w:hAnsi="Times New Roman" w:cs="Times New Roman"/>
        </w:rPr>
      </w:pPr>
    </w:p>
    <w:p w14:paraId="61A95EF7" w14:textId="11E9DD4D" w:rsidR="00C521F7" w:rsidRDefault="007E52F5" w:rsidP="002A0F15">
      <w:pPr>
        <w:spacing w:afterLines="50" w:after="156"/>
        <w:ind w:left="420"/>
        <w:rPr>
          <w:rFonts w:ascii="Times New Roman" w:hAnsi="Times New Roman" w:cs="Times New Roman"/>
          <w:noProof/>
        </w:rPr>
      </w:pPr>
      <w:r w:rsidRPr="00E3301D">
        <w:rPr>
          <w:rFonts w:ascii="Times New Roman" w:hAnsi="Times New Roman" w:cs="Times New Roman"/>
          <w:noProof/>
        </w:rPr>
        <w:t>In the online data processing scheme given in</w:t>
      </w:r>
      <w:r w:rsidR="00EB5063">
        <w:rPr>
          <w:rFonts w:ascii="Times New Roman" w:hAnsi="Times New Roman" w:cs="Times New Roman"/>
          <w:noProof/>
        </w:rPr>
        <w:t xml:space="preserve"> </w:t>
      </w:r>
      <w:r w:rsidR="00076B75">
        <w:rPr>
          <w:rFonts w:ascii="Times New Roman" w:hAnsi="Times New Roman" w:cs="Times New Roman"/>
          <w:noProof/>
        </w:rPr>
        <w:fldChar w:fldCharType="begin"/>
      </w:r>
      <w:r w:rsidR="00076B75">
        <w:rPr>
          <w:rFonts w:ascii="Times New Roman" w:hAnsi="Times New Roman" w:cs="Times New Roman"/>
          <w:noProof/>
        </w:rPr>
        <w:instrText xml:space="preserve"> REF _Ref67501973 \h  \* MERGEFORMAT </w:instrText>
      </w:r>
      <w:r w:rsidR="00076B75">
        <w:rPr>
          <w:rFonts w:ascii="Times New Roman" w:hAnsi="Times New Roman" w:cs="Times New Roman"/>
          <w:noProof/>
        </w:rPr>
      </w:r>
      <w:r w:rsidR="00076B75">
        <w:rPr>
          <w:rFonts w:ascii="Times New Roman" w:hAnsi="Times New Roman" w:cs="Times New Roman"/>
          <w:noProof/>
        </w:rPr>
        <w:fldChar w:fldCharType="separate"/>
      </w:r>
      <w:r w:rsidR="00076B75" w:rsidRPr="00076B75">
        <w:rPr>
          <w:rFonts w:ascii="Times New Roman" w:hAnsi="Times New Roman" w:cs="Times New Roman"/>
          <w:noProof/>
        </w:rPr>
        <w:t>Fig. 3</w:t>
      </w:r>
      <w:r w:rsidR="00076B75">
        <w:rPr>
          <w:rFonts w:ascii="Times New Roman" w:hAnsi="Times New Roman" w:cs="Times New Roman"/>
          <w:noProof/>
        </w:rPr>
        <w:fldChar w:fldCharType="end"/>
      </w:r>
      <w:r w:rsidRPr="00E3301D">
        <w:rPr>
          <w:rFonts w:ascii="Times New Roman" w:hAnsi="Times New Roman" w:cs="Times New Roman"/>
          <w:noProof/>
        </w:rPr>
        <w:t xml:space="preserve">, the whole </w:t>
      </w:r>
      <w:r w:rsidR="000E477A" w:rsidRPr="00E3301D">
        <w:rPr>
          <w:rFonts w:ascii="Times New Roman" w:hAnsi="Times New Roman" w:cs="Times New Roman"/>
          <w:noProof/>
        </w:rPr>
        <w:t>process</w:t>
      </w:r>
      <w:r w:rsidRPr="00E3301D">
        <w:rPr>
          <w:rFonts w:ascii="Times New Roman" w:hAnsi="Times New Roman" w:cs="Times New Roman"/>
          <w:noProof/>
        </w:rPr>
        <w:t xml:space="preserve"> can be divided into</w:t>
      </w:r>
      <w:r w:rsidR="000E477A" w:rsidRPr="00E3301D">
        <w:rPr>
          <w:rFonts w:ascii="Times New Roman" w:hAnsi="Times New Roman" w:cs="Times New Roman"/>
          <w:noProof/>
        </w:rPr>
        <w:t xml:space="preserve"> three main functional modules: </w:t>
      </w:r>
    </w:p>
    <w:p w14:paraId="46E7929B" w14:textId="2530B2DE" w:rsidR="00C521F7" w:rsidRPr="00C521F7" w:rsidRDefault="007B01F6" w:rsidP="002A0F15">
      <w:pPr>
        <w:pStyle w:val="a8"/>
        <w:numPr>
          <w:ilvl w:val="1"/>
          <w:numId w:val="24"/>
        </w:numPr>
        <w:ind w:firstLineChars="0"/>
        <w:rPr>
          <w:rFonts w:ascii="Times New Roman" w:hAnsi="Times New Roman" w:cs="Times New Roman"/>
          <w:noProof/>
        </w:rPr>
      </w:pPr>
      <w:r>
        <w:rPr>
          <w:rFonts w:ascii="Times New Roman" w:hAnsi="Times New Roman" w:cs="Times New Roman"/>
          <w:noProof/>
        </w:rPr>
        <w:t>R</w:t>
      </w:r>
      <w:r w:rsidR="007E52F5" w:rsidRPr="00C521F7">
        <w:rPr>
          <w:rFonts w:ascii="Times New Roman" w:hAnsi="Times New Roman" w:cs="Times New Roman"/>
          <w:noProof/>
        </w:rPr>
        <w:t>eal-tim</w:t>
      </w:r>
      <w:r w:rsidR="000E477A" w:rsidRPr="00C521F7">
        <w:rPr>
          <w:rFonts w:ascii="Times New Roman" w:hAnsi="Times New Roman" w:cs="Times New Roman"/>
          <w:noProof/>
        </w:rPr>
        <w:t>e acceleration integral module;</w:t>
      </w:r>
    </w:p>
    <w:p w14:paraId="212A8F4B" w14:textId="006CA1C6" w:rsidR="00C521F7" w:rsidRPr="00C521F7" w:rsidRDefault="007B01F6" w:rsidP="002A0F15">
      <w:pPr>
        <w:pStyle w:val="a8"/>
        <w:numPr>
          <w:ilvl w:val="1"/>
          <w:numId w:val="24"/>
        </w:numPr>
        <w:ind w:firstLineChars="0"/>
        <w:rPr>
          <w:rFonts w:ascii="Times New Roman" w:hAnsi="Times New Roman" w:cs="Times New Roman"/>
          <w:noProof/>
        </w:rPr>
      </w:pPr>
      <w:r>
        <w:rPr>
          <w:rFonts w:ascii="Times New Roman" w:hAnsi="Times New Roman" w:cs="Times New Roman"/>
          <w:noProof/>
        </w:rPr>
        <w:t>Q</w:t>
      </w:r>
      <w:r w:rsidR="007E52F5" w:rsidRPr="00C521F7">
        <w:rPr>
          <w:rFonts w:ascii="Times New Roman" w:hAnsi="Times New Roman" w:cs="Times New Roman"/>
          <w:noProof/>
        </w:rPr>
        <w:t>ualitative perception and early warning module</w:t>
      </w:r>
      <w:r w:rsidR="00C521F7" w:rsidRPr="00C521F7">
        <w:rPr>
          <w:rFonts w:ascii="Times New Roman" w:hAnsi="Times New Roman" w:cs="Times New Roman"/>
          <w:noProof/>
        </w:rPr>
        <w:t>;</w:t>
      </w:r>
    </w:p>
    <w:p w14:paraId="2902BE85" w14:textId="016539B1" w:rsidR="007E52F5" w:rsidRPr="00C521F7" w:rsidRDefault="007B01F6" w:rsidP="002A0F15">
      <w:pPr>
        <w:pStyle w:val="a8"/>
        <w:numPr>
          <w:ilvl w:val="1"/>
          <w:numId w:val="24"/>
        </w:numPr>
        <w:ind w:firstLineChars="0"/>
        <w:rPr>
          <w:rFonts w:ascii="Times New Roman" w:hAnsi="Times New Roman" w:cs="Times New Roman"/>
          <w:noProof/>
        </w:rPr>
      </w:pPr>
      <w:r>
        <w:rPr>
          <w:rFonts w:ascii="Times New Roman" w:hAnsi="Times New Roman" w:cs="Times New Roman"/>
          <w:noProof/>
        </w:rPr>
        <w:t>Q</w:t>
      </w:r>
      <w:r w:rsidR="007E52F5" w:rsidRPr="00C521F7">
        <w:rPr>
          <w:rFonts w:ascii="Times New Roman" w:hAnsi="Times New Roman" w:cs="Times New Roman"/>
          <w:noProof/>
        </w:rPr>
        <w:t xml:space="preserve">uantitative perception module of the whole process parameters of </w:t>
      </w:r>
      <w:r w:rsidR="00B762B6" w:rsidRPr="00C521F7">
        <w:rPr>
          <w:rFonts w:ascii="Times New Roman" w:hAnsi="Times New Roman" w:cs="Times New Roman"/>
          <w:noProof/>
        </w:rPr>
        <w:t>VIV</w:t>
      </w:r>
      <w:r w:rsidR="007E52F5" w:rsidRPr="00C521F7">
        <w:rPr>
          <w:rFonts w:ascii="Times New Roman" w:hAnsi="Times New Roman" w:cs="Times New Roman"/>
          <w:noProof/>
        </w:rPr>
        <w:t xml:space="preserve"> event.</w:t>
      </w:r>
    </w:p>
    <w:p w14:paraId="280128E5" w14:textId="4AAACFB7" w:rsidR="007E52F5" w:rsidRPr="00E3301D" w:rsidRDefault="00C87AF8" w:rsidP="002A0F15">
      <w:pPr>
        <w:spacing w:beforeLines="50" w:before="156"/>
        <w:ind w:firstLineChars="200" w:firstLine="420"/>
        <w:rPr>
          <w:rFonts w:ascii="Times New Roman" w:hAnsi="Times New Roman" w:cs="Times New Roman"/>
          <w:noProof/>
        </w:rPr>
      </w:pPr>
      <w:r w:rsidRPr="00C87AF8">
        <w:rPr>
          <w:rFonts w:ascii="Times New Roman" w:hAnsi="Times New Roman" w:cs="Times New Roman"/>
          <w:noProof/>
        </w:rPr>
        <w:t>The real-time acceleration integra</w:t>
      </w:r>
      <w:r>
        <w:rPr>
          <w:rFonts w:ascii="Times New Roman" w:hAnsi="Times New Roman" w:cs="Times New Roman"/>
          <w:noProof/>
        </w:rPr>
        <w:t xml:space="preserve">l </w:t>
      </w:r>
      <w:r w:rsidRPr="00C87AF8">
        <w:rPr>
          <w:rFonts w:ascii="Times New Roman" w:hAnsi="Times New Roman" w:cs="Times New Roman"/>
          <w:noProof/>
        </w:rPr>
        <w:t>module is used to realize real-time online calculation of dynamic displacement. The calculation frequency of the displacement signal can be the same as the acceleration sampling frequency, or it can be an integer numerator.</w:t>
      </w:r>
      <w:r w:rsidR="00490AC8" w:rsidRPr="00E3301D">
        <w:rPr>
          <w:rFonts w:ascii="Times New Roman" w:hAnsi="Times New Roman" w:cs="Times New Roman"/>
          <w:noProof/>
        </w:rPr>
        <w:t xml:space="preserve"> This module</w:t>
      </w:r>
      <w:r w:rsidR="007E52F5" w:rsidRPr="00E3301D">
        <w:rPr>
          <w:rFonts w:ascii="Times New Roman" w:hAnsi="Times New Roman" w:cs="Times New Roman"/>
          <w:noProof/>
        </w:rPr>
        <w:t xml:space="preserve"> can be realized by using the real-time acceleration integral algorithm proposed by Zhen</w:t>
      </w:r>
      <w:r w:rsidR="00C9351E">
        <w:rPr>
          <w:rFonts w:ascii="Times New Roman" w:hAnsi="Times New Roman" w:cs="Times New Roman" w:hint="eastAsia"/>
          <w:noProof/>
        </w:rPr>
        <w:t>g</w:t>
      </w:r>
      <w:r w:rsidR="007E52F5" w:rsidRPr="00E3301D">
        <w:rPr>
          <w:rFonts w:ascii="Times New Roman" w:hAnsi="Times New Roman" w:cs="Times New Roman"/>
          <w:noProof/>
        </w:rPr>
        <w:t xml:space="preserve"> et al. [13]. In this method, recursive least square method is used for baseline correction, recursive high pass filter is used to filter the low-frequency noise in the monitoring acceleration signal, and then the acceleration is integr</w:t>
      </w:r>
      <w:r w:rsidR="00490AC8" w:rsidRPr="00E3301D">
        <w:rPr>
          <w:rFonts w:ascii="Times New Roman" w:hAnsi="Times New Roman" w:cs="Times New Roman"/>
          <w:noProof/>
        </w:rPr>
        <w:t xml:space="preserve">ated. </w:t>
      </w:r>
      <w:r w:rsidR="00AD36D5" w:rsidRPr="00AD36D5">
        <w:rPr>
          <w:rFonts w:ascii="Times New Roman" w:hAnsi="Times New Roman" w:cs="Times New Roman"/>
          <w:noProof/>
        </w:rPr>
        <w:t xml:space="preserve">Zheng et al. has verified the effectiveness of the algorithm </w:t>
      </w:r>
      <w:r w:rsidR="00AD36D5">
        <w:rPr>
          <w:rFonts w:ascii="Times New Roman" w:hAnsi="Times New Roman" w:cs="Times New Roman"/>
          <w:noProof/>
        </w:rPr>
        <w:t>in</w:t>
      </w:r>
      <w:r w:rsidR="00AD36D5" w:rsidRPr="00AD36D5">
        <w:rPr>
          <w:rFonts w:ascii="Times New Roman" w:hAnsi="Times New Roman" w:cs="Times New Roman"/>
          <w:noProof/>
        </w:rPr>
        <w:t xml:space="preserve"> many </w:t>
      </w:r>
      <w:r w:rsidR="00AD36D5">
        <w:rPr>
          <w:rFonts w:ascii="Times New Roman" w:hAnsi="Times New Roman" w:cs="Times New Roman"/>
          <w:noProof/>
        </w:rPr>
        <w:t>way</w:t>
      </w:r>
      <w:r w:rsidR="00AD36D5" w:rsidRPr="00AD36D5">
        <w:rPr>
          <w:rFonts w:ascii="Times New Roman" w:hAnsi="Times New Roman" w:cs="Times New Roman"/>
          <w:noProof/>
        </w:rPr>
        <w:t>s. Therefore, this paper will only show the parameter configuration and performance performance of the algorithm in the application of VIV monitoring.</w:t>
      </w:r>
    </w:p>
    <w:p w14:paraId="57C1905A" w14:textId="0057C619" w:rsidR="007E52F5" w:rsidRPr="00E3301D" w:rsidRDefault="007E52F5"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The </w:t>
      </w:r>
      <w:r w:rsidR="00490AC8" w:rsidRPr="00E3301D">
        <w:rPr>
          <w:rFonts w:ascii="Times New Roman" w:hAnsi="Times New Roman" w:cs="Times New Roman"/>
          <w:noProof/>
        </w:rPr>
        <w:t>qualitative perception and early warning module</w:t>
      </w:r>
      <w:r w:rsidRPr="00E3301D">
        <w:rPr>
          <w:rFonts w:ascii="Times New Roman" w:hAnsi="Times New Roman" w:cs="Times New Roman"/>
          <w:noProof/>
        </w:rPr>
        <w:t xml:space="preserve"> </w:t>
      </w:r>
      <w:r w:rsidR="00490AC8" w:rsidRPr="00E3301D">
        <w:rPr>
          <w:rFonts w:ascii="Times New Roman" w:hAnsi="Times New Roman" w:cs="Times New Roman"/>
          <w:noProof/>
        </w:rPr>
        <w:t>is responsible for a short-time recursive Hilbert transform and deep processing of real-time dynamic displacement signal.</w:t>
      </w:r>
      <w:r w:rsidRPr="00E3301D">
        <w:rPr>
          <w:rFonts w:ascii="Times New Roman" w:hAnsi="Times New Roman" w:cs="Times New Roman"/>
          <w:noProof/>
        </w:rPr>
        <w:t xml:space="preserve"> The complex </w:t>
      </w:r>
      <w:r w:rsidR="00C62AF3" w:rsidRPr="00E3301D">
        <w:rPr>
          <w:rFonts w:ascii="Times New Roman" w:hAnsi="Times New Roman" w:cs="Times New Roman"/>
          <w:noProof/>
        </w:rPr>
        <w:t xml:space="preserve">plane analytical </w:t>
      </w:r>
      <w:r w:rsidRPr="00E3301D">
        <w:rPr>
          <w:rFonts w:ascii="Times New Roman" w:hAnsi="Times New Roman" w:cs="Times New Roman"/>
          <w:noProof/>
        </w:rPr>
        <w:t xml:space="preserve">signal of the dynamic displacement is </w:t>
      </w:r>
      <w:r w:rsidR="00C62AF3" w:rsidRPr="00E3301D">
        <w:rPr>
          <w:rFonts w:ascii="Times New Roman" w:hAnsi="Times New Roman" w:cs="Times New Roman"/>
          <w:noProof/>
        </w:rPr>
        <w:t>obtained</w:t>
      </w:r>
      <w:r w:rsidRPr="00E3301D">
        <w:rPr>
          <w:rFonts w:ascii="Times New Roman" w:hAnsi="Times New Roman" w:cs="Times New Roman"/>
          <w:noProof/>
        </w:rPr>
        <w:t xml:space="preserve">, and </w:t>
      </w:r>
      <w:r w:rsidR="00C62AF3" w:rsidRPr="00E3301D">
        <w:rPr>
          <w:rFonts w:ascii="Times New Roman" w:hAnsi="Times New Roman" w:cs="Times New Roman"/>
          <w:noProof/>
        </w:rPr>
        <w:t xml:space="preserve">then </w:t>
      </w:r>
      <w:r w:rsidRPr="00E3301D">
        <w:rPr>
          <w:rFonts w:ascii="Times New Roman" w:hAnsi="Times New Roman" w:cs="Times New Roman"/>
          <w:noProof/>
        </w:rPr>
        <w:t xml:space="preserve">the </w:t>
      </w:r>
      <w:r w:rsidR="00B762B6" w:rsidRPr="00E3301D">
        <w:rPr>
          <w:rFonts w:ascii="Times New Roman" w:hAnsi="Times New Roman" w:cs="Times New Roman"/>
          <w:noProof/>
        </w:rPr>
        <w:t>VIV</w:t>
      </w:r>
      <w:r w:rsidR="00490AC8" w:rsidRPr="00E3301D">
        <w:rPr>
          <w:rFonts w:ascii="Times New Roman" w:hAnsi="Times New Roman" w:cs="Times New Roman"/>
          <w:noProof/>
        </w:rPr>
        <w:t xml:space="preserve"> index </w:t>
      </w:r>
      <m:oMath>
        <m:r>
          <w:rPr>
            <w:rFonts w:ascii="Cambria Math" w:hAnsi="Cambria Math" w:cs="Times New Roman"/>
            <w:noProof/>
          </w:rPr>
          <m:t>Rratio</m:t>
        </m:r>
      </m:oMath>
      <w:r w:rsidRPr="00E3301D">
        <w:rPr>
          <w:rFonts w:ascii="Times New Roman" w:hAnsi="Times New Roman" w:cs="Times New Roman"/>
          <w:noProof/>
        </w:rPr>
        <w:t xml:space="preserve"> is calculated </w:t>
      </w:r>
      <w:r w:rsidR="00C62AF3" w:rsidRPr="00E3301D">
        <w:rPr>
          <w:rFonts w:ascii="Times New Roman" w:hAnsi="Times New Roman" w:cs="Times New Roman"/>
          <w:noProof/>
        </w:rPr>
        <w:t>within the specified time, finally, t</w:t>
      </w:r>
      <w:r w:rsidRPr="00E3301D">
        <w:rPr>
          <w:rFonts w:ascii="Times New Roman" w:hAnsi="Times New Roman" w:cs="Times New Roman"/>
          <w:noProof/>
        </w:rPr>
        <w:t xml:space="preserve">he </w:t>
      </w:r>
      <w:r w:rsidR="00B762B6" w:rsidRPr="00E3301D">
        <w:rPr>
          <w:rFonts w:ascii="Times New Roman" w:hAnsi="Times New Roman" w:cs="Times New Roman"/>
          <w:noProof/>
        </w:rPr>
        <w:t>VIV</w:t>
      </w:r>
      <w:r w:rsidRPr="00E3301D">
        <w:rPr>
          <w:rFonts w:ascii="Times New Roman" w:hAnsi="Times New Roman" w:cs="Times New Roman"/>
          <w:noProof/>
        </w:rPr>
        <w:t xml:space="preserve"> is judged online based on the </w:t>
      </w:r>
      <w:r w:rsidR="00C62AF3" w:rsidRPr="00E3301D">
        <w:rPr>
          <w:rFonts w:ascii="Times New Roman" w:hAnsi="Times New Roman" w:cs="Times New Roman"/>
          <w:noProof/>
        </w:rPr>
        <w:t>index</w:t>
      </w:r>
      <w:r w:rsidRPr="00E3301D">
        <w:rPr>
          <w:rFonts w:ascii="Times New Roman" w:hAnsi="Times New Roman" w:cs="Times New Roman"/>
          <w:noProof/>
        </w:rPr>
        <w:t xml:space="preserve">. The </w:t>
      </w:r>
      <w:r w:rsidR="00C62AF3" w:rsidRPr="00E3301D">
        <w:rPr>
          <w:rFonts w:ascii="Times New Roman" w:hAnsi="Times New Roman" w:cs="Times New Roman"/>
          <w:noProof/>
        </w:rPr>
        <w:t>short-</w:t>
      </w:r>
      <w:r w:rsidRPr="00E3301D">
        <w:rPr>
          <w:rFonts w:ascii="Times New Roman" w:hAnsi="Times New Roman" w:cs="Times New Roman"/>
          <w:noProof/>
        </w:rPr>
        <w:t>time recursive Hilbert algorithm</w:t>
      </w:r>
      <w:r w:rsidR="00C62AF3" w:rsidRPr="00E3301D">
        <w:rPr>
          <w:rFonts w:ascii="Times New Roman" w:hAnsi="Times New Roman" w:cs="Times New Roman"/>
          <w:noProof/>
        </w:rPr>
        <w:t xml:space="preserve"> is the core of this module</w:t>
      </w:r>
      <w:r w:rsidRPr="00E3301D">
        <w:rPr>
          <w:rFonts w:ascii="Times New Roman" w:hAnsi="Times New Roman" w:cs="Times New Roman"/>
          <w:noProof/>
        </w:rPr>
        <w:t>, which will be introduced in the next section.</w:t>
      </w:r>
    </w:p>
    <w:p w14:paraId="4C9B21C9" w14:textId="021A4367" w:rsidR="00273F9F" w:rsidRPr="00E3301D" w:rsidRDefault="007E52F5" w:rsidP="00B73989">
      <w:pPr>
        <w:ind w:firstLineChars="200" w:firstLine="420"/>
        <w:rPr>
          <w:rFonts w:ascii="Times New Roman" w:hAnsi="Times New Roman" w:cs="Times New Roman"/>
          <w:noProof/>
        </w:rPr>
      </w:pPr>
      <w:r w:rsidRPr="00E3301D">
        <w:rPr>
          <w:rFonts w:ascii="Times New Roman" w:hAnsi="Times New Roman" w:cs="Times New Roman"/>
          <w:noProof/>
        </w:rPr>
        <w:t xml:space="preserve">The </w:t>
      </w:r>
      <w:r w:rsidR="00C62AF3" w:rsidRPr="00E3301D">
        <w:rPr>
          <w:rFonts w:ascii="Times New Roman" w:hAnsi="Times New Roman" w:cs="Times New Roman"/>
          <w:noProof/>
        </w:rPr>
        <w:t xml:space="preserve">quantitative perception module </w:t>
      </w:r>
      <w:r w:rsidRPr="00E3301D">
        <w:rPr>
          <w:rFonts w:ascii="Times New Roman" w:hAnsi="Times New Roman" w:cs="Times New Roman"/>
          <w:noProof/>
        </w:rPr>
        <w:t>is to calculate all kinds of parameters</w:t>
      </w:r>
      <w:r w:rsidR="00C62AF3" w:rsidRPr="00E3301D">
        <w:rPr>
          <w:rFonts w:ascii="Times New Roman" w:hAnsi="Times New Roman" w:cs="Times New Roman"/>
          <w:noProof/>
        </w:rPr>
        <w:t xml:space="preserve"> of VIV events online and in real-time</w:t>
      </w:r>
      <w:r w:rsidRPr="00E3301D">
        <w:rPr>
          <w:rFonts w:ascii="Times New Roman" w:hAnsi="Times New Roman" w:cs="Times New Roman"/>
          <w:noProof/>
        </w:rPr>
        <w:t>, including kinematic par</w:t>
      </w:r>
      <w:r w:rsidR="00C62AF3" w:rsidRPr="00E3301D">
        <w:rPr>
          <w:rFonts w:ascii="Times New Roman" w:hAnsi="Times New Roman" w:cs="Times New Roman"/>
          <w:noProof/>
        </w:rPr>
        <w:t>ameters and dynamic parameters</w:t>
      </w:r>
      <w:r w:rsidRPr="00E3301D">
        <w:rPr>
          <w:rFonts w:ascii="Times New Roman" w:hAnsi="Times New Roman" w:cs="Times New Roman"/>
          <w:noProof/>
        </w:rPr>
        <w:t xml:space="preserve">. </w:t>
      </w:r>
      <w:r w:rsidR="00273F9F" w:rsidRPr="00E3301D">
        <w:rPr>
          <w:rFonts w:ascii="Times New Roman" w:hAnsi="Times New Roman" w:cs="Times New Roman"/>
          <w:noProof/>
        </w:rPr>
        <w:t xml:space="preserve">In this module, the real-time acceleration and displacement are displayed; and the trajectory of analytic signal in complex plane and VIV index </w:t>
      </w:r>
      <m:oMath>
        <m:r>
          <w:rPr>
            <w:rFonts w:ascii="Cambria Math" w:hAnsi="Cambria Math" w:cs="Times New Roman"/>
            <w:noProof/>
          </w:rPr>
          <m:t>Rratio</m:t>
        </m:r>
      </m:oMath>
      <w:r w:rsidR="00273F9F" w:rsidRPr="00E3301D">
        <w:rPr>
          <w:rFonts w:ascii="Times New Roman" w:hAnsi="Times New Roman" w:cs="Times New Roman"/>
          <w:noProof/>
        </w:rPr>
        <w:t xml:space="preserve"> are tracked in real time; the real-time frequency, phase and amplitude of the bridge during VIV are further output. The specific on-line calculation method will be introduced in the next section.</w:t>
      </w:r>
    </w:p>
    <w:p w14:paraId="0439D598" w14:textId="2C5D098B" w:rsidR="00273F9F" w:rsidRPr="002A0F15" w:rsidRDefault="007E52F5" w:rsidP="00273F9F">
      <w:pPr>
        <w:pStyle w:val="1"/>
        <w:numPr>
          <w:ilvl w:val="0"/>
          <w:numId w:val="20"/>
        </w:numPr>
        <w:rPr>
          <w:rFonts w:ascii="Times New Roman" w:hAnsi="Times New Roman" w:cs="Times New Roman"/>
        </w:rPr>
      </w:pPr>
      <w:r w:rsidRPr="00C67D18">
        <w:rPr>
          <w:rFonts w:ascii="Times New Roman" w:hAnsi="Times New Roman" w:cs="Times New Roman"/>
        </w:rPr>
        <w:t>Key technologies of VIV</w:t>
      </w:r>
      <w:r w:rsidR="00273F9F" w:rsidRPr="00C67D18">
        <w:rPr>
          <w:rFonts w:ascii="Times New Roman" w:hAnsi="Times New Roman" w:cs="Times New Roman"/>
        </w:rPr>
        <w:t xml:space="preserve"> real-</w:t>
      </w:r>
      <w:r w:rsidRPr="00C67D18">
        <w:rPr>
          <w:rFonts w:ascii="Times New Roman" w:hAnsi="Times New Roman" w:cs="Times New Roman"/>
        </w:rPr>
        <w:t>time monitoring</w:t>
      </w:r>
    </w:p>
    <w:p w14:paraId="6DB54AC0" w14:textId="69E1B57E" w:rsidR="007E52F5" w:rsidRPr="001E7017" w:rsidRDefault="007E52F5"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Acceleration integra</w:t>
      </w:r>
      <w:r w:rsidR="00273F9F" w:rsidRPr="001E7017">
        <w:rPr>
          <w:rFonts w:ascii="Times New Roman" w:hAnsi="Times New Roman" w:cs="Times New Roman"/>
          <w:b/>
          <w:sz w:val="24"/>
        </w:rPr>
        <w:t>l</w:t>
      </w:r>
      <w:r w:rsidRPr="001E7017">
        <w:rPr>
          <w:rFonts w:ascii="Times New Roman" w:hAnsi="Times New Roman" w:cs="Times New Roman"/>
          <w:b/>
          <w:sz w:val="24"/>
        </w:rPr>
        <w:t xml:space="preserve"> </w:t>
      </w:r>
      <w:r w:rsidR="00273F9F" w:rsidRPr="001E7017">
        <w:rPr>
          <w:rFonts w:ascii="Times New Roman" w:hAnsi="Times New Roman" w:cs="Times New Roman"/>
          <w:b/>
          <w:sz w:val="24"/>
        </w:rPr>
        <w:t>algorithm</w:t>
      </w:r>
      <w:r w:rsidRPr="001E7017">
        <w:rPr>
          <w:rFonts w:ascii="Times New Roman" w:hAnsi="Times New Roman" w:cs="Times New Roman"/>
          <w:b/>
          <w:sz w:val="24"/>
        </w:rPr>
        <w:t xml:space="preserve"> and key parameters</w:t>
      </w:r>
    </w:p>
    <w:p w14:paraId="6EE091D2" w14:textId="09FC2849" w:rsidR="00F622E7" w:rsidRPr="00E3301D" w:rsidRDefault="00F622E7" w:rsidP="002A0F15">
      <w:pPr>
        <w:ind w:firstLineChars="200" w:firstLine="420"/>
        <w:rPr>
          <w:rFonts w:ascii="Times New Roman" w:hAnsi="Times New Roman" w:cs="Times New Roman"/>
          <w:noProof/>
        </w:rPr>
      </w:pPr>
      <w:r w:rsidRPr="006A4281">
        <w:rPr>
          <w:rFonts w:ascii="Times New Roman" w:hAnsi="Times New Roman" w:cs="Times New Roman"/>
          <w:noProof/>
        </w:rPr>
        <w:t>In order to understand the real-time displacement and the</w:t>
      </w:r>
      <w:r w:rsidR="00714267" w:rsidRPr="006A4281">
        <w:rPr>
          <w:rFonts w:ascii="Times New Roman" w:hAnsi="Times New Roman" w:cs="Times New Roman"/>
          <w:noProof/>
        </w:rPr>
        <w:t xml:space="preserve"> </w:t>
      </w:r>
      <w:r w:rsidR="00714267" w:rsidRPr="00E3301D">
        <w:rPr>
          <w:rFonts w:ascii="Times New Roman" w:hAnsi="Times New Roman" w:cs="Times New Roman"/>
          <w:noProof/>
        </w:rPr>
        <w:t>motion</w:t>
      </w:r>
      <w:r w:rsidR="00BB0394">
        <w:rPr>
          <w:rFonts w:ascii="Times New Roman" w:hAnsi="Times New Roman" w:cs="Times New Roman"/>
          <w:noProof/>
        </w:rPr>
        <w:t xml:space="preserve"> </w:t>
      </w:r>
      <w:r w:rsidR="00714267" w:rsidRPr="00E3301D">
        <w:rPr>
          <w:rFonts w:ascii="Times New Roman" w:hAnsi="Times New Roman" w:cs="Times New Roman"/>
          <w:noProof/>
        </w:rPr>
        <w:t>attitude</w:t>
      </w:r>
      <w:r w:rsidR="00BB0394">
        <w:rPr>
          <w:rFonts w:ascii="Times New Roman" w:hAnsi="Times New Roman" w:cs="Times New Roman"/>
          <w:noProof/>
        </w:rPr>
        <w:t xml:space="preserve"> </w:t>
      </w:r>
      <w:r w:rsidRPr="00E3301D">
        <w:rPr>
          <w:rFonts w:ascii="Times New Roman" w:hAnsi="Times New Roman" w:cs="Times New Roman"/>
          <w:noProof/>
        </w:rPr>
        <w:t xml:space="preserve">of the bridge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it is necessary to integrate the real-time acceleration of the synchronous multi-point acceleration monitoring signals </w:t>
      </w:r>
      <w:r w:rsidR="00714267" w:rsidRPr="00E3301D">
        <w:rPr>
          <w:rFonts w:ascii="Times New Roman" w:hAnsi="Times New Roman" w:cs="Times New Roman"/>
          <w:noProof/>
        </w:rPr>
        <w:t>of</w:t>
      </w:r>
      <w:r w:rsidRPr="00E3301D">
        <w:rPr>
          <w:rFonts w:ascii="Times New Roman" w:hAnsi="Times New Roman" w:cs="Times New Roman"/>
          <w:noProof/>
        </w:rPr>
        <w:t xml:space="preserve"> the bridge. </w:t>
      </w:r>
      <w:r w:rsidR="008C5EB0" w:rsidRPr="008C5EB0">
        <w:rPr>
          <w:rFonts w:ascii="Times New Roman" w:hAnsi="Times New Roman" w:cs="Times New Roman"/>
          <w:noProof/>
        </w:rPr>
        <w:t>As mentioned above</w:t>
      </w:r>
      <w:r w:rsidRPr="00E3301D">
        <w:rPr>
          <w:rFonts w:ascii="Times New Roman" w:hAnsi="Times New Roman" w:cs="Times New Roman"/>
          <w:noProof/>
        </w:rPr>
        <w:t>, the real-time acceleration integration alg</w:t>
      </w:r>
      <w:r w:rsidR="00714267" w:rsidRPr="00E3301D">
        <w:rPr>
          <w:rFonts w:ascii="Times New Roman" w:hAnsi="Times New Roman" w:cs="Times New Roman"/>
          <w:noProof/>
        </w:rPr>
        <w:t>orithm proposed by Zhen</w:t>
      </w:r>
      <w:r w:rsidR="006118D8">
        <w:rPr>
          <w:rFonts w:ascii="Times New Roman" w:hAnsi="Times New Roman" w:cs="Times New Roman"/>
          <w:noProof/>
        </w:rPr>
        <w:t>g</w:t>
      </w:r>
      <w:r w:rsidR="00714267" w:rsidRPr="00E3301D">
        <w:rPr>
          <w:rFonts w:ascii="Times New Roman" w:hAnsi="Times New Roman" w:cs="Times New Roman"/>
          <w:noProof/>
        </w:rPr>
        <w:t xml:space="preserve"> et al. i</w:t>
      </w:r>
      <w:r w:rsidRPr="00E3301D">
        <w:rPr>
          <w:rFonts w:ascii="Times New Roman" w:hAnsi="Times New Roman" w:cs="Times New Roman"/>
          <w:noProof/>
        </w:rPr>
        <w:t xml:space="preserve">s adopted. Firstly, the sampling frame and calculation frame of acceleration integration need to be determined. The length of the sampling frame depends on the real-time requirement of the displacement result, which can be taken as an integral multiple of the </w:t>
      </w:r>
      <w:r w:rsidR="00714267" w:rsidRPr="00E3301D">
        <w:rPr>
          <w:rFonts w:ascii="Times New Roman" w:hAnsi="Times New Roman" w:cs="Times New Roman"/>
          <w:noProof/>
        </w:rPr>
        <w:t xml:space="preserve">sampling period of </w:t>
      </w:r>
      <w:r w:rsidRPr="00E3301D">
        <w:rPr>
          <w:rFonts w:ascii="Times New Roman" w:hAnsi="Times New Roman" w:cs="Times New Roman"/>
          <w:noProof/>
        </w:rPr>
        <w:t xml:space="preserve">acceleration </w:t>
      </w:r>
      <w:r w:rsidR="00714267" w:rsidRPr="00E3301D">
        <w:rPr>
          <w:rFonts w:ascii="Times New Roman" w:hAnsi="Times New Roman" w:cs="Times New Roman"/>
          <w:noProof/>
        </w:rPr>
        <w:t>sensor</w:t>
      </w:r>
      <w:r w:rsidRPr="00E3301D">
        <w:rPr>
          <w:rFonts w:ascii="Times New Roman" w:hAnsi="Times New Roman" w:cs="Times New Roman"/>
          <w:noProof/>
        </w:rPr>
        <w:t xml:space="preserve">. The length of the calculation frame depends on the calculation accuracy and the computing ability of the computer </w:t>
      </w:r>
      <w:r w:rsidRPr="00E3301D">
        <w:rPr>
          <w:rFonts w:ascii="Times New Roman" w:hAnsi="Times New Roman" w:cs="Times New Roman"/>
          <w:noProof/>
        </w:rPr>
        <w:lastRenderedPageBreak/>
        <w:t xml:space="preserve">equipment. The longer the calculation frame is, the higher the quality of the calculation result is. In the integration process, </w:t>
      </w:r>
      <w:r w:rsidR="00714267" w:rsidRPr="00E3301D">
        <w:rPr>
          <w:rFonts w:ascii="Times New Roman" w:hAnsi="Times New Roman" w:cs="Times New Roman"/>
          <w:noProof/>
        </w:rPr>
        <w:t xml:space="preserve">the total length of the calculation frame is unchanged and updated dynamically </w:t>
      </w:r>
      <w:r w:rsidRPr="00E3301D">
        <w:rPr>
          <w:rFonts w:ascii="Times New Roman" w:hAnsi="Times New Roman" w:cs="Times New Roman"/>
          <w:noProof/>
        </w:rPr>
        <w:t>by adding the latest acceleration sampling frame into the calculation frame and discha</w:t>
      </w:r>
      <w:r w:rsidR="00714267" w:rsidRPr="00E3301D">
        <w:rPr>
          <w:rFonts w:ascii="Times New Roman" w:hAnsi="Times New Roman" w:cs="Times New Roman"/>
          <w:noProof/>
        </w:rPr>
        <w:t>rging the oldest sampling frame.</w:t>
      </w:r>
      <w:r w:rsidRPr="00E3301D">
        <w:rPr>
          <w:rFonts w:ascii="Times New Roman" w:hAnsi="Times New Roman" w:cs="Times New Roman"/>
          <w:noProof/>
        </w:rPr>
        <w:t xml:space="preserve"> The algorithm first uses the least square method to fit the potential baseline of the calculation frame and correct it, then uses the high pass filter to eliminate the low-frequency noise, and finally carries out the time-domain integration. By repeating the above operations twice, the velocity and displacement of the same length of the sampling frame can be obtained in turn, and the real-time online integration based on the acceleration m</w:t>
      </w:r>
      <w:r w:rsidR="00C521F7">
        <w:rPr>
          <w:rFonts w:ascii="Times New Roman" w:hAnsi="Times New Roman" w:cs="Times New Roman"/>
          <w:noProof/>
        </w:rPr>
        <w:t>onitoring data can be realized.</w:t>
      </w:r>
    </w:p>
    <w:p w14:paraId="4EF4622E" w14:textId="60EA9E06" w:rsidR="00F622E7" w:rsidRPr="00E3301D" w:rsidRDefault="00E05F47" w:rsidP="002A0F15">
      <w:pPr>
        <w:ind w:firstLineChars="200" w:firstLine="420"/>
        <w:rPr>
          <w:rFonts w:ascii="Times New Roman" w:hAnsi="Times New Roman" w:cs="Times New Roman"/>
          <w:noProof/>
        </w:rPr>
      </w:pPr>
      <w:r w:rsidRPr="00E3301D">
        <w:rPr>
          <w:rFonts w:ascii="Times New Roman" w:hAnsi="Times New Roman" w:cs="Times New Roman"/>
          <w:noProof/>
        </w:rPr>
        <w:t>The key to</w:t>
      </w:r>
      <w:r w:rsidR="00F622E7" w:rsidRPr="00E3301D">
        <w:rPr>
          <w:rFonts w:ascii="Times New Roman" w:hAnsi="Times New Roman" w:cs="Times New Roman"/>
          <w:noProof/>
        </w:rPr>
        <w:t xml:space="preserve"> the implementation of this method is how to eliminate the noise in the acceleration monitoring signal and reduce the manual intervention as much as possible to achieve the real-time </w:t>
      </w:r>
      <w:r w:rsidRPr="00E3301D">
        <w:rPr>
          <w:rFonts w:ascii="Times New Roman" w:hAnsi="Times New Roman" w:cs="Times New Roman"/>
          <w:noProof/>
        </w:rPr>
        <w:t xml:space="preserve">online </w:t>
      </w:r>
      <w:r w:rsidR="00F622E7" w:rsidRPr="00E3301D">
        <w:rPr>
          <w:rFonts w:ascii="Times New Roman" w:hAnsi="Times New Roman" w:cs="Times New Roman"/>
          <w:noProof/>
        </w:rPr>
        <w:t>performance of the algorit</w:t>
      </w:r>
      <w:r w:rsidR="006D762E">
        <w:rPr>
          <w:rFonts w:ascii="Times New Roman" w:hAnsi="Times New Roman" w:cs="Times New Roman"/>
          <w:noProof/>
        </w:rPr>
        <w:t>hm. According to the research</w:t>
      </w:r>
      <w:r w:rsidR="00E243D6">
        <w:rPr>
          <w:rFonts w:ascii="Times New Roman" w:hAnsi="Times New Roman" w:cs="Times New Roman"/>
          <w:noProof/>
        </w:rPr>
        <w:t xml:space="preserve"> of </w:t>
      </w:r>
      <w:r w:rsidR="00E243D6" w:rsidRPr="00E3301D">
        <w:rPr>
          <w:rFonts w:ascii="Times New Roman" w:hAnsi="Times New Roman" w:cs="Times New Roman"/>
          <w:noProof/>
        </w:rPr>
        <w:t>Kanamori</w:t>
      </w:r>
      <w:r w:rsidR="00E243D6">
        <w:rPr>
          <w:rFonts w:ascii="Times New Roman" w:hAnsi="Times New Roman" w:cs="Times New Roman"/>
          <w:noProof/>
        </w:rPr>
        <w:t xml:space="preserve"> and </w:t>
      </w:r>
      <w:r w:rsidR="00E243D6" w:rsidRPr="00E3301D">
        <w:rPr>
          <w:rFonts w:ascii="Times New Roman" w:hAnsi="Times New Roman" w:cs="Times New Roman"/>
          <w:noProof/>
        </w:rPr>
        <w:t>Shanks</w:t>
      </w:r>
      <w:r w:rsidR="006D762E">
        <w:rPr>
          <w:rFonts w:ascii="Times New Roman" w:hAnsi="Times New Roman" w:cs="Times New Roman"/>
          <w:noProof/>
        </w:rPr>
        <w:t xml:space="preserve"> </w:t>
      </w:r>
      <w:r w:rsidR="00E243D6" w:rsidRPr="00E243D6">
        <w:rPr>
          <w:rFonts w:ascii="Times New Roman" w:hAnsi="Times New Roman" w:cs="Times New Roman"/>
          <w:noProof/>
        </w:rPr>
        <w:t xml:space="preserve">et al. </w:t>
      </w:r>
      <w:r w:rsidR="00F622E7" w:rsidRPr="00E3301D">
        <w:rPr>
          <w:rFonts w:ascii="Times New Roman" w:hAnsi="Times New Roman" w:cs="Times New Roman"/>
          <w:noProof/>
        </w:rPr>
        <w:t>[20,21], the following recursive high pass filter is selected</w:t>
      </w:r>
      <w:r w:rsidRPr="00E3301D">
        <w:rPr>
          <w:rFonts w:ascii="Times New Roman" w:hAnsi="Times New Roman" w:cs="Times New Roman"/>
          <w:noProof/>
        </w:rPr>
        <w:t>:</w:t>
      </w:r>
    </w:p>
    <w:p w14:paraId="57B6931F" w14:textId="55E78137" w:rsidR="003B0871" w:rsidRPr="00CA4722" w:rsidRDefault="00D7202D" w:rsidP="00C521F7">
      <w:pPr>
        <w:spacing w:beforeLines="50" w:before="156" w:afterLines="50" w:after="156"/>
        <w:jc w:val="right"/>
        <w:rPr>
          <w:rFonts w:ascii="Times New Roman" w:hAnsi="Times New Roman" w:cs="Times New Roman"/>
          <w:noProof/>
        </w:rPr>
      </w:pPr>
      <m:oMathPara>
        <m:oMathParaPr>
          <m:jc m:val="center"/>
        </m:oMathParaPr>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1+q</m:t>
                  </m:r>
                </m:num>
                <m:den>
                  <m:r>
                    <w:rPr>
                      <w:rFonts w:ascii="Cambria Math" w:hAnsi="Cambria Math" w:cs="Times New Roman"/>
                    </w:rPr>
                    <m:t>2</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j-1</m:t>
                      </m:r>
                    </m:sub>
                  </m:sSub>
                </m:e>
              </m:d>
              <m:r>
                <w:rPr>
                  <w:rFonts w:ascii="Cambria Math" w:hAnsi="Cambria Math" w:cs="Times New Roman"/>
                </w:rPr>
                <m:t>+q</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j-1</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14</m:t>
                  </m:r>
                </m:e>
              </m:d>
              <m:ctrlPr>
                <w:rPr>
                  <w:rFonts w:ascii="Cambria Math" w:hAnsi="Cambria Math" w:cs="Times New Roman"/>
                  <w:i/>
                </w:rPr>
              </m:ctrlPr>
            </m:e>
          </m:eqArr>
        </m:oMath>
      </m:oMathPara>
    </w:p>
    <w:p w14:paraId="0744B0DE" w14:textId="53ECB485" w:rsidR="00E05F47" w:rsidRPr="002A0F15" w:rsidRDefault="00D00C06" w:rsidP="005C456D">
      <w:pPr>
        <w:rPr>
          <w:rFonts w:ascii="Times New Roman" w:hAnsi="Times New Roman" w:cs="Times New Roman"/>
          <w:i/>
        </w:rPr>
      </w:pPr>
      <w:r w:rsidRPr="00E3301D">
        <w:rPr>
          <w:rFonts w:ascii="Times New Roman" w:hAnsi="Times New Roman" w:cs="Times New Roman"/>
          <w:noProof/>
        </w:rPr>
        <w:t xml:space="preserve">Where </w:t>
      </w:r>
      <m:oMath>
        <m:sSub>
          <m:sSubPr>
            <m:ctrlPr>
              <w:rPr>
                <w:rFonts w:ascii="Cambria Math" w:hAnsi="Cambria Math" w:cs="Times New Roman"/>
                <w:noProof/>
              </w:rPr>
            </m:ctrlPr>
          </m:sSubPr>
          <m:e>
            <m:r>
              <w:rPr>
                <w:rFonts w:ascii="Cambria Math" w:hAnsi="Cambria Math" w:cs="Times New Roman"/>
                <w:noProof/>
              </w:rPr>
              <m:t>x</m:t>
            </m:r>
          </m:e>
          <m:sub>
            <m:r>
              <w:rPr>
                <w:rFonts w:ascii="Cambria Math" w:hAnsi="Cambria Math" w:cs="Times New Roman"/>
                <w:noProof/>
              </w:rPr>
              <m:t>j</m:t>
            </m:r>
          </m:sub>
        </m:sSub>
      </m:oMath>
      <w:r w:rsidR="00F622E7" w:rsidRPr="00E3301D">
        <w:rPr>
          <w:rFonts w:ascii="Times New Roman" w:hAnsi="Times New Roman" w:cs="Times New Roman"/>
          <w:noProof/>
        </w:rPr>
        <w:t xml:space="preserve"> and </w:t>
      </w:r>
      <m:oMath>
        <m:sSub>
          <m:sSubPr>
            <m:ctrlPr>
              <w:rPr>
                <w:rFonts w:ascii="Cambria Math" w:hAnsi="Cambria Math" w:cs="Times New Roman"/>
                <w:noProof/>
              </w:rPr>
            </m:ctrlPr>
          </m:sSubPr>
          <m:e>
            <m:r>
              <w:rPr>
                <w:rFonts w:ascii="Cambria Math" w:hAnsi="Cambria Math" w:cs="Times New Roman"/>
                <w:noProof/>
              </w:rPr>
              <m:t>y</m:t>
            </m:r>
          </m:e>
          <m:sub>
            <m:r>
              <w:rPr>
                <w:rFonts w:ascii="Cambria Math" w:hAnsi="Cambria Math" w:cs="Times New Roman"/>
                <w:noProof/>
              </w:rPr>
              <m:t>j</m:t>
            </m:r>
          </m:sub>
        </m:sSub>
        <m:r>
          <m:rPr>
            <m:sty m:val="p"/>
          </m:rPr>
          <w:rPr>
            <w:rFonts w:ascii="Cambria Math" w:hAnsi="Cambria Math" w:cs="Times New Roman"/>
            <w:noProof/>
          </w:rPr>
          <m:t>(</m:t>
        </m:r>
        <m:r>
          <w:rPr>
            <w:rFonts w:ascii="Cambria Math" w:hAnsi="Cambria Math" w:cs="Times New Roman"/>
            <w:noProof/>
          </w:rPr>
          <m:t>j</m:t>
        </m:r>
        <m:r>
          <m:rPr>
            <m:sty m:val="p"/>
          </m:rPr>
          <w:rPr>
            <w:rFonts w:ascii="Cambria Math" w:hAnsi="Cambria Math" w:cs="Times New Roman"/>
            <w:noProof/>
          </w:rPr>
          <m:t>=1,2,3…)</m:t>
        </m:r>
      </m:oMath>
      <w:r w:rsidR="00F622E7" w:rsidRPr="00E3301D">
        <w:rPr>
          <w:rFonts w:ascii="Times New Roman" w:hAnsi="Times New Roman" w:cs="Times New Roman"/>
          <w:noProof/>
        </w:rPr>
        <w:t xml:space="preserve"> </w:t>
      </w:r>
      <w:r w:rsidRPr="00E3301D">
        <w:rPr>
          <w:rFonts w:ascii="Times New Roman" w:hAnsi="Times New Roman" w:cs="Times New Roman"/>
          <w:noProof/>
        </w:rPr>
        <w:t>are</w:t>
      </w:r>
      <w:r w:rsidR="00F622E7" w:rsidRPr="00E3301D">
        <w:rPr>
          <w:rFonts w:ascii="Times New Roman" w:hAnsi="Times New Roman" w:cs="Times New Roman"/>
          <w:noProof/>
        </w:rPr>
        <w:t xml:space="preserve"> the input and output signal</w:t>
      </w:r>
      <w:r w:rsidRPr="00E3301D">
        <w:rPr>
          <w:rFonts w:ascii="Times New Roman" w:hAnsi="Times New Roman" w:cs="Times New Roman"/>
          <w:noProof/>
        </w:rPr>
        <w:t xml:space="preserve"> respectively</w:t>
      </w:r>
      <w:r w:rsidR="00F622E7" w:rsidRPr="00E3301D">
        <w:rPr>
          <w:rFonts w:ascii="Times New Roman" w:hAnsi="Times New Roman" w:cs="Times New Roman"/>
          <w:noProof/>
        </w:rPr>
        <w:t xml:space="preserve">, </w:t>
      </w:r>
      <m:oMath>
        <m:r>
          <w:rPr>
            <w:rFonts w:ascii="Cambria Math" w:hAnsi="Cambria Math" w:cs="Times New Roman"/>
            <w:noProof/>
          </w:rPr>
          <m:t>q</m:t>
        </m:r>
      </m:oMath>
      <w:r w:rsidR="00F622E7" w:rsidRPr="00E3301D">
        <w:rPr>
          <w:rFonts w:ascii="Times New Roman" w:hAnsi="Times New Roman" w:cs="Times New Roman"/>
          <w:noProof/>
        </w:rPr>
        <w:t xml:space="preserve"> is the filter parameter</w:t>
      </w:r>
      <w:r w:rsidR="00E05F47" w:rsidRPr="00E3301D">
        <w:rPr>
          <w:rFonts w:ascii="Times New Roman" w:hAnsi="Times New Roman" w:cs="Times New Roman"/>
          <w:noProof/>
        </w:rPr>
        <w:t>, and</w:t>
      </w:r>
      <w:r w:rsidR="006C0C8A">
        <w:rPr>
          <w:rFonts w:ascii="Times New Roman" w:hAnsi="Times New Roman" w:cs="Times New Roman"/>
          <w:noProof/>
        </w:rPr>
        <w:t xml:space="preserve"> </w:t>
      </w:r>
      <m:oMath>
        <m:r>
          <w:rPr>
            <w:rFonts w:ascii="Cambria Math" w:hAnsi="Cambria Math" w:cs="Times New Roman"/>
          </w:rPr>
          <m:t>q∈(0,1)</m:t>
        </m:r>
      </m:oMath>
      <w:r w:rsidR="006C0C8A">
        <w:rPr>
          <w:rFonts w:ascii="Times New Roman" w:hAnsi="Times New Roman" w:cs="Times New Roman"/>
          <w:noProof/>
        </w:rPr>
        <w:t>.</w:t>
      </w:r>
    </w:p>
    <w:p w14:paraId="323C9BCA" w14:textId="32087359" w:rsidR="00F622E7" w:rsidRPr="00E3301D" w:rsidRDefault="00F622E7"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The transfer function amplitude </w:t>
      </w:r>
      <m:oMath>
        <m:r>
          <w:rPr>
            <w:rFonts w:ascii="Cambria Math" w:hAnsi="Cambria Math" w:cs="Times New Roman"/>
            <w:noProof/>
          </w:rPr>
          <m:t>H</m:t>
        </m:r>
        <m:r>
          <m:rPr>
            <m:sty m:val="p"/>
          </m:rPr>
          <w:rPr>
            <w:rFonts w:ascii="Cambria Math" w:hAnsi="Cambria Math" w:cs="Times New Roman"/>
            <w:noProof/>
          </w:rPr>
          <m:t>(</m:t>
        </m:r>
        <m:r>
          <w:rPr>
            <w:rFonts w:ascii="Cambria Math" w:hAnsi="Cambria Math" w:cs="Times New Roman"/>
            <w:noProof/>
          </w:rPr>
          <m:t>ω</m:t>
        </m:r>
        <m:r>
          <m:rPr>
            <m:sty m:val="p"/>
          </m:rPr>
          <w:rPr>
            <w:rFonts w:ascii="Cambria Math" w:hAnsi="Cambria Math" w:cs="Times New Roman"/>
            <w:noProof/>
          </w:rPr>
          <m:t>)</m:t>
        </m:r>
      </m:oMath>
      <w:r w:rsidRPr="00E3301D">
        <w:rPr>
          <w:rFonts w:ascii="Times New Roman" w:hAnsi="Times New Roman" w:cs="Times New Roman"/>
          <w:noProof/>
        </w:rPr>
        <w:t xml:space="preserve"> of the filter can be </w:t>
      </w:r>
      <w:r w:rsidR="00D00C06" w:rsidRPr="00E3301D">
        <w:rPr>
          <w:rFonts w:ascii="Times New Roman" w:hAnsi="Times New Roman" w:cs="Times New Roman"/>
          <w:noProof/>
        </w:rPr>
        <w:t>express</w:t>
      </w:r>
      <w:r w:rsidRPr="00E3301D">
        <w:rPr>
          <w:rFonts w:ascii="Times New Roman" w:hAnsi="Times New Roman" w:cs="Times New Roman"/>
          <w:noProof/>
        </w:rPr>
        <w:t xml:space="preserve"> as :</w:t>
      </w:r>
    </w:p>
    <w:p w14:paraId="380E8F99" w14:textId="406B0843" w:rsidR="005C456D" w:rsidRPr="006C0C8A" w:rsidRDefault="00D7202D" w:rsidP="00C521F7">
      <w:pPr>
        <w:spacing w:beforeLines="50" w:before="156" w:afterLines="50" w:after="156"/>
        <w:jc w:val="right"/>
        <w:rPr>
          <w:rFonts w:ascii="Times New Roman" w:hAnsi="Times New Roman" w:cs="Times New Roman"/>
          <w:noProof/>
        </w:rPr>
      </w:pPr>
      <m:oMathPara>
        <m:oMath>
          <m:eqArr>
            <m:eqArrPr>
              <m:maxDist m:val="1"/>
              <m:ctrlPr>
                <w:rPr>
                  <w:rFonts w:ascii="Cambria Math" w:hAnsi="Cambria Math" w:cs="Times New Roman"/>
                </w:rPr>
              </m:ctrlPr>
            </m:eqArrPr>
            <m:e>
              <m:r>
                <w:rPr>
                  <w:rFonts w:ascii="Cambria Math" w:hAnsi="Cambria Math" w:cs="Times New Roman"/>
                </w:rPr>
                <m:t>H</m:t>
              </m:r>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1+q</m:t>
                  </m:r>
                </m:num>
                <m:den>
                  <m:r>
                    <w:rPr>
                      <w:rFonts w:ascii="Cambria Math" w:hAnsi="Cambria Math" w:cs="Times New Roman"/>
                    </w:rPr>
                    <m:t>2</m:t>
                  </m:r>
                </m:den>
              </m:f>
              <m:f>
                <m:fPr>
                  <m:ctrlPr>
                    <w:rPr>
                      <w:rFonts w:ascii="Cambria Math" w:hAnsi="Cambria Math" w:cs="Times New Roman"/>
                      <w:i/>
                    </w:rPr>
                  </m:ctrlPr>
                </m:fPr>
                <m:num>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-iωΔt</m:t>
                      </m:r>
                    </m:sup>
                  </m:sSup>
                </m:num>
                <m:den>
                  <m:r>
                    <w:rPr>
                      <w:rFonts w:ascii="Cambria Math" w:hAnsi="Cambria Math" w:cs="Times New Roman"/>
                    </w:rPr>
                    <m:t>1-q</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-iωΔt</m:t>
                      </m:r>
                    </m:sup>
                  </m:sSup>
                </m:den>
              </m:f>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15</m:t>
                  </m:r>
                </m:e>
              </m:d>
              <m:ctrlPr>
                <w:rPr>
                  <w:rFonts w:ascii="Cambria Math" w:hAnsi="Cambria Math" w:cs="Times New Roman"/>
                  <w:i/>
                </w:rPr>
              </m:ctrlPr>
            </m:e>
          </m:eqArr>
        </m:oMath>
      </m:oMathPara>
    </w:p>
    <w:p w14:paraId="39EAAEFA" w14:textId="12D3DCC7" w:rsidR="00F622E7" w:rsidRPr="00E3301D" w:rsidRDefault="00E05F47" w:rsidP="002A0F15">
      <w:pPr>
        <w:rPr>
          <w:rFonts w:ascii="Times New Roman" w:hAnsi="Times New Roman" w:cs="Times New Roman"/>
          <w:noProof/>
        </w:rPr>
      </w:pPr>
      <w:r w:rsidRPr="00E3301D">
        <w:rPr>
          <w:rFonts w:ascii="Times New Roman" w:hAnsi="Times New Roman" w:cs="Times New Roman"/>
          <w:noProof/>
        </w:rPr>
        <w:t xml:space="preserve">Where </w:t>
      </w:r>
      <m:oMath>
        <m:r>
          <w:rPr>
            <w:rFonts w:ascii="Cambria Math" w:hAnsi="Cambria Math" w:cs="Times New Roman"/>
            <w:noProof/>
          </w:rPr>
          <m:t>ω</m:t>
        </m:r>
      </m:oMath>
      <w:r w:rsidRPr="00E3301D">
        <w:rPr>
          <w:rFonts w:ascii="Times New Roman" w:hAnsi="Times New Roman" w:cs="Times New Roman"/>
          <w:noProof/>
        </w:rPr>
        <w:t xml:space="preserve"> is t</w:t>
      </w:r>
      <w:r w:rsidR="00F622E7" w:rsidRPr="00E3301D">
        <w:rPr>
          <w:rFonts w:ascii="Times New Roman" w:hAnsi="Times New Roman" w:cs="Times New Roman"/>
          <w:noProof/>
        </w:rPr>
        <w:t>he filtering frequency,</w:t>
      </w:r>
      <w:r w:rsidR="00F622E7" w:rsidRPr="008C5EB0">
        <w:rPr>
          <w:rFonts w:ascii="Times New Roman" w:hAnsi="Times New Roman" w:cs="Times New Roman"/>
          <w:noProof/>
        </w:rPr>
        <w:t xml:space="preserve"> </w:t>
      </w:r>
      <m:oMath>
        <m:r>
          <m:rPr>
            <m:sty m:val="p"/>
          </m:rPr>
          <w:rPr>
            <w:rFonts w:ascii="Cambria Math" w:hAnsi="Cambria Math" w:cs="Times New Roman" w:hint="eastAsia"/>
            <w:noProof/>
          </w:rPr>
          <m:t>△</m:t>
        </m:r>
        <m:r>
          <w:rPr>
            <w:rFonts w:ascii="Cambria Math" w:hAnsi="Cambria Math" w:cs="Times New Roman"/>
            <w:noProof/>
          </w:rPr>
          <m:t>t</m:t>
        </m:r>
      </m:oMath>
      <w:r w:rsidR="00F622E7" w:rsidRPr="00E3301D">
        <w:rPr>
          <w:rFonts w:ascii="Times New Roman" w:hAnsi="Times New Roman" w:cs="Times New Roman"/>
          <w:noProof/>
        </w:rPr>
        <w:t xml:space="preserve"> is the</w:t>
      </w:r>
      <w:r w:rsidRPr="00E3301D">
        <w:rPr>
          <w:rFonts w:ascii="Times New Roman" w:hAnsi="Times New Roman" w:cs="Times New Roman"/>
          <w:noProof/>
        </w:rPr>
        <w:t xml:space="preserve"> sampling</w:t>
      </w:r>
      <w:r w:rsidR="00F622E7" w:rsidRPr="00E3301D">
        <w:rPr>
          <w:rFonts w:ascii="Times New Roman" w:hAnsi="Times New Roman" w:cs="Times New Roman"/>
          <w:noProof/>
        </w:rPr>
        <w:t xml:space="preserve"> time interval. For the sensor equipment of bridge health monitoring system, this value is the fixed value; </w:t>
      </w:r>
      <w:r w:rsidRPr="00E3301D">
        <w:rPr>
          <w:rFonts w:ascii="Times New Roman" w:hAnsi="Times New Roman" w:cs="Times New Roman"/>
          <w:noProof/>
        </w:rPr>
        <w:t xml:space="preserve">e </w:t>
      </w:r>
      <w:r w:rsidR="00F622E7" w:rsidRPr="00E3301D">
        <w:rPr>
          <w:rFonts w:ascii="Times New Roman" w:hAnsi="Times New Roman" w:cs="Times New Roman"/>
          <w:noProof/>
        </w:rPr>
        <w:t>is the natural constant.</w:t>
      </w:r>
    </w:p>
    <w:p w14:paraId="6030237B" w14:textId="0A7A5289" w:rsidR="00F622E7" w:rsidRPr="00E3301D" w:rsidRDefault="00F622E7" w:rsidP="002A0F15">
      <w:pPr>
        <w:ind w:firstLineChars="200" w:firstLine="420"/>
        <w:rPr>
          <w:rFonts w:ascii="Times New Roman" w:hAnsi="Times New Roman" w:cs="Times New Roman"/>
          <w:noProof/>
        </w:rPr>
      </w:pPr>
      <w:r w:rsidRPr="00E3301D">
        <w:rPr>
          <w:rFonts w:ascii="Times New Roman" w:hAnsi="Times New Roman" w:cs="Times New Roman"/>
          <w:noProof/>
        </w:rPr>
        <w:t xml:space="preserve">In order to ensure the accuracy of integration, the value of </w:t>
      </w:r>
      <m:oMath>
        <m:r>
          <w:rPr>
            <w:rFonts w:ascii="Cambria Math" w:hAnsi="Cambria Math" w:cs="Times New Roman"/>
            <w:noProof/>
          </w:rPr>
          <m:t>H</m:t>
        </m:r>
        <m:r>
          <m:rPr>
            <m:sty m:val="p"/>
          </m:rPr>
          <w:rPr>
            <w:rFonts w:ascii="Cambria Math" w:hAnsi="Cambria Math" w:cs="Times New Roman"/>
            <w:noProof/>
          </w:rPr>
          <m:t>(</m:t>
        </m:r>
        <m:r>
          <w:rPr>
            <w:rFonts w:ascii="Cambria Math" w:hAnsi="Cambria Math" w:cs="Times New Roman"/>
            <w:noProof/>
          </w:rPr>
          <m:t>ω</m:t>
        </m:r>
        <m:r>
          <m:rPr>
            <m:sty m:val="p"/>
          </m:rPr>
          <w:rPr>
            <w:rFonts w:ascii="Cambria Math" w:hAnsi="Cambria Math" w:cs="Times New Roman"/>
            <w:noProof/>
          </w:rPr>
          <m:t>)</m:t>
        </m:r>
      </m:oMath>
      <w:r w:rsidRPr="00E3301D">
        <w:rPr>
          <w:rFonts w:ascii="Times New Roman" w:hAnsi="Times New Roman" w:cs="Times New Roman"/>
          <w:noProof/>
        </w:rPr>
        <w:t xml:space="preserve"> should be as close as possible to 1, usually </w:t>
      </w:r>
      <m:oMath>
        <m:r>
          <m:rPr>
            <m:sty m:val="p"/>
          </m:rPr>
          <w:rPr>
            <w:rFonts w:ascii="Cambria Math" w:hAnsi="Cambria Math" w:cs="Times New Roman"/>
            <w:noProof/>
          </w:rPr>
          <m:t>|</m:t>
        </m:r>
        <m:r>
          <w:rPr>
            <w:rFonts w:ascii="Cambria Math" w:hAnsi="Cambria Math" w:cs="Times New Roman"/>
            <w:noProof/>
          </w:rPr>
          <m:t>H</m:t>
        </m:r>
        <m:d>
          <m:dPr>
            <m:ctrlPr>
              <w:rPr>
                <w:rFonts w:ascii="Cambria Math" w:hAnsi="Cambria Math" w:cs="Times New Roman"/>
                <w:noProof/>
              </w:rPr>
            </m:ctrlPr>
          </m:dPr>
          <m:e>
            <m:r>
              <w:rPr>
                <w:rFonts w:ascii="Cambria Math" w:hAnsi="Cambria Math" w:cs="Times New Roman"/>
                <w:noProof/>
              </w:rPr>
              <m:t>ω</m:t>
            </m:r>
          </m:e>
        </m:d>
        <m:r>
          <m:rPr>
            <m:sty m:val="p"/>
          </m:rPr>
          <w:rPr>
            <w:rFonts w:ascii="Cambria Math" w:hAnsi="Cambria Math" w:cs="Times New Roman"/>
            <w:noProof/>
          </w:rPr>
          <m:t>|</m:t>
        </m:r>
      </m:oMath>
      <w:r w:rsidR="000E09EB" w:rsidRPr="00E3301D">
        <w:rPr>
          <w:rFonts w:ascii="Times New Roman" w:hAnsi="Times New Roman" w:cs="Times New Roman"/>
          <w:noProof/>
        </w:rPr>
        <w:t xml:space="preserve"> is chosen in the range of 0.97~0.99</w:t>
      </w:r>
      <w:r w:rsidRPr="00E3301D">
        <w:rPr>
          <w:rFonts w:ascii="Times New Roman" w:hAnsi="Times New Roman" w:cs="Times New Roman"/>
          <w:noProof/>
        </w:rPr>
        <w:t xml:space="preserve">; therefore, the effect of the filter is mainly controlled by the parameters of </w:t>
      </w:r>
      <m:oMath>
        <m:r>
          <w:rPr>
            <w:rFonts w:ascii="Cambria Math" w:hAnsi="Cambria Math" w:cs="Times New Roman"/>
            <w:noProof/>
          </w:rPr>
          <m:t>ω</m:t>
        </m:r>
      </m:oMath>
      <w:r w:rsidRPr="00E3301D">
        <w:rPr>
          <w:rFonts w:ascii="Times New Roman" w:hAnsi="Times New Roman" w:cs="Times New Roman"/>
          <w:noProof/>
        </w:rPr>
        <w:t xml:space="preserve"> and </w:t>
      </w:r>
      <m:oMath>
        <m:r>
          <w:rPr>
            <w:rFonts w:ascii="Cambria Math" w:hAnsi="Cambria Math" w:cs="Times New Roman"/>
            <w:noProof/>
          </w:rPr>
          <m:t>q</m:t>
        </m:r>
      </m:oMath>
      <w:r w:rsidRPr="00E3301D">
        <w:rPr>
          <w:rFonts w:ascii="Times New Roman" w:hAnsi="Times New Roman" w:cs="Times New Roman"/>
          <w:noProof/>
        </w:rPr>
        <w:t xml:space="preserve">. </w:t>
      </w:r>
      <w:r w:rsidR="000E09EB" w:rsidRPr="00E3301D">
        <w:rPr>
          <w:rFonts w:ascii="Times New Roman" w:hAnsi="Times New Roman" w:cs="Times New Roman"/>
          <w:noProof/>
        </w:rPr>
        <w:t xml:space="preserve">The filter parameter </w:t>
      </w:r>
      <m:oMath>
        <m:r>
          <w:rPr>
            <w:rFonts w:ascii="Cambria Math" w:hAnsi="Cambria Math" w:cs="Times New Roman"/>
            <w:noProof/>
          </w:rPr>
          <m:t>q</m:t>
        </m:r>
      </m:oMath>
      <w:r w:rsidR="000E09EB" w:rsidRPr="00E3301D">
        <w:rPr>
          <w:rFonts w:ascii="Times New Roman" w:hAnsi="Times New Roman" w:cs="Times New Roman"/>
          <w:noProof/>
        </w:rPr>
        <w:t xml:space="preserve"> can be determined by setting the concerned filter cut</w:t>
      </w:r>
      <w:r w:rsidRPr="00E3301D">
        <w:rPr>
          <w:rFonts w:ascii="Times New Roman" w:hAnsi="Times New Roman" w:cs="Times New Roman"/>
          <w:noProof/>
        </w:rPr>
        <w:t xml:space="preserve">off frequency </w:t>
      </w:r>
      <m:oMath>
        <m:sSub>
          <m:sSubPr>
            <m:ctrlPr>
              <w:rPr>
                <w:rFonts w:ascii="Cambria Math" w:hAnsi="Cambria Math" w:cs="Times New Roman"/>
                <w:noProof/>
              </w:rPr>
            </m:ctrlPr>
          </m:sSubPr>
          <m:e>
            <m:r>
              <w:rPr>
                <w:rFonts w:ascii="Cambria Math" w:hAnsi="Cambria Math" w:cs="Times New Roman"/>
                <w:noProof/>
              </w:rPr>
              <m:t>ω</m:t>
            </m:r>
          </m:e>
          <m:sub>
            <m:r>
              <w:rPr>
                <w:rFonts w:ascii="Cambria Math" w:hAnsi="Cambria Math" w:cs="Times New Roman"/>
                <w:noProof/>
              </w:rPr>
              <m:t>c</m:t>
            </m:r>
          </m:sub>
        </m:sSub>
      </m:oMath>
      <w:r w:rsidRPr="00E3301D">
        <w:rPr>
          <w:rFonts w:ascii="Times New Roman" w:hAnsi="Times New Roman" w:cs="Times New Roman"/>
          <w:noProof/>
        </w:rPr>
        <w:t xml:space="preserve">. </w:t>
      </w:r>
      <w:r w:rsidR="000E09EB" w:rsidRPr="00E3301D">
        <w:rPr>
          <w:rFonts w:ascii="Times New Roman" w:hAnsi="Times New Roman" w:cs="Times New Roman"/>
          <w:noProof/>
        </w:rPr>
        <w:t>A</w:t>
      </w:r>
      <w:r w:rsidRPr="00E3301D">
        <w:rPr>
          <w:rFonts w:ascii="Times New Roman" w:hAnsi="Times New Roman" w:cs="Times New Roman"/>
          <w:noProof/>
        </w:rPr>
        <w:t>nd then use equation (6) to eliminate the low-frequency noise online. For a long-span suspension bridge, the</w:t>
      </w:r>
      <w:r w:rsidR="00484D52" w:rsidRPr="00E3301D">
        <w:rPr>
          <w:rFonts w:ascii="Times New Roman" w:hAnsi="Times New Roman" w:cs="Times New Roman"/>
          <w:noProof/>
        </w:rPr>
        <w:t xml:space="preserve"> first </w:t>
      </w:r>
      <w:r w:rsidR="000E09EB" w:rsidRPr="00E3301D">
        <w:rPr>
          <w:rFonts w:ascii="Times New Roman" w:hAnsi="Times New Roman" w:cs="Times New Roman"/>
          <w:noProof/>
        </w:rPr>
        <w:t xml:space="preserve">order natural frequency </w:t>
      </w:r>
      <m:oMath>
        <m:sSub>
          <m:sSubPr>
            <m:ctrlPr>
              <w:rPr>
                <w:rFonts w:ascii="Cambria Math" w:hAnsi="Cambria Math" w:cs="Times New Roman"/>
                <w:noProof/>
              </w:rPr>
            </m:ctrlPr>
          </m:sSubPr>
          <m:e>
            <m:r>
              <w:rPr>
                <w:rFonts w:ascii="Cambria Math" w:hAnsi="Cambria Math" w:cs="Times New Roman"/>
                <w:noProof/>
              </w:rPr>
              <m:t>f</m:t>
            </m:r>
          </m:e>
          <m:sub>
            <m:r>
              <w:rPr>
                <w:rFonts w:ascii="Cambria Math" w:hAnsi="Cambria Math" w:cs="Times New Roman"/>
                <w:noProof/>
              </w:rPr>
              <m:t>s</m:t>
            </m:r>
          </m:sub>
        </m:sSub>
      </m:oMath>
      <w:r w:rsidRPr="00E3301D">
        <w:rPr>
          <w:rFonts w:ascii="Times New Roman" w:hAnsi="Times New Roman" w:cs="Times New Roman"/>
          <w:noProof/>
        </w:rPr>
        <w:t xml:space="preserve"> of the bridge can be</w:t>
      </w:r>
      <w:r w:rsidR="000E09EB" w:rsidRPr="00E3301D">
        <w:rPr>
          <w:rFonts w:ascii="Times New Roman" w:hAnsi="Times New Roman" w:cs="Times New Roman"/>
          <w:noProof/>
        </w:rPr>
        <w:t xml:space="preserve"> calculated to determine the filter cut</w:t>
      </w:r>
      <w:r w:rsidRPr="00E3301D">
        <w:rPr>
          <w:rFonts w:ascii="Times New Roman" w:hAnsi="Times New Roman" w:cs="Times New Roman"/>
          <w:noProof/>
        </w:rPr>
        <w:t>off frequency</w:t>
      </w:r>
      <w:r w:rsidR="000E09EB" w:rsidRPr="00E3301D">
        <w:rPr>
          <w:rFonts w:ascii="Times New Roman" w:hAnsi="Times New Roman" w:cs="Times New Roman"/>
          <w:noProof/>
        </w:rPr>
        <w:t xml:space="preserve"> </w:t>
      </w:r>
      <m:oMath>
        <m:sSub>
          <m:sSubPr>
            <m:ctrlPr>
              <w:rPr>
                <w:rFonts w:ascii="Cambria Math" w:hAnsi="Cambria Math" w:cs="Times New Roman"/>
                <w:noProof/>
              </w:rPr>
            </m:ctrlPr>
          </m:sSubPr>
          <m:e>
            <m:r>
              <w:rPr>
                <w:rFonts w:ascii="Cambria Math" w:hAnsi="Cambria Math" w:cs="Times New Roman"/>
                <w:noProof/>
              </w:rPr>
              <m:t>f</m:t>
            </m:r>
          </m:e>
          <m:sub>
            <m:r>
              <w:rPr>
                <w:rFonts w:ascii="Cambria Math" w:hAnsi="Cambria Math" w:cs="Times New Roman"/>
                <w:noProof/>
              </w:rPr>
              <m:t>c</m:t>
            </m:r>
          </m:sub>
        </m:sSub>
      </m:oMath>
      <w:r w:rsidR="00B73989">
        <w:rPr>
          <w:rFonts w:ascii="Times New Roman" w:hAnsi="Times New Roman" w:cs="Times New Roman" w:hint="eastAsia"/>
          <w:noProof/>
        </w:rPr>
        <w:t>:</w:t>
      </w:r>
    </w:p>
    <w:p w14:paraId="33D6F21D" w14:textId="5F035D72" w:rsidR="00F70CD3" w:rsidRPr="006C0C8A" w:rsidRDefault="00D7202D" w:rsidP="00C521F7">
      <w:pPr>
        <w:spacing w:beforeLines="50" w:before="156" w:afterLines="50" w:after="156"/>
        <w:jc w:val="right"/>
        <w:rPr>
          <w:rFonts w:ascii="Times New Roman" w:hAnsi="Times New Roman" w:cs="Times New Roman"/>
          <w:noProof/>
          <w:lang w:val="fr-FR"/>
        </w:rPr>
      </w:pPr>
      <m:oMathPara>
        <m:oMath>
          <m:eqArr>
            <m:eqArrPr>
              <m:maxDist m:val="1"/>
              <m:ctrlPr>
                <w:rPr>
                  <w:rFonts w:ascii="Cambria Math" w:hAnsi="Cambria Math" w:cs="Times New Roman"/>
                  <w:noProof/>
                </w:rPr>
              </m:ctrlPr>
            </m:eqArrPr>
            <m:e>
              <m:sSub>
                <m:sSubPr>
                  <m:ctrlPr>
                    <w:rPr>
                      <w:rFonts w:ascii="Cambria Math" w:hAnsi="Cambria Math" w:cs="Times New Roman"/>
                      <w:noProof/>
                      <w:lang w:val="fr-FR"/>
                    </w:rPr>
                  </m:ctrlPr>
                </m:sSubPr>
                <m:e>
                  <m:r>
                    <w:rPr>
                      <w:rFonts w:ascii="Cambria Math" w:hAnsi="Cambria Math" w:cs="Times New Roman"/>
                      <w:noProof/>
                      <w:lang w:val="fr-FR"/>
                    </w:rPr>
                    <m:t>f</m:t>
                  </m:r>
                </m:e>
                <m:sub>
                  <m:r>
                    <w:rPr>
                      <w:rFonts w:ascii="Cambria Math" w:hAnsi="Cambria Math" w:cs="Times New Roman"/>
                      <w:noProof/>
                      <w:lang w:val="fr-FR"/>
                    </w:rPr>
                    <m:t>c</m:t>
                  </m:r>
                </m:sub>
              </m:sSub>
              <m:r>
                <w:rPr>
                  <w:rFonts w:ascii="Cambria Math" w:hAnsi="Cambria Math" w:cs="Times New Roman"/>
                  <w:noProof/>
                </w:rPr>
                <m:t>=</m:t>
              </m:r>
              <m:r>
                <w:rPr>
                  <w:rFonts w:ascii="Cambria Math" w:hAnsi="Cambria Math" w:cs="Times New Roman"/>
                  <w:noProof/>
                  <w:lang w:val="fr-FR"/>
                </w:rPr>
                <m:t>α</m:t>
              </m:r>
              <m:sSub>
                <m:sSubPr>
                  <m:ctrlPr>
                    <w:rPr>
                      <w:rFonts w:ascii="Cambria Math" w:hAnsi="Cambria Math" w:cs="Times New Roman"/>
                      <w:noProof/>
                      <w:lang w:val="fr-FR"/>
                    </w:rPr>
                  </m:ctrlPr>
                </m:sSubPr>
                <m:e>
                  <m:r>
                    <w:rPr>
                      <w:rFonts w:ascii="Cambria Math" w:hAnsi="Cambria Math" w:cs="Times New Roman"/>
                      <w:noProof/>
                      <w:lang w:val="fr-FR"/>
                    </w:rPr>
                    <m:t>f</m:t>
                  </m:r>
                </m:e>
                <m:sub>
                  <m:r>
                    <w:rPr>
                      <w:rFonts w:ascii="Cambria Math" w:hAnsi="Cambria Math" w:cs="Times New Roman"/>
                      <w:noProof/>
                      <w:lang w:val="fr-FR"/>
                    </w:rPr>
                    <m:t>s</m:t>
                  </m:r>
                </m:sub>
              </m:sSub>
              <m:r>
                <w:rPr>
                  <w:rFonts w:ascii="Cambria Math" w:hAnsi="Cambria Math" w:cs="Times New Roman"/>
                  <w:noProof/>
                  <w:lang w:val="fr-FR"/>
                </w:rPr>
                <m:t>#</m:t>
              </m:r>
              <m:d>
                <m:dPr>
                  <m:ctrlPr>
                    <w:rPr>
                      <w:rFonts w:ascii="Cambria Math" w:hAnsi="Cambria Math" w:cs="Times New Roman"/>
                      <w:noProof/>
                    </w:rPr>
                  </m:ctrlPr>
                </m:dPr>
                <m:e>
                  <m:r>
                    <m:rPr>
                      <m:sty m:val="p"/>
                    </m:rPr>
                    <w:rPr>
                      <w:rFonts w:ascii="Cambria Math" w:hAnsi="Cambria Math" w:cs="Times New Roman"/>
                      <w:noProof/>
                    </w:rPr>
                    <m:t>16</m:t>
                  </m:r>
                </m:e>
              </m:d>
              <m:ctrlPr>
                <w:rPr>
                  <w:rFonts w:ascii="Cambria Math" w:hAnsi="Cambria Math" w:cs="Times New Roman"/>
                  <w:i/>
                  <w:noProof/>
                  <w:lang w:val="fr-FR"/>
                </w:rPr>
              </m:ctrlPr>
            </m:e>
          </m:eqArr>
        </m:oMath>
      </m:oMathPara>
    </w:p>
    <w:p w14:paraId="7B212764" w14:textId="2FCD515B" w:rsidR="00F622E7" w:rsidRPr="00E3301D" w:rsidRDefault="00484D52" w:rsidP="002A0F15">
      <w:pPr>
        <w:rPr>
          <w:rFonts w:ascii="Times New Roman" w:hAnsi="Times New Roman" w:cs="Times New Roman"/>
          <w:noProof/>
        </w:rPr>
      </w:pPr>
      <w:r w:rsidRPr="00E3301D">
        <w:rPr>
          <w:rFonts w:ascii="Times New Roman" w:hAnsi="Times New Roman" w:cs="Times New Roman"/>
          <w:noProof/>
        </w:rPr>
        <w:t>Where</w:t>
      </w:r>
      <w:r w:rsidR="00F622E7" w:rsidRPr="00E3301D">
        <w:rPr>
          <w:rFonts w:ascii="Times New Roman" w:hAnsi="Times New Roman" w:cs="Times New Roman"/>
          <w:noProof/>
        </w:rPr>
        <w:t xml:space="preserve"> </w:t>
      </w:r>
      <m:oMath>
        <m:r>
          <m:rPr>
            <m:sty m:val="p"/>
          </m:rPr>
          <w:rPr>
            <w:rFonts w:ascii="Cambria Math" w:hAnsi="Cambria Math" w:cs="Times New Roman"/>
            <w:noProof/>
          </w:rPr>
          <m:t>α</m:t>
        </m:r>
      </m:oMath>
      <w:r w:rsidR="00F622E7" w:rsidRPr="00E3301D">
        <w:rPr>
          <w:rFonts w:ascii="Times New Roman" w:hAnsi="Times New Roman" w:cs="Times New Roman"/>
          <w:noProof/>
        </w:rPr>
        <w:t xml:space="preserve"> is the filtering proportion coefficient, which can be</w:t>
      </w:r>
      <w:r w:rsidRPr="00E3301D">
        <w:rPr>
          <w:rFonts w:ascii="Times New Roman" w:hAnsi="Times New Roman" w:cs="Times New Roman"/>
          <w:noProof/>
        </w:rPr>
        <w:t xml:space="preserve"> set in the range of</w:t>
      </w:r>
      <w:r w:rsidR="00F622E7" w:rsidRPr="00E3301D">
        <w:rPr>
          <w:rFonts w:ascii="Times New Roman" w:hAnsi="Times New Roman" w:cs="Times New Roman"/>
          <w:noProof/>
        </w:rPr>
        <w:t xml:space="preserve"> </w:t>
      </w:r>
      <m:oMath>
        <m:f>
          <m:fPr>
            <m:type m:val="lin"/>
            <m:ctrlPr>
              <w:rPr>
                <w:rFonts w:ascii="Cambria Math" w:hAnsi="Cambria Math" w:cs="Times New Roman"/>
                <w:noProof/>
              </w:rPr>
            </m:ctrlPr>
          </m:fPr>
          <m:num>
            <m:r>
              <m:rPr>
                <m:sty m:val="p"/>
              </m:rPr>
              <w:rPr>
                <w:rFonts w:ascii="Cambria Math" w:hAnsi="Cambria Math" w:cs="Times New Roman"/>
                <w:noProof/>
              </w:rPr>
              <m:t>1</m:t>
            </m:r>
          </m:num>
          <m:den>
            <m:r>
              <m:rPr>
                <m:sty m:val="p"/>
              </m:rPr>
              <w:rPr>
                <w:rFonts w:ascii="Cambria Math" w:hAnsi="Cambria Math" w:cs="Times New Roman"/>
                <w:noProof/>
              </w:rPr>
              <m:t>5</m:t>
            </m:r>
          </m:den>
        </m:f>
        <m:r>
          <m:rPr>
            <m:sty m:val="p"/>
          </m:rPr>
          <w:rPr>
            <w:rFonts w:ascii="Cambria Math" w:hAnsi="Cambria Math" w:cs="Times New Roman"/>
            <w:noProof/>
          </w:rPr>
          <m:t>~</m:t>
        </m:r>
        <m:f>
          <m:fPr>
            <m:type m:val="lin"/>
            <m:ctrlPr>
              <w:rPr>
                <w:rFonts w:ascii="Cambria Math" w:hAnsi="Cambria Math" w:cs="Times New Roman"/>
                <w:noProof/>
              </w:rPr>
            </m:ctrlPr>
          </m:fPr>
          <m:num>
            <m:r>
              <m:rPr>
                <m:sty m:val="p"/>
              </m:rPr>
              <w:rPr>
                <w:rFonts w:ascii="Cambria Math" w:hAnsi="Cambria Math" w:cs="Times New Roman"/>
                <w:noProof/>
              </w:rPr>
              <m:t>1</m:t>
            </m:r>
          </m:num>
          <m:den>
            <m:r>
              <m:rPr>
                <m:sty m:val="p"/>
              </m:rPr>
              <w:rPr>
                <w:rFonts w:ascii="Cambria Math" w:hAnsi="Cambria Math" w:cs="Times New Roman"/>
                <w:noProof/>
              </w:rPr>
              <m:t>3</m:t>
            </m:r>
          </m:den>
        </m:f>
      </m:oMath>
      <w:r w:rsidR="00F622E7" w:rsidRPr="00E3301D">
        <w:rPr>
          <w:rFonts w:ascii="Times New Roman" w:hAnsi="Times New Roman" w:cs="Times New Roman"/>
          <w:noProof/>
        </w:rPr>
        <w:t xml:space="preserve"> for long-span bridges. In this range, the filter can completely remove the low-frequency noise in the vibration signal, while retaining the st</w:t>
      </w:r>
      <w:r w:rsidR="00C521F7">
        <w:rPr>
          <w:rFonts w:ascii="Times New Roman" w:hAnsi="Times New Roman" w:cs="Times New Roman"/>
          <w:noProof/>
        </w:rPr>
        <w:t>ructural vibration information.</w:t>
      </w:r>
    </w:p>
    <w:p w14:paraId="32AB70EB" w14:textId="70427C48" w:rsidR="00F622E7" w:rsidRPr="001E7017" w:rsidRDefault="00CE3161"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Real-time recursive Hilbert transform and overcoming its end effect</w:t>
      </w:r>
    </w:p>
    <w:p w14:paraId="360AFDF1" w14:textId="76319807" w:rsidR="00CE3161" w:rsidRPr="00E3301D" w:rsidRDefault="00CE3161" w:rsidP="002A0F15">
      <w:pPr>
        <w:ind w:firstLine="420"/>
        <w:rPr>
          <w:rFonts w:ascii="Times New Roman" w:hAnsi="Times New Roman" w:cs="Times New Roman"/>
          <w:noProof/>
        </w:rPr>
      </w:pPr>
      <w:r w:rsidRPr="00E3301D">
        <w:rPr>
          <w:rFonts w:ascii="Times New Roman" w:hAnsi="Times New Roman" w:cs="Times New Roman"/>
          <w:noProof/>
        </w:rPr>
        <w:t>Taking the displacement data</w:t>
      </w:r>
      <m:oMath>
        <m:r>
          <m:rPr>
            <m:sty m:val="p"/>
          </m:rPr>
          <w:rPr>
            <w:rFonts w:ascii="Cambria Math" w:hAnsi="Cambria Math" w:cs="Times New Roman"/>
            <w:noProof/>
          </w:rPr>
          <m:t xml:space="preserve"> </m:t>
        </m:r>
        <m:r>
          <w:rPr>
            <w:rFonts w:ascii="Cambria Math" w:hAnsi="Cambria Math" w:cs="Times New Roman"/>
            <w:noProof/>
          </w:rPr>
          <m:t>u</m:t>
        </m:r>
        <m:d>
          <m:dPr>
            <m:ctrlPr>
              <w:rPr>
                <w:rFonts w:ascii="Cambria Math" w:hAnsi="Cambria Math" w:cs="Times New Roman"/>
                <w:noProof/>
              </w:rPr>
            </m:ctrlPr>
          </m:dPr>
          <m:e>
            <m:r>
              <w:rPr>
                <w:rFonts w:ascii="Cambria Math" w:hAnsi="Cambria Math" w:cs="Times New Roman"/>
                <w:noProof/>
              </w:rPr>
              <m:t>t</m:t>
            </m:r>
          </m:e>
        </m:d>
      </m:oMath>
      <w:r w:rsidRPr="00E3301D">
        <w:rPr>
          <w:rFonts w:ascii="Times New Roman" w:hAnsi="Times New Roman" w:cs="Times New Roman"/>
          <w:noProof/>
        </w:rPr>
        <w:t xml:space="preserve"> obtained by integration as the real part and its Hilbert transform </w:t>
      </w:r>
      <m:oMath>
        <m:r>
          <w:rPr>
            <w:rFonts w:ascii="Cambria Math" w:hAnsi="Cambria Math" w:cs="Times New Roman"/>
            <w:noProof/>
          </w:rPr>
          <m:t>v</m:t>
        </m:r>
        <m:d>
          <m:dPr>
            <m:ctrlPr>
              <w:rPr>
                <w:rFonts w:ascii="Cambria Math" w:hAnsi="Cambria Math" w:cs="Times New Roman"/>
                <w:noProof/>
              </w:rPr>
            </m:ctrlPr>
          </m:dPr>
          <m:e>
            <m:r>
              <w:rPr>
                <w:rFonts w:ascii="Cambria Math" w:hAnsi="Cambria Math" w:cs="Times New Roman"/>
                <w:noProof/>
              </w:rPr>
              <m:t>t</m:t>
            </m:r>
          </m:e>
        </m:d>
      </m:oMath>
      <w:r w:rsidRPr="00E3301D">
        <w:rPr>
          <w:rFonts w:ascii="Times New Roman" w:hAnsi="Times New Roman" w:cs="Times New Roman"/>
          <w:noProof/>
        </w:rPr>
        <w:t xml:space="preserve"> as the imaginary part, the analytic signal is constructed as</w:t>
      </w:r>
      <w:r w:rsidR="00484D52" w:rsidRPr="00E3301D">
        <w:rPr>
          <w:rFonts w:ascii="Times New Roman" w:hAnsi="Times New Roman" w:cs="Times New Roman"/>
          <w:noProof/>
        </w:rPr>
        <w:t>:</w:t>
      </w:r>
    </w:p>
    <w:p w14:paraId="44D51018" w14:textId="722492B5" w:rsidR="003B0871" w:rsidRPr="006C0C8A" w:rsidRDefault="00D7202D" w:rsidP="00C521F7">
      <w:pPr>
        <w:spacing w:beforeLines="50" w:before="156" w:afterLines="50" w:after="156"/>
        <w:jc w:val="center"/>
        <w:rPr>
          <w:rFonts w:ascii="Times New Roman" w:hAnsi="Times New Roman" w:cs="Times New Roman"/>
          <w:noProof/>
        </w:rPr>
      </w:pPr>
      <m:oMathPara>
        <m:oMath>
          <m:eqArr>
            <m:eqArrPr>
              <m:maxDist m:val="1"/>
              <m:ctrlPr>
                <w:rPr>
                  <w:rFonts w:ascii="Cambria Math" w:hAnsi="Cambria Math" w:cs="Times New Roman"/>
                  <w:i/>
                </w:rPr>
              </m:ctrlPr>
            </m:eqArrPr>
            <m:e>
              <m:r>
                <w:rPr>
                  <w:rFonts w:ascii="Cambria Math" w:hAnsi="Cambria Math" w:cs="Times New Roman"/>
                </w:rPr>
                <m:t>z</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=u</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+iv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17</m:t>
                  </m:r>
                </m:e>
              </m:d>
            </m:e>
          </m:eqArr>
        </m:oMath>
      </m:oMathPara>
    </w:p>
    <w:p w14:paraId="7E73CD2B" w14:textId="17E9F988" w:rsidR="00CE3161" w:rsidRPr="00E3301D" w:rsidRDefault="00CE3161" w:rsidP="002A0F15">
      <w:pPr>
        <w:rPr>
          <w:rFonts w:ascii="Times New Roman" w:hAnsi="Times New Roman" w:cs="Times New Roman"/>
        </w:rPr>
      </w:pPr>
      <w:r w:rsidRPr="00E3301D">
        <w:rPr>
          <w:rFonts w:ascii="Times New Roman" w:hAnsi="Times New Roman" w:cs="Times New Roman"/>
        </w:rPr>
        <w:t xml:space="preserve">Where </w:t>
      </w:r>
      <m:oMath>
        <m:r>
          <w:rPr>
            <w:rFonts w:ascii="Cambria Math" w:hAnsi="Cambria Math" w:cs="Times New Roman"/>
          </w:rPr>
          <m:t>v(t)</m:t>
        </m:r>
      </m:oMath>
      <w:r w:rsidRPr="00E3301D">
        <w:rPr>
          <w:rFonts w:ascii="Times New Roman" w:hAnsi="Times New Roman" w:cs="Times New Roman"/>
        </w:rPr>
        <w:t xml:space="preserve"> is the Hilbert transform of the time domain signal </w:t>
      </w: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t</m:t>
            </m:r>
          </m:e>
        </m:d>
      </m:oMath>
      <w:r w:rsidRPr="00E3301D">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rPr>
            </m:ctrlPr>
          </m:dPr>
          <m:e>
            <m:r>
              <w:rPr>
                <w:rFonts w:ascii="Cambria Math" w:hAnsi="Cambria Math" w:cs="Times New Roman"/>
              </w:rPr>
              <m:t>t</m:t>
            </m:r>
          </m:e>
        </m:d>
        <m:r>
          <m:rPr>
            <m:sty m:val="p"/>
          </m:rPr>
          <w:rPr>
            <w:rFonts w:ascii="Cambria Math" w:hAnsi="Cambria Math" w:cs="Times New Roman"/>
          </w:rPr>
          <m:t>=</m:t>
        </m:r>
        <m:r>
          <w:rPr>
            <w:rFonts w:ascii="Cambria Math" w:hAnsi="Cambria Math" w:cs="Times New Roman"/>
          </w:rPr>
          <m:t>H</m:t>
        </m:r>
        <m:r>
          <m:rPr>
            <m:sty m:val="p"/>
          </m:rPr>
          <w:rPr>
            <w:rFonts w:ascii="Cambria Math" w:hAnsi="Cambria Math" w:cs="Times New Roman"/>
          </w:rPr>
          <m:t>(</m:t>
        </m:r>
        <m:r>
          <w:rPr>
            <w:rFonts w:ascii="Cambria Math" w:hAnsi="Cambria Math" w:cs="Times New Roman"/>
          </w:rPr>
          <m:t>u</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oMath>
      <w:r w:rsidRPr="00E3301D">
        <w:rPr>
          <w:rFonts w:ascii="Times New Roman" w:hAnsi="Times New Roman" w:cs="Times New Roman"/>
        </w:rPr>
        <w:t xml:space="preserve">, and </w:t>
      </w:r>
      <m:oMath>
        <m:r>
          <w:rPr>
            <w:rFonts w:ascii="Cambria Math" w:hAnsi="Cambria Math" w:cs="Times New Roman"/>
          </w:rPr>
          <m:t>i</m:t>
        </m:r>
      </m:oMath>
      <w:r w:rsidRPr="00E3301D">
        <w:rPr>
          <w:rFonts w:ascii="Times New Roman" w:hAnsi="Times New Roman" w:cs="Times New Roman"/>
        </w:rPr>
        <w:t xml:space="preserve"> is the imaginary unit.</w:t>
      </w:r>
    </w:p>
    <w:p w14:paraId="338C5176" w14:textId="2EB8EB8F" w:rsidR="00CE3161" w:rsidRPr="00E3301D" w:rsidRDefault="00CE3161" w:rsidP="002A0F15">
      <w:pPr>
        <w:ind w:firstLine="420"/>
        <w:rPr>
          <w:rFonts w:ascii="Times New Roman" w:hAnsi="Times New Roman" w:cs="Times New Roman"/>
        </w:rPr>
      </w:pPr>
      <w:r w:rsidRPr="00E3301D">
        <w:rPr>
          <w:rFonts w:ascii="Times New Roman" w:hAnsi="Times New Roman" w:cs="Times New Roman"/>
        </w:rPr>
        <w:t xml:space="preserve">For discrete monitoring data, the continuous signals </w:t>
      </w: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t</m:t>
            </m:r>
          </m:e>
        </m:d>
      </m:oMath>
      <w:r w:rsidR="00750603" w:rsidRPr="00E3301D">
        <w:rPr>
          <w:rFonts w:ascii="Times New Roman" w:hAnsi="Times New Roman" w:cs="Times New Roman"/>
        </w:rPr>
        <w:t xml:space="preserve"> and </w:t>
      </w:r>
      <m:oMath>
        <m:r>
          <w:rPr>
            <w:rFonts w:ascii="Cambria Math" w:hAnsi="Cambria Math" w:cs="Times New Roman"/>
          </w:rPr>
          <m:t>v(t)</m:t>
        </m:r>
      </m:oMath>
      <w:r w:rsidR="00750603" w:rsidRPr="00E3301D">
        <w:rPr>
          <w:rFonts w:ascii="Times New Roman" w:hAnsi="Times New Roman" w:cs="Times New Roman"/>
        </w:rPr>
        <w:t xml:space="preserve"> </w:t>
      </w:r>
      <w:r w:rsidRPr="00E3301D">
        <w:rPr>
          <w:rFonts w:ascii="Times New Roman" w:hAnsi="Times New Roman" w:cs="Times New Roman"/>
        </w:rPr>
        <w:t xml:space="preserve">can be expressed by </w:t>
      </w:r>
      <w:r w:rsidR="00750603" w:rsidRPr="00E3301D">
        <w:rPr>
          <w:rFonts w:ascii="Times New Roman" w:hAnsi="Times New Roman" w:cs="Times New Roman"/>
        </w:rPr>
        <w:t>the</w:t>
      </w:r>
      <w:r w:rsidRPr="00E3301D">
        <w:rPr>
          <w:rFonts w:ascii="Times New Roman" w:hAnsi="Times New Roman" w:cs="Times New Roman"/>
        </w:rPr>
        <w:t xml:space="preserve"> discrete forms </w:t>
      </w: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n</m:t>
            </m:r>
          </m:e>
        </m:d>
      </m:oMath>
      <w:r w:rsidRPr="00E3301D">
        <w:rPr>
          <w:rFonts w:ascii="Times New Roman" w:hAnsi="Times New Roman" w:cs="Times New Roman"/>
        </w:rPr>
        <w:t xml:space="preserve"> and </w:t>
      </w:r>
      <m:oMath>
        <m:r>
          <w:rPr>
            <w:rFonts w:ascii="Cambria Math" w:hAnsi="Cambria Math" w:cs="Times New Roman"/>
          </w:rPr>
          <m:t>v(n)</m:t>
        </m:r>
      </m:oMath>
      <w:r w:rsidRPr="00E3301D">
        <w:rPr>
          <w:rFonts w:ascii="Times New Roman" w:hAnsi="Times New Roman" w:cs="Times New Roman"/>
        </w:rPr>
        <w:t xml:space="preserve">, </w:t>
      </w:r>
      <m:oMath>
        <m:r>
          <w:rPr>
            <w:rFonts w:ascii="Cambria Math" w:hAnsi="Cambria Math" w:cs="Times New Roman"/>
          </w:rPr>
          <m:t>n=0,1,…,N-1</m:t>
        </m:r>
      </m:oMath>
      <w:r w:rsidRPr="00E3301D">
        <w:rPr>
          <w:rFonts w:ascii="Times New Roman" w:hAnsi="Times New Roman" w:cs="Times New Roman"/>
        </w:rPr>
        <w:t xml:space="preserve">, where </w:t>
      </w:r>
      <m:oMath>
        <m:r>
          <w:rPr>
            <w:rFonts w:ascii="Cambria Math" w:hAnsi="Cambria Math" w:cs="Times New Roman"/>
          </w:rPr>
          <m:t>N</m:t>
        </m:r>
      </m:oMath>
      <w:r w:rsidRPr="00E3301D">
        <w:rPr>
          <w:rFonts w:ascii="Times New Roman" w:hAnsi="Times New Roman" w:cs="Times New Roman"/>
        </w:rPr>
        <w:t xml:space="preserve"> is the </w:t>
      </w:r>
      <w:r w:rsidR="00750603" w:rsidRPr="00E3301D">
        <w:rPr>
          <w:rFonts w:ascii="Times New Roman" w:hAnsi="Times New Roman" w:cs="Times New Roman"/>
        </w:rPr>
        <w:t>length of</w:t>
      </w:r>
      <w:r w:rsidR="00750603" w:rsidRPr="00E3301D">
        <w:rPr>
          <w:rFonts w:ascii="Times New Roman" w:hAnsi="Times New Roman" w:cs="Times New Roman"/>
          <w:noProof/>
        </w:rPr>
        <w:t xml:space="preserve"> </w:t>
      </w:r>
      <w:r w:rsidR="00A701A0">
        <w:rPr>
          <w:rFonts w:ascii="Times New Roman" w:hAnsi="Times New Roman" w:cs="Times New Roman" w:hint="eastAsia"/>
          <w:noProof/>
        </w:rPr>
        <w:t>the</w:t>
      </w:r>
      <w:r w:rsidR="00A701A0">
        <w:rPr>
          <w:rFonts w:ascii="Times New Roman" w:hAnsi="Times New Roman" w:cs="Times New Roman"/>
          <w:noProof/>
        </w:rPr>
        <w:t xml:space="preserve"> </w:t>
      </w:r>
      <w:r w:rsidR="00750603" w:rsidRPr="00E3301D">
        <w:rPr>
          <w:rFonts w:ascii="Times New Roman" w:hAnsi="Times New Roman" w:cs="Times New Roman"/>
          <w:noProof/>
        </w:rPr>
        <w:t>calculation frame</w:t>
      </w:r>
      <w:r w:rsidRPr="00E3301D">
        <w:rPr>
          <w:rFonts w:ascii="Times New Roman" w:hAnsi="Times New Roman" w:cs="Times New Roman"/>
        </w:rPr>
        <w:t>.</w:t>
      </w:r>
    </w:p>
    <w:p w14:paraId="7B59DDAA" w14:textId="058B7321" w:rsidR="00CD232B" w:rsidRPr="00E3301D" w:rsidRDefault="00CE3161" w:rsidP="002A0F15">
      <w:pPr>
        <w:ind w:firstLine="420"/>
        <w:rPr>
          <w:rFonts w:ascii="Times New Roman" w:hAnsi="Times New Roman" w:cs="Times New Roman"/>
        </w:rPr>
      </w:pPr>
      <w:r w:rsidRPr="00E3301D">
        <w:rPr>
          <w:rFonts w:ascii="Times New Roman" w:hAnsi="Times New Roman" w:cs="Times New Roman"/>
        </w:rPr>
        <w:t xml:space="preserve">The discrete Hilbert transform impulse response operator </w:t>
      </w:r>
      <m:oMath>
        <m:r>
          <w:rPr>
            <w:rFonts w:ascii="Cambria Math" w:hAnsi="Cambria Math" w:cs="Times New Roman"/>
          </w:rPr>
          <m:t>h</m:t>
        </m:r>
        <m:d>
          <m:dPr>
            <m:ctrlPr>
              <w:rPr>
                <w:rFonts w:ascii="Cambria Math" w:hAnsi="Cambria Math" w:cs="Times New Roman"/>
                <w:i/>
              </w:rPr>
            </m:ctrlPr>
          </m:dPr>
          <m:e>
            <m:r>
              <w:rPr>
                <w:rFonts w:ascii="Cambria Math" w:hAnsi="Cambria Math" w:cs="Times New Roman"/>
              </w:rPr>
              <m:t>m</m:t>
            </m:r>
          </m:e>
        </m:d>
      </m:oMath>
      <w:r w:rsidRPr="00E3301D">
        <w:rPr>
          <w:rFonts w:ascii="Times New Roman" w:hAnsi="Times New Roman" w:cs="Times New Roman"/>
        </w:rPr>
        <w:t xml:space="preserve"> can be obtained by</w:t>
      </w:r>
      <w:r w:rsidR="00750603" w:rsidRPr="00E3301D">
        <w:rPr>
          <w:rFonts w:ascii="Times New Roman" w:hAnsi="Times New Roman" w:cs="Times New Roman"/>
        </w:rPr>
        <w:t xml:space="preserve"> the</w:t>
      </w:r>
      <w:r w:rsidRPr="00E3301D">
        <w:rPr>
          <w:rFonts w:ascii="Times New Roman" w:hAnsi="Times New Roman" w:cs="Times New Roman"/>
        </w:rPr>
        <w:t xml:space="preserve"> inverse transform of discrete Fourier transform operator </w:t>
      </w:r>
      <m:oMath>
        <m:r>
          <w:rPr>
            <w:rFonts w:ascii="Cambria Math" w:hAnsi="Cambria Math" w:cs="Times New Roman"/>
          </w:rPr>
          <m:t>H(n)</m:t>
        </m:r>
      </m:oMath>
      <w:r w:rsidR="006C0C8A">
        <w:rPr>
          <w:rFonts w:ascii="Times New Roman" w:hAnsi="Times New Roman" w:cs="Times New Roman"/>
        </w:rPr>
        <w:t>:</w:t>
      </w:r>
    </w:p>
    <w:p w14:paraId="071EF231" w14:textId="5C0060B6" w:rsidR="00016D78" w:rsidRPr="006C0C8A" w:rsidRDefault="00D7202D" w:rsidP="00C521F7">
      <w:pPr>
        <w:spacing w:beforeLines="50" w:before="156" w:afterLines="50" w:after="156"/>
        <w:jc w:val="cente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h</m:t>
              </m:r>
              <m:d>
                <m:dPr>
                  <m:ctrlPr>
                    <w:rPr>
                      <w:rFonts w:ascii="Cambria Math" w:hAnsi="Cambria Math" w:cs="Times New Roman"/>
                      <w:i/>
                    </w:rPr>
                  </m:ctrlPr>
                </m:dPr>
                <m:e>
                  <m:r>
                    <w:rPr>
                      <w:rFonts w:ascii="Cambria Math" w:hAnsi="Cambria Math" w:cs="Times New Roman"/>
                    </w:rPr>
                    <m:t>m</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n=0</m:t>
                  </m:r>
                </m:sub>
                <m:sup>
                  <m:r>
                    <w:rPr>
                      <w:rFonts w:ascii="Cambria Math" w:hAnsi="Cambria Math" w:cs="Times New Roman"/>
                    </w:rPr>
                    <m:t>N-1</m:t>
                  </m:r>
                </m:sup>
                <m:e>
                  <m:r>
                    <w:rPr>
                      <w:rFonts w:ascii="Cambria Math" w:hAnsi="Cambria Math" w:cs="Times New Roman"/>
                    </w:rPr>
                    <m:t>H</m:t>
                  </m:r>
                  <m:d>
                    <m:dPr>
                      <m:ctrlPr>
                        <w:rPr>
                          <w:rFonts w:ascii="Cambria Math" w:hAnsi="Cambria Math" w:cs="Times New Roman"/>
                          <w:i/>
                        </w:rPr>
                      </m:ctrlPr>
                    </m:dPr>
                    <m:e>
                      <m:r>
                        <w:rPr>
                          <w:rFonts w:ascii="Cambria Math" w:hAnsi="Cambria Math" w:cs="Times New Roman"/>
                        </w:rPr>
                        <m:t>n</m:t>
                      </m:r>
                    </m:e>
                  </m:d>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iω</m:t>
                      </m:r>
                    </m:sup>
                  </m:sSup>
                </m:e>
              </m:nary>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n=0</m:t>
                  </m:r>
                </m:sub>
                <m:sup>
                  <m:r>
                    <w:rPr>
                      <w:rFonts w:ascii="Cambria Math" w:hAnsi="Cambria Math" w:cs="Times New Roman"/>
                    </w:rPr>
                    <m:t>N-1</m:t>
                  </m:r>
                </m:sup>
                <m:e>
                  <m:r>
                    <w:rPr>
                      <w:rFonts w:ascii="Cambria Math" w:hAnsi="Cambria Math" w:cs="Times New Roman"/>
                    </w:rPr>
                    <m:t>-i sgn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2</m:t>
                          </m:r>
                        </m:den>
                      </m:f>
                      <m:r>
                        <w:rPr>
                          <w:rFonts w:ascii="Cambria Math" w:hAnsi="Cambria Math" w:cs="Times New Roman"/>
                        </w:rPr>
                        <m:t>-n</m:t>
                      </m:r>
                    </m:e>
                  </m:d>
                  <m:r>
                    <w:rPr>
                      <w:rFonts w:ascii="Cambria Math" w:hAnsi="Cambria Math" w:cs="Times New Roman"/>
                    </w:rPr>
                    <m:t>sgn</m:t>
                  </m:r>
                  <m:d>
                    <m:dPr>
                      <m:ctrlPr>
                        <w:rPr>
                          <w:rFonts w:ascii="Cambria Math" w:hAnsi="Cambria Math" w:cs="Times New Roman"/>
                          <w:i/>
                        </w:rPr>
                      </m:ctrlPr>
                    </m:dPr>
                    <m:e>
                      <m:r>
                        <w:rPr>
                          <w:rFonts w:ascii="Cambria Math" w:hAnsi="Cambria Math" w:cs="Times New Roman"/>
                        </w:rPr>
                        <m:t>n</m:t>
                      </m:r>
                    </m:e>
                  </m:d>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iω</m:t>
                      </m:r>
                    </m:sup>
                  </m:sSup>
                </m:e>
              </m:nary>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n=1</m:t>
                  </m:r>
                </m:sub>
                <m:sup>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2</m:t>
                      </m:r>
                    </m:den>
                  </m:f>
                  <m:r>
                    <w:rPr>
                      <w:rFonts w:ascii="Cambria Math" w:hAnsi="Cambria Math" w:cs="Times New Roman"/>
                    </w:rPr>
                    <m:t>-1</m:t>
                  </m:r>
                </m:sup>
                <m:e>
                  <m:func>
                    <m:funcPr>
                      <m:ctrlPr>
                        <w:rPr>
                          <w:rFonts w:ascii="Cambria Math" w:hAnsi="Cambria Math" w:cs="Times New Roman"/>
                          <w:i/>
                        </w:rPr>
                      </m:ctrlPr>
                    </m:funcPr>
                    <m:fName>
                      <m:r>
                        <m:rPr>
                          <m:sty m:val="p"/>
                        </m:rPr>
                        <w:rPr>
                          <w:rFonts w:ascii="Cambria Math" w:hAnsi="Cambria Math" w:cs="Times New Roman"/>
                        </w:rPr>
                        <m:t>sin</m:t>
                      </m:r>
                      <m:ctrlPr>
                        <w:rPr>
                          <w:rFonts w:ascii="Cambria Math" w:hAnsi="Cambria Math" w:cs="Times New Roman"/>
                        </w:rPr>
                      </m:ctrlPr>
                    </m:fName>
                    <m:e>
                      <m:d>
                        <m:dPr>
                          <m:ctrlPr>
                            <w:rPr>
                              <w:rFonts w:ascii="Cambria Math" w:hAnsi="Cambria Math" w:cs="Times New Roman"/>
                              <w:i/>
                            </w:rPr>
                          </m:ctrlPr>
                        </m:dPr>
                        <m:e>
                          <m:r>
                            <w:rPr>
                              <w:rFonts w:ascii="Cambria Math" w:hAnsi="Cambria Math" w:cs="Times New Roman"/>
                            </w:rPr>
                            <m:t>ω</m:t>
                          </m:r>
                        </m:e>
                      </m:d>
                    </m:e>
                  </m:func>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18</m:t>
                  </m:r>
                </m:e>
              </m:d>
            </m:e>
          </m:eqArr>
        </m:oMath>
      </m:oMathPara>
    </w:p>
    <w:p w14:paraId="7D92EC74" w14:textId="39CF4BEE" w:rsidR="00CE3161" w:rsidRPr="00E3301D" w:rsidRDefault="00CE3161" w:rsidP="002A0F15">
      <w:pPr>
        <w:rPr>
          <w:rFonts w:ascii="Times New Roman" w:hAnsi="Times New Roman" w:cs="Times New Roman"/>
        </w:rPr>
      </w:pPr>
      <w:r w:rsidRPr="00E3301D">
        <w:rPr>
          <w:rFonts w:ascii="Times New Roman" w:hAnsi="Times New Roman" w:cs="Times New Roman"/>
        </w:rPr>
        <w:t xml:space="preserve">Where </w:t>
      </w:r>
      <m:oMath>
        <m:r>
          <w:rPr>
            <w:rFonts w:ascii="Cambria Math" w:hAnsi="Cambria Math" w:cs="Times New Roman"/>
          </w:rPr>
          <m:t>m=0,1,…,N-1</m:t>
        </m:r>
      </m:oMath>
      <w:r w:rsidRPr="00E3301D">
        <w:rPr>
          <w:rFonts w:ascii="Times New Roman" w:hAnsi="Times New Roman" w:cs="Times New Roman"/>
        </w:rPr>
        <w:t xml:space="preserve">; </w:t>
      </w:r>
      <m:oMath>
        <m:r>
          <w:rPr>
            <w:rFonts w:ascii="Cambria Math" w:hAnsi="Cambria Math" w:cs="Times New Roman"/>
          </w:rPr>
          <m:t>ω=2πmn/N</m:t>
        </m:r>
      </m:oMath>
      <w:r w:rsidRPr="00E3301D">
        <w:rPr>
          <w:rFonts w:ascii="Times New Roman" w:hAnsi="Times New Roman" w:cs="Times New Roman"/>
        </w:rPr>
        <w:t xml:space="preserve">, </w:t>
      </w:r>
      <m:oMath>
        <m:r>
          <w:rPr>
            <w:rFonts w:ascii="Cambria Math" w:hAnsi="Cambria Math" w:cs="Times New Roman"/>
          </w:rPr>
          <m:t>sgn</m:t>
        </m:r>
        <m:d>
          <m:dPr>
            <m:ctrlPr>
              <w:rPr>
                <w:rFonts w:ascii="Cambria Math" w:hAnsi="Cambria Math" w:cs="Times New Roman"/>
                <w:i/>
              </w:rPr>
            </m:ctrlPr>
          </m:dPr>
          <m:e>
            <m:r>
              <w:rPr>
                <w:rFonts w:ascii="Cambria Math" w:hAnsi="Cambria Math" w:cs="Times New Roman"/>
              </w:rPr>
              <m:t>.</m:t>
            </m:r>
          </m:e>
        </m:d>
      </m:oMath>
      <w:r w:rsidRPr="00E3301D">
        <w:rPr>
          <w:rFonts w:ascii="Times New Roman" w:hAnsi="Times New Roman" w:cs="Times New Roman"/>
        </w:rPr>
        <w:t xml:space="preserve"> is the sign function.</w:t>
      </w:r>
    </w:p>
    <w:p w14:paraId="6641406F" w14:textId="4B83D01F" w:rsidR="00CE3161" w:rsidRPr="00E3301D" w:rsidRDefault="00CE3161" w:rsidP="002A0F15">
      <w:pPr>
        <w:ind w:firstLine="420"/>
        <w:rPr>
          <w:rFonts w:ascii="Times New Roman" w:hAnsi="Times New Roman" w:cs="Times New Roman"/>
        </w:rPr>
      </w:pPr>
      <w:r w:rsidRPr="00E3301D">
        <w:rPr>
          <w:rFonts w:ascii="Times New Roman" w:hAnsi="Times New Roman" w:cs="Times New Roman"/>
        </w:rPr>
        <w:lastRenderedPageBreak/>
        <w:t xml:space="preserve">Furthermore, the closed form of impulse response </w:t>
      </w:r>
      <m:oMath>
        <m:r>
          <w:rPr>
            <w:rFonts w:ascii="Cambria Math" w:eastAsia="MS Gothic" w:hAnsi="Cambria Math" w:cs="Times New Roman"/>
          </w:rPr>
          <m:t>h</m:t>
        </m:r>
        <m:r>
          <w:rPr>
            <w:rFonts w:ascii="Cambria Math" w:hAnsi="Cambria Math" w:cs="Times New Roman"/>
          </w:rPr>
          <m:t>(m</m:t>
        </m:r>
        <m:r>
          <m:rPr>
            <m:sty m:val="p"/>
          </m:rPr>
          <w:rPr>
            <w:rFonts w:ascii="Cambria Math" w:hAnsi="Cambria Math" w:cs="Times New Roman"/>
          </w:rPr>
          <m:t>)</m:t>
        </m:r>
      </m:oMath>
      <w:r w:rsidR="006D285F" w:rsidRPr="00E3301D">
        <w:rPr>
          <w:rFonts w:ascii="Times New Roman" w:hAnsi="Times New Roman" w:cs="Times New Roman"/>
        </w:rPr>
        <w:t xml:space="preserve"> can be express</w:t>
      </w:r>
      <w:r w:rsidRPr="00E3301D">
        <w:rPr>
          <w:rFonts w:ascii="Times New Roman" w:hAnsi="Times New Roman" w:cs="Times New Roman"/>
        </w:rPr>
        <w:t xml:space="preserve"> as</w:t>
      </w:r>
      <w:r w:rsidR="006D285F" w:rsidRPr="00E3301D">
        <w:rPr>
          <w:rFonts w:ascii="Times New Roman" w:hAnsi="Times New Roman" w:cs="Times New Roman"/>
        </w:rPr>
        <w:t>:</w:t>
      </w:r>
    </w:p>
    <w:p w14:paraId="054E9A20" w14:textId="01F4CBD4" w:rsidR="00163995" w:rsidRPr="00E3301D" w:rsidRDefault="00D7202D" w:rsidP="00C521F7">
      <w:pPr>
        <w:spacing w:beforeLines="50" w:before="156" w:afterLines="50" w:after="156"/>
        <w:ind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m</m:t>
                  </m:r>
                </m:e>
              </m:d>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num>
                <m:den>
                  <m:r>
                    <w:rPr>
                      <w:rFonts w:ascii="Cambria Math" w:hAnsi="Cambria Math" w:cs="Times New Roman"/>
                    </w:rPr>
                    <m:t>N</m:t>
                  </m:r>
                </m:den>
              </m:f>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d>
                <m:dPr>
                  <m:ctrlPr>
                    <w:rPr>
                      <w:rFonts w:ascii="Cambria Math" w:hAnsi="Cambria Math" w:cs="Times New Roman"/>
                    </w:rPr>
                  </m:ctrlPr>
                </m:dPr>
                <m:e>
                  <m:f>
                    <m:fPr>
                      <m:type m:val="lin"/>
                      <m:ctrlPr>
                        <w:rPr>
                          <w:rFonts w:ascii="Cambria Math" w:hAnsi="Cambria Math" w:cs="Times New Roman"/>
                          <w:i/>
                        </w:rPr>
                      </m:ctrlPr>
                    </m:fPr>
                    <m:num>
                      <m:r>
                        <w:rPr>
                          <w:rFonts w:ascii="Cambria Math" w:hAnsi="Cambria Math" w:cs="Times New Roman"/>
                        </w:rPr>
                        <m:t>πm</m:t>
                      </m:r>
                    </m:num>
                    <m:den>
                      <m:r>
                        <w:rPr>
                          <w:rFonts w:ascii="Cambria Math" w:hAnsi="Cambria Math" w:cs="Times New Roman"/>
                        </w:rPr>
                        <m:t>2</m:t>
                      </m:r>
                    </m:den>
                  </m:f>
                </m:e>
              </m:d>
              <m:func>
                <m:funcPr>
                  <m:ctrlPr>
                    <w:rPr>
                      <w:rFonts w:ascii="Cambria Math" w:hAnsi="Cambria Math" w:cs="Times New Roman"/>
                    </w:rPr>
                  </m:ctrlPr>
                </m:funcPr>
                <m:fName>
                  <m:r>
                    <m:rPr>
                      <m:sty m:val="p"/>
                    </m:rPr>
                    <w:rPr>
                      <w:rFonts w:ascii="Cambria Math" w:hAnsi="Cambria Math" w:cs="Times New Roman"/>
                    </w:rPr>
                    <m:t>cot</m:t>
                  </m:r>
                </m:fName>
                <m:e>
                  <m:d>
                    <m:dPr>
                      <m:ctrlPr>
                        <w:rPr>
                          <w:rFonts w:ascii="Cambria Math" w:hAnsi="Cambria Math" w:cs="Times New Roman"/>
                        </w:rPr>
                      </m:ctrlPr>
                    </m:dPr>
                    <m:e>
                      <m:f>
                        <m:fPr>
                          <m:type m:val="lin"/>
                          <m:ctrlPr>
                            <w:rPr>
                              <w:rFonts w:ascii="Cambria Math" w:hAnsi="Cambria Math" w:cs="Times New Roman"/>
                              <w:i/>
                            </w:rPr>
                          </m:ctrlPr>
                        </m:fPr>
                        <m:num>
                          <m:r>
                            <w:rPr>
                              <w:rFonts w:ascii="Cambria Math" w:hAnsi="Cambria Math" w:cs="Times New Roman"/>
                            </w:rPr>
                            <m:t>πm</m:t>
                          </m:r>
                        </m:num>
                        <m:den>
                          <m:r>
                            <w:rPr>
                              <w:rFonts w:ascii="Cambria Math" w:hAnsi="Cambria Math" w:cs="Times New Roman"/>
                            </w:rPr>
                            <m:t>N</m:t>
                          </m:r>
                        </m:den>
                      </m:f>
                    </m:e>
                  </m:d>
                </m:e>
              </m:func>
              <m:r>
                <w:rPr>
                  <w:rFonts w:ascii="Cambria Math" w:eastAsia="MS Gothic" w:hAnsi="Cambria Math" w:cs="Times New Roman"/>
                </w:rPr>
                <m:t>#</m:t>
              </m:r>
              <m:d>
                <m:dPr>
                  <m:ctrlPr>
                    <w:rPr>
                      <w:rFonts w:ascii="Cambria Math" w:hAnsi="Cambria Math" w:cs="Times New Roman"/>
                    </w:rPr>
                  </m:ctrlPr>
                </m:dPr>
                <m:e>
                  <m:r>
                    <m:rPr>
                      <m:sty m:val="p"/>
                    </m:rPr>
                    <w:rPr>
                      <w:rFonts w:ascii="Cambria Math" w:hAnsi="Cambria Math" w:cs="Times New Roman"/>
                    </w:rPr>
                    <m:t>19</m:t>
                  </m:r>
                </m:e>
              </m:d>
              <m:ctrlPr>
                <w:rPr>
                  <w:rFonts w:ascii="Cambria Math" w:eastAsia="MS Gothic" w:hAnsi="Cambria Math" w:cs="Times New Roman"/>
                  <w:i/>
                </w:rPr>
              </m:ctrlPr>
            </m:e>
          </m:eqArr>
        </m:oMath>
      </m:oMathPara>
    </w:p>
    <w:p w14:paraId="302A0B6C" w14:textId="60EB273D" w:rsidR="00CE3161" w:rsidRPr="00E3301D" w:rsidRDefault="00CE3161" w:rsidP="002A0F15">
      <w:pPr>
        <w:ind w:firstLine="420"/>
        <w:rPr>
          <w:rFonts w:ascii="Times New Roman" w:hAnsi="Times New Roman" w:cs="Times New Roman"/>
        </w:rPr>
      </w:pPr>
      <w:r w:rsidRPr="00E3301D">
        <w:rPr>
          <w:rFonts w:ascii="Times New Roman" w:hAnsi="Times New Roman" w:cs="Times New Roman"/>
        </w:rPr>
        <w:t xml:space="preserve">So the Hilbert transform of discrete displacement signal can be </w:t>
      </w:r>
      <w:r w:rsidR="006D285F" w:rsidRPr="00E3301D">
        <w:rPr>
          <w:rFonts w:ascii="Times New Roman" w:hAnsi="Times New Roman" w:cs="Times New Roman"/>
        </w:rPr>
        <w:t>define</w:t>
      </w:r>
      <w:r w:rsidR="00CD232B" w:rsidRPr="00E3301D">
        <w:rPr>
          <w:rFonts w:ascii="Times New Roman" w:hAnsi="Times New Roman" w:cs="Times New Roman"/>
        </w:rPr>
        <w:t>d</w:t>
      </w:r>
      <w:r w:rsidRPr="00E3301D">
        <w:rPr>
          <w:rFonts w:ascii="Times New Roman" w:hAnsi="Times New Roman" w:cs="Times New Roman"/>
        </w:rPr>
        <w:t xml:space="preserve"> as</w:t>
      </w:r>
      <w:r w:rsidR="006D285F" w:rsidRPr="00E3301D">
        <w:rPr>
          <w:rFonts w:ascii="Times New Roman" w:hAnsi="Times New Roman" w:cs="Times New Roman"/>
        </w:rPr>
        <w:t>:</w:t>
      </w:r>
    </w:p>
    <w:p w14:paraId="5F0DFEFF" w14:textId="351136CB" w:rsidR="000537CA" w:rsidRPr="00E3301D" w:rsidRDefault="00D7202D" w:rsidP="00C521F7">
      <w:pPr>
        <w:spacing w:beforeLines="50" w:before="156" w:afterLines="50" w:after="156"/>
        <w:ind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m</m:t>
                  </m:r>
                </m:e>
              </m:d>
              <m:r>
                <m:rPr>
                  <m:sty m:val="p"/>
                </m:rPr>
                <w:rPr>
                  <w:rFonts w:ascii="Cambria Math" w:hAnsi="Cambria Math" w:cs="Times New Roman"/>
                </w:rPr>
                <m:t>=</m:t>
              </m:r>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r>
                <w:rPr>
                  <w:rFonts w:ascii="Cambria Math" w:hAnsi="Cambria Math" w:cs="Times New Roman"/>
                </w:rPr>
                <m:t>⊗h</m:t>
              </m:r>
              <m:d>
                <m:dPr>
                  <m:ctrlPr>
                    <w:rPr>
                      <w:rFonts w:ascii="Cambria Math" w:hAnsi="Cambria Math" w:cs="Times New Roman"/>
                    </w:rPr>
                  </m:ctrlPr>
                </m:dPr>
                <m:e>
                  <m:r>
                    <w:rPr>
                      <w:rFonts w:ascii="Cambria Math" w:hAnsi="Cambria Math" w:cs="Times New Roman"/>
                    </w:rPr>
                    <m:t>m</m:t>
                  </m:r>
                </m:e>
              </m:d>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rPr>
                      </m:ctrlPr>
                    </m:fPr>
                    <m:num>
                      <m:r>
                        <m:rPr>
                          <m:sty m:val="p"/>
                        </m:rPr>
                        <w:rPr>
                          <w:rFonts w:ascii="Cambria Math" w:hAnsi="Cambria Math" w:cs="Times New Roman"/>
                        </w:rPr>
                        <m:t>2</m:t>
                      </m:r>
                    </m:num>
                    <m:den>
                      <m:r>
                        <w:rPr>
                          <w:rFonts w:ascii="Cambria Math" w:hAnsi="Cambria Math" w:cs="Times New Roman"/>
                        </w:rPr>
                        <m:t>N</m:t>
                      </m:r>
                    </m:den>
                  </m:f>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d>
                    <m:dPr>
                      <m:ctrlPr>
                        <w:rPr>
                          <w:rFonts w:ascii="Cambria Math" w:hAnsi="Cambria Math" w:cs="Times New Roman"/>
                        </w:rPr>
                      </m:ctrlPr>
                    </m:dPr>
                    <m:e>
                      <m:f>
                        <m:fPr>
                          <m:type m:val="lin"/>
                          <m:ctrlPr>
                            <w:rPr>
                              <w:rFonts w:ascii="Cambria Math" w:hAnsi="Cambria Math" w:cs="Times New Roman"/>
                              <w:i/>
                            </w:rPr>
                          </m:ctrlPr>
                        </m:fPr>
                        <m:num>
                          <m:r>
                            <w:rPr>
                              <w:rFonts w:ascii="Cambria Math" w:hAnsi="Cambria Math" w:cs="Times New Roman"/>
                            </w:rPr>
                            <m:t>πm</m:t>
                          </m:r>
                        </m:num>
                        <m:den>
                          <m:r>
                            <w:rPr>
                              <w:rFonts w:ascii="Cambria Math" w:hAnsi="Cambria Math" w:cs="Times New Roman"/>
                            </w:rPr>
                            <m:t>2</m:t>
                          </m:r>
                        </m:den>
                      </m:f>
                    </m:e>
                  </m:d>
                  <m:func>
                    <m:funcPr>
                      <m:ctrlPr>
                        <w:rPr>
                          <w:rFonts w:ascii="Cambria Math" w:hAnsi="Cambria Math" w:cs="Times New Roman"/>
                        </w:rPr>
                      </m:ctrlPr>
                    </m:funcPr>
                    <m:fName>
                      <m:r>
                        <m:rPr>
                          <m:sty m:val="p"/>
                        </m:rPr>
                        <w:rPr>
                          <w:rFonts w:ascii="Cambria Math" w:hAnsi="Cambria Math" w:cs="Times New Roman"/>
                        </w:rPr>
                        <m:t>cot</m:t>
                      </m:r>
                    </m:fName>
                    <m:e>
                      <m:d>
                        <m:dPr>
                          <m:ctrlPr>
                            <w:rPr>
                              <w:rFonts w:ascii="Cambria Math" w:hAnsi="Cambria Math" w:cs="Times New Roman"/>
                            </w:rPr>
                          </m:ctrlPr>
                        </m:dPr>
                        <m:e>
                          <m:f>
                            <m:fPr>
                              <m:type m:val="lin"/>
                              <m:ctrlPr>
                                <w:rPr>
                                  <w:rFonts w:ascii="Cambria Math" w:hAnsi="Cambria Math" w:cs="Times New Roman"/>
                                  <w:i/>
                                </w:rPr>
                              </m:ctrlPr>
                            </m:fPr>
                            <m:num>
                              <m:r>
                                <w:rPr>
                                  <w:rFonts w:ascii="Cambria Math" w:hAnsi="Cambria Math" w:cs="Times New Roman"/>
                                </w:rPr>
                                <m:t>πm</m:t>
                              </m:r>
                            </m:num>
                            <m:den>
                              <m:r>
                                <w:rPr>
                                  <w:rFonts w:ascii="Cambria Math" w:hAnsi="Cambria Math" w:cs="Times New Roman"/>
                                </w:rPr>
                                <m:t>N</m:t>
                              </m:r>
                            </m:den>
                          </m:f>
                        </m:e>
                      </m:d>
                    </m:e>
                  </m:func>
                  <m:ctrlPr>
                    <w:rPr>
                      <w:rFonts w:ascii="Cambria Math" w:hAnsi="Cambria Math" w:cs="Times New Roman"/>
                    </w:rPr>
                  </m:ctrlPr>
                </m:e>
              </m:d>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20</m:t>
                  </m:r>
                </m:e>
              </m:d>
              <m:ctrlPr>
                <w:rPr>
                  <w:rFonts w:ascii="Cambria Math" w:hAnsi="Cambria Math" w:cs="Times New Roman"/>
                  <w:i/>
                </w:rPr>
              </m:ctrlPr>
            </m:e>
          </m:eqArr>
        </m:oMath>
      </m:oMathPara>
    </w:p>
    <w:p w14:paraId="61004968" w14:textId="55ADA01B" w:rsidR="00CD232B" w:rsidRPr="00E3301D" w:rsidRDefault="00CE3161" w:rsidP="002A0F15">
      <w:pPr>
        <w:rPr>
          <w:rFonts w:ascii="Times New Roman" w:hAnsi="Times New Roman" w:cs="Times New Roman"/>
        </w:rPr>
      </w:pPr>
      <w:r w:rsidRPr="00E3301D">
        <w:rPr>
          <w:rFonts w:ascii="Times New Roman" w:hAnsi="Times New Roman" w:cs="Times New Roman"/>
        </w:rPr>
        <w:t xml:space="preserve">Where, </w:t>
      </w:r>
      <m:oMath>
        <m:r>
          <w:rPr>
            <w:rFonts w:ascii="Cambria Math" w:hAnsi="Cambria Math" w:cs="Times New Roman"/>
          </w:rPr>
          <m:t>⊗</m:t>
        </m:r>
      </m:oMath>
      <w:r w:rsidRPr="00E3301D">
        <w:rPr>
          <w:rFonts w:ascii="Times New Roman" w:hAnsi="Times New Roman" w:cs="Times New Roman"/>
        </w:rPr>
        <w:t xml:space="preserve"> is the convolution operator</w:t>
      </w:r>
      <w:r w:rsidR="00CD232B" w:rsidRPr="00E3301D">
        <w:rPr>
          <w:rFonts w:ascii="Times New Roman" w:hAnsi="Times New Roman" w:cs="Times New Roman"/>
        </w:rPr>
        <w:t>.</w:t>
      </w:r>
      <w:r w:rsidRPr="00E3301D">
        <w:rPr>
          <w:rFonts w:ascii="Times New Roman" w:hAnsi="Times New Roman" w:cs="Times New Roman"/>
        </w:rPr>
        <w:t xml:space="preserve"> </w:t>
      </w:r>
      <w:r w:rsidR="00CD232B" w:rsidRPr="00E3301D">
        <w:rPr>
          <w:rFonts w:ascii="Times New Roman" w:hAnsi="Times New Roman" w:cs="Times New Roman"/>
        </w:rPr>
        <w:t>T</w:t>
      </w:r>
      <w:r w:rsidRPr="00E3301D">
        <w:rPr>
          <w:rFonts w:ascii="Times New Roman" w:hAnsi="Times New Roman" w:cs="Times New Roman"/>
        </w:rPr>
        <w:t xml:space="preserve">he convolution </w:t>
      </w:r>
      <m:oMath>
        <m:r>
          <w:rPr>
            <w:rFonts w:ascii="Cambria Math" w:hAnsi="Cambria Math" w:cs="Times New Roman"/>
          </w:rPr>
          <m:t>y(m)</m:t>
        </m:r>
      </m:oMath>
      <w:r w:rsidR="00CD232B" w:rsidRPr="00E3301D">
        <w:rPr>
          <w:rFonts w:ascii="Times New Roman" w:hAnsi="Times New Roman" w:cs="Times New Roman"/>
        </w:rPr>
        <w:t xml:space="preserve"> </w:t>
      </w:r>
      <w:r w:rsidRPr="00E3301D">
        <w:rPr>
          <w:rFonts w:ascii="Times New Roman" w:hAnsi="Times New Roman" w:cs="Times New Roman"/>
        </w:rPr>
        <w:t xml:space="preserve">of any discrete signal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m</m:t>
            </m:r>
          </m:e>
        </m:d>
      </m:oMath>
      <w:r w:rsidRPr="00E3301D">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m</m:t>
            </m:r>
          </m:e>
        </m:d>
      </m:oMath>
      <w:r w:rsidRPr="00E3301D">
        <w:rPr>
          <w:rFonts w:ascii="Times New Roman" w:hAnsi="Times New Roman" w:cs="Times New Roman"/>
        </w:rPr>
        <w:t xml:space="preserve"> is defined as follows</w:t>
      </w:r>
      <w:r w:rsidR="00CD232B" w:rsidRPr="00E3301D">
        <w:rPr>
          <w:rFonts w:ascii="Times New Roman" w:hAnsi="Times New Roman" w:cs="Times New Roman"/>
        </w:rPr>
        <w:t>:</w:t>
      </w:r>
    </w:p>
    <w:p w14:paraId="36FC5CC5" w14:textId="4D2C33DE" w:rsidR="000537CA" w:rsidRPr="00E3301D" w:rsidRDefault="00D7202D" w:rsidP="00C521F7">
      <w:pPr>
        <w:spacing w:beforeLines="50" w:before="156" w:afterLines="50" w:after="156"/>
        <w:ind w:firstLine="420"/>
        <w:jc w:val="righ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y</m:t>
              </m:r>
              <m:d>
                <m:dPr>
                  <m:ctrlPr>
                    <w:rPr>
                      <w:rFonts w:ascii="Cambria Math" w:hAnsi="Cambria Math" w:cs="Times New Roman"/>
                    </w:rPr>
                  </m:ctrlPr>
                </m:dPr>
                <m:e>
                  <m:r>
                    <w:rPr>
                      <w:rFonts w:ascii="Cambria Math" w:hAnsi="Cambria Math" w:cs="Times New Roman"/>
                    </w:rPr>
                    <m:t>m</m:t>
                  </m:r>
                </m:e>
              </m:d>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m</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m</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n=0</m:t>
                  </m:r>
                </m:sub>
                <m:sup>
                  <m:r>
                    <w:rPr>
                      <w:rFonts w:ascii="Cambria Math" w:hAnsi="Cambria Math" w:cs="Times New Roman"/>
                    </w:rPr>
                    <m:t>N-1</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n</m:t>
                      </m:r>
                    </m:e>
                  </m:d>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m-n</m:t>
                      </m:r>
                    </m:e>
                  </m:d>
                </m:e>
              </m:nary>
              <m:r>
                <w:rPr>
                  <w:rFonts w:ascii="Cambria Math" w:hAnsi="Cambria Math" w:cs="Times New Roman"/>
                </w:rPr>
                <m:t>#</m:t>
              </m:r>
              <m:d>
                <m:dPr>
                  <m:ctrlPr>
                    <w:rPr>
                      <w:rFonts w:ascii="Cambria Math" w:hAnsi="Cambria Math" w:cs="Times New Roman"/>
                    </w:rPr>
                  </m:ctrlPr>
                </m:dPr>
                <m:e>
                  <m:r>
                    <w:rPr>
                      <w:rFonts w:ascii="Cambria Math" w:hAnsi="Cambria Math" w:cs="Times New Roman"/>
                    </w:rPr>
                    <m:t>21</m:t>
                  </m:r>
                </m:e>
              </m:d>
              <m:ctrlPr>
                <w:rPr>
                  <w:rFonts w:ascii="Cambria Math" w:hAnsi="Cambria Math" w:cs="Times New Roman"/>
                  <w:i/>
                </w:rPr>
              </m:ctrlPr>
            </m:e>
          </m:eqArr>
        </m:oMath>
      </m:oMathPara>
    </w:p>
    <w:p w14:paraId="51A53ADE" w14:textId="1909862B" w:rsidR="00CE3161" w:rsidRPr="00E3301D" w:rsidRDefault="00CE3161" w:rsidP="002A0F15">
      <w:pPr>
        <w:ind w:firstLine="420"/>
        <w:rPr>
          <w:rFonts w:ascii="Times New Roman" w:hAnsi="Times New Roman" w:cs="Times New Roman"/>
        </w:rPr>
      </w:pPr>
      <w:r w:rsidRPr="00E3301D">
        <w:rPr>
          <w:rFonts w:ascii="Times New Roman" w:hAnsi="Times New Roman" w:cs="Times New Roman"/>
        </w:rPr>
        <w:t xml:space="preserve">Therefore, the Hilbert transform formula corresponding to each discrete signal point of the current calculation frame </w:t>
      </w:r>
      <m:oMath>
        <m:d>
          <m:dPr>
            <m:begChr m:val="{"/>
            <m:endChr m:val="}"/>
            <m:ctrlPr>
              <w:rPr>
                <w:rFonts w:ascii="Cambria Math" w:hAnsi="Cambria Math" w:cs="Times New Roman"/>
              </w:rPr>
            </m:ctrlPr>
          </m:dPr>
          <m:e>
            <m:r>
              <w:rPr>
                <w:rFonts w:ascii="Cambria Math" w:hAnsi="Cambria Math" w:cs="Times New Roman"/>
              </w:rPr>
              <m:t>u</m:t>
            </m:r>
            <m:d>
              <m:dPr>
                <m:ctrlPr>
                  <w:rPr>
                    <w:rFonts w:ascii="Cambria Math" w:hAnsi="Cambria Math" w:cs="Times New Roman"/>
                  </w:rPr>
                </m:ctrlPr>
              </m:dPr>
              <m:e>
                <m:r>
                  <w:rPr>
                    <w:rFonts w:ascii="Cambria Math" w:hAnsi="Cambria Math" w:cs="Times New Roman"/>
                  </w:rPr>
                  <m:t>n</m:t>
                </m:r>
              </m:e>
            </m:d>
            <m:ctrlPr>
              <w:rPr>
                <w:rFonts w:ascii="Cambria Math" w:hAnsi="Cambria Math" w:cs="Times New Roman"/>
                <w:i/>
              </w:rPr>
            </m:ctrlPr>
          </m:e>
        </m:d>
        <m:r>
          <w:rPr>
            <w:rFonts w:ascii="Cambria Math" w:hAnsi="Cambria Math" w:cs="Times New Roman"/>
          </w:rPr>
          <m:t>,n=0,1,…,N-1</m:t>
        </m:r>
      </m:oMath>
      <w:r w:rsidRPr="00E3301D">
        <w:rPr>
          <w:rFonts w:ascii="Times New Roman" w:hAnsi="Times New Roman" w:cs="Times New Roman"/>
        </w:rPr>
        <w:t xml:space="preserve"> is obtained</w:t>
      </w:r>
      <w:r w:rsidR="00CD232B" w:rsidRPr="00E3301D">
        <w:rPr>
          <w:rFonts w:ascii="Times New Roman" w:hAnsi="Times New Roman" w:cs="Times New Roman"/>
        </w:rPr>
        <w:t>:</w:t>
      </w:r>
    </w:p>
    <w:p w14:paraId="63ED437A" w14:textId="1F3BAD5C" w:rsidR="00016D78" w:rsidRPr="00E3301D" w:rsidRDefault="00D7202D" w:rsidP="00C521F7">
      <w:pPr>
        <w:spacing w:beforeLines="50" w:before="156" w:afterLines="50" w:after="156"/>
        <w:jc w:val="righ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m</m:t>
                  </m:r>
                </m:e>
              </m:d>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n</m:t>
                  </m:r>
                  <m:r>
                    <m:rPr>
                      <m:sty m:val="p"/>
                    </m:rPr>
                    <w:rPr>
                      <w:rFonts w:ascii="Cambria Math" w:hAnsi="Cambria Math" w:cs="Times New Roman"/>
                    </w:rPr>
                    <m:t>=0</m:t>
                  </m:r>
                </m:sub>
                <m:sup>
                  <m:r>
                    <w:rPr>
                      <w:rFonts w:ascii="Cambria Math" w:hAnsi="Cambria Math" w:cs="Times New Roman"/>
                    </w:rPr>
                    <m:t>N-1</m:t>
                  </m:r>
                </m:sup>
                <m:e>
                  <m:r>
                    <w:rPr>
                      <w:rFonts w:ascii="Cambria Math" w:hAnsi="Cambria Math" w:cs="Times New Roman"/>
                    </w:rPr>
                    <m:t>u</m:t>
                  </m:r>
                  <m:d>
                    <m:dPr>
                      <m:ctrlPr>
                        <w:rPr>
                          <w:rFonts w:ascii="Cambria Math" w:hAnsi="Cambria Math" w:cs="Times New Roman"/>
                        </w:rPr>
                      </m:ctrlPr>
                    </m:dPr>
                    <m:e>
                      <m:r>
                        <w:rPr>
                          <w:rFonts w:ascii="Cambria Math" w:hAnsi="Cambria Math" w:cs="Times New Roman"/>
                        </w:rPr>
                        <m:t>n</m:t>
                      </m:r>
                    </m:e>
                  </m:d>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m-n</m:t>
                      </m:r>
                    </m:e>
                  </m:d>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22</m:t>
                  </m:r>
                </m:e>
              </m:d>
            </m:e>
          </m:eqArr>
        </m:oMath>
      </m:oMathPara>
    </w:p>
    <w:p w14:paraId="4A7FF08B" w14:textId="721612CE" w:rsidR="00CE3161" w:rsidRPr="00E3301D" w:rsidRDefault="00CE3161" w:rsidP="002A0F15">
      <w:pPr>
        <w:ind w:firstLine="420"/>
        <w:rPr>
          <w:rFonts w:ascii="Times New Roman" w:hAnsi="Times New Roman" w:cs="Times New Roman"/>
        </w:rPr>
      </w:pPr>
      <w:r w:rsidRPr="00E3301D">
        <w:rPr>
          <w:rFonts w:ascii="Times New Roman" w:hAnsi="Times New Roman" w:cs="Times New Roman"/>
        </w:rPr>
        <w:t>According to the defin</w:t>
      </w:r>
      <w:r w:rsidR="00E634FE" w:rsidRPr="00E3301D">
        <w:rPr>
          <w:rFonts w:ascii="Times New Roman" w:hAnsi="Times New Roman" w:cs="Times New Roman"/>
        </w:rPr>
        <w:t>ition, the results of Hilbert transform at time points</w:t>
      </w:r>
      <w:r w:rsidRPr="00E3301D">
        <w:rPr>
          <w:rFonts w:ascii="Times New Roman" w:hAnsi="Times New Roman" w:cs="Times New Roman"/>
        </w:rPr>
        <w:t xml:space="preserve"> </w:t>
      </w:r>
      <m:oMath>
        <m:r>
          <w:rPr>
            <w:rFonts w:ascii="Cambria Math" w:hAnsi="Cambria Math" w:cs="Times New Roman"/>
          </w:rPr>
          <m:t>N-1</m:t>
        </m:r>
      </m:oMath>
      <w:r w:rsidRPr="00E3301D">
        <w:rPr>
          <w:rFonts w:ascii="Times New Roman" w:hAnsi="Times New Roman" w:cs="Times New Roman"/>
        </w:rPr>
        <w:t xml:space="preserve"> and </w:t>
      </w:r>
      <m:oMath>
        <m:r>
          <w:rPr>
            <w:rFonts w:ascii="Cambria Math" w:hAnsi="Cambria Math" w:cs="Times New Roman"/>
          </w:rPr>
          <m:t>N</m:t>
        </m:r>
      </m:oMath>
      <w:r w:rsidRPr="00E3301D">
        <w:rPr>
          <w:rFonts w:ascii="Times New Roman" w:hAnsi="Times New Roman" w:cs="Times New Roman"/>
        </w:rPr>
        <w:t xml:space="preserve"> can be obtained:</w:t>
      </w:r>
    </w:p>
    <w:p w14:paraId="50D1270E" w14:textId="4E5B9396" w:rsidR="004F01EC" w:rsidRPr="00E3301D" w:rsidRDefault="00D7202D" w:rsidP="00C521F7">
      <w:pPr>
        <w:spacing w:beforeLines="50" w:before="156" w:afterLines="50" w:after="156"/>
        <w:jc w:val="right"/>
        <w:rPr>
          <w:rFonts w:ascii="Times New Roman" w:hAnsi="Times New Roman" w:cs="Times New Roman"/>
        </w:rPr>
      </w:pPr>
      <m:oMathPara>
        <m:oMath>
          <m:eqArr>
            <m:eqArrPr>
              <m:maxDist m:val="1"/>
              <m:ctrlPr>
                <w:rPr>
                  <w:rFonts w:ascii="Cambria Math" w:eastAsia="微软雅黑" w:hAnsi="Cambria Math" w:cs="Times New Roman"/>
                  <w:color w:val="121212"/>
                  <w:sz w:val="23"/>
                  <w:szCs w:val="23"/>
                  <w:shd w:val="clear" w:color="auto" w:fill="FFFFFF"/>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N-1</m:t>
                  </m:r>
                </m:e>
              </m:d>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m</m:t>
                  </m:r>
                  <m:r>
                    <m:rPr>
                      <m:sty m:val="p"/>
                    </m:rPr>
                    <w:rPr>
                      <w:rFonts w:ascii="Cambria Math" w:hAnsi="Cambria Math" w:cs="Times New Roman"/>
                    </w:rPr>
                    <m:t>=0</m:t>
                  </m:r>
                </m:sub>
                <m:sup>
                  <m:r>
                    <w:rPr>
                      <w:rFonts w:ascii="Cambria Math" w:hAnsi="Cambria Math" w:cs="Times New Roman"/>
                    </w:rPr>
                    <m:t>N-1</m:t>
                  </m:r>
                </m:sup>
                <m:e>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N-1</m:t>
                      </m:r>
                      <m:r>
                        <m:rPr>
                          <m:sty m:val="p"/>
                        </m:rPr>
                        <w:rPr>
                          <w:rFonts w:ascii="Cambria Math" w:hAnsi="Cambria Math" w:cs="Times New Roman"/>
                        </w:rPr>
                        <m:t>-</m:t>
                      </m:r>
                      <m:r>
                        <w:rPr>
                          <w:rFonts w:ascii="Cambria Math" w:hAnsi="Cambria Math" w:cs="Times New Roman"/>
                        </w:rPr>
                        <m:t>m</m:t>
                      </m:r>
                    </m:e>
                  </m:d>
                </m:e>
              </m:nary>
              <m:r>
                <w:rPr>
                  <w:rFonts w:ascii="Cambria Math" w:hAnsi="Cambria Math" w:cs="Times New Roman"/>
                </w:rPr>
                <m:t>#</m:t>
              </m:r>
              <m:d>
                <m:dPr>
                  <m:ctrlPr>
                    <w:rPr>
                      <w:rFonts w:ascii="Cambria Math" w:eastAsia="微软雅黑" w:hAnsi="Cambria Math" w:cs="Times New Roman"/>
                      <w:color w:val="121212"/>
                      <w:sz w:val="23"/>
                      <w:szCs w:val="23"/>
                      <w:shd w:val="clear" w:color="auto" w:fill="FFFFFF"/>
                    </w:rPr>
                  </m:ctrlPr>
                </m:dPr>
                <m:e>
                  <m:r>
                    <m:rPr>
                      <m:sty m:val="p"/>
                    </m:rPr>
                    <w:rPr>
                      <w:rFonts w:ascii="Cambria Math" w:eastAsia="微软雅黑" w:hAnsi="Cambria Math" w:cs="Times New Roman"/>
                      <w:color w:val="121212"/>
                      <w:sz w:val="23"/>
                      <w:szCs w:val="23"/>
                      <w:shd w:val="clear" w:color="auto" w:fill="FFFFFF"/>
                    </w:rPr>
                    <m:t>23a</m:t>
                  </m:r>
                </m:e>
              </m:d>
              <m:ctrlPr>
                <w:rPr>
                  <w:rFonts w:ascii="Cambria Math" w:hAnsi="Cambria Math" w:cs="Times New Roman"/>
                  <w:i/>
                </w:rPr>
              </m:ctrlPr>
            </m:e>
          </m:eqArr>
        </m:oMath>
      </m:oMathPara>
    </w:p>
    <w:p w14:paraId="2009E151" w14:textId="32C1D086" w:rsidR="004F01EC" w:rsidRPr="00E3301D" w:rsidRDefault="00D7202D" w:rsidP="00C521F7">
      <w:pPr>
        <w:spacing w:beforeLines="50" w:before="156" w:afterLines="50" w:after="156"/>
        <w:jc w:val="righ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N</m:t>
                  </m:r>
                </m:e>
              </m:d>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n</m:t>
                  </m:r>
                  <m:r>
                    <m:rPr>
                      <m:sty m:val="p"/>
                    </m:rPr>
                    <w:rPr>
                      <w:rFonts w:ascii="Cambria Math" w:hAnsi="Cambria Math" w:cs="Times New Roman"/>
                    </w:rPr>
                    <m:t>=0</m:t>
                  </m:r>
                </m:sub>
                <m:sup>
                  <m:r>
                    <w:rPr>
                      <w:rFonts w:ascii="Cambria Math" w:hAnsi="Cambria Math" w:cs="Times New Roman"/>
                    </w:rPr>
                    <m:t>N-1</m:t>
                  </m:r>
                </m:sup>
                <m:e>
                  <m:r>
                    <w:rPr>
                      <w:rFonts w:ascii="Cambria Math" w:hAnsi="Cambria Math" w:cs="Times New Roman"/>
                    </w:rPr>
                    <m:t>u</m:t>
                  </m:r>
                  <m:d>
                    <m:dPr>
                      <m:ctrlPr>
                        <w:rPr>
                          <w:rFonts w:ascii="Cambria Math" w:hAnsi="Cambria Math" w:cs="Times New Roman"/>
                        </w:rPr>
                      </m:ctrlPr>
                    </m:dPr>
                    <m:e>
                      <m:r>
                        <w:rPr>
                          <w:rFonts w:ascii="Cambria Math" w:hAnsi="Cambria Math" w:cs="Times New Roman"/>
                        </w:rPr>
                        <m:t>n</m:t>
                      </m:r>
                    </m:e>
                  </m:d>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m:t>
                      </m:r>
                      <m:r>
                        <m:rPr>
                          <m:sty m:val="p"/>
                        </m:rPr>
                        <w:rPr>
                          <w:rFonts w:ascii="Cambria Math" w:hAnsi="Cambria Math" w:cs="Times New Roman"/>
                        </w:rPr>
                        <m:t>-1-</m:t>
                      </m:r>
                      <m:r>
                        <w:rPr>
                          <w:rFonts w:ascii="Cambria Math" w:hAnsi="Cambria Math" w:cs="Times New Roman"/>
                        </w:rPr>
                        <m:t>n</m:t>
                      </m:r>
                    </m:e>
                  </m:d>
                </m:e>
              </m:nary>
              <m:r>
                <w:rPr>
                  <w:rFonts w:ascii="Cambria Math" w:hAnsi="Cambria Math" w:cs="Times New Roman"/>
                </w:rPr>
                <m:t>#</m:t>
              </m:r>
              <m:d>
                <m:dPr>
                  <m:ctrlPr>
                    <w:rPr>
                      <w:rFonts w:ascii="Cambria Math" w:eastAsia="微软雅黑" w:hAnsi="Cambria Math" w:cs="Times New Roman"/>
                      <w:color w:val="121212"/>
                      <w:sz w:val="23"/>
                      <w:szCs w:val="23"/>
                      <w:shd w:val="clear" w:color="auto" w:fill="FFFFFF"/>
                    </w:rPr>
                  </m:ctrlPr>
                </m:dPr>
                <m:e>
                  <m:r>
                    <m:rPr>
                      <m:sty m:val="p"/>
                    </m:rPr>
                    <w:rPr>
                      <w:rFonts w:ascii="Cambria Math" w:eastAsia="微软雅黑" w:hAnsi="Cambria Math" w:cs="Times New Roman"/>
                      <w:color w:val="121212"/>
                      <w:sz w:val="23"/>
                      <w:szCs w:val="23"/>
                      <w:shd w:val="clear" w:color="auto" w:fill="FFFFFF"/>
                    </w:rPr>
                    <m:t>23b</m:t>
                  </m:r>
                </m:e>
              </m:d>
            </m:e>
          </m:eqArr>
        </m:oMath>
      </m:oMathPara>
    </w:p>
    <w:p w14:paraId="6F2625F9" w14:textId="5C869EB8" w:rsidR="00CE3161" w:rsidRPr="00E3301D" w:rsidRDefault="00CE3161" w:rsidP="002A0F15">
      <w:pPr>
        <w:rPr>
          <w:rFonts w:ascii="Times New Roman" w:hAnsi="Times New Roman" w:cs="Times New Roman"/>
        </w:rPr>
      </w:pPr>
      <w:r w:rsidRPr="00E3301D">
        <w:rPr>
          <w:rFonts w:ascii="Times New Roman" w:hAnsi="Times New Roman" w:cs="Times New Roman"/>
        </w:rPr>
        <w:t xml:space="preserve">Where </w:t>
      </w:r>
      <m:oMath>
        <m:r>
          <w:rPr>
            <w:rFonts w:ascii="Cambria Math" w:hAnsi="Cambria Math" w:cs="Times New Roman"/>
          </w:rPr>
          <m:t>m=n+1</m:t>
        </m:r>
      </m:oMath>
      <w:r w:rsidRPr="00E3301D">
        <w:rPr>
          <w:rFonts w:ascii="Times New Roman" w:hAnsi="Times New Roman" w:cs="Times New Roman"/>
        </w:rPr>
        <w:t xml:space="preserve">, which represents the input of the new sampling frame and the output of the last sampling frame, the recursive Hilbert transform can be </w:t>
      </w:r>
      <w:r w:rsidR="00E634FE" w:rsidRPr="00E3301D">
        <w:rPr>
          <w:rFonts w:ascii="Times New Roman" w:hAnsi="Times New Roman" w:cs="Times New Roman"/>
        </w:rPr>
        <w:t>written as:</w:t>
      </w:r>
    </w:p>
    <w:p w14:paraId="76403043" w14:textId="49C2FE38" w:rsidR="00E634FE" w:rsidRPr="00E3301D" w:rsidRDefault="00D7202D" w:rsidP="00C521F7">
      <w:pPr>
        <w:spacing w:beforeLines="50" w:before="156" w:afterLines="50" w:after="156"/>
        <w:jc w:val="righ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N</m:t>
                  </m:r>
                </m:e>
              </m:d>
              <m:r>
                <m:rPr>
                  <m:sty m:val="p"/>
                </m:rPr>
                <w:rPr>
                  <w:rFonts w:ascii="Cambria Math" w:hAnsi="Cambria Math" w:cs="Times New Roman"/>
                </w:rPr>
                <m:t>-</m:t>
              </m:r>
              <m:r>
                <w:rPr>
                  <w:rFonts w:ascii="Cambria Math" w:hAnsi="Cambria Math" w:cs="Times New Roman"/>
                </w:rPr>
                <m:t>v</m:t>
              </m:r>
              <m:d>
                <m:dPr>
                  <m:ctrlPr>
                    <w:rPr>
                      <w:rFonts w:ascii="Cambria Math" w:hAnsi="Cambria Math" w:cs="Times New Roman"/>
                    </w:rPr>
                  </m:ctrlPr>
                </m:dPr>
                <m:e>
                  <m:r>
                    <w:rPr>
                      <w:rFonts w:ascii="Cambria Math" w:hAnsi="Cambria Math" w:cs="Times New Roman"/>
                    </w:rPr>
                    <m:t>N-1</m:t>
                  </m:r>
                </m:e>
              </m:d>
              <m: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n</m:t>
                  </m:r>
                  <m:r>
                    <m:rPr>
                      <m:sty m:val="p"/>
                    </m:rPr>
                    <w:rPr>
                      <w:rFonts w:ascii="Cambria Math" w:hAnsi="Cambria Math" w:cs="Times New Roman"/>
                    </w:rPr>
                    <m:t>=0</m:t>
                  </m:r>
                </m:sub>
                <m:sup>
                  <m:r>
                    <w:rPr>
                      <w:rFonts w:ascii="Cambria Math" w:hAnsi="Cambria Math" w:cs="Times New Roman"/>
                    </w:rPr>
                    <m:t>N-1</m:t>
                  </m:r>
                </m:sup>
                <m:e>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N-1-n</m:t>
                      </m:r>
                    </m:e>
                  </m:d>
                  <m:r>
                    <w:rPr>
                      <w:rFonts w:ascii="Cambria Math" w:hAnsi="Cambria Math" w:cs="Times New Roman"/>
                    </w:rPr>
                    <m:t>u</m:t>
                  </m:r>
                  <m:d>
                    <m:dPr>
                      <m:ctrlPr>
                        <w:rPr>
                          <w:rFonts w:ascii="Cambria Math" w:hAnsi="Cambria Math" w:cs="Times New Roman"/>
                        </w:rPr>
                      </m:ctrlPr>
                    </m:dPr>
                    <m:e>
                      <m:r>
                        <w:rPr>
                          <w:rFonts w:ascii="Cambria Math" w:hAnsi="Cambria Math" w:cs="Times New Roman"/>
                        </w:rPr>
                        <m:t>n</m:t>
                      </m:r>
                    </m:e>
                  </m:d>
                </m:e>
              </m:nary>
              <m: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m</m:t>
                  </m:r>
                  <m:r>
                    <m:rPr>
                      <m:sty m:val="p"/>
                    </m:rPr>
                    <w:rPr>
                      <w:rFonts w:ascii="Cambria Math" w:hAnsi="Cambria Math" w:cs="Times New Roman"/>
                    </w:rPr>
                    <m:t>=0</m:t>
                  </m:r>
                </m:sub>
                <m:sup>
                  <m:r>
                    <w:rPr>
                      <w:rFonts w:ascii="Cambria Math" w:hAnsi="Cambria Math" w:cs="Times New Roman"/>
                    </w:rPr>
                    <m:t>N-1</m:t>
                  </m:r>
                </m:sup>
                <m:e>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m:t>
                      </m:r>
                      <m:r>
                        <m:rPr>
                          <m:sty m:val="p"/>
                        </m:rPr>
                        <w:rPr>
                          <w:rFonts w:ascii="Cambria Math" w:hAnsi="Cambria Math" w:cs="Times New Roman"/>
                        </w:rPr>
                        <m:t>-1-</m:t>
                      </m:r>
                      <m:r>
                        <w:rPr>
                          <w:rFonts w:ascii="Cambria Math" w:hAnsi="Cambria Math" w:cs="Times New Roman"/>
                        </w:rPr>
                        <m:t>m</m:t>
                      </m:r>
                    </m:e>
                  </m:d>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24</m:t>
                  </m:r>
                </m:e>
              </m:d>
            </m:e>
          </m:eqArr>
        </m:oMath>
      </m:oMathPara>
    </w:p>
    <w:p w14:paraId="3EAE035E" w14:textId="343ED110" w:rsidR="00163995" w:rsidRPr="00E3301D" w:rsidRDefault="00163995" w:rsidP="002A0F15">
      <w:pPr>
        <w:ind w:firstLine="420"/>
        <w:rPr>
          <w:rFonts w:ascii="Times New Roman" w:hAnsi="Times New Roman" w:cs="Times New Roman"/>
        </w:rPr>
      </w:pPr>
      <w:r w:rsidRPr="00E3301D">
        <w:rPr>
          <w:rFonts w:ascii="Times New Roman" w:hAnsi="Times New Roman" w:cs="Times New Roman"/>
        </w:rPr>
        <w:t>Thereupon,</w:t>
      </w:r>
    </w:p>
    <w:p w14:paraId="0E32EF93" w14:textId="57B5A089" w:rsidR="00E634FE" w:rsidRPr="00E3301D" w:rsidRDefault="00D7202D" w:rsidP="00C521F7">
      <w:pPr>
        <w:spacing w:beforeLines="50" w:before="156" w:afterLines="50" w:after="156"/>
        <w:jc w:val="righ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v</m:t>
              </m:r>
              <m:d>
                <m:dPr>
                  <m:ctrlPr>
                    <w:rPr>
                      <w:rFonts w:ascii="Cambria Math" w:hAnsi="Cambria Math" w:cs="Times New Roman"/>
                    </w:rPr>
                  </m:ctrlPr>
                </m:dPr>
                <m:e>
                  <m:r>
                    <w:rPr>
                      <w:rFonts w:ascii="Cambria Math" w:hAnsi="Cambria Math" w:cs="Times New Roman"/>
                    </w:rPr>
                    <m:t>N</m:t>
                  </m:r>
                </m:e>
              </m:d>
              <m:r>
                <w:rPr>
                  <w:rFonts w:ascii="Cambria Math" w:eastAsia="MS Gothic" w:hAnsi="Cambria Math" w:cs="Times New Roman"/>
                </w:rPr>
                <m:t>=</m:t>
              </m:r>
              <m:r>
                <w:rPr>
                  <w:rFonts w:ascii="Cambria Math" w:hAnsi="Cambria Math" w:cs="Times New Roman"/>
                </w:rPr>
                <m:t>v</m:t>
              </m:r>
              <m:d>
                <m:dPr>
                  <m:ctrlPr>
                    <w:rPr>
                      <w:rFonts w:ascii="Cambria Math" w:hAnsi="Cambria Math" w:cs="Times New Roman"/>
                    </w:rPr>
                  </m:ctrlPr>
                </m:dPr>
                <m:e>
                  <m:r>
                    <w:rPr>
                      <w:rFonts w:ascii="Cambria Math" w:hAnsi="Cambria Math" w:cs="Times New Roman"/>
                    </w:rPr>
                    <m:t>N-1</m:t>
                  </m:r>
                </m:e>
              </m:d>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0</m:t>
                  </m:r>
                </m:e>
              </m:d>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new</m:t>
                  </m:r>
                </m:sub>
              </m:sSub>
              <m:r>
                <w:rPr>
                  <w:rFonts w:ascii="Cambria Math" w:hAnsi="Cambria Math" w:cs="Times New Roman"/>
                </w:rPr>
                <m:t>-</m:t>
              </m:r>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N-1</m:t>
                  </m:r>
                </m:e>
              </m:d>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old</m:t>
                  </m:r>
                </m:sub>
              </m:sSub>
              <m: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m</m:t>
                  </m:r>
                  <m:r>
                    <m:rPr>
                      <m:sty m:val="p"/>
                    </m:rPr>
                    <w:rPr>
                      <w:rFonts w:ascii="Cambria Math" w:hAnsi="Cambria Math" w:cs="Times New Roman"/>
                    </w:rPr>
                    <m:t>=1</m:t>
                  </m:r>
                </m:sub>
                <m:sup>
                  <m:r>
                    <w:rPr>
                      <w:rFonts w:ascii="Cambria Math" w:hAnsi="Cambria Math" w:cs="Times New Roman"/>
                    </w:rPr>
                    <m:t>N-1</m:t>
                  </m:r>
                </m:sup>
                <m:e>
                  <m:d>
                    <m:dPr>
                      <m:begChr m:val="["/>
                      <m:endChr m:val="]"/>
                      <m:ctrlPr>
                        <w:rPr>
                          <w:rFonts w:ascii="Cambria Math" w:hAnsi="Cambria Math" w:cs="Times New Roman"/>
                          <w:i/>
                        </w:rPr>
                      </m:ctrlPr>
                    </m:dPr>
                    <m:e>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m:t>
                          </m:r>
                          <m:r>
                            <m:rPr>
                              <m:sty m:val="p"/>
                            </m:rPr>
                            <w:rPr>
                              <w:rFonts w:ascii="Cambria Math" w:hAnsi="Cambria Math" w:cs="Times New Roman"/>
                            </w:rPr>
                            <m:t>-</m:t>
                          </m:r>
                          <m:r>
                            <w:rPr>
                              <w:rFonts w:ascii="Cambria Math" w:hAnsi="Cambria Math" w:cs="Times New Roman"/>
                            </w:rPr>
                            <m:t>m</m:t>
                          </m:r>
                        </m:e>
                      </m:d>
                      <m:r>
                        <w:rPr>
                          <w:rFonts w:ascii="Cambria Math" w:hAnsi="Cambria Math" w:cs="Times New Roman"/>
                        </w:rPr>
                        <m:t>-</m:t>
                      </m:r>
                      <m:r>
                        <w:rPr>
                          <w:rFonts w:ascii="Cambria Math" w:eastAsia="MS Gothic" w:hAnsi="Cambria Math" w:cs="Times New Roman"/>
                        </w:rPr>
                        <m:t>h</m:t>
                      </m:r>
                      <m:d>
                        <m:dPr>
                          <m:ctrlPr>
                            <w:rPr>
                              <w:rFonts w:ascii="Cambria Math" w:hAnsi="Cambria Math" w:cs="Times New Roman"/>
                            </w:rPr>
                          </m:ctrlPr>
                        </m:dPr>
                        <m:e>
                          <m:r>
                            <w:rPr>
                              <w:rFonts w:ascii="Cambria Math" w:hAnsi="Cambria Math" w:cs="Times New Roman"/>
                            </w:rPr>
                            <m:t>N</m:t>
                          </m:r>
                          <m:r>
                            <m:rPr>
                              <m:sty m:val="p"/>
                            </m:rPr>
                            <w:rPr>
                              <w:rFonts w:ascii="Cambria Math" w:hAnsi="Cambria Math" w:cs="Times New Roman"/>
                            </w:rPr>
                            <m:t>-</m:t>
                          </m:r>
                          <m:r>
                            <w:rPr>
                              <w:rFonts w:ascii="Cambria Math" w:hAnsi="Cambria Math" w:cs="Times New Roman"/>
                            </w:rPr>
                            <m:t>m-1</m:t>
                          </m:r>
                        </m:e>
                      </m:d>
                    </m:e>
                  </m:d>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e>
              </m:nary>
              <m:r>
                <w:rPr>
                  <w:rFonts w:ascii="Cambria Math" w:hAnsi="Cambria Math" w:cs="Times New Roman"/>
                </w:rPr>
                <m:t>#</m:t>
              </m:r>
              <m:d>
                <m:dPr>
                  <m:ctrlPr>
                    <w:rPr>
                      <w:rFonts w:ascii="Cambria Math" w:hAnsi="Cambria Math" w:cs="Times New Roman"/>
                      <w:i/>
                    </w:rPr>
                  </m:ctrlPr>
                </m:dPr>
                <m:e>
                  <m:r>
                    <w:rPr>
                      <w:rFonts w:ascii="Cambria Math" w:hAnsi="Cambria Math" w:cs="Times New Roman"/>
                    </w:rPr>
                    <m:t>25</m:t>
                  </m:r>
                </m:e>
              </m:d>
            </m:e>
          </m:eqArr>
        </m:oMath>
      </m:oMathPara>
    </w:p>
    <w:p w14:paraId="0AB29C5C" w14:textId="6698E195" w:rsidR="00CE3161" w:rsidRPr="00E3301D" w:rsidRDefault="00163995" w:rsidP="002A0F15">
      <w:pPr>
        <w:rPr>
          <w:rFonts w:ascii="Times New Roman" w:hAnsi="Times New Roman" w:cs="Times New Roman"/>
        </w:rPr>
      </w:pPr>
      <w:r w:rsidRPr="00E3301D">
        <w:rPr>
          <w:rFonts w:ascii="Times New Roman" w:hAnsi="Times New Roman" w:cs="Times New Roman"/>
        </w:rPr>
        <w:t>Where</w:t>
      </w:r>
      <m:oMath>
        <m:r>
          <w:rPr>
            <w:rFonts w:ascii="Cambria Math" w:eastAsia="MS Gothic" w:hAnsi="Cambria Math" w:cs="Times New Roman"/>
          </w:rPr>
          <m:t xml:space="preserve"> h</m:t>
        </m:r>
        <m:d>
          <m:dPr>
            <m:ctrlPr>
              <w:rPr>
                <w:rFonts w:ascii="Cambria Math" w:hAnsi="Cambria Math" w:cs="Times New Roman"/>
              </w:rPr>
            </m:ctrlPr>
          </m:dPr>
          <m:e>
            <m:r>
              <w:rPr>
                <w:rFonts w:ascii="Cambria Math" w:hAnsi="Cambria Math" w:cs="Times New Roman"/>
              </w:rPr>
              <m:t>N</m:t>
            </m:r>
            <m:r>
              <w:rPr>
                <w:rFonts w:ascii="Cambria Math" w:eastAsia="微软雅黑" w:hAnsi="Cambria Math" w:cs="Times New Roman"/>
              </w:rPr>
              <m:t>-</m:t>
            </m:r>
            <m:r>
              <w:rPr>
                <w:rFonts w:ascii="Cambria Math" w:hAnsi="Cambria Math" w:cs="Times New Roman"/>
              </w:rPr>
              <m:t>1</m:t>
            </m:r>
          </m:e>
        </m:d>
      </m:oMath>
      <w:r w:rsidR="00CE3161" w:rsidRPr="00E3301D">
        <w:rPr>
          <w:rFonts w:ascii="Times New Roman" w:hAnsi="Times New Roman" w:cs="Times New Roman"/>
        </w:rPr>
        <w:t>，</w:t>
      </w:r>
      <m:oMath>
        <m:r>
          <w:rPr>
            <w:rFonts w:ascii="Cambria Math" w:eastAsia="MS Gothic" w:hAnsi="Cambria Math" w:cs="Times New Roman"/>
          </w:rPr>
          <m:t>h</m:t>
        </m:r>
        <m:d>
          <m:dPr>
            <m:ctrlPr>
              <w:rPr>
                <w:rFonts w:ascii="Cambria Math" w:eastAsia="MS Gothic" w:hAnsi="Cambria Math" w:cs="Times New Roman"/>
                <w:i/>
              </w:rPr>
            </m:ctrlPr>
          </m:dPr>
          <m:e>
            <m:r>
              <w:rPr>
                <w:rFonts w:ascii="Cambria Math" w:eastAsia="MS Gothic" w:hAnsi="Cambria Math" w:cs="Times New Roman"/>
              </w:rPr>
              <m:t>0</m:t>
            </m:r>
          </m:e>
        </m:d>
      </m:oMath>
      <w:r w:rsidR="00CE3161" w:rsidRPr="00E3301D">
        <w:rPr>
          <w:rFonts w:ascii="Times New Roman" w:eastAsia="MS Gothic" w:hAnsi="Times New Roman" w:cs="Times New Roman"/>
          <w:i/>
        </w:rPr>
        <w:t>，</w:t>
      </w:r>
      <m:oMath>
        <m:r>
          <w:rPr>
            <w:rFonts w:ascii="Cambria Math" w:eastAsia="MS Gothic" w:hAnsi="Cambria Math" w:cs="Times New Roman"/>
          </w:rPr>
          <m:t>h</m:t>
        </m:r>
        <m:d>
          <m:dPr>
            <m:ctrlPr>
              <w:rPr>
                <w:rFonts w:ascii="Cambria Math" w:eastAsia="MS Gothic" w:hAnsi="Cambria Math" w:cs="Times New Roman"/>
                <w:i/>
              </w:rPr>
            </m:ctrlPr>
          </m:dPr>
          <m:e>
            <m:r>
              <w:rPr>
                <w:rFonts w:ascii="Cambria Math" w:eastAsia="MS Gothic" w:hAnsi="Cambria Math" w:cs="Times New Roman"/>
              </w:rPr>
              <m:t>N-m+1</m:t>
            </m:r>
          </m:e>
        </m:d>
        <m:r>
          <w:rPr>
            <w:rFonts w:ascii="Cambria Math" w:eastAsia="MS Gothic" w:hAnsi="Cambria Math" w:cs="Times New Roman"/>
          </w:rPr>
          <m:t>-h</m:t>
        </m:r>
        <m:d>
          <m:dPr>
            <m:ctrlPr>
              <w:rPr>
                <w:rFonts w:ascii="Cambria Math" w:eastAsia="MS Gothic" w:hAnsi="Cambria Math" w:cs="Times New Roman"/>
                <w:i/>
              </w:rPr>
            </m:ctrlPr>
          </m:dPr>
          <m:e>
            <m:r>
              <w:rPr>
                <w:rFonts w:ascii="Cambria Math" w:eastAsia="MS Gothic" w:hAnsi="Cambria Math" w:cs="Times New Roman"/>
              </w:rPr>
              <m:t>N-m</m:t>
            </m:r>
          </m:e>
        </m:d>
      </m:oMath>
      <w:r w:rsidR="00CE3161" w:rsidRPr="00E3301D">
        <w:rPr>
          <w:rFonts w:ascii="Times New Roman" w:hAnsi="Times New Roman" w:cs="Times New Roman"/>
          <w:i/>
        </w:rPr>
        <w:t xml:space="preserve"> </w:t>
      </w:r>
      <w:r w:rsidR="00CE3161" w:rsidRPr="00E3301D">
        <w:rPr>
          <w:rFonts w:ascii="Times New Roman" w:hAnsi="Times New Roman" w:cs="Times New Roman"/>
        </w:rPr>
        <w:t xml:space="preserve">are constants. In the calculation process, only the last calculation result </w:t>
      </w:r>
      <m:oMath>
        <m:r>
          <w:rPr>
            <w:rFonts w:ascii="Cambria Math" w:hAnsi="Cambria Math" w:cs="Times New Roman"/>
          </w:rPr>
          <m:t>v</m:t>
        </m:r>
        <m:d>
          <m:dPr>
            <m:ctrlPr>
              <w:rPr>
                <w:rFonts w:ascii="Cambria Math" w:hAnsi="Cambria Math" w:cs="Times New Roman"/>
              </w:rPr>
            </m:ctrlPr>
          </m:dPr>
          <m:e>
            <m:r>
              <w:rPr>
                <w:rFonts w:ascii="Cambria Math" w:hAnsi="Cambria Math" w:cs="Times New Roman"/>
              </w:rPr>
              <m:t>N-1</m:t>
            </m:r>
          </m:e>
        </m:d>
      </m:oMath>
      <w:r w:rsidR="00CE3161" w:rsidRPr="00E3301D">
        <w:rPr>
          <w:rFonts w:ascii="Times New Roman" w:hAnsi="Times New Roman" w:cs="Times New Roman"/>
        </w:rPr>
        <w:t xml:space="preserve"> of the previous step needs to be saved. According to the dynamic update of the sampling frame, the recursive calculation can be completed by inputting the latest sampling frame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new</m:t>
            </m:r>
          </m:sub>
        </m:sSub>
      </m:oMath>
      <w:r w:rsidR="00CE3161" w:rsidRPr="00E3301D">
        <w:rPr>
          <w:rFonts w:ascii="Times New Roman" w:hAnsi="Times New Roman" w:cs="Times New Roman"/>
        </w:rPr>
        <w:t xml:space="preserve">, discharging the value of the last sampling frame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old</m:t>
            </m:r>
          </m:sub>
        </m:sSub>
      </m:oMath>
      <w:r w:rsidR="00CE3161" w:rsidRPr="00E3301D">
        <w:rPr>
          <w:rFonts w:ascii="Times New Roman" w:hAnsi="Times New Roman" w:cs="Times New Roman"/>
        </w:rPr>
        <w:t xml:space="preserve"> and dynamically updating the value of the intermediate frame </w:t>
      </w: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m</m:t>
            </m:r>
          </m:e>
        </m:d>
      </m:oMath>
      <w:r w:rsidR="00CE3161" w:rsidRPr="00E3301D">
        <w:rPr>
          <w:rFonts w:ascii="Times New Roman" w:hAnsi="Times New Roman" w:cs="Times New Roman"/>
        </w:rPr>
        <w:t xml:space="preserve">. This is the recursive Hilbert transform algorithm based on sampling points, as shown in </w:t>
      </w:r>
      <w:r w:rsidR="00076B75">
        <w:rPr>
          <w:rFonts w:ascii="Times New Roman" w:hAnsi="Times New Roman" w:cs="Times New Roman"/>
        </w:rPr>
        <w:fldChar w:fldCharType="begin"/>
      </w:r>
      <w:r w:rsidR="00076B75">
        <w:rPr>
          <w:rFonts w:ascii="Times New Roman" w:hAnsi="Times New Roman" w:cs="Times New Roman"/>
        </w:rPr>
        <w:instrText xml:space="preserve"> REF _Ref67503566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4</w:t>
      </w:r>
      <w:r w:rsidR="00076B75">
        <w:rPr>
          <w:rFonts w:ascii="Times New Roman" w:hAnsi="Times New Roman" w:cs="Times New Roman"/>
        </w:rPr>
        <w:fldChar w:fldCharType="end"/>
      </w:r>
      <w:r w:rsidR="00CE3161" w:rsidRPr="00E3301D">
        <w:rPr>
          <w:rFonts w:ascii="Times New Roman" w:hAnsi="Times New Roman" w:cs="Times New Roman"/>
        </w:rPr>
        <w:t>.</w:t>
      </w:r>
    </w:p>
    <w:p w14:paraId="2376980B" w14:textId="77777777" w:rsidR="00EB5063" w:rsidRDefault="008537DC" w:rsidP="00EB5063">
      <w:pPr>
        <w:keepNext/>
        <w:jc w:val="center"/>
      </w:pPr>
      <w:r w:rsidRPr="00E3301D">
        <w:rPr>
          <w:rFonts w:ascii="Times New Roman" w:hAnsi="Times New Roman" w:cs="Times New Roman"/>
          <w:noProof/>
        </w:rPr>
        <w:lastRenderedPageBreak/>
        <w:drawing>
          <wp:inline distT="0" distB="0" distL="0" distR="0" wp14:anchorId="7A9B7421" wp14:editId="6943FA2C">
            <wp:extent cx="5154805" cy="2218805"/>
            <wp:effectExtent l="0" t="0" r="825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58600" cy="2220439"/>
                    </a:xfrm>
                    <a:prstGeom prst="rect">
                      <a:avLst/>
                    </a:prstGeom>
                    <a:noFill/>
                    <a:ln>
                      <a:noFill/>
                    </a:ln>
                  </pic:spPr>
                </pic:pic>
              </a:graphicData>
            </a:graphic>
          </wp:inline>
        </w:drawing>
      </w:r>
    </w:p>
    <w:p w14:paraId="5B81C564" w14:textId="668BD903" w:rsidR="002F7DB8" w:rsidRPr="00E3301D" w:rsidRDefault="00EB5063" w:rsidP="00A701A0">
      <w:pPr>
        <w:pStyle w:val="af2"/>
        <w:jc w:val="center"/>
      </w:pPr>
      <w:bookmarkStart w:id="6" w:name="_Ref67503566"/>
      <w:r w:rsidRPr="00EB5063">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4</w:t>
      </w:r>
      <w:r w:rsidR="0093113D">
        <w:rPr>
          <w:b/>
        </w:rPr>
        <w:fldChar w:fldCharType="end"/>
      </w:r>
      <w:bookmarkEnd w:id="6"/>
      <w:r w:rsidR="006514EE">
        <w:rPr>
          <w:b/>
        </w:rPr>
        <w:t>:</w:t>
      </w:r>
      <w:r>
        <w:t xml:space="preserve"> </w:t>
      </w:r>
      <w:r w:rsidRPr="00A556A7">
        <w:t>Diagram of the recursive Hilbert transform algorithm</w:t>
      </w:r>
      <w:r w:rsidR="00C521F7">
        <w:t>.</w:t>
      </w:r>
    </w:p>
    <w:p w14:paraId="5A92436B" w14:textId="1B192449" w:rsidR="002C3229" w:rsidRPr="00E3301D" w:rsidRDefault="002C3229" w:rsidP="002165E3">
      <w:pPr>
        <w:spacing w:line="340" w:lineRule="exact"/>
        <w:rPr>
          <w:rFonts w:ascii="Times New Roman" w:hAnsi="Times New Roman" w:cs="Times New Roman"/>
          <w:noProof/>
        </w:rPr>
      </w:pPr>
    </w:p>
    <w:p w14:paraId="6E1E5F86" w14:textId="0DEF6166"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 xml:space="preserve">In the existing batch processing algorithm of discrete signal Hilbert transform, </w:t>
      </w:r>
      <m:oMath>
        <m:r>
          <w:rPr>
            <w:rFonts w:ascii="Cambria Math" w:hAnsi="Cambria Math" w:cs="Times New Roman"/>
          </w:rPr>
          <m:t>N</m:t>
        </m:r>
      </m:oMath>
      <w:r w:rsidR="00163995" w:rsidRPr="00E3301D">
        <w:rPr>
          <w:rFonts w:ascii="Times New Roman" w:hAnsi="Times New Roman" w:cs="Times New Roman"/>
        </w:rPr>
        <w:t xml:space="preserve"> </w:t>
      </w:r>
      <w:r w:rsidRPr="00E3301D">
        <w:rPr>
          <w:rFonts w:ascii="Times New Roman" w:hAnsi="Times New Roman" w:cs="Times New Roman"/>
        </w:rPr>
        <w:t>data points need to be generated at the same time in one calculation</w:t>
      </w:r>
      <w:r w:rsidR="002C5D64">
        <w:rPr>
          <w:rFonts w:ascii="Times New Roman" w:hAnsi="Times New Roman" w:cs="Times New Roman"/>
        </w:rPr>
        <w:t xml:space="preserve">, </w:t>
      </w:r>
      <w:r w:rsidR="00177361">
        <w:rPr>
          <w:rFonts w:ascii="Times New Roman" w:hAnsi="Times New Roman" w:cs="Times New Roman"/>
        </w:rPr>
        <w:t>and its</w:t>
      </w:r>
      <w:r w:rsidRPr="00E3301D">
        <w:rPr>
          <w:rFonts w:ascii="Times New Roman" w:hAnsi="Times New Roman" w:cs="Times New Roman"/>
        </w:rPr>
        <w:t xml:space="preserve"> amount of multiplication is</w:t>
      </w:r>
      <w:r w:rsidR="00163995" w:rsidRPr="00E3301D">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3</m:t>
            </m:r>
          </m:sup>
        </m:sSup>
      </m:oMath>
      <w:r w:rsidR="00177361">
        <w:rPr>
          <w:rFonts w:ascii="Times New Roman" w:hAnsi="Times New Roman" w:cs="Times New Roman"/>
        </w:rPr>
        <w:t>,</w:t>
      </w:r>
      <w:r w:rsidRPr="00E3301D">
        <w:rPr>
          <w:rFonts w:ascii="Times New Roman" w:hAnsi="Times New Roman" w:cs="Times New Roman"/>
        </w:rPr>
        <w:t xml:space="preserve"> </w:t>
      </w:r>
      <w:r w:rsidR="00177361">
        <w:rPr>
          <w:rFonts w:ascii="Times New Roman" w:hAnsi="Times New Roman" w:cs="Times New Roman"/>
        </w:rPr>
        <w:t>which means</w:t>
      </w:r>
      <w:r w:rsidRPr="00E3301D">
        <w:rPr>
          <w:rFonts w:ascii="Times New Roman" w:hAnsi="Times New Roman" w:cs="Times New Roman"/>
        </w:rPr>
        <w:t xml:space="preserve"> the amount of multiplication for each data point is</w:t>
      </w:r>
      <w:r w:rsidR="00163995" w:rsidRPr="00E3301D">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2</m:t>
            </m:r>
          </m:sup>
        </m:sSup>
      </m:oMath>
      <w:r w:rsidRPr="00E3301D">
        <w:rPr>
          <w:rFonts w:ascii="Times New Roman" w:hAnsi="Times New Roman" w:cs="Times New Roman"/>
        </w:rPr>
        <w:t xml:space="preserve">. In contrast, the recursive algorithm based on sampling points only generates one data point at a time, </w:t>
      </w:r>
      <w:r w:rsidR="00163995" w:rsidRPr="00E3301D">
        <w:rPr>
          <w:rFonts w:ascii="Times New Roman" w:hAnsi="Times New Roman" w:cs="Times New Roman"/>
        </w:rPr>
        <w:t>which keeps the calculation frequency the same as the sampling frequency of the signal</w:t>
      </w:r>
      <w:r w:rsidRPr="00E3301D">
        <w:rPr>
          <w:rFonts w:ascii="Times New Roman" w:hAnsi="Times New Roman" w:cs="Times New Roman"/>
        </w:rPr>
        <w:t>, a</w:t>
      </w:r>
      <w:r w:rsidR="00163995" w:rsidRPr="00E3301D">
        <w:rPr>
          <w:rFonts w:ascii="Times New Roman" w:hAnsi="Times New Roman" w:cs="Times New Roman"/>
        </w:rPr>
        <w:t xml:space="preserve">nd the amount of calculation is </w:t>
      </w:r>
      <m:oMath>
        <m:sSup>
          <m:sSupPr>
            <m:ctrlPr>
              <w:rPr>
                <w:rFonts w:ascii="Cambria Math" w:hAnsi="Cambria Math" w:cs="Times New Roman"/>
              </w:rPr>
            </m:ctrlPr>
          </m:sSupPr>
          <m:e>
            <m:r>
              <w:rPr>
                <w:rFonts w:ascii="Cambria Math" w:hAnsi="Cambria Math" w:cs="Times New Roman"/>
              </w:rPr>
              <m:t>(N-1)</m:t>
            </m:r>
          </m:e>
          <m:sup>
            <m:r>
              <w:rPr>
                <w:rFonts w:ascii="Cambria Math" w:hAnsi="Cambria Math" w:cs="Times New Roman"/>
              </w:rPr>
              <m:t>2</m:t>
            </m:r>
          </m:sup>
        </m:sSup>
        <m:r>
          <w:rPr>
            <w:rFonts w:ascii="Cambria Math" w:hAnsi="Cambria Math" w:cs="Times New Roman"/>
          </w:rPr>
          <m:t>+2</m:t>
        </m:r>
      </m:oMath>
      <w:r w:rsidR="00163995" w:rsidRPr="00E3301D">
        <w:rPr>
          <w:rFonts w:ascii="Times New Roman" w:hAnsi="Times New Roman" w:cs="Times New Roman"/>
        </w:rPr>
        <w:t xml:space="preserve">. When </w:t>
      </w:r>
      <m:oMath>
        <m:r>
          <w:rPr>
            <w:rFonts w:ascii="Cambria Math" w:hAnsi="Cambria Math" w:cs="Times New Roman"/>
          </w:rPr>
          <m:t>N</m:t>
        </m:r>
      </m:oMath>
      <w:r w:rsidRPr="00E3301D">
        <w:rPr>
          <w:rFonts w:ascii="Times New Roman" w:hAnsi="Times New Roman" w:cs="Times New Roman"/>
        </w:rPr>
        <w:t xml:space="preserve"> is large, its computational </w:t>
      </w:r>
      <w:r w:rsidR="00177361" w:rsidRPr="00E3301D">
        <w:rPr>
          <w:rFonts w:ascii="Times New Roman" w:hAnsi="Times New Roman" w:cs="Times New Roman"/>
        </w:rPr>
        <w:t>amount</w:t>
      </w:r>
      <w:r w:rsidR="00177361" w:rsidRPr="00E3301D" w:rsidDel="00177361">
        <w:rPr>
          <w:rFonts w:ascii="Times New Roman" w:hAnsi="Times New Roman" w:cs="Times New Roman"/>
        </w:rPr>
        <w:t xml:space="preserve"> </w:t>
      </w:r>
      <w:r w:rsidRPr="00E3301D">
        <w:rPr>
          <w:rFonts w:ascii="Times New Roman" w:hAnsi="Times New Roman" w:cs="Times New Roman"/>
        </w:rPr>
        <w:t>is greatly reduced</w:t>
      </w:r>
      <w:r w:rsidR="00163995" w:rsidRPr="00E3301D">
        <w:rPr>
          <w:rFonts w:ascii="Times New Roman" w:hAnsi="Times New Roman" w:cs="Times New Roman"/>
        </w:rPr>
        <w:t xml:space="preserve"> compared with the </w:t>
      </w:r>
      <w:r w:rsidR="00B62848" w:rsidRPr="00E3301D">
        <w:rPr>
          <w:rFonts w:ascii="Times New Roman" w:hAnsi="Times New Roman" w:cs="Times New Roman"/>
        </w:rPr>
        <w:t>batch processing algorithm</w:t>
      </w:r>
      <w:r w:rsidRPr="00E3301D">
        <w:rPr>
          <w:rFonts w:ascii="Times New Roman" w:hAnsi="Times New Roman" w:cs="Times New Roman"/>
        </w:rPr>
        <w:t>. It is very suitable for the online environment that needs to ensure the quality of Hilbert transform and real-time</w:t>
      </w:r>
      <w:r w:rsidR="00B62848" w:rsidRPr="00E3301D">
        <w:rPr>
          <w:rFonts w:ascii="Times New Roman" w:hAnsi="Times New Roman" w:cs="Times New Roman"/>
        </w:rPr>
        <w:t xml:space="preserve"> calculation.</w:t>
      </w:r>
    </w:p>
    <w:p w14:paraId="264BCB9D" w14:textId="31EA904F"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The above recursive algorithm c</w:t>
      </w:r>
      <w:r w:rsidR="00B62848" w:rsidRPr="00E3301D">
        <w:rPr>
          <w:rFonts w:ascii="Times New Roman" w:hAnsi="Times New Roman" w:cs="Times New Roman"/>
        </w:rPr>
        <w:t>an be further improved to the block-</w:t>
      </w:r>
      <w:r w:rsidRPr="00E3301D">
        <w:rPr>
          <w:rFonts w:ascii="Times New Roman" w:hAnsi="Times New Roman" w:cs="Times New Roman"/>
        </w:rPr>
        <w:t xml:space="preserve">based recursive formulation. </w:t>
      </w:r>
      <w:r w:rsidR="00B62848" w:rsidRPr="00E3301D">
        <w:rPr>
          <w:rFonts w:ascii="Times New Roman" w:hAnsi="Times New Roman" w:cs="Times New Roman"/>
        </w:rPr>
        <w:t>Which</w:t>
      </w:r>
      <w:r w:rsidRPr="00E3301D">
        <w:rPr>
          <w:rFonts w:ascii="Times New Roman" w:hAnsi="Times New Roman" w:cs="Times New Roman"/>
        </w:rPr>
        <w:t xml:space="preserve"> </w:t>
      </w:r>
      <w:r w:rsidR="00B62848" w:rsidRPr="00E3301D">
        <w:rPr>
          <w:rFonts w:ascii="Times New Roman" w:hAnsi="Times New Roman" w:cs="Times New Roman"/>
        </w:rPr>
        <w:t>means</w:t>
      </w:r>
      <w:r w:rsidRPr="00E3301D">
        <w:rPr>
          <w:rFonts w:ascii="Times New Roman" w:hAnsi="Times New Roman" w:cs="Times New Roman"/>
        </w:rPr>
        <w:t xml:space="preserve"> several sampling point</w:t>
      </w:r>
      <w:r w:rsidR="00A701A0">
        <w:rPr>
          <w:rFonts w:ascii="Times New Roman" w:hAnsi="Times New Roman" w:cs="Times New Roman" w:hint="eastAsia"/>
        </w:rPr>
        <w:t>s</w:t>
      </w:r>
      <w:r w:rsidRPr="00E3301D">
        <w:rPr>
          <w:rFonts w:ascii="Times New Roman" w:hAnsi="Times New Roman" w:cs="Times New Roman"/>
        </w:rPr>
        <w:t xml:space="preserve"> </w:t>
      </w:r>
      <w:r w:rsidR="00B62848" w:rsidRPr="00E3301D">
        <w:rPr>
          <w:rFonts w:ascii="Times New Roman" w:hAnsi="Times New Roman" w:cs="Times New Roman"/>
        </w:rPr>
        <w:t xml:space="preserve">compose </w:t>
      </w:r>
      <w:r w:rsidRPr="00E3301D">
        <w:rPr>
          <w:rFonts w:ascii="Times New Roman" w:hAnsi="Times New Roman" w:cs="Times New Roman"/>
        </w:rPr>
        <w:t xml:space="preserve">a sampling frame, and </w:t>
      </w:r>
      <w:r w:rsidR="00B62848" w:rsidRPr="00E3301D">
        <w:rPr>
          <w:rFonts w:ascii="Times New Roman" w:hAnsi="Times New Roman" w:cs="Times New Roman"/>
        </w:rPr>
        <w:t>the</w:t>
      </w:r>
      <w:r w:rsidRPr="00E3301D">
        <w:rPr>
          <w:rFonts w:ascii="Times New Roman" w:hAnsi="Times New Roman" w:cs="Times New Roman"/>
        </w:rPr>
        <w:t xml:space="preserve"> calculation frame is composed of several sampling frames. In this method, the calculated frames are recombined by inputting the sampled frames in real time, and then the signal is </w:t>
      </w:r>
      <w:r w:rsidR="00D2557C">
        <w:rPr>
          <w:rFonts w:ascii="Times New Roman" w:hAnsi="Times New Roman" w:cs="Times New Roman"/>
        </w:rPr>
        <w:t>calculated</w:t>
      </w:r>
      <w:r w:rsidRPr="00E3301D">
        <w:rPr>
          <w:rFonts w:ascii="Times New Roman" w:hAnsi="Times New Roman" w:cs="Times New Roman"/>
        </w:rPr>
        <w:t xml:space="preserve"> in each sampled frame instead of each sampled point. The advantage of this method is that it can adjust the output speed of the calculation results and the single step time</w:t>
      </w:r>
      <w:r w:rsidR="00B62848" w:rsidRPr="00E3301D">
        <w:rPr>
          <w:rFonts w:ascii="Times New Roman" w:hAnsi="Times New Roman" w:cs="Times New Roman"/>
        </w:rPr>
        <w:t xml:space="preserve"> of calculation</w:t>
      </w:r>
      <w:r w:rsidRPr="00E3301D">
        <w:rPr>
          <w:rFonts w:ascii="Times New Roman" w:hAnsi="Times New Roman" w:cs="Times New Roman"/>
        </w:rPr>
        <w:t xml:space="preserve"> to ensure that it is less than the acquisition time of the sampling frame</w:t>
      </w:r>
      <w:r w:rsidR="00B62848" w:rsidRPr="00E3301D">
        <w:rPr>
          <w:rFonts w:ascii="Times New Roman" w:hAnsi="Times New Roman" w:cs="Times New Roman"/>
        </w:rPr>
        <w:t xml:space="preserve"> </w:t>
      </w:r>
      <w:r w:rsidRPr="00E3301D">
        <w:rPr>
          <w:rFonts w:ascii="Times New Roman" w:hAnsi="Times New Roman" w:cs="Times New Roman"/>
        </w:rPr>
        <w:t>to meet the real-time requirements.</w:t>
      </w:r>
    </w:p>
    <w:p w14:paraId="592C4EE7" w14:textId="49F6B6F6"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Compared with the batch Hilbert transform algorithm and the recursive Hilbert transform algorithm, although both algorithms can realize the calculation of analytical signal, and then can</w:t>
      </w:r>
      <w:r w:rsidR="00B62848" w:rsidRPr="00E3301D">
        <w:rPr>
          <w:rFonts w:ascii="Times New Roman" w:hAnsi="Times New Roman" w:cs="Times New Roman"/>
        </w:rPr>
        <w:t xml:space="preserve"> both</w:t>
      </w:r>
      <w:r w:rsidRPr="00E3301D">
        <w:rPr>
          <w:rFonts w:ascii="Times New Roman" w:hAnsi="Times New Roman" w:cs="Times New Roman"/>
        </w:rPr>
        <w:t xml:space="preserve"> be used for </w:t>
      </w:r>
      <w:r w:rsidR="00B762B6" w:rsidRPr="00E3301D">
        <w:rPr>
          <w:rFonts w:ascii="Times New Roman" w:hAnsi="Times New Roman" w:cs="Times New Roman"/>
        </w:rPr>
        <w:t>VIV</w:t>
      </w:r>
      <w:r w:rsidRPr="00E3301D">
        <w:rPr>
          <w:rFonts w:ascii="Times New Roman" w:hAnsi="Times New Roman" w:cs="Times New Roman"/>
        </w:rPr>
        <w:t xml:space="preserve"> identification and </w:t>
      </w:r>
      <w:r w:rsidR="00B762B6" w:rsidRPr="00E3301D">
        <w:rPr>
          <w:rFonts w:ascii="Times New Roman" w:hAnsi="Times New Roman" w:cs="Times New Roman"/>
        </w:rPr>
        <w:t>VIV</w:t>
      </w:r>
      <w:r w:rsidRPr="00E3301D">
        <w:rPr>
          <w:rFonts w:ascii="Times New Roman" w:hAnsi="Times New Roman" w:cs="Times New Roman"/>
        </w:rPr>
        <w:t xml:space="preserve"> index calculation, but due to the existence of Gibbs </w:t>
      </w:r>
      <w:r w:rsidR="00B62848" w:rsidRPr="00E3301D">
        <w:rPr>
          <w:rFonts w:ascii="Times New Roman" w:hAnsi="Times New Roman" w:cs="Times New Roman"/>
        </w:rPr>
        <w:t>end effect</w:t>
      </w:r>
      <w:r w:rsidRPr="00E3301D">
        <w:rPr>
          <w:rFonts w:ascii="Times New Roman" w:hAnsi="Times New Roman" w:cs="Times New Roman"/>
        </w:rPr>
        <w:t xml:space="preserve">, there are still some differences in the processing </w:t>
      </w:r>
      <w:r w:rsidR="00B62848" w:rsidRPr="00E3301D">
        <w:rPr>
          <w:rFonts w:ascii="Times New Roman" w:hAnsi="Times New Roman" w:cs="Times New Roman"/>
        </w:rPr>
        <w:t>quality</w:t>
      </w:r>
      <w:r w:rsidRPr="00E3301D">
        <w:rPr>
          <w:rFonts w:ascii="Times New Roman" w:hAnsi="Times New Roman" w:cs="Times New Roman"/>
        </w:rPr>
        <w:t xml:space="preserve"> between the two algorithms. The Gibbs end</w:t>
      </w:r>
      <w:r w:rsidR="00B62848" w:rsidRPr="00E3301D">
        <w:rPr>
          <w:rFonts w:ascii="Times New Roman" w:hAnsi="Times New Roman" w:cs="Times New Roman"/>
        </w:rPr>
        <w:t xml:space="preserve"> effect </w:t>
      </w:r>
      <w:r w:rsidRPr="00E3301D">
        <w:rPr>
          <w:rFonts w:ascii="Times New Roman" w:hAnsi="Times New Roman" w:cs="Times New Roman"/>
        </w:rPr>
        <w:t xml:space="preserve">means that when the Hilbert transform is carried out, the analytic signal trajectory will deviate from the standard circle trajectory obviously at the end </w:t>
      </w:r>
      <w:r w:rsidR="00B62848" w:rsidRPr="00E3301D">
        <w:rPr>
          <w:rFonts w:ascii="Times New Roman" w:hAnsi="Times New Roman" w:cs="Times New Roman"/>
        </w:rPr>
        <w:t>and</w:t>
      </w:r>
      <w:r w:rsidRPr="00E3301D">
        <w:rPr>
          <w:rFonts w:ascii="Times New Roman" w:hAnsi="Times New Roman" w:cs="Times New Roman"/>
        </w:rPr>
        <w:t xml:space="preserve"> the head parts, and its signal amplitude (the modulus of </w:t>
      </w:r>
      <w:r w:rsidR="00B62848" w:rsidRPr="00E3301D">
        <w:rPr>
          <w:rFonts w:ascii="Times New Roman" w:hAnsi="Times New Roman" w:cs="Times New Roman"/>
        </w:rPr>
        <w:t>analytic</w:t>
      </w:r>
      <w:r w:rsidRPr="00E3301D">
        <w:rPr>
          <w:rFonts w:ascii="Times New Roman" w:hAnsi="Times New Roman" w:cs="Times New Roman"/>
        </w:rPr>
        <w:t xml:space="preserve"> signal) also fluctuates at the end.</w:t>
      </w:r>
    </w:p>
    <w:p w14:paraId="1BC88C0A" w14:textId="18C5ED23"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 xml:space="preserve">The </w:t>
      </w:r>
      <w:r w:rsidR="00B62848" w:rsidRPr="00E3301D">
        <w:rPr>
          <w:rFonts w:ascii="Times New Roman" w:hAnsi="Times New Roman" w:cs="Times New Roman"/>
        </w:rPr>
        <w:t xml:space="preserve">block-based </w:t>
      </w:r>
      <w:r w:rsidRPr="00E3301D">
        <w:rPr>
          <w:rFonts w:ascii="Times New Roman" w:hAnsi="Times New Roman" w:cs="Times New Roman"/>
        </w:rPr>
        <w:t>recursive Hilbert transform algorithm can simultaneously process and weaken the end effect in each real-time calculation</w:t>
      </w:r>
      <w:r w:rsidR="00D2557C">
        <w:rPr>
          <w:rFonts w:ascii="Times New Roman" w:hAnsi="Times New Roman" w:cs="Times New Roman"/>
        </w:rPr>
        <w:t xml:space="preserve"> step</w:t>
      </w:r>
      <w:r w:rsidRPr="00E3301D">
        <w:rPr>
          <w:rFonts w:ascii="Times New Roman" w:hAnsi="Times New Roman" w:cs="Times New Roman"/>
        </w:rPr>
        <w:t>. Specifically, in the initialization stage, the batch Hilbert transform is used to get the calculation result of the first calculation frame. Then,</w:t>
      </w:r>
      <w:r w:rsidR="00B62848" w:rsidRPr="00E3301D">
        <w:rPr>
          <w:rFonts w:ascii="Times New Roman" w:hAnsi="Times New Roman" w:cs="Times New Roman"/>
        </w:rPr>
        <w:t xml:space="preserve"> input</w:t>
      </w:r>
      <w:r w:rsidRPr="00E3301D">
        <w:rPr>
          <w:rFonts w:ascii="Times New Roman" w:hAnsi="Times New Roman" w:cs="Times New Roman"/>
        </w:rPr>
        <w:t xml:space="preserve"> the new sampling frame, and the corresponding analytic signal is obtained by recursive Hilbert transform. After eliminating the </w:t>
      </w:r>
      <w:r w:rsidR="00B62848" w:rsidRPr="00E3301D">
        <w:rPr>
          <w:rFonts w:ascii="Times New Roman" w:hAnsi="Times New Roman" w:cs="Times New Roman"/>
        </w:rPr>
        <w:t xml:space="preserve">front-end </w:t>
      </w:r>
      <w:r w:rsidRPr="00E3301D">
        <w:rPr>
          <w:rFonts w:ascii="Times New Roman" w:hAnsi="Times New Roman" w:cs="Times New Roman"/>
        </w:rPr>
        <w:t>fluctuation segment of the analytic signal, the remaining stable segment is used to connect to the iteration step, to achieve dynamic and more stable</w:t>
      </w:r>
      <w:r w:rsidR="00B62848" w:rsidRPr="00E3301D">
        <w:rPr>
          <w:rFonts w:ascii="Times New Roman" w:hAnsi="Times New Roman" w:cs="Times New Roman"/>
        </w:rPr>
        <w:t xml:space="preserve"> update and calculation</w:t>
      </w:r>
      <w:r w:rsidRPr="00E3301D">
        <w:rPr>
          <w:rFonts w:ascii="Times New Roman" w:hAnsi="Times New Roman" w:cs="Times New Roman"/>
        </w:rPr>
        <w:t>.</w:t>
      </w:r>
    </w:p>
    <w:p w14:paraId="6B1D0480" w14:textId="77777777" w:rsidR="00B62848" w:rsidRPr="00E3301D" w:rsidRDefault="00B62848" w:rsidP="00B62848">
      <w:pPr>
        <w:rPr>
          <w:rFonts w:ascii="Times New Roman" w:hAnsi="Times New Roman" w:cs="Times New Roman"/>
          <w:b/>
          <w:sz w:val="24"/>
        </w:rPr>
      </w:pPr>
    </w:p>
    <w:p w14:paraId="3131F6D3" w14:textId="3FD03F73" w:rsidR="002C3229" w:rsidRPr="00C67D18" w:rsidRDefault="002C3229" w:rsidP="00C67D18">
      <w:pPr>
        <w:pStyle w:val="1"/>
        <w:numPr>
          <w:ilvl w:val="0"/>
          <w:numId w:val="20"/>
        </w:numPr>
        <w:rPr>
          <w:rFonts w:ascii="Times New Roman" w:hAnsi="Times New Roman" w:cs="Times New Roman"/>
        </w:rPr>
      </w:pPr>
      <w:r w:rsidRPr="00C67D18">
        <w:rPr>
          <w:rFonts w:ascii="Times New Roman" w:hAnsi="Times New Roman" w:cs="Times New Roman"/>
        </w:rPr>
        <w:t xml:space="preserve">Numerical </w:t>
      </w:r>
      <w:r w:rsidR="00B62848" w:rsidRPr="00C67D18">
        <w:rPr>
          <w:rFonts w:ascii="Times New Roman" w:hAnsi="Times New Roman" w:cs="Times New Roman"/>
        </w:rPr>
        <w:t>validation</w:t>
      </w:r>
    </w:p>
    <w:p w14:paraId="0A7D6AE6" w14:textId="50C3097C"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 xml:space="preserve">A sinusoidal acceleration signal with </w:t>
      </w:r>
      <w:r w:rsidR="00B62848" w:rsidRPr="00E3301D">
        <w:rPr>
          <w:rFonts w:ascii="Times New Roman" w:hAnsi="Times New Roman" w:cs="Times New Roman"/>
        </w:rPr>
        <w:t xml:space="preserve">a </w:t>
      </w:r>
      <w:r w:rsidRPr="00E3301D">
        <w:rPr>
          <w:rFonts w:ascii="Times New Roman" w:hAnsi="Times New Roman" w:cs="Times New Roman"/>
        </w:rPr>
        <w:t xml:space="preserve">frequency of 0.2268Hz and sampling time interval </w:t>
      </w:r>
      <m:oMath>
        <m:r>
          <w:rPr>
            <w:rFonts w:ascii="Cambria Math" w:hAnsi="Cambria Math" w:cs="Times New Roman"/>
          </w:rPr>
          <m:t>△t=0.02s</m:t>
        </m:r>
      </m:oMath>
      <w:r w:rsidRPr="00E3301D">
        <w:rPr>
          <w:rFonts w:ascii="Times New Roman" w:hAnsi="Times New Roman" w:cs="Times New Roman"/>
        </w:rPr>
        <w:t xml:space="preserve"> is constructed</w:t>
      </w:r>
      <w:r w:rsidR="00B62848" w:rsidRPr="00E3301D">
        <w:rPr>
          <w:rFonts w:ascii="Times New Roman" w:hAnsi="Times New Roman" w:cs="Times New Roman"/>
        </w:rPr>
        <w:t xml:space="preserve"> to illustrate the feasibility of the real-time online bridge VIV intelligent perception scheme.</w:t>
      </w:r>
    </w:p>
    <w:p w14:paraId="0D054F7A" w14:textId="62ACB082" w:rsidR="00DE6950" w:rsidRPr="006C0C8A" w:rsidRDefault="00D7202D" w:rsidP="00C521F7">
      <w:pPr>
        <w:spacing w:beforeLines="50" w:before="156" w:afterLines="50" w:after="156"/>
        <w:ind w:firstLine="42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func>
                <m:funcPr>
                  <m:ctrlPr>
                    <w:rPr>
                      <w:rFonts w:ascii="Cambria Math" w:hAnsi="Cambria Math" w:cs="Times New Roman"/>
                      <w:i/>
                    </w:rPr>
                  </m:ctrlPr>
                </m:funcPr>
                <m:fName>
                  <m: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0.4536π×0.02i</m:t>
                      </m:r>
                    </m:e>
                  </m:d>
                </m:e>
              </m:func>
              <m:r>
                <w:rPr>
                  <w:rFonts w:ascii="Cambria Math" w:hAnsi="Cambria Math" w:cs="Times New Roman"/>
                </w:rPr>
                <m:t>,i=1,2,3…#</m:t>
              </m:r>
              <m:d>
                <m:dPr>
                  <m:ctrlPr>
                    <w:rPr>
                      <w:rFonts w:ascii="Cambria Math" w:hAnsi="Cambria Math" w:cs="Times New Roman"/>
                      <w:i/>
                    </w:rPr>
                  </m:ctrlPr>
                </m:dPr>
                <m:e>
                  <m:r>
                    <w:rPr>
                      <w:rFonts w:ascii="Cambria Math" w:hAnsi="Cambria Math" w:cs="Times New Roman"/>
                    </w:rPr>
                    <m:t>26</m:t>
                  </m:r>
                </m:e>
              </m:d>
            </m:e>
          </m:eqArr>
        </m:oMath>
      </m:oMathPara>
    </w:p>
    <w:p w14:paraId="0A613983" w14:textId="654FB95B"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The theoretical velocity and displacement are as follows</w:t>
      </w:r>
      <w:r w:rsidR="00B62848" w:rsidRPr="00E3301D">
        <w:rPr>
          <w:rFonts w:ascii="Times New Roman" w:hAnsi="Times New Roman" w:cs="Times New Roman"/>
        </w:rPr>
        <w:t>:</w:t>
      </w:r>
    </w:p>
    <w:p w14:paraId="25E745DE" w14:textId="3BFFDBCF" w:rsidR="00DE6950" w:rsidRPr="006C0C8A" w:rsidRDefault="00D7202D" w:rsidP="00C521F7">
      <w:pPr>
        <w:spacing w:beforeLines="50" w:before="156" w:afterLines="50" w:after="156"/>
        <w:ind w:firstLine="42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0.4536π×0.02i</m:t>
                          </m:r>
                        </m:e>
                      </m:d>
                    </m:e>
                  </m:func>
                </m:num>
                <m:den>
                  <m:r>
                    <w:rPr>
                      <w:rFonts w:ascii="Cambria Math" w:hAnsi="Cambria Math" w:cs="Times New Roman"/>
                    </w:rPr>
                    <m:t>0.4536π</m:t>
                  </m:r>
                </m:den>
              </m:f>
              <m:r>
                <w:rPr>
                  <w:rFonts w:ascii="Cambria Math" w:hAnsi="Cambria Math" w:cs="Times New Roman"/>
                </w:rPr>
                <m:t>,i=1,2,3…#</m:t>
              </m:r>
              <m:d>
                <m:dPr>
                  <m:ctrlPr>
                    <w:rPr>
                      <w:rFonts w:ascii="Cambria Math" w:hAnsi="Cambria Math" w:cs="Times New Roman"/>
                      <w:i/>
                    </w:rPr>
                  </m:ctrlPr>
                </m:dPr>
                <m:e>
                  <m:r>
                    <w:rPr>
                      <w:rFonts w:ascii="Cambria Math" w:hAnsi="Cambria Math" w:cs="Times New Roman"/>
                    </w:rPr>
                    <m:t>27</m:t>
                  </m:r>
                </m:e>
              </m:d>
            </m:e>
          </m:eqArr>
        </m:oMath>
      </m:oMathPara>
    </w:p>
    <w:p w14:paraId="34701A35" w14:textId="6B84728E" w:rsidR="00DE6950" w:rsidRPr="006C0C8A" w:rsidRDefault="00D7202D" w:rsidP="00C521F7">
      <w:pPr>
        <w:spacing w:beforeLines="50" w:before="156" w:afterLines="50" w:after="156"/>
        <w:ind w:firstLine="42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0.4536π×0.02i</m:t>
                          </m:r>
                        </m:e>
                      </m:d>
                    </m:e>
                  </m:func>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0.4536π</m:t>
                          </m:r>
                        </m:e>
                      </m:d>
                    </m:e>
                    <m:sup>
                      <m:r>
                        <w:rPr>
                          <w:rFonts w:ascii="Cambria Math" w:hAnsi="Cambria Math" w:cs="Times New Roman"/>
                        </w:rPr>
                        <m:t>2</m:t>
                      </m:r>
                    </m:sup>
                  </m:sSup>
                </m:den>
              </m:f>
              <m:r>
                <w:rPr>
                  <w:rFonts w:ascii="Cambria Math" w:hAnsi="Cambria Math" w:cs="Times New Roman"/>
                </w:rPr>
                <m:t>,i=1,2,3…#</m:t>
              </m:r>
              <m:d>
                <m:dPr>
                  <m:ctrlPr>
                    <w:rPr>
                      <w:rFonts w:ascii="Cambria Math" w:hAnsi="Cambria Math" w:cs="Times New Roman"/>
                      <w:i/>
                    </w:rPr>
                  </m:ctrlPr>
                </m:dPr>
                <m:e>
                  <m:r>
                    <w:rPr>
                      <w:rFonts w:ascii="Cambria Math" w:hAnsi="Cambria Math" w:cs="Times New Roman"/>
                    </w:rPr>
                    <m:t>28</m:t>
                  </m:r>
                </m:e>
              </m:d>
            </m:e>
          </m:eqArr>
        </m:oMath>
      </m:oMathPara>
    </w:p>
    <w:p w14:paraId="532BA187" w14:textId="77777777" w:rsidR="006C0C8A" w:rsidRPr="006C0C8A" w:rsidRDefault="006C0C8A" w:rsidP="00DE6950">
      <w:pPr>
        <w:ind w:firstLine="420"/>
        <w:rPr>
          <w:rFonts w:ascii="Times New Roman" w:hAnsi="Times New Roman" w:cs="Times New Roman"/>
        </w:rPr>
      </w:pPr>
    </w:p>
    <w:p w14:paraId="20860C57" w14:textId="2843D145" w:rsidR="002C3229" w:rsidRPr="001E7017" w:rsidRDefault="002C3229"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Integration of ideal sine acceleration signal</w:t>
      </w:r>
    </w:p>
    <w:p w14:paraId="69649CF2" w14:textId="339A69BD"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 xml:space="preserve">For the ideal </w:t>
      </w:r>
      <w:r w:rsidR="00B62848" w:rsidRPr="00E3301D">
        <w:rPr>
          <w:rFonts w:ascii="Times New Roman" w:hAnsi="Times New Roman" w:cs="Times New Roman"/>
        </w:rPr>
        <w:t xml:space="preserve">sine </w:t>
      </w:r>
      <w:r w:rsidRPr="00E3301D">
        <w:rPr>
          <w:rFonts w:ascii="Times New Roman" w:hAnsi="Times New Roman" w:cs="Times New Roman"/>
        </w:rPr>
        <w:t>acce</w:t>
      </w:r>
      <w:r w:rsidR="00BD06F3" w:rsidRPr="00E3301D">
        <w:rPr>
          <w:rFonts w:ascii="Times New Roman" w:hAnsi="Times New Roman" w:cs="Times New Roman"/>
        </w:rPr>
        <w:t>leration signal, the filtering cutoff frequency less than the first natural frequency can meet the filtering requirements. Therefore, the high pass filter cut</w:t>
      </w:r>
      <w:r w:rsidRPr="00E3301D">
        <w:rPr>
          <w:rFonts w:ascii="Times New Roman" w:hAnsi="Times New Roman" w:cs="Times New Roman"/>
        </w:rPr>
        <w:t xml:space="preserve">off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c</m:t>
            </m:r>
          </m:sub>
        </m:sSub>
        <m:r>
          <w:rPr>
            <w:rFonts w:ascii="Cambria Math" w:hAnsi="Cambria Math" w:cs="Times New Roman"/>
          </w:rPr>
          <m:t>=0.11Hz</m:t>
        </m:r>
      </m:oMath>
      <w:r w:rsidR="00BD06F3" w:rsidRPr="00E3301D">
        <w:rPr>
          <w:rFonts w:ascii="Times New Roman" w:hAnsi="Times New Roman" w:cs="Times New Roman"/>
        </w:rPr>
        <w:t xml:space="preserve"> is selected</w:t>
      </w:r>
      <w:r w:rsidRPr="00E3301D">
        <w:rPr>
          <w:rFonts w:ascii="Times New Roman" w:hAnsi="Times New Roman" w:cs="Times New Roman"/>
        </w:rPr>
        <w:t xml:space="preserve">, recursive filter parameter </w:t>
      </w:r>
      <m:oMath>
        <m:r>
          <w:rPr>
            <w:rFonts w:ascii="Cambria Math" w:hAnsi="Cambria Math" w:cs="Times New Roman"/>
          </w:rPr>
          <m:t>q=0.997</m:t>
        </m:r>
      </m:oMath>
      <w:r w:rsidRPr="00E3301D">
        <w:rPr>
          <w:rFonts w:ascii="Times New Roman" w:hAnsi="Times New Roman" w:cs="Times New Roman"/>
        </w:rPr>
        <w:t xml:space="preserve">, transfer function amplitude </w:t>
      </w:r>
      <m:oMath>
        <m:d>
          <m:dPr>
            <m:begChr m:val="|"/>
            <m:endChr m:val="|"/>
            <m:ctrlPr>
              <w:rPr>
                <w:rFonts w:ascii="Cambria Math" w:hAnsi="Cambria Math" w:cs="Times New Roman"/>
                <w:i/>
              </w:rPr>
            </m:ctrlPr>
          </m:dPr>
          <m:e>
            <m:r>
              <w:rPr>
                <w:rFonts w:ascii="Cambria Math" w:hAnsi="Cambria Math" w:cs="Times New Roman"/>
              </w:rPr>
              <m:t>H</m:t>
            </m:r>
            <m:d>
              <m:dPr>
                <m:ctrlPr>
                  <w:rPr>
                    <w:rFonts w:ascii="Cambria Math" w:hAnsi="Cambria Math" w:cs="Times New Roman"/>
                    <w:i/>
                  </w:rPr>
                </m:ctrlPr>
              </m:dPr>
              <m:e>
                <m:r>
                  <w:rPr>
                    <w:rFonts w:ascii="Cambria Math" w:hAnsi="Cambria Math" w:cs="Times New Roman"/>
                  </w:rPr>
                  <m:t>ω</m:t>
                </m:r>
              </m:e>
            </m:d>
          </m:e>
        </m:d>
        <m:r>
          <m:rPr>
            <m:sty m:val="p"/>
          </m:rPr>
          <w:rPr>
            <w:rFonts w:ascii="Cambria Math" w:hAnsi="Cambria Math" w:cs="Times New Roman"/>
          </w:rPr>
          <m:t>=0.975</m:t>
        </m:r>
      </m:oMath>
      <w:r w:rsidRPr="00E3301D">
        <w:rPr>
          <w:rFonts w:ascii="Times New Roman" w:hAnsi="Times New Roman" w:cs="Times New Roman"/>
        </w:rPr>
        <w:t xml:space="preserve">. </w:t>
      </w:r>
      <w:r w:rsidR="00BD06F3" w:rsidRPr="00E3301D">
        <w:rPr>
          <w:rFonts w:ascii="Times New Roman" w:hAnsi="Times New Roman" w:cs="Times New Roman"/>
        </w:rPr>
        <w:t>The integration results show that there</w:t>
      </w:r>
      <w:r w:rsidRPr="00E3301D">
        <w:rPr>
          <w:rFonts w:ascii="Times New Roman" w:hAnsi="Times New Roman" w:cs="Times New Roman"/>
        </w:rPr>
        <w:t xml:space="preserve"> is a time lag of 0.22s and an amplitude attenuation of 1.8% between the integral displacement and the theoretical displacement. Because the </w:t>
      </w:r>
      <w:r w:rsidR="00BD06F3" w:rsidRPr="00E3301D">
        <w:rPr>
          <w:rFonts w:ascii="Times New Roman" w:hAnsi="Times New Roman" w:cs="Times New Roman"/>
        </w:rPr>
        <w:t xml:space="preserve">calculation </w:t>
      </w:r>
      <w:r w:rsidRPr="00E3301D">
        <w:rPr>
          <w:rFonts w:ascii="Times New Roman" w:hAnsi="Times New Roman" w:cs="Times New Roman"/>
        </w:rPr>
        <w:t xml:space="preserve">frame length of acceleration is insufficient at the beginning of </w:t>
      </w:r>
      <w:r w:rsidR="00BD06F3" w:rsidRPr="00E3301D">
        <w:rPr>
          <w:rFonts w:ascii="Times New Roman" w:hAnsi="Times New Roman" w:cs="Times New Roman"/>
        </w:rPr>
        <w:t xml:space="preserve">the </w:t>
      </w:r>
      <w:r w:rsidRPr="00E3301D">
        <w:rPr>
          <w:rFonts w:ascii="Times New Roman" w:hAnsi="Times New Roman" w:cs="Times New Roman"/>
        </w:rPr>
        <w:t>calculation, the calculation can be started by filling a large number of zeros at the front end of the data. After the initial calculation for about 60 s, the program can get stable integration results. It can be seen from the calculation of integration error (</w:t>
      </w:r>
      <w:r w:rsidR="00076B75">
        <w:rPr>
          <w:rFonts w:ascii="Times New Roman" w:hAnsi="Times New Roman" w:cs="Times New Roman"/>
        </w:rPr>
        <w:fldChar w:fldCharType="begin"/>
      </w:r>
      <w:r w:rsidR="00076B75">
        <w:rPr>
          <w:rFonts w:ascii="Times New Roman" w:hAnsi="Times New Roman" w:cs="Times New Roman"/>
        </w:rPr>
        <w:instrText xml:space="preserve"> REF _Ref67503647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5</w:t>
      </w:r>
      <w:r w:rsidR="00076B75">
        <w:rPr>
          <w:rFonts w:ascii="Times New Roman" w:hAnsi="Times New Roman" w:cs="Times New Roman"/>
        </w:rPr>
        <w:fldChar w:fldCharType="end"/>
      </w:r>
      <w:r w:rsidR="00076B75">
        <w:rPr>
          <w:rFonts w:ascii="Times New Roman" w:hAnsi="Times New Roman" w:cs="Times New Roman"/>
        </w:rPr>
        <w:t>(</w:t>
      </w:r>
      <w:r w:rsidR="00076B75">
        <w:rPr>
          <w:rFonts w:ascii="Times New Roman" w:hAnsi="Times New Roman" w:cs="Times New Roman" w:hint="eastAsia"/>
        </w:rPr>
        <w:t>b</w:t>
      </w:r>
      <w:r w:rsidR="00076B75">
        <w:rPr>
          <w:rFonts w:ascii="Times New Roman" w:hAnsi="Times New Roman" w:cs="Times New Roman"/>
        </w:rPr>
        <w:t>)</w:t>
      </w:r>
      <w:r w:rsidRPr="00E3301D">
        <w:rPr>
          <w:rFonts w:ascii="Times New Roman" w:hAnsi="Times New Roman" w:cs="Times New Roman"/>
        </w:rPr>
        <w:t xml:space="preserve">) that the acceleration integration error </w:t>
      </w:r>
      <w:r w:rsidR="00BD06F3" w:rsidRPr="00E3301D">
        <w:rPr>
          <w:rFonts w:ascii="Times New Roman" w:hAnsi="Times New Roman" w:cs="Times New Roman"/>
        </w:rPr>
        <w:t>keeps</w:t>
      </w:r>
      <w:r w:rsidRPr="00E3301D">
        <w:rPr>
          <w:rFonts w:ascii="Times New Roman" w:hAnsi="Times New Roman" w:cs="Times New Roman"/>
        </w:rPr>
        <w:t xml:space="preserve"> at a low level after 60 s. The expression of integral error is as follows</w:t>
      </w:r>
      <w:r w:rsidR="00BD06F3" w:rsidRPr="00E3301D">
        <w:rPr>
          <w:rFonts w:ascii="Times New Roman" w:hAnsi="Times New Roman" w:cs="Times New Roman"/>
        </w:rPr>
        <w:t>:</w:t>
      </w:r>
    </w:p>
    <w:p w14:paraId="461A648B" w14:textId="2B485C54" w:rsidR="002547F7" w:rsidRPr="00E3301D" w:rsidRDefault="00D7202D" w:rsidP="00C521F7">
      <w:pPr>
        <w:spacing w:beforeLines="50" w:before="156" w:afterLines="50" w:after="156"/>
        <w:jc w:val="right"/>
        <w:rPr>
          <w:rFonts w:ascii="Times New Roman" w:hAnsi="Times New Roman" w:cs="Times New Roman"/>
        </w:rPr>
      </w:pPr>
      <m:oMath>
        <m:eqArr>
          <m:eqArrPr>
            <m:maxDist m:val="1"/>
            <m:ctrlPr>
              <w:rPr>
                <w:rFonts w:ascii="Cambria Math" w:hAnsi="Cambria Math" w:cs="Times New Roman"/>
                <w:i/>
              </w:rPr>
            </m:ctrlPr>
          </m:eqArrPr>
          <m:e>
            <m:r>
              <w:rPr>
                <w:rFonts w:ascii="Cambria Math" w:hAnsi="Cambria Math" w:cs="Times New Roman"/>
              </w:rPr>
              <m:t>Err</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d>
                      <m:dPr>
                        <m:ctrlPr>
                          <w:rPr>
                            <w:rFonts w:ascii="Cambria Math" w:hAnsi="Cambria Math" w:cs="Times New Roman"/>
                            <w:i/>
                          </w:rPr>
                        </m:ctrlPr>
                      </m:dPr>
                      <m:e>
                        <m:r>
                          <w:rPr>
                            <w:rFonts w:ascii="Cambria Math" w:hAnsi="Cambria Math" w:cs="Times New Roman"/>
                          </w:rPr>
                          <m:t>t</m:t>
                        </m:r>
                      </m:e>
                    </m:d>
                  </m:e>
                </m:d>
              </m:num>
              <m:den>
                <m:func>
                  <m:funcPr>
                    <m:ctrlPr>
                      <w:rPr>
                        <w:rFonts w:ascii="Cambria Math" w:hAnsi="Cambria Math" w:cs="Times New Roman"/>
                        <w:i/>
                      </w:rPr>
                    </m:ctrlPr>
                  </m:funcPr>
                  <m:fName>
                    <m:r>
                      <m:rPr>
                        <m:sty m:val="p"/>
                      </m:rPr>
                      <w:rPr>
                        <w:rFonts w:ascii="Cambria Math" w:hAnsi="Cambria Math" w:cs="Times New Roman"/>
                      </w:rPr>
                      <m:t>max</m:t>
                    </m:r>
                    <m:ctrlPr>
                      <w:rPr>
                        <w:rFonts w:ascii="Cambria Math" w:hAnsi="Cambria Math" w:cs="Times New Roman"/>
                      </w:rPr>
                    </m:ctrlP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d>
                          <m:dPr>
                            <m:ctrlPr>
                              <w:rPr>
                                <w:rFonts w:ascii="Cambria Math" w:hAnsi="Cambria Math" w:cs="Times New Roman"/>
                                <w:i/>
                              </w:rPr>
                            </m:ctrlPr>
                          </m:dPr>
                          <m:e>
                            <m:r>
                              <w:rPr>
                                <w:rFonts w:ascii="Cambria Math" w:hAnsi="Cambria Math" w:cs="Times New Roman"/>
                              </w:rPr>
                              <m:t>t</m:t>
                            </m:r>
                          </m:e>
                        </m:d>
                      </m:e>
                    </m:d>
                  </m:e>
                </m:func>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29</m:t>
                </m:r>
              </m:e>
            </m:d>
          </m:e>
        </m:eqArr>
      </m:oMath>
      <w:r w:rsidR="00FA120A" w:rsidRPr="00E3301D">
        <w:rPr>
          <w:rFonts w:ascii="Times New Roman" w:hAnsi="Times New Roman" w:cs="Times New Roman"/>
        </w:rPr>
        <w:t xml:space="preserve">                   </w:t>
      </w:r>
    </w:p>
    <w:p w14:paraId="3BACD6F1" w14:textId="706DD209" w:rsidR="002C3229" w:rsidRPr="00E3301D" w:rsidRDefault="00BD06F3" w:rsidP="002A0F15">
      <w:pPr>
        <w:rPr>
          <w:rFonts w:ascii="Times New Roman" w:hAnsi="Times New Roman" w:cs="Times New Roman"/>
          <w:noProof/>
        </w:rPr>
      </w:pPr>
      <w:r w:rsidRPr="00E3301D">
        <w:rPr>
          <w:rFonts w:ascii="Times New Roman" w:hAnsi="Times New Roman" w:cs="Times New Roman"/>
          <w:noProof/>
        </w:rPr>
        <w:t xml:space="preserve">Where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m:t>
            </m:r>
          </m:sub>
        </m:sSub>
        <m:r>
          <w:rPr>
            <w:rFonts w:ascii="Cambria Math" w:hAnsi="Cambria Math" w:cs="Times New Roman"/>
          </w:rPr>
          <m:t>(t)</m:t>
        </m:r>
      </m:oMath>
      <w:r w:rsidR="002C3229" w:rsidRPr="00E3301D">
        <w:rPr>
          <w:rFonts w:ascii="Times New Roman" w:hAnsi="Times New Roman" w:cs="Times New Roman"/>
          <w:noProof/>
        </w:rPr>
        <w:t xml:space="preserve"> is the integral displacement at time </w:t>
      </w:r>
      <m:oMath>
        <m:r>
          <w:rPr>
            <w:rFonts w:ascii="Cambria Math" w:hAnsi="Cambria Math" w:cs="Times New Roman"/>
            <w:noProof/>
          </w:rPr>
          <m:t>t</m:t>
        </m:r>
      </m:oMath>
      <w:r w:rsidRPr="00E3301D">
        <w:rPr>
          <w:rFonts w:ascii="Times New Roman" w:hAnsi="Times New Roman" w:cs="Times New Roman"/>
          <w:noProof/>
        </w:rPr>
        <w:t xml:space="preserve"> </w:t>
      </w:r>
      <w:r w:rsidR="002C3229" w:rsidRPr="00E3301D">
        <w:rPr>
          <w:rFonts w:ascii="Times New Roman" w:hAnsi="Times New Roman" w:cs="Times New Roman"/>
          <w:noProof/>
        </w:rPr>
        <w:t xml:space="preserve">after phase correction,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r>
          <w:rPr>
            <w:rFonts w:ascii="Cambria Math" w:hAnsi="Cambria Math" w:cs="Times New Roman"/>
          </w:rPr>
          <m:t>(t)</m:t>
        </m:r>
      </m:oMath>
      <w:r w:rsidR="002C3229" w:rsidRPr="00E3301D">
        <w:rPr>
          <w:rFonts w:ascii="Times New Roman" w:hAnsi="Times New Roman" w:cs="Times New Roman"/>
          <w:noProof/>
        </w:rPr>
        <w:t xml:space="preserve"> represents the theoretical displacement at </w:t>
      </w:r>
      <w:r w:rsidR="002165E3" w:rsidRPr="00E3301D">
        <w:rPr>
          <w:rFonts w:ascii="Times New Roman" w:hAnsi="Times New Roman" w:cs="Times New Roman"/>
          <w:noProof/>
        </w:rPr>
        <w:t xml:space="preserve">time </w:t>
      </w:r>
      <m:oMath>
        <m:r>
          <w:rPr>
            <w:rFonts w:ascii="Cambria Math" w:hAnsi="Cambria Math" w:cs="Times New Roman"/>
            <w:noProof/>
          </w:rPr>
          <m:t>t</m:t>
        </m:r>
      </m:oMath>
      <w:r w:rsidR="002C3229" w:rsidRPr="00E3301D">
        <w:rPr>
          <w:rFonts w:ascii="Times New Roman" w:hAnsi="Times New Roman" w:cs="Times New Roman"/>
          <w:noProof/>
        </w:rPr>
        <w:t xml:space="preserve">, </w:t>
      </w:r>
      <m:oMath>
        <m:r>
          <w:rPr>
            <w:rFonts w:ascii="Cambria Math" w:hAnsi="Cambria Math" w:cs="Times New Roman"/>
          </w:rPr>
          <m:t>max⁡(</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r>
          <w:rPr>
            <w:rFonts w:ascii="Cambria Math" w:hAnsi="Cambria Math" w:cs="Times New Roman"/>
          </w:rPr>
          <m:t>(t))</m:t>
        </m:r>
      </m:oMath>
      <w:r w:rsidR="002C3229" w:rsidRPr="00E3301D">
        <w:rPr>
          <w:rFonts w:ascii="Times New Roman" w:hAnsi="Times New Roman" w:cs="Times New Roman"/>
          <w:noProof/>
        </w:rPr>
        <w:t xml:space="preserve"> represents the theoretical displacement amplitude of the sinusoidal acceleration signal.</w:t>
      </w:r>
    </w:p>
    <w:p w14:paraId="199217A3" w14:textId="0E4EBFBA" w:rsidR="00EB5063" w:rsidRDefault="002165E3" w:rsidP="00EB5063">
      <w:pPr>
        <w:keepNext/>
        <w:jc w:val="center"/>
      </w:pPr>
      <w:r w:rsidRPr="00E3301D">
        <w:rPr>
          <w:rFonts w:ascii="Times New Roman" w:hAnsi="Times New Roman" w:cs="Times New Roman"/>
          <w:noProof/>
        </w:rPr>
        <w:drawing>
          <wp:inline distT="0" distB="0" distL="0" distR="0" wp14:anchorId="24305151" wp14:editId="6CAC61F2">
            <wp:extent cx="2910625" cy="1512000"/>
            <wp:effectExtent l="0" t="0" r="4445" b="0"/>
            <wp:docPr id="45" name="图片 45" descr="C:\Users\PPP\AppData\Local\Temp\161516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PPP\AppData\Local\Temp\161516887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5085" t="4963" r="7075"/>
                    <a:stretch/>
                  </pic:blipFill>
                  <pic:spPr bwMode="auto">
                    <a:xfrm>
                      <a:off x="0" y="0"/>
                      <a:ext cx="2910625" cy="1512000"/>
                    </a:xfrm>
                    <a:prstGeom prst="rect">
                      <a:avLst/>
                    </a:prstGeom>
                    <a:noFill/>
                    <a:ln>
                      <a:noFill/>
                    </a:ln>
                    <a:extLst>
                      <a:ext uri="{53640926-AAD7-44D8-BBD7-CCE9431645EC}">
                        <a14:shadowObscured xmlns:a14="http://schemas.microsoft.com/office/drawing/2010/main"/>
                      </a:ext>
                    </a:extLst>
                  </pic:spPr>
                </pic:pic>
              </a:graphicData>
            </a:graphic>
          </wp:inline>
        </w:drawing>
      </w:r>
      <w:r w:rsidR="00EB5063">
        <w:rPr>
          <w:rFonts w:hint="eastAsia"/>
        </w:rPr>
        <w:t xml:space="preserve"> </w:t>
      </w:r>
      <w:r w:rsidR="0040161E">
        <w:t xml:space="preserve">    </w:t>
      </w:r>
      <w:r w:rsidR="00EB5063" w:rsidRPr="00E3301D">
        <w:rPr>
          <w:rFonts w:ascii="Times New Roman" w:hAnsi="Times New Roman" w:cs="Times New Roman"/>
          <w:noProof/>
        </w:rPr>
        <w:drawing>
          <wp:inline distT="0" distB="0" distL="0" distR="0" wp14:anchorId="6B72E1A2" wp14:editId="3CE986B3">
            <wp:extent cx="1586944" cy="1512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586944" cy="1512000"/>
                    </a:xfrm>
                    <a:prstGeom prst="rect">
                      <a:avLst/>
                    </a:prstGeom>
                  </pic:spPr>
                </pic:pic>
              </a:graphicData>
            </a:graphic>
          </wp:inline>
        </w:drawing>
      </w:r>
    </w:p>
    <w:tbl>
      <w:tblPr>
        <w:tblStyle w:val="aa"/>
        <w:tblW w:w="0" w:type="auto"/>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685"/>
      </w:tblGrid>
      <w:tr w:rsidR="0093113D" w:rsidRPr="0093113D" w14:paraId="18B2FC72" w14:textId="77777777" w:rsidTr="0093113D">
        <w:trPr>
          <w:trHeight w:val="20"/>
        </w:trPr>
        <w:tc>
          <w:tcPr>
            <w:tcW w:w="4536" w:type="dxa"/>
          </w:tcPr>
          <w:p w14:paraId="1F521A77"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3685" w:type="dxa"/>
          </w:tcPr>
          <w:p w14:paraId="2BCDFEC1"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20096A14" w14:textId="0A558487" w:rsidR="002165E3" w:rsidRPr="00E3301D" w:rsidRDefault="00EB5063" w:rsidP="00973CB1">
      <w:pPr>
        <w:pStyle w:val="af2"/>
        <w:jc w:val="center"/>
      </w:pPr>
      <w:bookmarkStart w:id="7" w:name="_Ref67503647"/>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5</w:t>
      </w:r>
      <w:r w:rsidR="0093113D">
        <w:rPr>
          <w:b/>
        </w:rPr>
        <w:fldChar w:fldCharType="end"/>
      </w:r>
      <w:bookmarkEnd w:id="7"/>
      <w:r w:rsidR="006514EE">
        <w:rPr>
          <w:b/>
        </w:rPr>
        <w:t>:</w:t>
      </w:r>
      <w:r>
        <w:t xml:space="preserve"> </w:t>
      </w:r>
      <w:r w:rsidRPr="00854C54">
        <w:t>(a) Integral displacement and theoretical displacement of sinusoidal signal. (b) Displacement integral error.</w:t>
      </w:r>
    </w:p>
    <w:p w14:paraId="7212045D" w14:textId="77716AC5" w:rsidR="002C3229" w:rsidRPr="001E7017" w:rsidRDefault="002165E3"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w:t>
      </w:r>
      <w:r w:rsidR="00B762B6" w:rsidRPr="001E7017">
        <w:rPr>
          <w:rFonts w:ascii="Times New Roman" w:hAnsi="Times New Roman" w:cs="Times New Roman"/>
          <w:b/>
          <w:sz w:val="24"/>
        </w:rPr>
        <w:t>VIV</w:t>
      </w:r>
      <w:r w:rsidR="002C3229" w:rsidRPr="001E7017">
        <w:rPr>
          <w:rFonts w:ascii="Times New Roman" w:hAnsi="Times New Roman" w:cs="Times New Roman"/>
          <w:b/>
          <w:sz w:val="24"/>
        </w:rPr>
        <w:t xml:space="preserve"> event</w:t>
      </w:r>
      <w:r w:rsidRPr="001E7017">
        <w:rPr>
          <w:rFonts w:ascii="Times New Roman" w:hAnsi="Times New Roman" w:cs="Times New Roman"/>
          <w:b/>
          <w:sz w:val="24"/>
        </w:rPr>
        <w:t>”</w:t>
      </w:r>
      <w:r w:rsidR="002C3229" w:rsidRPr="001E7017">
        <w:rPr>
          <w:rFonts w:ascii="Times New Roman" w:hAnsi="Times New Roman" w:cs="Times New Roman"/>
          <w:b/>
          <w:sz w:val="24"/>
        </w:rPr>
        <w:t xml:space="preserve"> recognition of ideal sinusoidal signal</w:t>
      </w:r>
    </w:p>
    <w:p w14:paraId="6512A270" w14:textId="3813C5D2" w:rsidR="002C3229" w:rsidRDefault="002C3229" w:rsidP="002A0F15">
      <w:pPr>
        <w:ind w:firstLine="420"/>
        <w:rPr>
          <w:rFonts w:ascii="Times New Roman" w:hAnsi="Times New Roman" w:cs="Times New Roman"/>
        </w:rPr>
      </w:pPr>
      <w:r w:rsidRPr="00E3301D">
        <w:rPr>
          <w:rFonts w:ascii="Times New Roman" w:hAnsi="Times New Roman" w:cs="Times New Roman"/>
        </w:rPr>
        <w:t xml:space="preserve">Noise with different signal-to-noise ratio is added to the ideal sinusoidal acceleration signal to simulate the single-mode narrow-band acceleration response signal of the structure during </w:t>
      </w:r>
      <w:r w:rsidR="00B762B6" w:rsidRPr="00E3301D">
        <w:rPr>
          <w:rFonts w:ascii="Times New Roman" w:hAnsi="Times New Roman" w:cs="Times New Roman"/>
        </w:rPr>
        <w:t>VIV</w:t>
      </w:r>
      <w:r w:rsidRPr="00E3301D">
        <w:rPr>
          <w:rFonts w:ascii="Times New Roman" w:hAnsi="Times New Roman" w:cs="Times New Roman"/>
        </w:rPr>
        <w:t xml:space="preserve">, and </w:t>
      </w:r>
      <w:r w:rsidR="00984D71" w:rsidRPr="00E3301D">
        <w:rPr>
          <w:rFonts w:ascii="Times New Roman" w:hAnsi="Times New Roman" w:cs="Times New Roman"/>
        </w:rPr>
        <w:t>it</w:t>
      </w:r>
      <w:r w:rsidR="002165E3" w:rsidRPr="00E3301D">
        <w:rPr>
          <w:rFonts w:ascii="Times New Roman" w:hAnsi="Times New Roman" w:cs="Times New Roman"/>
        </w:rPr>
        <w:t xml:space="preserve"> is used to test the effectiveness of the </w:t>
      </w:r>
      <w:r w:rsidR="00984D71" w:rsidRPr="00E3301D">
        <w:rPr>
          <w:rFonts w:ascii="Times New Roman" w:hAnsi="Times New Roman" w:cs="Times New Roman"/>
        </w:rPr>
        <w:t>VIV perception schema proposed in this paper</w:t>
      </w:r>
      <w:r w:rsidR="002165E3" w:rsidRPr="00E3301D">
        <w:rPr>
          <w:rFonts w:ascii="Times New Roman" w:hAnsi="Times New Roman" w:cs="Times New Roman"/>
        </w:rPr>
        <w:t>.</w:t>
      </w:r>
      <w:r w:rsidRPr="00E3301D">
        <w:rPr>
          <w:rFonts w:ascii="Times New Roman" w:hAnsi="Times New Roman" w:cs="Times New Roman"/>
        </w:rPr>
        <w:t xml:space="preserve"> Firstly, the noisy acceleration signal needs to be integrated into </w:t>
      </w:r>
      <w:r w:rsidR="00B60C71">
        <w:rPr>
          <w:rFonts w:ascii="Times New Roman" w:hAnsi="Times New Roman" w:cs="Times New Roman" w:hint="eastAsia"/>
        </w:rPr>
        <w:t xml:space="preserve">the </w:t>
      </w:r>
      <w:r w:rsidRPr="00E3301D">
        <w:rPr>
          <w:rFonts w:ascii="Times New Roman" w:hAnsi="Times New Roman" w:cs="Times New Roman"/>
        </w:rPr>
        <w:t xml:space="preserve">displacement signal on line, then the analytical signal is obtained by recursive Hilbert transform, and finally the </w:t>
      </w:r>
      <w:r w:rsidR="00B762B6" w:rsidRPr="00E3301D">
        <w:rPr>
          <w:rFonts w:ascii="Times New Roman" w:hAnsi="Times New Roman" w:cs="Times New Roman"/>
        </w:rPr>
        <w:t>VIV</w:t>
      </w:r>
      <w:r w:rsidRPr="00E3301D">
        <w:rPr>
          <w:rFonts w:ascii="Times New Roman" w:hAnsi="Times New Roman" w:cs="Times New Roman"/>
        </w:rPr>
        <w:t xml:space="preserve"> parameters are identified according to the previous method. In the calculation, it is necessary to eliminate a large error section in the initial stage of integration and select the integral displacement signal from 60s to 120s for calculation.</w:t>
      </w:r>
    </w:p>
    <w:p w14:paraId="15DC9A94" w14:textId="5F0780C6" w:rsidR="0040161E" w:rsidRDefault="0040161E" w:rsidP="0040161E">
      <w:pPr>
        <w:keepNext/>
        <w:ind w:firstLine="420"/>
        <w:jc w:val="center"/>
      </w:pPr>
      <w:r w:rsidRPr="00E3301D">
        <w:rPr>
          <w:rFonts w:ascii="Times New Roman" w:hAnsi="Times New Roman" w:cs="Times New Roman"/>
          <w:noProof/>
        </w:rPr>
        <w:lastRenderedPageBreak/>
        <w:drawing>
          <wp:inline distT="0" distB="0" distL="0" distR="0" wp14:anchorId="5BAE9707" wp14:editId="53E4BBD6">
            <wp:extent cx="1870685" cy="1800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70685" cy="1800000"/>
                    </a:xfrm>
                    <a:prstGeom prst="rect">
                      <a:avLst/>
                    </a:prstGeom>
                  </pic:spPr>
                </pic:pic>
              </a:graphicData>
            </a:graphic>
          </wp:inline>
        </w:drawing>
      </w:r>
      <w:r>
        <w:rPr>
          <w:rFonts w:hint="eastAsia"/>
        </w:rPr>
        <w:t xml:space="preserve"> </w:t>
      </w:r>
      <w:r>
        <w:t xml:space="preserve">    </w:t>
      </w:r>
      <w:r w:rsidRPr="00E3301D">
        <w:rPr>
          <w:rFonts w:ascii="Times New Roman" w:hAnsi="Times New Roman" w:cs="Times New Roman"/>
          <w:noProof/>
        </w:rPr>
        <w:drawing>
          <wp:inline distT="0" distB="0" distL="0" distR="0" wp14:anchorId="03D94C37" wp14:editId="424D85E3">
            <wp:extent cx="1833321" cy="1800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33321" cy="1800000"/>
                    </a:xfrm>
                    <a:prstGeom prst="rect">
                      <a:avLst/>
                    </a:prstGeom>
                  </pic:spPr>
                </pic:pic>
              </a:graphicData>
            </a:graphic>
          </wp:inline>
        </w:drawing>
      </w:r>
    </w:p>
    <w:tbl>
      <w:tblPr>
        <w:tblStyle w:val="aa"/>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43"/>
      </w:tblGrid>
      <w:tr w:rsidR="0093113D" w:rsidRPr="0093113D" w14:paraId="0E23D846" w14:textId="77777777" w:rsidTr="0093113D">
        <w:trPr>
          <w:trHeight w:val="20"/>
        </w:trPr>
        <w:tc>
          <w:tcPr>
            <w:tcW w:w="3261" w:type="dxa"/>
          </w:tcPr>
          <w:p w14:paraId="74054485"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3543" w:type="dxa"/>
          </w:tcPr>
          <w:p w14:paraId="09229110"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106BBE17" w14:textId="1C4BECE9" w:rsidR="0040161E" w:rsidRPr="0040161E" w:rsidRDefault="0040161E" w:rsidP="00973CB1">
      <w:pPr>
        <w:pStyle w:val="af2"/>
        <w:jc w:val="center"/>
        <w:rPr>
          <w:rFonts w:eastAsiaTheme="minorEastAsia"/>
        </w:rPr>
      </w:pPr>
      <w:bookmarkStart w:id="8" w:name="_Ref67503678"/>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6</w:t>
      </w:r>
      <w:r w:rsidR="0093113D">
        <w:rPr>
          <w:b/>
        </w:rPr>
        <w:fldChar w:fldCharType="end"/>
      </w:r>
      <w:bookmarkEnd w:id="8"/>
      <w:r w:rsidR="006514EE">
        <w:rPr>
          <w:b/>
        </w:rPr>
        <w:t>:</w:t>
      </w:r>
      <w:r w:rsidRPr="005C6168">
        <w:t xml:space="preserve"> (a) Complex plane analytic signal trajectories. (b) local trajectories.</w:t>
      </w:r>
    </w:p>
    <w:p w14:paraId="27265AF6" w14:textId="631A8B31" w:rsidR="00984D71" w:rsidRPr="00E3301D" w:rsidRDefault="00984D71" w:rsidP="00984D71">
      <w:pPr>
        <w:spacing w:line="340" w:lineRule="exact"/>
        <w:rPr>
          <w:rFonts w:ascii="Times New Roman" w:hAnsi="Times New Roman" w:cs="Times New Roman"/>
          <w:noProof/>
        </w:rPr>
      </w:pPr>
    </w:p>
    <w:p w14:paraId="5340E0EE" w14:textId="104DFD33" w:rsidR="00154449" w:rsidRPr="00E3301D" w:rsidRDefault="00076B75" w:rsidP="002A0F15">
      <w:pPr>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_Ref67503678 \h  \* MERGEFORMAT </w:instrText>
      </w:r>
      <w:r>
        <w:rPr>
          <w:rFonts w:ascii="Times New Roman" w:hAnsi="Times New Roman" w:cs="Times New Roman"/>
        </w:rPr>
      </w:r>
      <w:r>
        <w:rPr>
          <w:rFonts w:ascii="Times New Roman" w:hAnsi="Times New Roman" w:cs="Times New Roman"/>
        </w:rPr>
        <w:fldChar w:fldCharType="separate"/>
      </w:r>
      <w:r w:rsidRPr="00076B75">
        <w:rPr>
          <w:rFonts w:ascii="Times New Roman" w:hAnsi="Times New Roman" w:cs="Times New Roman"/>
        </w:rPr>
        <w:t>Fig. 6</w:t>
      </w:r>
      <w:r>
        <w:rPr>
          <w:rFonts w:ascii="Times New Roman" w:hAnsi="Times New Roman" w:cs="Times New Roman"/>
        </w:rPr>
        <w:fldChar w:fldCharType="end"/>
      </w:r>
      <w:r w:rsidR="00984D71" w:rsidRPr="00E3301D">
        <w:rPr>
          <w:rFonts w:ascii="Times New Roman" w:hAnsi="Times New Roman" w:cs="Times New Roman"/>
        </w:rPr>
        <w:t>(a) shows the trajectories</w:t>
      </w:r>
      <w:r w:rsidR="002C3229" w:rsidRPr="00E3301D">
        <w:rPr>
          <w:rFonts w:ascii="Times New Roman" w:hAnsi="Times New Roman" w:cs="Times New Roman"/>
        </w:rPr>
        <w:t xml:space="preserve"> of the analytical signal in the selected stage, the coordinates of each sampling point in the figure are given by its real and imagin</w:t>
      </w:r>
      <w:r w:rsidR="00154449" w:rsidRPr="00E3301D">
        <w:rPr>
          <w:rFonts w:ascii="Times New Roman" w:hAnsi="Times New Roman" w:cs="Times New Roman"/>
        </w:rPr>
        <w:t xml:space="preserve">ary parts, and </w:t>
      </w:r>
      <w:r>
        <w:rPr>
          <w:rFonts w:ascii="Times New Roman" w:hAnsi="Times New Roman" w:cs="Times New Roman"/>
        </w:rPr>
        <w:fldChar w:fldCharType="begin"/>
      </w:r>
      <w:r>
        <w:rPr>
          <w:rFonts w:ascii="Times New Roman" w:hAnsi="Times New Roman" w:cs="Times New Roman"/>
        </w:rPr>
        <w:instrText xml:space="preserve"> REF _Ref67503678 \h  \* MERGEFORMAT </w:instrText>
      </w:r>
      <w:r>
        <w:rPr>
          <w:rFonts w:ascii="Times New Roman" w:hAnsi="Times New Roman" w:cs="Times New Roman"/>
        </w:rPr>
      </w:r>
      <w:r>
        <w:rPr>
          <w:rFonts w:ascii="Times New Roman" w:hAnsi="Times New Roman" w:cs="Times New Roman"/>
        </w:rPr>
        <w:fldChar w:fldCharType="separate"/>
      </w:r>
      <w:r w:rsidRPr="00076B75">
        <w:rPr>
          <w:rFonts w:ascii="Times New Roman" w:hAnsi="Times New Roman" w:cs="Times New Roman"/>
        </w:rPr>
        <w:t>Fig. 6</w:t>
      </w:r>
      <w:r>
        <w:rPr>
          <w:rFonts w:ascii="Times New Roman" w:hAnsi="Times New Roman" w:cs="Times New Roman"/>
        </w:rPr>
        <w:fldChar w:fldCharType="end"/>
      </w:r>
      <w:r w:rsidR="002C3229" w:rsidRPr="00E3301D">
        <w:rPr>
          <w:rFonts w:ascii="Times New Roman" w:hAnsi="Times New Roman" w:cs="Times New Roman"/>
        </w:rPr>
        <w:t>(b) shows an enlarged view of its partial trajector</w:t>
      </w:r>
      <w:r w:rsidR="00154449" w:rsidRPr="00E3301D">
        <w:rPr>
          <w:rFonts w:ascii="Times New Roman" w:hAnsi="Times New Roman" w:cs="Times New Roman"/>
        </w:rPr>
        <w:t>ies</w:t>
      </w:r>
      <w:r w:rsidR="002C3229" w:rsidRPr="00E3301D">
        <w:rPr>
          <w:rFonts w:ascii="Times New Roman" w:hAnsi="Times New Roman" w:cs="Times New Roman"/>
        </w:rPr>
        <w:t xml:space="preserve">. It can be seen from the figure that the trajectory of the analytical signal after Hilbert transform of the standard sinusoidal signal is a standard circle, which can be used for </w:t>
      </w:r>
      <w:r w:rsidR="00B762B6" w:rsidRPr="00E3301D">
        <w:rPr>
          <w:rFonts w:ascii="Times New Roman" w:hAnsi="Times New Roman" w:cs="Times New Roman"/>
        </w:rPr>
        <w:t>VIV</w:t>
      </w:r>
      <w:r w:rsidR="002C3229" w:rsidRPr="00E3301D">
        <w:rPr>
          <w:rFonts w:ascii="Times New Roman" w:hAnsi="Times New Roman" w:cs="Times New Roman"/>
        </w:rPr>
        <w:t xml:space="preserve"> identification intuitively and accurately. </w:t>
      </w:r>
      <w:r w:rsidR="00154449" w:rsidRPr="00E3301D">
        <w:rPr>
          <w:rFonts w:ascii="Times New Roman" w:hAnsi="Times New Roman" w:cs="Times New Roman"/>
        </w:rPr>
        <w:t>Although t</w:t>
      </w:r>
      <w:r w:rsidR="002C3229" w:rsidRPr="00E3301D">
        <w:rPr>
          <w:rFonts w:ascii="Times New Roman" w:hAnsi="Times New Roman" w:cs="Times New Roman"/>
        </w:rPr>
        <w:t xml:space="preserve">he </w:t>
      </w:r>
      <w:r w:rsidR="00B762B6" w:rsidRPr="00E3301D">
        <w:rPr>
          <w:rFonts w:ascii="Times New Roman" w:hAnsi="Times New Roman" w:cs="Times New Roman"/>
        </w:rPr>
        <w:t>VIV</w:t>
      </w:r>
      <w:r w:rsidR="002C3229" w:rsidRPr="00E3301D">
        <w:rPr>
          <w:rFonts w:ascii="Times New Roman" w:hAnsi="Times New Roman" w:cs="Times New Roman"/>
        </w:rPr>
        <w:t xml:space="preserve"> circle extracted by Hilbert transform has a certain offset</w:t>
      </w:r>
      <w:r w:rsidR="00154449" w:rsidRPr="00E3301D">
        <w:rPr>
          <w:rFonts w:ascii="Times New Roman" w:hAnsi="Times New Roman" w:cs="Times New Roman"/>
        </w:rPr>
        <w:t xml:space="preserve"> after adding Gaussian white noise with SNR = 5, SNR = 10 and SNR = 20 to the ideal sinusoidal signal, </w:t>
      </w:r>
      <w:r w:rsidR="002C3229" w:rsidRPr="00E3301D">
        <w:rPr>
          <w:rFonts w:ascii="Times New Roman" w:hAnsi="Times New Roman" w:cs="Times New Roman"/>
        </w:rPr>
        <w:t xml:space="preserve">but overall, the </w:t>
      </w:r>
      <w:r w:rsidR="00B762B6" w:rsidRPr="00E3301D">
        <w:rPr>
          <w:rFonts w:ascii="Times New Roman" w:hAnsi="Times New Roman" w:cs="Times New Roman"/>
        </w:rPr>
        <w:t>VIV</w:t>
      </w:r>
      <w:r w:rsidR="002C3229" w:rsidRPr="00E3301D">
        <w:rPr>
          <w:rFonts w:ascii="Times New Roman" w:hAnsi="Times New Roman" w:cs="Times New Roman"/>
        </w:rPr>
        <w:t xml:space="preserve"> index </w:t>
      </w:r>
      <m:oMath>
        <m:r>
          <w:rPr>
            <w:rFonts w:ascii="Cambria Math" w:hAnsi="Cambria Math" w:cs="Times New Roman"/>
          </w:rPr>
          <m:t>Rratio</m:t>
        </m:r>
      </m:oMath>
      <w:r w:rsidR="00154449" w:rsidRPr="00E3301D">
        <w:rPr>
          <w:rFonts w:ascii="Times New Roman" w:hAnsi="Times New Roman" w:cs="Times New Roman"/>
        </w:rPr>
        <w:t xml:space="preserve"> </w:t>
      </w:r>
      <w:r w:rsidR="002C3229" w:rsidRPr="00E3301D">
        <w:rPr>
          <w:rFonts w:ascii="Times New Roman" w:hAnsi="Times New Roman" w:cs="Times New Roman"/>
        </w:rPr>
        <w:t xml:space="preserve">is still close to 1, and the recognition error decreases with the increase of SNR. This shows that the proposed </w:t>
      </w:r>
      <w:r w:rsidR="00B762B6" w:rsidRPr="00E3301D">
        <w:rPr>
          <w:rFonts w:ascii="Times New Roman" w:hAnsi="Times New Roman" w:cs="Times New Roman"/>
        </w:rPr>
        <w:t>VIV</w:t>
      </w:r>
      <w:r w:rsidR="002C3229" w:rsidRPr="00E3301D">
        <w:rPr>
          <w:rFonts w:ascii="Times New Roman" w:hAnsi="Times New Roman" w:cs="Times New Roman"/>
        </w:rPr>
        <w:t xml:space="preserve"> index can well </w:t>
      </w:r>
      <w:r w:rsidR="00154449" w:rsidRPr="00E3301D">
        <w:rPr>
          <w:rFonts w:ascii="Times New Roman" w:hAnsi="Times New Roman" w:cs="Times New Roman"/>
        </w:rPr>
        <w:t>express</w:t>
      </w:r>
      <w:r w:rsidR="002C3229" w:rsidRPr="00E3301D">
        <w:rPr>
          <w:rFonts w:ascii="Times New Roman" w:hAnsi="Times New Roman" w:cs="Times New Roman"/>
        </w:rPr>
        <w:t xml:space="preserve"> the characteristics of the </w:t>
      </w:r>
      <w:r w:rsidR="00C521F7">
        <w:rPr>
          <w:rFonts w:ascii="Times New Roman" w:hAnsi="Times New Roman" w:cs="Times New Roman"/>
        </w:rPr>
        <w:t>single-mode narrow-band signal.</w:t>
      </w:r>
    </w:p>
    <w:p w14:paraId="457510F2" w14:textId="182C95CC" w:rsidR="002C3229" w:rsidRPr="001E7017" w:rsidRDefault="002C3229"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 xml:space="preserve">Comparison </w:t>
      </w:r>
      <w:r w:rsidR="00154449" w:rsidRPr="001E7017">
        <w:rPr>
          <w:rFonts w:ascii="Times New Roman" w:hAnsi="Times New Roman" w:cs="Times New Roman"/>
          <w:b/>
          <w:sz w:val="24"/>
        </w:rPr>
        <w:t xml:space="preserve">of results </w:t>
      </w:r>
      <w:r w:rsidRPr="001E7017">
        <w:rPr>
          <w:rFonts w:ascii="Times New Roman" w:hAnsi="Times New Roman" w:cs="Times New Roman"/>
          <w:b/>
          <w:sz w:val="24"/>
        </w:rPr>
        <w:t>between recursive Hilbert transform and batch Hilbert transform</w:t>
      </w:r>
    </w:p>
    <w:p w14:paraId="063F93C9" w14:textId="2B226D14" w:rsidR="002C3229" w:rsidRPr="00E3301D" w:rsidRDefault="00F1423C" w:rsidP="002A0F15">
      <w:pPr>
        <w:ind w:firstLine="420"/>
        <w:rPr>
          <w:rFonts w:ascii="Times New Roman" w:hAnsi="Times New Roman" w:cs="Times New Roman"/>
        </w:rPr>
      </w:pPr>
      <w:r w:rsidRPr="00E3301D">
        <w:rPr>
          <w:rFonts w:ascii="Times New Roman" w:hAnsi="Times New Roman" w:cs="Times New Roman"/>
        </w:rPr>
        <w:t>For the purpose of comparing</w:t>
      </w:r>
      <w:r w:rsidR="002C3229" w:rsidRPr="00E3301D">
        <w:rPr>
          <w:rFonts w:ascii="Times New Roman" w:hAnsi="Times New Roman" w:cs="Times New Roman"/>
        </w:rPr>
        <w:t xml:space="preserve"> the processing effect of traditional batch Hilbert transform and recursive Hilbert transform proposed in this paper, </w:t>
      </w:r>
      <w:r w:rsidR="001326D0" w:rsidRPr="00E3301D">
        <w:rPr>
          <w:rFonts w:ascii="Times New Roman" w:hAnsi="Times New Roman" w:cs="Times New Roman"/>
        </w:rPr>
        <w:t>we selected a</w:t>
      </w:r>
      <w:r w:rsidR="002C3229" w:rsidRPr="00E3301D">
        <w:rPr>
          <w:rFonts w:ascii="Times New Roman" w:hAnsi="Times New Roman" w:cs="Times New Roman"/>
        </w:rPr>
        <w:t xml:space="preserve"> 120 second integral displacement signal to calculate the corresponding analytical signal</w:t>
      </w:r>
      <w:r w:rsidR="001326D0" w:rsidRPr="00E3301D">
        <w:rPr>
          <w:rFonts w:ascii="Times New Roman" w:hAnsi="Times New Roman" w:cs="Times New Roman"/>
        </w:rPr>
        <w:t xml:space="preserve"> when the displacement error is small enough.</w:t>
      </w:r>
      <w:r w:rsidR="002C3229" w:rsidRPr="00E3301D">
        <w:rPr>
          <w:rFonts w:ascii="Times New Roman" w:hAnsi="Times New Roman" w:cs="Times New Roman"/>
        </w:rPr>
        <w:t xml:space="preserve"> </w:t>
      </w:r>
      <w:r w:rsidR="001326D0" w:rsidRPr="00E3301D">
        <w:rPr>
          <w:rFonts w:ascii="Times New Roman" w:hAnsi="Times New Roman" w:cs="Times New Roman"/>
        </w:rPr>
        <w:t>T</w:t>
      </w:r>
      <w:r w:rsidR="002C3229" w:rsidRPr="00E3301D">
        <w:rPr>
          <w:rFonts w:ascii="Times New Roman" w:hAnsi="Times New Roman" w:cs="Times New Roman"/>
        </w:rPr>
        <w:t>he trajectories obtained by two algorithms after deducting the Gibbs end</w:t>
      </w:r>
      <w:r w:rsidR="001326D0" w:rsidRPr="00E3301D">
        <w:rPr>
          <w:rFonts w:ascii="Times New Roman" w:hAnsi="Times New Roman" w:cs="Times New Roman"/>
        </w:rPr>
        <w:t xml:space="preserve"> </w:t>
      </w:r>
      <w:r w:rsidR="002C3229" w:rsidRPr="00E3301D">
        <w:rPr>
          <w:rFonts w:ascii="Times New Roman" w:hAnsi="Times New Roman" w:cs="Times New Roman"/>
        </w:rPr>
        <w:t>effect</w:t>
      </w:r>
      <w:r w:rsidR="001326D0" w:rsidRPr="00E3301D">
        <w:rPr>
          <w:rFonts w:ascii="Times New Roman" w:hAnsi="Times New Roman" w:cs="Times New Roman"/>
        </w:rPr>
        <w:t xml:space="preserve"> are shown in </w:t>
      </w:r>
      <w:r w:rsidR="00076B75">
        <w:rPr>
          <w:rFonts w:ascii="Times New Roman" w:hAnsi="Times New Roman" w:cs="Times New Roman"/>
        </w:rPr>
        <w:fldChar w:fldCharType="begin"/>
      </w:r>
      <w:r w:rsidR="00076B75">
        <w:rPr>
          <w:rFonts w:ascii="Times New Roman" w:hAnsi="Times New Roman" w:cs="Times New Roman"/>
        </w:rPr>
        <w:instrText xml:space="preserve"> REF _Ref67503724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7</w:t>
      </w:r>
      <w:r w:rsidR="00076B75">
        <w:rPr>
          <w:rFonts w:ascii="Times New Roman" w:hAnsi="Times New Roman" w:cs="Times New Roman"/>
        </w:rPr>
        <w:fldChar w:fldCharType="end"/>
      </w:r>
      <w:r w:rsidR="001326D0" w:rsidRPr="00E3301D">
        <w:rPr>
          <w:rFonts w:ascii="Times New Roman" w:hAnsi="Times New Roman" w:cs="Times New Roman"/>
        </w:rPr>
        <w:t>.</w:t>
      </w:r>
      <w:r w:rsidR="002C3229" w:rsidRPr="00E3301D">
        <w:rPr>
          <w:rFonts w:ascii="Times New Roman" w:hAnsi="Times New Roman" w:cs="Times New Roman"/>
        </w:rPr>
        <w:t xml:space="preserve"> The outer red envelope circle is the batch processing method to identify the</w:t>
      </w:r>
      <w:r w:rsidR="00715007" w:rsidRPr="00E3301D">
        <w:rPr>
          <w:rFonts w:ascii="Times New Roman" w:hAnsi="Times New Roman" w:cs="Times New Roman"/>
        </w:rPr>
        <w:t xml:space="preserve"> VIV</w:t>
      </w:r>
      <w:r w:rsidR="002C3229" w:rsidRPr="00E3301D">
        <w:rPr>
          <w:rFonts w:ascii="Times New Roman" w:hAnsi="Times New Roman" w:cs="Times New Roman"/>
        </w:rPr>
        <w:t xml:space="preserve"> circle, and the inner multi-color </w:t>
      </w:r>
      <w:r w:rsidR="00715007" w:rsidRPr="00E3301D">
        <w:rPr>
          <w:rFonts w:ascii="Times New Roman" w:hAnsi="Times New Roman" w:cs="Times New Roman"/>
        </w:rPr>
        <w:t>VIV</w:t>
      </w:r>
      <w:r w:rsidR="002C3229" w:rsidRPr="00E3301D">
        <w:rPr>
          <w:rFonts w:ascii="Times New Roman" w:hAnsi="Times New Roman" w:cs="Times New Roman"/>
        </w:rPr>
        <w:t xml:space="preserve"> circle is th</w:t>
      </w:r>
      <w:r w:rsidR="001326D0" w:rsidRPr="00E3301D">
        <w:rPr>
          <w:rFonts w:ascii="Times New Roman" w:hAnsi="Times New Roman" w:cs="Times New Roman"/>
        </w:rPr>
        <w:t>e recursive processing result, e</w:t>
      </w:r>
      <w:r w:rsidR="002C3229" w:rsidRPr="00E3301D">
        <w:rPr>
          <w:rFonts w:ascii="Times New Roman" w:hAnsi="Times New Roman" w:cs="Times New Roman"/>
        </w:rPr>
        <w:t>ach color represents the i</w:t>
      </w:r>
      <w:r w:rsidR="001326D0" w:rsidRPr="00E3301D">
        <w:rPr>
          <w:rFonts w:ascii="Times New Roman" w:hAnsi="Times New Roman" w:cs="Times New Roman"/>
        </w:rPr>
        <w:t xml:space="preserve">nput and calculation result of one sampling frame, the length of frame </w:t>
      </w:r>
      <m:oMath>
        <m:r>
          <w:rPr>
            <w:rFonts w:ascii="Cambria Math" w:hAnsi="Cambria Math" w:cs="Times New Roman"/>
          </w:rPr>
          <m:t>N=50</m:t>
        </m:r>
      </m:oMath>
      <w:r w:rsidR="002C3229" w:rsidRPr="00E3301D">
        <w:rPr>
          <w:rFonts w:ascii="Times New Roman" w:hAnsi="Times New Roman" w:cs="Times New Roman"/>
        </w:rPr>
        <w:t>.</w:t>
      </w:r>
    </w:p>
    <w:p w14:paraId="4C3BC296" w14:textId="3A0F9349" w:rsidR="00964B4D" w:rsidRPr="00E3301D" w:rsidRDefault="00964B4D" w:rsidP="00E10998">
      <w:pPr>
        <w:pStyle w:val="a3"/>
      </w:pPr>
    </w:p>
    <w:p w14:paraId="57ECF730" w14:textId="77777777" w:rsidR="0040161E" w:rsidRDefault="00715007" w:rsidP="0040161E">
      <w:pPr>
        <w:pStyle w:val="a3"/>
        <w:keepNext/>
      </w:pPr>
      <w:r w:rsidRPr="00E3301D">
        <w:drawing>
          <wp:inline distT="0" distB="0" distL="0" distR="0" wp14:anchorId="65719CF6" wp14:editId="5DB76933">
            <wp:extent cx="1883323" cy="1800000"/>
            <wp:effectExtent l="0" t="0" r="317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83323" cy="1800000"/>
                    </a:xfrm>
                    <a:prstGeom prst="rect">
                      <a:avLst/>
                    </a:prstGeom>
                  </pic:spPr>
                </pic:pic>
              </a:graphicData>
            </a:graphic>
          </wp:inline>
        </w:drawing>
      </w:r>
    </w:p>
    <w:p w14:paraId="3FC19502" w14:textId="345A38B2" w:rsidR="00402258" w:rsidRDefault="0040161E" w:rsidP="00973CB1">
      <w:pPr>
        <w:pStyle w:val="af2"/>
        <w:jc w:val="center"/>
      </w:pPr>
      <w:bookmarkStart w:id="9" w:name="_Ref67503724"/>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7</w:t>
      </w:r>
      <w:r w:rsidR="0093113D">
        <w:rPr>
          <w:b/>
        </w:rPr>
        <w:fldChar w:fldCharType="end"/>
      </w:r>
      <w:bookmarkEnd w:id="9"/>
      <w:r w:rsidR="006514EE">
        <w:rPr>
          <w:b/>
        </w:rPr>
        <w:t>:</w:t>
      </w:r>
      <w:r>
        <w:t xml:space="preserve"> </w:t>
      </w:r>
      <w:r w:rsidRPr="000E149D">
        <w:t>Vortex circle of batch Hilbert transform and recursive Hilbert transform</w:t>
      </w:r>
      <w:r w:rsidR="00B73989">
        <w:t>.</w:t>
      </w:r>
    </w:p>
    <w:p w14:paraId="569311B1" w14:textId="77777777" w:rsidR="00C521F7" w:rsidRPr="00C521F7" w:rsidRDefault="00C521F7" w:rsidP="00C521F7"/>
    <w:p w14:paraId="2DB8298C" w14:textId="4BB691D0" w:rsidR="002C3229" w:rsidRPr="00E3301D" w:rsidRDefault="002C3229" w:rsidP="002A0F15">
      <w:pPr>
        <w:ind w:firstLine="420"/>
        <w:rPr>
          <w:rFonts w:ascii="Times New Roman" w:hAnsi="Times New Roman" w:cs="Times New Roman"/>
        </w:rPr>
      </w:pPr>
      <w:r w:rsidRPr="00E3301D">
        <w:rPr>
          <w:rFonts w:ascii="Times New Roman" w:hAnsi="Times New Roman" w:cs="Times New Roman"/>
        </w:rPr>
        <w:t xml:space="preserve">In </w:t>
      </w:r>
      <w:r w:rsidR="00076B75">
        <w:rPr>
          <w:rFonts w:ascii="Times New Roman" w:hAnsi="Times New Roman" w:cs="Times New Roman"/>
        </w:rPr>
        <w:fldChar w:fldCharType="begin"/>
      </w:r>
      <w:r w:rsidR="00076B75">
        <w:rPr>
          <w:rFonts w:ascii="Times New Roman" w:hAnsi="Times New Roman" w:cs="Times New Roman"/>
        </w:rPr>
        <w:instrText xml:space="preserve"> REF _Ref67503724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7</w:t>
      </w:r>
      <w:r w:rsidR="00076B75">
        <w:rPr>
          <w:rFonts w:ascii="Times New Roman" w:hAnsi="Times New Roman" w:cs="Times New Roman"/>
        </w:rPr>
        <w:fldChar w:fldCharType="end"/>
      </w:r>
      <w:r w:rsidRPr="00E3301D">
        <w:rPr>
          <w:rFonts w:ascii="Times New Roman" w:hAnsi="Times New Roman" w:cs="Times New Roman"/>
        </w:rPr>
        <w:t>, the batch processing results are slightly enlarged</w:t>
      </w:r>
      <w:r w:rsidR="001326D0" w:rsidRPr="00E3301D">
        <w:rPr>
          <w:rFonts w:ascii="Times New Roman" w:hAnsi="Times New Roman" w:cs="Times New Roman"/>
        </w:rPr>
        <w:t xml:space="preserve"> to distinguish the calculation results of the two methods</w:t>
      </w:r>
      <w:r w:rsidRPr="00E3301D">
        <w:rPr>
          <w:rFonts w:ascii="Times New Roman" w:hAnsi="Times New Roman" w:cs="Times New Roman"/>
        </w:rPr>
        <w:t xml:space="preserve">. </w:t>
      </w:r>
      <w:r w:rsidR="00F1423C" w:rsidRPr="00E3301D">
        <w:rPr>
          <w:rFonts w:ascii="Times New Roman" w:hAnsi="Times New Roman" w:cs="Times New Roman"/>
        </w:rPr>
        <w:t>Actually</w:t>
      </w:r>
      <w:r w:rsidRPr="00E3301D">
        <w:rPr>
          <w:rFonts w:ascii="Times New Roman" w:hAnsi="Times New Roman" w:cs="Times New Roman"/>
        </w:rPr>
        <w:t xml:space="preserve">, the </w:t>
      </w:r>
      <w:r w:rsidR="00B762B6" w:rsidRPr="00E3301D">
        <w:rPr>
          <w:rFonts w:ascii="Times New Roman" w:hAnsi="Times New Roman" w:cs="Times New Roman"/>
        </w:rPr>
        <w:t>VIV</w:t>
      </w:r>
      <w:r w:rsidRPr="00E3301D">
        <w:rPr>
          <w:rFonts w:ascii="Times New Roman" w:hAnsi="Times New Roman" w:cs="Times New Roman"/>
        </w:rPr>
        <w:t xml:space="preserve"> circles processed by the two methods are completely coincident. It </w:t>
      </w:r>
      <w:r w:rsidR="001326D0" w:rsidRPr="00E3301D">
        <w:rPr>
          <w:rFonts w:ascii="Times New Roman" w:hAnsi="Times New Roman" w:cs="Times New Roman"/>
        </w:rPr>
        <w:t xml:space="preserve">also </w:t>
      </w:r>
      <w:r w:rsidRPr="00E3301D">
        <w:rPr>
          <w:rFonts w:ascii="Times New Roman" w:hAnsi="Times New Roman" w:cs="Times New Roman"/>
        </w:rPr>
        <w:t xml:space="preserve">can be seen from </w:t>
      </w:r>
      <w:r w:rsidR="00076B75">
        <w:rPr>
          <w:rFonts w:ascii="Times New Roman" w:hAnsi="Times New Roman" w:cs="Times New Roman" w:hint="eastAsia"/>
        </w:rPr>
        <w:t>this</w:t>
      </w:r>
      <w:r w:rsidR="00076B75">
        <w:rPr>
          <w:rFonts w:ascii="Times New Roman" w:hAnsi="Times New Roman" w:cs="Times New Roman"/>
        </w:rPr>
        <w:t xml:space="preserve"> </w:t>
      </w:r>
      <w:r w:rsidR="00076B75">
        <w:rPr>
          <w:rFonts w:ascii="Times New Roman" w:hAnsi="Times New Roman" w:cs="Times New Roman" w:hint="eastAsia"/>
        </w:rPr>
        <w:t>figure</w:t>
      </w:r>
      <w:r w:rsidRPr="00E3301D">
        <w:rPr>
          <w:rFonts w:ascii="Times New Roman" w:hAnsi="Times New Roman" w:cs="Times New Roman"/>
        </w:rPr>
        <w:t xml:space="preserve"> that the trajectories of the analytical signals obtained by the two algorithms a</w:t>
      </w:r>
      <w:r w:rsidR="00402258" w:rsidRPr="00E3301D">
        <w:rPr>
          <w:rFonts w:ascii="Times New Roman" w:hAnsi="Times New Roman" w:cs="Times New Roman"/>
        </w:rPr>
        <w:t>re all standard circular curves</w:t>
      </w:r>
      <w:r w:rsidRPr="00E3301D">
        <w:rPr>
          <w:rFonts w:ascii="Times New Roman" w:hAnsi="Times New Roman" w:cs="Times New Roman"/>
        </w:rPr>
        <w:t xml:space="preserve">. This proves from </w:t>
      </w:r>
      <w:r w:rsidR="001326D0" w:rsidRPr="00E3301D">
        <w:rPr>
          <w:rFonts w:ascii="Times New Roman" w:hAnsi="Times New Roman" w:cs="Times New Roman"/>
        </w:rPr>
        <w:t>another</w:t>
      </w:r>
      <w:r w:rsidRPr="00E3301D">
        <w:rPr>
          <w:rFonts w:ascii="Times New Roman" w:hAnsi="Times New Roman" w:cs="Times New Roman"/>
        </w:rPr>
        <w:t xml:space="preserve"> aspect that the two methods can be used to recognize the perception of </w:t>
      </w:r>
      <w:r w:rsidR="00B762B6" w:rsidRPr="00E3301D">
        <w:rPr>
          <w:rFonts w:ascii="Times New Roman" w:hAnsi="Times New Roman" w:cs="Times New Roman"/>
        </w:rPr>
        <w:t>VIV</w:t>
      </w:r>
      <w:r w:rsidRPr="00E3301D">
        <w:rPr>
          <w:rFonts w:ascii="Times New Roman" w:hAnsi="Times New Roman" w:cs="Times New Roman"/>
        </w:rPr>
        <w:t xml:space="preserve"> events, but because of the better real-time performance of recursive algorithm, it is more suitable for </w:t>
      </w:r>
      <w:r w:rsidR="00402258" w:rsidRPr="00E3301D">
        <w:rPr>
          <w:rFonts w:ascii="Times New Roman" w:hAnsi="Times New Roman" w:cs="Times New Roman"/>
        </w:rPr>
        <w:t xml:space="preserve">the </w:t>
      </w:r>
      <w:r w:rsidRPr="00E3301D">
        <w:rPr>
          <w:rFonts w:ascii="Times New Roman" w:hAnsi="Times New Roman" w:cs="Times New Roman"/>
        </w:rPr>
        <w:t xml:space="preserve">online monitoring </w:t>
      </w:r>
      <w:r w:rsidR="00402258" w:rsidRPr="00E3301D">
        <w:rPr>
          <w:rFonts w:ascii="Times New Roman" w:hAnsi="Times New Roman" w:cs="Times New Roman"/>
        </w:rPr>
        <w:t>condition</w:t>
      </w:r>
      <w:r w:rsidRPr="00E3301D">
        <w:rPr>
          <w:rFonts w:ascii="Times New Roman" w:hAnsi="Times New Roman" w:cs="Times New Roman"/>
        </w:rPr>
        <w:t>.</w:t>
      </w:r>
    </w:p>
    <w:p w14:paraId="6BF0FA07" w14:textId="141324CA" w:rsidR="002C3229" w:rsidRDefault="00402258" w:rsidP="002A0F15">
      <w:pPr>
        <w:ind w:firstLine="420"/>
        <w:rPr>
          <w:rFonts w:ascii="Times New Roman" w:hAnsi="Times New Roman" w:cs="Times New Roman"/>
        </w:rPr>
      </w:pPr>
      <w:r w:rsidRPr="00E3301D">
        <w:rPr>
          <w:rFonts w:ascii="Times New Roman" w:hAnsi="Times New Roman" w:cs="Times New Roman"/>
        </w:rPr>
        <w:lastRenderedPageBreak/>
        <w:t>T</w:t>
      </w:r>
      <w:r w:rsidR="002C3229" w:rsidRPr="00E3301D">
        <w:rPr>
          <w:rFonts w:ascii="Times New Roman" w:hAnsi="Times New Roman" w:cs="Times New Roman"/>
        </w:rPr>
        <w:t>he time-varying amplitude of the analytical signal obtained by the two methods</w:t>
      </w:r>
      <w:r w:rsidRPr="00E3301D">
        <w:rPr>
          <w:rFonts w:ascii="Times New Roman" w:hAnsi="Times New Roman" w:cs="Times New Roman"/>
        </w:rPr>
        <w:t xml:space="preserve"> is plotted in </w:t>
      </w:r>
      <w:r w:rsidR="00076B75">
        <w:rPr>
          <w:rFonts w:ascii="Times New Roman" w:hAnsi="Times New Roman" w:cs="Times New Roman"/>
        </w:rPr>
        <w:fldChar w:fldCharType="begin"/>
      </w:r>
      <w:r w:rsidR="00076B75">
        <w:rPr>
          <w:rFonts w:ascii="Times New Roman" w:hAnsi="Times New Roman" w:cs="Times New Roman"/>
        </w:rPr>
        <w:instrText xml:space="preserve"> REF _Ref67503784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8</w:t>
      </w:r>
      <w:r w:rsidR="00076B75">
        <w:rPr>
          <w:rFonts w:ascii="Times New Roman" w:hAnsi="Times New Roman" w:cs="Times New Roman"/>
        </w:rPr>
        <w:fldChar w:fldCharType="end"/>
      </w:r>
      <w:r w:rsidR="002C3229" w:rsidRPr="00E3301D">
        <w:rPr>
          <w:rFonts w:ascii="Times New Roman" w:hAnsi="Times New Roman" w:cs="Times New Roman"/>
        </w:rPr>
        <w:t xml:space="preserve">. </w:t>
      </w:r>
      <w:r w:rsidR="00076B75">
        <w:rPr>
          <w:rFonts w:ascii="Times New Roman" w:hAnsi="Times New Roman" w:cs="Times New Roman"/>
        </w:rPr>
        <w:fldChar w:fldCharType="begin"/>
      </w:r>
      <w:r w:rsidR="00076B75">
        <w:rPr>
          <w:rFonts w:ascii="Times New Roman" w:hAnsi="Times New Roman" w:cs="Times New Roman"/>
        </w:rPr>
        <w:instrText xml:space="preserve"> REF _Ref67503784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8</w:t>
      </w:r>
      <w:r w:rsidR="00076B75">
        <w:rPr>
          <w:rFonts w:ascii="Times New Roman" w:hAnsi="Times New Roman" w:cs="Times New Roman"/>
        </w:rPr>
        <w:fldChar w:fldCharType="end"/>
      </w:r>
      <w:r w:rsidR="002C3229" w:rsidRPr="00E3301D">
        <w:rPr>
          <w:rFonts w:ascii="Times New Roman" w:hAnsi="Times New Roman" w:cs="Times New Roman"/>
        </w:rPr>
        <w:t xml:space="preserve">(a) shows the amplitude time history curve of 120 second analytical signal obtained by batch processing algorithm. Theoretically, the ideal amplitude of the sinusoidal signal after Hilbert transform should be 1, but the amplitude curve in </w:t>
      </w:r>
      <w:r w:rsidR="00076B75">
        <w:rPr>
          <w:rFonts w:ascii="Times New Roman" w:hAnsi="Times New Roman" w:cs="Times New Roman"/>
        </w:rPr>
        <w:fldChar w:fldCharType="begin"/>
      </w:r>
      <w:r w:rsidR="00076B75">
        <w:rPr>
          <w:rFonts w:ascii="Times New Roman" w:hAnsi="Times New Roman" w:cs="Times New Roman"/>
        </w:rPr>
        <w:instrText xml:space="preserve"> REF _Ref67503784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8</w:t>
      </w:r>
      <w:r w:rsidR="00076B75">
        <w:rPr>
          <w:rFonts w:ascii="Times New Roman" w:hAnsi="Times New Roman" w:cs="Times New Roman"/>
        </w:rPr>
        <w:fldChar w:fldCharType="end"/>
      </w:r>
      <w:r w:rsidR="002C3229" w:rsidRPr="00E3301D">
        <w:rPr>
          <w:rFonts w:ascii="Times New Roman" w:hAnsi="Times New Roman" w:cs="Times New Roman"/>
        </w:rPr>
        <w:t xml:space="preserve">(a) shows large fluctuation at the end. The fluctuation amplitude gradually decreases from the end to the middle, the length of the significant fluctuation part at both ends accounts for about 75% of the total length, and a small section (about 30 seconds) curve in the middle basically approaches 1. The distortion of the amplitude caused by the end effect will obviously lead to the distortion of </w:t>
      </w:r>
      <w:r w:rsidR="00B762B6" w:rsidRPr="00E3301D">
        <w:rPr>
          <w:rFonts w:ascii="Times New Roman" w:hAnsi="Times New Roman" w:cs="Times New Roman"/>
        </w:rPr>
        <w:t>VIV</w:t>
      </w:r>
      <w:r w:rsidR="002C3229" w:rsidRPr="00E3301D">
        <w:rPr>
          <w:rFonts w:ascii="Times New Roman" w:hAnsi="Times New Roman" w:cs="Times New Roman"/>
        </w:rPr>
        <w:t xml:space="preserve"> index calculation, </w:t>
      </w:r>
      <w:r w:rsidRPr="00E3301D">
        <w:rPr>
          <w:rFonts w:ascii="Times New Roman" w:hAnsi="Times New Roman" w:cs="Times New Roman"/>
        </w:rPr>
        <w:t>even worse, it will</w:t>
      </w:r>
      <w:r w:rsidR="002C3229" w:rsidRPr="00E3301D">
        <w:rPr>
          <w:rFonts w:ascii="Times New Roman" w:hAnsi="Times New Roman" w:cs="Times New Roman"/>
        </w:rPr>
        <w:t xml:space="preserve"> lead to the deviation of </w:t>
      </w:r>
      <w:r w:rsidR="00B762B6" w:rsidRPr="00E3301D">
        <w:rPr>
          <w:rFonts w:ascii="Times New Roman" w:hAnsi="Times New Roman" w:cs="Times New Roman"/>
        </w:rPr>
        <w:t>VIV</w:t>
      </w:r>
      <w:r w:rsidR="002C3229" w:rsidRPr="00E3301D">
        <w:rPr>
          <w:rFonts w:ascii="Times New Roman" w:hAnsi="Times New Roman" w:cs="Times New Roman"/>
        </w:rPr>
        <w:t xml:space="preserve"> identification. </w:t>
      </w:r>
      <w:r w:rsidR="00D968AE" w:rsidRPr="00E3301D">
        <w:rPr>
          <w:rFonts w:ascii="Times New Roman" w:hAnsi="Times New Roman" w:cs="Times New Roman"/>
        </w:rPr>
        <w:t>As we can see, o</w:t>
      </w:r>
      <w:r w:rsidR="002C3229" w:rsidRPr="00E3301D">
        <w:rPr>
          <w:rFonts w:ascii="Times New Roman" w:hAnsi="Times New Roman" w:cs="Times New Roman"/>
        </w:rPr>
        <w:t xml:space="preserve">nly a small section of processing results in the middle can be used for </w:t>
      </w:r>
      <w:r w:rsidR="00B762B6" w:rsidRPr="00E3301D">
        <w:rPr>
          <w:rFonts w:ascii="Times New Roman" w:hAnsi="Times New Roman" w:cs="Times New Roman"/>
        </w:rPr>
        <w:t>VIV</w:t>
      </w:r>
      <w:r w:rsidR="00D968AE" w:rsidRPr="00E3301D">
        <w:rPr>
          <w:rFonts w:ascii="Times New Roman" w:hAnsi="Times New Roman" w:cs="Times New Roman"/>
        </w:rPr>
        <w:t xml:space="preserve"> index calculation. A</w:t>
      </w:r>
      <w:r w:rsidR="002C3229" w:rsidRPr="00E3301D">
        <w:rPr>
          <w:rFonts w:ascii="Times New Roman" w:hAnsi="Times New Roman" w:cs="Times New Roman"/>
        </w:rPr>
        <w:t>lthough the proportion of the end wave segment decreases when the signal becomes longer, it will cause a rapid increase in the a</w:t>
      </w:r>
      <w:r w:rsidR="00D968AE" w:rsidRPr="00E3301D">
        <w:rPr>
          <w:rFonts w:ascii="Times New Roman" w:hAnsi="Times New Roman" w:cs="Times New Roman"/>
        </w:rPr>
        <w:t>mount of calculation, which</w:t>
      </w:r>
      <w:r w:rsidR="002C3229" w:rsidRPr="00E3301D">
        <w:rPr>
          <w:rFonts w:ascii="Times New Roman" w:hAnsi="Times New Roman" w:cs="Times New Roman"/>
        </w:rPr>
        <w:t xml:space="preserve"> limit</w:t>
      </w:r>
      <w:r w:rsidR="00B60C71">
        <w:rPr>
          <w:rFonts w:ascii="Times New Roman" w:hAnsi="Times New Roman" w:cs="Times New Roman" w:hint="eastAsia"/>
        </w:rPr>
        <w:t>s</w:t>
      </w:r>
      <w:r w:rsidR="002C3229" w:rsidRPr="00E3301D">
        <w:rPr>
          <w:rFonts w:ascii="Times New Roman" w:hAnsi="Times New Roman" w:cs="Times New Roman"/>
        </w:rPr>
        <w:t xml:space="preserve"> its application in practice.</w:t>
      </w:r>
    </w:p>
    <w:p w14:paraId="45771753" w14:textId="36199C7B" w:rsidR="0040161E" w:rsidRDefault="0040161E" w:rsidP="0040161E">
      <w:pPr>
        <w:keepNext/>
        <w:ind w:firstLine="420"/>
        <w:jc w:val="center"/>
        <w:rPr>
          <w:rFonts w:ascii="Times New Roman" w:hAnsi="Times New Roman" w:cs="Times New Roman"/>
        </w:rPr>
      </w:pPr>
      <w:r w:rsidRPr="00E3301D">
        <w:rPr>
          <w:rFonts w:ascii="Times New Roman" w:hAnsi="Times New Roman" w:cs="Times New Roman"/>
          <w:noProof/>
        </w:rPr>
        <w:drawing>
          <wp:inline distT="0" distB="0" distL="0" distR="0" wp14:anchorId="5820A7FF" wp14:editId="77D9CD88">
            <wp:extent cx="2435825" cy="1800000"/>
            <wp:effectExtent l="0" t="0" r="317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35825" cy="1800000"/>
                    </a:xfrm>
                    <a:prstGeom prst="rect">
                      <a:avLst/>
                    </a:prstGeom>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sidRPr="00E3301D">
        <w:rPr>
          <w:rFonts w:ascii="Times New Roman" w:hAnsi="Times New Roman" w:cs="Times New Roman"/>
          <w:noProof/>
        </w:rPr>
        <w:drawing>
          <wp:inline distT="0" distB="0" distL="0" distR="0" wp14:anchorId="1F701929" wp14:editId="2A81F47D">
            <wp:extent cx="2483903" cy="1775777"/>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323" b="1"/>
                    <a:stretch/>
                  </pic:blipFill>
                  <pic:spPr bwMode="auto">
                    <a:xfrm>
                      <a:off x="0" y="0"/>
                      <a:ext cx="2484469" cy="177618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833"/>
      </w:tblGrid>
      <w:tr w:rsidR="0093113D" w:rsidRPr="0093113D" w14:paraId="75553D2C" w14:textId="77777777" w:rsidTr="0093113D">
        <w:trPr>
          <w:trHeight w:val="20"/>
          <w:jc w:val="center"/>
        </w:trPr>
        <w:tc>
          <w:tcPr>
            <w:tcW w:w="5098" w:type="dxa"/>
          </w:tcPr>
          <w:p w14:paraId="4472E94C"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3833" w:type="dxa"/>
          </w:tcPr>
          <w:p w14:paraId="076CD5DD"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37EB2B2C" w14:textId="364254CD" w:rsidR="0040161E" w:rsidRDefault="0040161E" w:rsidP="0040161E">
      <w:pPr>
        <w:pStyle w:val="af2"/>
      </w:pPr>
      <w:bookmarkStart w:id="10" w:name="_Ref67503784"/>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8</w:t>
      </w:r>
      <w:r w:rsidR="0093113D">
        <w:rPr>
          <w:b/>
        </w:rPr>
        <w:fldChar w:fldCharType="end"/>
      </w:r>
      <w:bookmarkEnd w:id="10"/>
      <w:r w:rsidR="006514EE">
        <w:rPr>
          <w:b/>
        </w:rPr>
        <w:t>:</w:t>
      </w:r>
      <w:r>
        <w:t xml:space="preserve"> </w:t>
      </w:r>
      <w:r w:rsidRPr="00A37637">
        <w:t>Comparison of end effects between the two algorithms. (a) Signal modulus of batch Hilbert transform. (b) Signal modulus of Recursive Hilbert transform</w:t>
      </w:r>
      <w:r w:rsidR="00B73989">
        <w:t>.</w:t>
      </w:r>
    </w:p>
    <w:p w14:paraId="1A911485" w14:textId="77777777" w:rsidR="00C521F7" w:rsidRPr="00C521F7" w:rsidRDefault="00C521F7" w:rsidP="00C521F7"/>
    <w:p w14:paraId="7ADD0E76" w14:textId="77D5D59B" w:rsidR="002C3229" w:rsidRPr="00E3301D" w:rsidRDefault="00076B75" w:rsidP="002A0F15">
      <w:pPr>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_Ref67503784 \h  \* MERGEFORMAT </w:instrText>
      </w:r>
      <w:r>
        <w:rPr>
          <w:rFonts w:ascii="Times New Roman" w:hAnsi="Times New Roman" w:cs="Times New Roman"/>
        </w:rPr>
      </w:r>
      <w:r>
        <w:rPr>
          <w:rFonts w:ascii="Times New Roman" w:hAnsi="Times New Roman" w:cs="Times New Roman"/>
        </w:rPr>
        <w:fldChar w:fldCharType="separate"/>
      </w:r>
      <w:r w:rsidRPr="00076B75">
        <w:rPr>
          <w:rFonts w:ascii="Times New Roman" w:hAnsi="Times New Roman" w:cs="Times New Roman"/>
        </w:rPr>
        <w:t>Fig. 8</w:t>
      </w:r>
      <w:r>
        <w:rPr>
          <w:rFonts w:ascii="Times New Roman" w:hAnsi="Times New Roman" w:cs="Times New Roman"/>
        </w:rPr>
        <w:fldChar w:fldCharType="end"/>
      </w:r>
      <w:r w:rsidR="002C3229" w:rsidRPr="00E3301D">
        <w:rPr>
          <w:rFonts w:ascii="Times New Roman" w:hAnsi="Times New Roman" w:cs="Times New Roman"/>
        </w:rPr>
        <w:t xml:space="preserve">(b) shows the processing results </w:t>
      </w:r>
      <w:r w:rsidR="00D968AE" w:rsidRPr="00E3301D">
        <w:rPr>
          <w:rFonts w:ascii="Times New Roman" w:hAnsi="Times New Roman" w:cs="Times New Roman"/>
        </w:rPr>
        <w:t>of the module of the analytical signal by</w:t>
      </w:r>
      <w:r w:rsidR="002C3229" w:rsidRPr="00E3301D">
        <w:rPr>
          <w:rFonts w:ascii="Times New Roman" w:hAnsi="Times New Roman" w:cs="Times New Roman"/>
        </w:rPr>
        <w:t xml:space="preserve"> block</w:t>
      </w:r>
      <w:r w:rsidR="00D968AE" w:rsidRPr="00E3301D">
        <w:rPr>
          <w:rFonts w:ascii="Times New Roman" w:hAnsi="Times New Roman" w:cs="Times New Roman"/>
        </w:rPr>
        <w:t>-based</w:t>
      </w:r>
      <w:r w:rsidR="002C3229" w:rsidRPr="00E3301D">
        <w:rPr>
          <w:rFonts w:ascii="Times New Roman" w:hAnsi="Times New Roman" w:cs="Times New Roman"/>
        </w:rPr>
        <w:t xml:space="preserve"> recursive Hilbert transform algorithm. Through the recursive Hilbert transform of ideal sinusoidal signal</w:t>
      </w:r>
      <w:r w:rsidR="00805553" w:rsidRPr="00E3301D">
        <w:rPr>
          <w:rFonts w:ascii="Times New Roman" w:hAnsi="Times New Roman" w:cs="Times New Roman"/>
        </w:rPr>
        <w:t xml:space="preserve"> for many times</w:t>
      </w:r>
      <w:r w:rsidR="002C3229" w:rsidRPr="00E3301D">
        <w:rPr>
          <w:rFonts w:ascii="Times New Roman" w:hAnsi="Times New Roman" w:cs="Times New Roman"/>
        </w:rPr>
        <w:t xml:space="preserve">, </w:t>
      </w:r>
      <w:r w:rsidR="00805553" w:rsidRPr="00E3301D">
        <w:rPr>
          <w:rFonts w:ascii="Times New Roman" w:hAnsi="Times New Roman" w:cs="Times New Roman"/>
        </w:rPr>
        <w:t>we</w:t>
      </w:r>
      <w:r w:rsidR="002C3229" w:rsidRPr="00E3301D">
        <w:rPr>
          <w:rFonts w:ascii="Times New Roman" w:hAnsi="Times New Roman" w:cs="Times New Roman"/>
        </w:rPr>
        <w:t xml:space="preserve"> </w:t>
      </w:r>
      <w:r w:rsidR="00805553" w:rsidRPr="00E3301D">
        <w:rPr>
          <w:rFonts w:ascii="Times New Roman" w:hAnsi="Times New Roman" w:cs="Times New Roman"/>
        </w:rPr>
        <w:t>found</w:t>
      </w:r>
      <w:r w:rsidR="002C3229" w:rsidRPr="00E3301D">
        <w:rPr>
          <w:rFonts w:ascii="Times New Roman" w:hAnsi="Times New Roman" w:cs="Times New Roman"/>
        </w:rPr>
        <w:t xml:space="preserve"> that when the c</w:t>
      </w:r>
      <w:r w:rsidR="00805553" w:rsidRPr="00E3301D">
        <w:rPr>
          <w:rFonts w:ascii="Times New Roman" w:hAnsi="Times New Roman" w:cs="Times New Roman"/>
        </w:rPr>
        <w:t>alculation frame length is 2000, the sampling frame length is 50</w:t>
      </w:r>
      <w:r w:rsidR="002C3229" w:rsidRPr="00E3301D">
        <w:rPr>
          <w:rFonts w:ascii="Times New Roman" w:hAnsi="Times New Roman" w:cs="Times New Roman"/>
        </w:rPr>
        <w:t xml:space="preserve"> </w:t>
      </w:r>
      <w:r w:rsidR="00805553" w:rsidRPr="00E3301D">
        <w:rPr>
          <w:rFonts w:ascii="Times New Roman" w:hAnsi="Times New Roman" w:cs="Times New Roman"/>
        </w:rPr>
        <w:t xml:space="preserve">and </w:t>
      </w:r>
      <w:r w:rsidR="002C3229" w:rsidRPr="00E3301D">
        <w:rPr>
          <w:rFonts w:ascii="Times New Roman" w:hAnsi="Times New Roman" w:cs="Times New Roman"/>
        </w:rPr>
        <w:t xml:space="preserve">the deletion length of the front-end fluctuation segment of the signal result after each transformation is 300, the calculation result has high accuracy, and the length of the fluctuation segment is small. It can be seen from </w:t>
      </w:r>
      <w:r>
        <w:rPr>
          <w:rFonts w:ascii="Times New Roman" w:hAnsi="Times New Roman" w:cs="Times New Roman"/>
        </w:rPr>
        <w:fldChar w:fldCharType="begin"/>
      </w:r>
      <w:r>
        <w:rPr>
          <w:rFonts w:ascii="Times New Roman" w:hAnsi="Times New Roman" w:cs="Times New Roman"/>
        </w:rPr>
        <w:instrText xml:space="preserve"> REF _Ref67503784 \h  \* MERGEFORMAT </w:instrText>
      </w:r>
      <w:r>
        <w:rPr>
          <w:rFonts w:ascii="Times New Roman" w:hAnsi="Times New Roman" w:cs="Times New Roman"/>
        </w:rPr>
      </w:r>
      <w:r>
        <w:rPr>
          <w:rFonts w:ascii="Times New Roman" w:hAnsi="Times New Roman" w:cs="Times New Roman"/>
        </w:rPr>
        <w:fldChar w:fldCharType="separate"/>
      </w:r>
      <w:r w:rsidRPr="00076B75">
        <w:rPr>
          <w:rFonts w:ascii="Times New Roman" w:hAnsi="Times New Roman" w:cs="Times New Roman"/>
        </w:rPr>
        <w:t>Fig. 8</w:t>
      </w:r>
      <w:r>
        <w:rPr>
          <w:rFonts w:ascii="Times New Roman" w:hAnsi="Times New Roman" w:cs="Times New Roman"/>
        </w:rPr>
        <w:fldChar w:fldCharType="end"/>
      </w:r>
      <w:r w:rsidR="002C3229" w:rsidRPr="00E3301D">
        <w:rPr>
          <w:rFonts w:ascii="Times New Roman" w:hAnsi="Times New Roman" w:cs="Times New Roman"/>
        </w:rPr>
        <w:t xml:space="preserve">(b) that the </w:t>
      </w:r>
      <w:r w:rsidR="00805553" w:rsidRPr="00E3301D">
        <w:rPr>
          <w:rFonts w:ascii="Times New Roman" w:hAnsi="Times New Roman" w:cs="Times New Roman"/>
        </w:rPr>
        <w:t>module of</w:t>
      </w:r>
      <w:r w:rsidR="002C3229" w:rsidRPr="00E3301D">
        <w:rPr>
          <w:rFonts w:ascii="Times New Roman" w:hAnsi="Times New Roman" w:cs="Times New Roman"/>
        </w:rPr>
        <w:t xml:space="preserve"> signal processed by the block</w:t>
      </w:r>
      <w:r w:rsidR="00D968AE" w:rsidRPr="00E3301D">
        <w:rPr>
          <w:rFonts w:ascii="Times New Roman" w:hAnsi="Times New Roman" w:cs="Times New Roman"/>
        </w:rPr>
        <w:t>-based</w:t>
      </w:r>
      <w:r w:rsidR="002C3229" w:rsidRPr="00E3301D">
        <w:rPr>
          <w:rFonts w:ascii="Times New Roman" w:hAnsi="Times New Roman" w:cs="Times New Roman"/>
        </w:rPr>
        <w:t xml:space="preserve"> recursive method fluctuates only at the beginning and end of the initial and final calculation frames</w:t>
      </w:r>
      <w:r w:rsidR="00805553" w:rsidRPr="00E3301D">
        <w:rPr>
          <w:rFonts w:ascii="Times New Roman" w:hAnsi="Times New Roman" w:cs="Times New Roman"/>
        </w:rPr>
        <w:t xml:space="preserve">. Moreover, </w:t>
      </w:r>
      <w:r w:rsidR="002C3229" w:rsidRPr="00E3301D">
        <w:rPr>
          <w:rFonts w:ascii="Times New Roman" w:hAnsi="Times New Roman" w:cs="Times New Roman"/>
        </w:rPr>
        <w:t xml:space="preserve">the length of the fluctuation segment is very short, </w:t>
      </w:r>
      <w:r w:rsidR="00805553" w:rsidRPr="00E3301D">
        <w:rPr>
          <w:rFonts w:ascii="Times New Roman" w:hAnsi="Times New Roman" w:cs="Times New Roman"/>
        </w:rPr>
        <w:t xml:space="preserve">and </w:t>
      </w:r>
      <w:r w:rsidR="002C3229" w:rsidRPr="00E3301D">
        <w:rPr>
          <w:rFonts w:ascii="Times New Roman" w:hAnsi="Times New Roman" w:cs="Times New Roman"/>
        </w:rPr>
        <w:t xml:space="preserve">the proportion of the fluctuation segment will </w:t>
      </w:r>
      <w:r w:rsidR="00805553" w:rsidRPr="00E3301D">
        <w:rPr>
          <w:rFonts w:ascii="Times New Roman" w:hAnsi="Times New Roman" w:cs="Times New Roman"/>
        </w:rPr>
        <w:t>keep decreasing</w:t>
      </w:r>
      <w:r w:rsidR="002C3229" w:rsidRPr="00E3301D">
        <w:rPr>
          <w:rFonts w:ascii="Times New Roman" w:hAnsi="Times New Roman" w:cs="Times New Roman"/>
        </w:rPr>
        <w:t xml:space="preserve"> with the increase of the data calculation length.</w:t>
      </w:r>
    </w:p>
    <w:p w14:paraId="229A52BA" w14:textId="34CE896F" w:rsidR="000F7D38" w:rsidRPr="00C521F7" w:rsidRDefault="002C3229" w:rsidP="002A0F15">
      <w:pPr>
        <w:ind w:firstLine="420"/>
        <w:rPr>
          <w:rFonts w:ascii="Times New Roman" w:hAnsi="Times New Roman" w:cs="Times New Roman"/>
        </w:rPr>
      </w:pPr>
      <w:r w:rsidRPr="00E3301D">
        <w:rPr>
          <w:rFonts w:ascii="Times New Roman" w:hAnsi="Times New Roman" w:cs="Times New Roman"/>
        </w:rPr>
        <w:t>It can be seen that the block</w:t>
      </w:r>
      <w:r w:rsidR="00D968AE" w:rsidRPr="00E3301D">
        <w:rPr>
          <w:rFonts w:ascii="Times New Roman" w:hAnsi="Times New Roman" w:cs="Times New Roman"/>
        </w:rPr>
        <w:t>-based</w:t>
      </w:r>
      <w:r w:rsidRPr="00E3301D">
        <w:rPr>
          <w:rFonts w:ascii="Times New Roman" w:hAnsi="Times New Roman" w:cs="Times New Roman"/>
        </w:rPr>
        <w:t xml:space="preserve"> recursive Hilbert transform has the following advantages: (1) the </w:t>
      </w:r>
      <w:r w:rsidR="00E15AC7" w:rsidRPr="00E3301D">
        <w:rPr>
          <w:rFonts w:ascii="Times New Roman" w:hAnsi="Times New Roman" w:cs="Times New Roman"/>
        </w:rPr>
        <w:t xml:space="preserve">high </w:t>
      </w:r>
      <w:r w:rsidRPr="00E3301D">
        <w:rPr>
          <w:rFonts w:ascii="Times New Roman" w:hAnsi="Times New Roman" w:cs="Times New Roman"/>
        </w:rPr>
        <w:t>accuracy and stability of th</w:t>
      </w:r>
      <w:r w:rsidR="00805553" w:rsidRPr="00E3301D">
        <w:rPr>
          <w:rFonts w:ascii="Times New Roman" w:hAnsi="Times New Roman" w:cs="Times New Roman"/>
        </w:rPr>
        <w:t>is</w:t>
      </w:r>
      <w:r w:rsidRPr="00E3301D">
        <w:rPr>
          <w:rFonts w:ascii="Times New Roman" w:hAnsi="Times New Roman" w:cs="Times New Roman"/>
        </w:rPr>
        <w:t xml:space="preserve"> </w:t>
      </w:r>
      <w:r w:rsidR="00805553" w:rsidRPr="00E3301D">
        <w:rPr>
          <w:rFonts w:ascii="Times New Roman" w:hAnsi="Times New Roman" w:cs="Times New Roman"/>
        </w:rPr>
        <w:t>algorithm</w:t>
      </w:r>
      <w:r w:rsidRPr="00E3301D">
        <w:rPr>
          <w:rFonts w:ascii="Times New Roman" w:hAnsi="Times New Roman" w:cs="Times New Roman"/>
        </w:rPr>
        <w:t xml:space="preserve">, </w:t>
      </w:r>
      <w:r w:rsidR="00E15AC7" w:rsidRPr="00E3301D">
        <w:rPr>
          <w:rFonts w:ascii="Times New Roman" w:hAnsi="Times New Roman" w:cs="Times New Roman"/>
        </w:rPr>
        <w:t xml:space="preserve">it </w:t>
      </w:r>
      <w:r w:rsidRPr="00E3301D">
        <w:rPr>
          <w:rFonts w:ascii="Times New Roman" w:hAnsi="Times New Roman" w:cs="Times New Roman"/>
        </w:rPr>
        <w:t xml:space="preserve">can be very accurate for </w:t>
      </w:r>
      <w:r w:rsidR="00B762B6" w:rsidRPr="00E3301D">
        <w:rPr>
          <w:rFonts w:ascii="Times New Roman" w:hAnsi="Times New Roman" w:cs="Times New Roman"/>
        </w:rPr>
        <w:t>VIV</w:t>
      </w:r>
      <w:r w:rsidRPr="00E3301D">
        <w:rPr>
          <w:rFonts w:ascii="Times New Roman" w:hAnsi="Times New Roman" w:cs="Times New Roman"/>
        </w:rPr>
        <w:t xml:space="preserve"> index calculation and </w:t>
      </w:r>
      <w:r w:rsidR="00B762B6" w:rsidRPr="00E3301D">
        <w:rPr>
          <w:rFonts w:ascii="Times New Roman" w:hAnsi="Times New Roman" w:cs="Times New Roman"/>
        </w:rPr>
        <w:t>VIV</w:t>
      </w:r>
      <w:r w:rsidRPr="00E3301D">
        <w:rPr>
          <w:rFonts w:ascii="Times New Roman" w:hAnsi="Times New Roman" w:cs="Times New Roman"/>
        </w:rPr>
        <w:t xml:space="preserve"> identification</w:t>
      </w:r>
      <w:r w:rsidR="00E15AC7" w:rsidRPr="00E3301D">
        <w:rPr>
          <w:rFonts w:ascii="Times New Roman" w:hAnsi="Times New Roman" w:cs="Times New Roman"/>
        </w:rPr>
        <w:t xml:space="preserve"> regardless of the signal length;</w:t>
      </w:r>
      <w:r w:rsidRPr="00E3301D">
        <w:rPr>
          <w:rFonts w:ascii="Times New Roman" w:hAnsi="Times New Roman" w:cs="Times New Roman"/>
        </w:rPr>
        <w:t xml:space="preserve"> (2) the calculation error range and error size are far </w:t>
      </w:r>
      <w:r w:rsidR="00E15AC7" w:rsidRPr="00E3301D">
        <w:rPr>
          <w:rFonts w:ascii="Times New Roman" w:hAnsi="Times New Roman" w:cs="Times New Roman"/>
        </w:rPr>
        <w:t>smaller</w:t>
      </w:r>
      <w:r w:rsidRPr="00E3301D">
        <w:rPr>
          <w:rFonts w:ascii="Times New Roman" w:hAnsi="Times New Roman" w:cs="Times New Roman"/>
        </w:rPr>
        <w:t xml:space="preserve"> than the traditional batch Hilbert transform </w:t>
      </w:r>
      <w:r w:rsidR="00E15AC7" w:rsidRPr="00E3301D">
        <w:rPr>
          <w:rFonts w:ascii="Times New Roman" w:hAnsi="Times New Roman" w:cs="Times New Roman"/>
        </w:rPr>
        <w:t>algorithm</w:t>
      </w:r>
      <w:r w:rsidRPr="00E3301D">
        <w:rPr>
          <w:rFonts w:ascii="Times New Roman" w:hAnsi="Times New Roman" w:cs="Times New Roman"/>
        </w:rPr>
        <w:t xml:space="preserve">; </w:t>
      </w:r>
      <w:r w:rsidR="00E15AC7" w:rsidRPr="00E3301D">
        <w:rPr>
          <w:rFonts w:ascii="Times New Roman" w:hAnsi="Times New Roman" w:cs="Times New Roman"/>
        </w:rPr>
        <w:t xml:space="preserve">(3) </w:t>
      </w:r>
      <w:r w:rsidRPr="00E3301D">
        <w:rPr>
          <w:rFonts w:ascii="Times New Roman" w:hAnsi="Times New Roman" w:cs="Times New Roman"/>
        </w:rPr>
        <w:t>real-time calculation and analysis can be carried out</w:t>
      </w:r>
      <w:r w:rsidR="00E15AC7" w:rsidRPr="00E3301D">
        <w:rPr>
          <w:rFonts w:ascii="Times New Roman" w:hAnsi="Times New Roman" w:cs="Times New Roman"/>
        </w:rPr>
        <w:t xml:space="preserve"> with the continuous input of monitoring signal.</w:t>
      </w:r>
      <w:r w:rsidRPr="00E3301D">
        <w:rPr>
          <w:rFonts w:ascii="Times New Roman" w:hAnsi="Times New Roman" w:cs="Times New Roman"/>
        </w:rPr>
        <w:t xml:space="preserve"> </w:t>
      </w:r>
      <w:r w:rsidR="00E15AC7" w:rsidRPr="00E3301D">
        <w:rPr>
          <w:rFonts w:ascii="Times New Roman" w:hAnsi="Times New Roman" w:cs="Times New Roman"/>
        </w:rPr>
        <w:t>The</w:t>
      </w:r>
      <w:r w:rsidRPr="00E3301D">
        <w:rPr>
          <w:rFonts w:ascii="Times New Roman" w:hAnsi="Times New Roman" w:cs="Times New Roman"/>
        </w:rPr>
        <w:t xml:space="preserve"> above three advantages are of great si</w:t>
      </w:r>
      <w:r w:rsidR="00E15AC7" w:rsidRPr="00E3301D">
        <w:rPr>
          <w:rFonts w:ascii="Times New Roman" w:hAnsi="Times New Roman" w:cs="Times New Roman"/>
        </w:rPr>
        <w:t>gnificance for the real-time on</w:t>
      </w:r>
      <w:r w:rsidRPr="00E3301D">
        <w:rPr>
          <w:rFonts w:ascii="Times New Roman" w:hAnsi="Times New Roman" w:cs="Times New Roman"/>
        </w:rPr>
        <w:t>line monito</w:t>
      </w:r>
      <w:r w:rsidR="00C521F7">
        <w:rPr>
          <w:rFonts w:ascii="Times New Roman" w:hAnsi="Times New Roman" w:cs="Times New Roman"/>
        </w:rPr>
        <w:t>ring of engineering structures.</w:t>
      </w:r>
    </w:p>
    <w:p w14:paraId="28653780" w14:textId="388F1B8A" w:rsidR="002C3229" w:rsidRPr="001E7017" w:rsidRDefault="00E15AC7" w:rsidP="001E7017">
      <w:pPr>
        <w:pStyle w:val="a8"/>
        <w:numPr>
          <w:ilvl w:val="1"/>
          <w:numId w:val="20"/>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C</w:t>
      </w:r>
      <w:r w:rsidR="002C3229" w:rsidRPr="001E7017">
        <w:rPr>
          <w:rFonts w:ascii="Times New Roman" w:hAnsi="Times New Roman" w:cs="Times New Roman"/>
          <w:b/>
          <w:sz w:val="24"/>
        </w:rPr>
        <w:t xml:space="preserve">alculation of ideal </w:t>
      </w:r>
      <w:r w:rsidR="00B762B6" w:rsidRPr="001E7017">
        <w:rPr>
          <w:rFonts w:ascii="Times New Roman" w:hAnsi="Times New Roman" w:cs="Times New Roman"/>
          <w:b/>
          <w:sz w:val="24"/>
        </w:rPr>
        <w:t>VIV</w:t>
      </w:r>
      <w:r w:rsidR="002C3229" w:rsidRPr="001E7017">
        <w:rPr>
          <w:rFonts w:ascii="Times New Roman" w:hAnsi="Times New Roman" w:cs="Times New Roman"/>
          <w:b/>
          <w:sz w:val="24"/>
        </w:rPr>
        <w:t xml:space="preserve"> signal</w:t>
      </w:r>
      <w:r w:rsidRPr="001E7017">
        <w:rPr>
          <w:rFonts w:ascii="Times New Roman" w:hAnsi="Times New Roman" w:cs="Times New Roman"/>
          <w:b/>
          <w:sz w:val="24"/>
        </w:rPr>
        <w:t xml:space="preserve"> parameters</w:t>
      </w:r>
    </w:p>
    <w:p w14:paraId="112BE54C" w14:textId="39EE42F4" w:rsidR="002C3229" w:rsidRDefault="00E15AC7" w:rsidP="002A0F15">
      <w:pPr>
        <w:ind w:firstLine="420"/>
        <w:rPr>
          <w:rFonts w:ascii="Times New Roman" w:hAnsi="Times New Roman" w:cs="Times New Roman"/>
        </w:rPr>
      </w:pPr>
      <w:r w:rsidRPr="00E3301D">
        <w:rPr>
          <w:rFonts w:ascii="Times New Roman" w:hAnsi="Times New Roman" w:cs="Times New Roman"/>
        </w:rPr>
        <w:t>After completing the VIV judgment,</w:t>
      </w:r>
      <w:r w:rsidR="002C3229" w:rsidRPr="00E3301D">
        <w:rPr>
          <w:rFonts w:ascii="Times New Roman" w:hAnsi="Times New Roman" w:cs="Times New Roman"/>
        </w:rPr>
        <w:t xml:space="preserve"> the parameters of </w:t>
      </w:r>
      <w:r w:rsidR="00B762B6" w:rsidRPr="00E3301D">
        <w:rPr>
          <w:rFonts w:ascii="Times New Roman" w:hAnsi="Times New Roman" w:cs="Times New Roman"/>
        </w:rPr>
        <w:t>VIV</w:t>
      </w:r>
      <w:r w:rsidR="002C3229" w:rsidRPr="00E3301D">
        <w:rPr>
          <w:rFonts w:ascii="Times New Roman" w:hAnsi="Times New Roman" w:cs="Times New Roman"/>
        </w:rPr>
        <w:t xml:space="preserve"> are calculated. </w:t>
      </w:r>
      <w:r w:rsidR="00076B75">
        <w:rPr>
          <w:rFonts w:ascii="Times New Roman" w:hAnsi="Times New Roman" w:cs="Times New Roman"/>
        </w:rPr>
        <w:fldChar w:fldCharType="begin"/>
      </w:r>
      <w:r w:rsidR="00076B75">
        <w:rPr>
          <w:rFonts w:ascii="Times New Roman" w:hAnsi="Times New Roman" w:cs="Times New Roman"/>
        </w:rPr>
        <w:instrText xml:space="preserve"> REF _Ref67503862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9</w:t>
      </w:r>
      <w:r w:rsidR="00076B75">
        <w:rPr>
          <w:rFonts w:ascii="Times New Roman" w:hAnsi="Times New Roman" w:cs="Times New Roman"/>
        </w:rPr>
        <w:fldChar w:fldCharType="end"/>
      </w:r>
      <w:r w:rsidR="008923E4" w:rsidRPr="00E3301D">
        <w:rPr>
          <w:rFonts w:ascii="Times New Roman" w:hAnsi="Times New Roman" w:cs="Times New Roman"/>
        </w:rPr>
        <w:t>(a)</w:t>
      </w:r>
      <w:r w:rsidR="002C3229" w:rsidRPr="00E3301D">
        <w:rPr>
          <w:rFonts w:ascii="Times New Roman" w:hAnsi="Times New Roman" w:cs="Times New Roman"/>
        </w:rPr>
        <w:t xml:space="preserve"> shows that the </w:t>
      </w:r>
      <w:r w:rsidR="008923E4" w:rsidRPr="00E3301D">
        <w:rPr>
          <w:rFonts w:ascii="Times New Roman" w:hAnsi="Times New Roman" w:cs="Times New Roman"/>
        </w:rPr>
        <w:t xml:space="preserve">phase of </w:t>
      </w:r>
      <w:r w:rsidR="002C3229" w:rsidRPr="00E3301D">
        <w:rPr>
          <w:rFonts w:ascii="Times New Roman" w:hAnsi="Times New Roman" w:cs="Times New Roman"/>
        </w:rPr>
        <w:t xml:space="preserve">theoretical sinusoidal </w:t>
      </w:r>
      <w:r w:rsidR="00B762B6" w:rsidRPr="00E3301D">
        <w:rPr>
          <w:rFonts w:ascii="Times New Roman" w:hAnsi="Times New Roman" w:cs="Times New Roman"/>
        </w:rPr>
        <w:t>VIV</w:t>
      </w:r>
      <w:r w:rsidR="002C3229" w:rsidRPr="00E3301D">
        <w:rPr>
          <w:rFonts w:ascii="Times New Roman" w:hAnsi="Times New Roman" w:cs="Times New Roman"/>
        </w:rPr>
        <w:t xml:space="preserve"> signal is a regular triangular waveform, and the signal period is always constant, </w:t>
      </w:r>
      <m:oMath>
        <m:r>
          <w:rPr>
            <w:rFonts w:ascii="Cambria Math" w:hAnsi="Cambria Math" w:cs="Times New Roman"/>
          </w:rPr>
          <m:t>T</m:t>
        </m:r>
        <m:r>
          <m:rPr>
            <m:sty m:val="p"/>
          </m:rPr>
          <w:rPr>
            <w:rFonts w:ascii="Cambria Math" w:hAnsi="Cambria Math" w:cs="Times New Roman"/>
          </w:rPr>
          <m:t>=</m:t>
        </m:r>
        <m:f>
          <m:fPr>
            <m:type m:val="lin"/>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s</m:t>
                </m:r>
              </m:sub>
            </m:sSub>
          </m:den>
        </m:f>
        <m:r>
          <m:rPr>
            <m:sty m:val="p"/>
          </m:rPr>
          <w:rPr>
            <w:rFonts w:ascii="Cambria Math" w:hAnsi="Cambria Math" w:cs="Times New Roman"/>
          </w:rPr>
          <m:t>=4.4</m:t>
        </m:r>
        <m:r>
          <w:rPr>
            <w:rFonts w:ascii="Cambria Math" w:hAnsi="Cambria Math" w:cs="Times New Roman"/>
          </w:rPr>
          <m:t>s</m:t>
        </m:r>
      </m:oMath>
      <w:r w:rsidR="008923E4" w:rsidRPr="00E3301D">
        <w:rPr>
          <w:rFonts w:ascii="Times New Roman" w:hAnsi="Times New Roman" w:cs="Times New Roman"/>
        </w:rPr>
        <w:t>.</w:t>
      </w:r>
      <w:r w:rsidR="002C3229" w:rsidRPr="00E3301D">
        <w:rPr>
          <w:rFonts w:ascii="Times New Roman" w:hAnsi="Times New Roman" w:cs="Times New Roman"/>
        </w:rPr>
        <w:t xml:space="preserve"> </w:t>
      </w:r>
      <w:r w:rsidR="008923E4" w:rsidRPr="00E3301D">
        <w:rPr>
          <w:rFonts w:ascii="Times New Roman" w:hAnsi="Times New Roman" w:cs="Times New Roman"/>
        </w:rPr>
        <w:t xml:space="preserve">The frequency of the vibration signal can be stably output after the initial calculation for a period of time as shown in </w:t>
      </w:r>
      <w:r w:rsidR="00076B75">
        <w:rPr>
          <w:rFonts w:ascii="Times New Roman" w:hAnsi="Times New Roman" w:cs="Times New Roman"/>
        </w:rPr>
        <w:fldChar w:fldCharType="begin"/>
      </w:r>
      <w:r w:rsidR="00076B75">
        <w:rPr>
          <w:rFonts w:ascii="Times New Roman" w:hAnsi="Times New Roman" w:cs="Times New Roman"/>
        </w:rPr>
        <w:instrText xml:space="preserve"> REF _Ref67503862 \h  \* MERGEFORMAT </w:instrText>
      </w:r>
      <w:r w:rsidR="00076B75">
        <w:rPr>
          <w:rFonts w:ascii="Times New Roman" w:hAnsi="Times New Roman" w:cs="Times New Roman"/>
        </w:rPr>
      </w:r>
      <w:r w:rsidR="00076B75">
        <w:rPr>
          <w:rFonts w:ascii="Times New Roman" w:hAnsi="Times New Roman" w:cs="Times New Roman"/>
        </w:rPr>
        <w:fldChar w:fldCharType="separate"/>
      </w:r>
      <w:r w:rsidR="00076B75" w:rsidRPr="00076B75">
        <w:rPr>
          <w:rFonts w:ascii="Times New Roman" w:hAnsi="Times New Roman" w:cs="Times New Roman"/>
        </w:rPr>
        <w:t>Fig. 9</w:t>
      </w:r>
      <w:r w:rsidR="00076B75">
        <w:rPr>
          <w:rFonts w:ascii="Times New Roman" w:hAnsi="Times New Roman" w:cs="Times New Roman"/>
        </w:rPr>
        <w:fldChar w:fldCharType="end"/>
      </w:r>
      <w:r w:rsidR="008923E4" w:rsidRPr="00E3301D">
        <w:rPr>
          <w:rFonts w:ascii="Times New Roman" w:hAnsi="Times New Roman" w:cs="Times New Roman"/>
        </w:rPr>
        <w:t>(b). this is mainly because t</w:t>
      </w:r>
      <w:r w:rsidR="002C3229" w:rsidRPr="00E3301D">
        <w:rPr>
          <w:rFonts w:ascii="Times New Roman" w:hAnsi="Times New Roman" w:cs="Times New Roman"/>
        </w:rPr>
        <w:t xml:space="preserve">he calculation frame </w:t>
      </w:r>
      <w:r w:rsidR="008923E4" w:rsidRPr="00E3301D">
        <w:rPr>
          <w:rFonts w:ascii="Times New Roman" w:hAnsi="Times New Roman" w:cs="Times New Roman"/>
        </w:rPr>
        <w:t>for</w:t>
      </w:r>
      <w:r w:rsidR="002C3229" w:rsidRPr="00E3301D">
        <w:rPr>
          <w:rFonts w:ascii="Times New Roman" w:hAnsi="Times New Roman" w:cs="Times New Roman"/>
        </w:rPr>
        <w:t xml:space="preserve"> the instantaneous frequency is slightly longer than </w:t>
      </w:r>
      <w:r w:rsidR="008923E4" w:rsidRPr="00E3301D">
        <w:rPr>
          <w:rFonts w:ascii="Times New Roman" w:hAnsi="Times New Roman" w:cs="Times New Roman"/>
        </w:rPr>
        <w:t>that in the</w:t>
      </w:r>
      <w:r w:rsidR="002C3229" w:rsidRPr="00E3301D">
        <w:rPr>
          <w:rFonts w:ascii="Times New Roman" w:hAnsi="Times New Roman" w:cs="Times New Roman"/>
        </w:rPr>
        <w:t xml:space="preserve"> acceleration integration process</w:t>
      </w:r>
      <w:r w:rsidR="008923E4" w:rsidRPr="00E3301D">
        <w:rPr>
          <w:rFonts w:ascii="Times New Roman" w:hAnsi="Times New Roman" w:cs="Times New Roman"/>
        </w:rPr>
        <w:t>.</w:t>
      </w:r>
    </w:p>
    <w:p w14:paraId="04FC7B70" w14:textId="4607D936" w:rsidR="0040161E" w:rsidRDefault="0040161E" w:rsidP="0040161E">
      <w:pPr>
        <w:keepNext/>
        <w:ind w:firstLine="420"/>
        <w:jc w:val="center"/>
        <w:rPr>
          <w:rFonts w:ascii="Times New Roman" w:hAnsi="Times New Roman" w:cs="Times New Roman"/>
        </w:rPr>
      </w:pPr>
      <w:r w:rsidRPr="00E3301D">
        <w:rPr>
          <w:rFonts w:ascii="Times New Roman" w:hAnsi="Times New Roman" w:cs="Times New Roman"/>
          <w:noProof/>
        </w:rPr>
        <w:lastRenderedPageBreak/>
        <w:drawing>
          <wp:inline distT="0" distB="0" distL="0" distR="0" wp14:anchorId="736178FD" wp14:editId="7D6B87F4">
            <wp:extent cx="2525738" cy="1800000"/>
            <wp:effectExtent l="0" t="0" r="825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25738" cy="1800000"/>
                    </a:xfrm>
                    <a:prstGeom prst="rect">
                      <a:avLst/>
                    </a:prstGeom>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sidRPr="00E3301D">
        <w:rPr>
          <w:rFonts w:ascii="Times New Roman" w:hAnsi="Times New Roman" w:cs="Times New Roman"/>
          <w:noProof/>
        </w:rPr>
        <w:drawing>
          <wp:inline distT="0" distB="0" distL="0" distR="0" wp14:anchorId="26AA7FD9" wp14:editId="75F781F8">
            <wp:extent cx="2505559" cy="18000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05559" cy="1800000"/>
                    </a:xfrm>
                    <a:prstGeom prst="rect">
                      <a:avLst/>
                    </a:prstGeom>
                  </pic:spPr>
                </pic:pic>
              </a:graphicData>
            </a:graphic>
          </wp:inline>
        </w:drawing>
      </w:r>
    </w:p>
    <w:tbl>
      <w:tblPr>
        <w:tblStyle w:val="aa"/>
        <w:tblW w:w="9072"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5399"/>
      </w:tblGrid>
      <w:tr w:rsidR="0093113D" w:rsidRPr="0093113D" w14:paraId="075335C6" w14:textId="77777777" w:rsidTr="0093113D">
        <w:trPr>
          <w:trHeight w:val="20"/>
        </w:trPr>
        <w:tc>
          <w:tcPr>
            <w:tcW w:w="3673" w:type="dxa"/>
          </w:tcPr>
          <w:p w14:paraId="6143DF67"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5399" w:type="dxa"/>
          </w:tcPr>
          <w:p w14:paraId="03DE6EF4"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23A1D082" w14:textId="7C228ED4" w:rsidR="0040161E" w:rsidRDefault="0040161E" w:rsidP="00973CB1">
      <w:pPr>
        <w:pStyle w:val="af2"/>
        <w:jc w:val="center"/>
      </w:pPr>
      <w:bookmarkStart w:id="11" w:name="_Ref67503862"/>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9</w:t>
      </w:r>
      <w:r w:rsidR="0093113D">
        <w:rPr>
          <w:b/>
        </w:rPr>
        <w:fldChar w:fldCharType="end"/>
      </w:r>
      <w:bookmarkEnd w:id="11"/>
      <w:r w:rsidR="006514EE">
        <w:rPr>
          <w:b/>
        </w:rPr>
        <w:t>:</w:t>
      </w:r>
      <w:r>
        <w:t xml:space="preserve"> </w:t>
      </w:r>
      <w:r w:rsidRPr="0050372C">
        <w:t>(a)Instantaneous phase. (b) instantaneous frequency</w:t>
      </w:r>
      <w:r w:rsidR="00B73989">
        <w:t>.</w:t>
      </w:r>
    </w:p>
    <w:p w14:paraId="7946EA8E" w14:textId="77777777" w:rsidR="00C521F7" w:rsidRPr="00C521F7" w:rsidRDefault="00C521F7" w:rsidP="00C521F7"/>
    <w:p w14:paraId="708AE65C" w14:textId="36C3C73C" w:rsidR="00C521F7" w:rsidRPr="00E3301D" w:rsidRDefault="00B71F2C" w:rsidP="00B73989">
      <w:pPr>
        <w:ind w:firstLine="420"/>
        <w:rPr>
          <w:rFonts w:ascii="Times New Roman" w:hAnsi="Times New Roman" w:cs="Times New Roman"/>
        </w:rPr>
      </w:pPr>
      <w:r w:rsidRPr="00E3301D">
        <w:rPr>
          <w:rFonts w:ascii="Times New Roman" w:hAnsi="Times New Roman" w:cs="Times New Roman"/>
        </w:rPr>
        <w:t xml:space="preserve">The real-time displacement signal and the standard circular </w:t>
      </w:r>
      <w:r w:rsidR="00F26CD3" w:rsidRPr="00E3301D">
        <w:rPr>
          <w:rFonts w:ascii="Times New Roman" w:hAnsi="Times New Roman" w:cs="Times New Roman"/>
        </w:rPr>
        <w:t xml:space="preserve">trajectory in </w:t>
      </w:r>
      <w:r w:rsidR="00B60C71">
        <w:rPr>
          <w:rFonts w:ascii="Times New Roman" w:hAnsi="Times New Roman" w:cs="Times New Roman" w:hint="eastAsia"/>
        </w:rPr>
        <w:t>the</w:t>
      </w:r>
      <w:r w:rsidR="00B60C71">
        <w:rPr>
          <w:rFonts w:ascii="Times New Roman" w:hAnsi="Times New Roman" w:cs="Times New Roman"/>
        </w:rPr>
        <w:t xml:space="preserve"> </w:t>
      </w:r>
      <w:r w:rsidR="00F26CD3" w:rsidRPr="00E3301D">
        <w:rPr>
          <w:rFonts w:ascii="Times New Roman" w:hAnsi="Times New Roman" w:cs="Times New Roman"/>
        </w:rPr>
        <w:t>complex plane are</w:t>
      </w:r>
      <w:r w:rsidRPr="00E3301D">
        <w:rPr>
          <w:rFonts w:ascii="Times New Roman" w:hAnsi="Times New Roman" w:cs="Times New Roman"/>
        </w:rPr>
        <w:t xml:space="preserve"> obtained by integrating the ideal sinusoidal acceleration signal </w:t>
      </w:r>
      <w:r w:rsidR="00F26CD3" w:rsidRPr="00E3301D">
        <w:rPr>
          <w:rFonts w:ascii="Times New Roman" w:hAnsi="Times New Roman" w:cs="Times New Roman"/>
        </w:rPr>
        <w:t>and applying the block-based</w:t>
      </w:r>
      <w:r w:rsidRPr="00E3301D">
        <w:rPr>
          <w:rFonts w:ascii="Times New Roman" w:hAnsi="Times New Roman" w:cs="Times New Roman"/>
        </w:rPr>
        <w:t xml:space="preserve"> Hilbert transform, which </w:t>
      </w:r>
      <w:r w:rsidR="00F26CD3" w:rsidRPr="00E3301D">
        <w:rPr>
          <w:rFonts w:ascii="Times New Roman" w:hAnsi="Times New Roman" w:cs="Times New Roman"/>
        </w:rPr>
        <w:t>shows that this method can identify VIV accurately and reliably</w:t>
      </w:r>
      <w:r w:rsidRPr="00E3301D">
        <w:rPr>
          <w:rFonts w:ascii="Times New Roman" w:hAnsi="Times New Roman" w:cs="Times New Roman"/>
        </w:rPr>
        <w:t xml:space="preserve">. </w:t>
      </w:r>
      <w:r w:rsidR="00F26CD3" w:rsidRPr="00E3301D">
        <w:rPr>
          <w:rFonts w:ascii="Times New Roman" w:hAnsi="Times New Roman" w:cs="Times New Roman"/>
        </w:rPr>
        <w:t>What’s more, t</w:t>
      </w:r>
      <w:r w:rsidRPr="00E3301D">
        <w:rPr>
          <w:rFonts w:ascii="Times New Roman" w:hAnsi="Times New Roman" w:cs="Times New Roman"/>
        </w:rPr>
        <w:t xml:space="preserve">he real-time phase and instantaneous frequency calculation of the numerical signal also show that this method can be used to measure the </w:t>
      </w:r>
      <w:r w:rsidR="00B762B6" w:rsidRPr="00E3301D">
        <w:rPr>
          <w:rFonts w:ascii="Times New Roman" w:hAnsi="Times New Roman" w:cs="Times New Roman"/>
        </w:rPr>
        <w:t>VIV</w:t>
      </w:r>
      <w:r w:rsidR="00C521F7">
        <w:rPr>
          <w:rFonts w:ascii="Times New Roman" w:hAnsi="Times New Roman" w:cs="Times New Roman"/>
        </w:rPr>
        <w:t xml:space="preserve"> accurately and reliably.</w:t>
      </w:r>
    </w:p>
    <w:p w14:paraId="5CA65A44" w14:textId="49D8EF55" w:rsidR="00B71F2C" w:rsidRPr="00C67D18" w:rsidRDefault="00B71F2C" w:rsidP="00C67D18">
      <w:pPr>
        <w:pStyle w:val="1"/>
        <w:rPr>
          <w:rFonts w:ascii="Times New Roman" w:hAnsi="Times New Roman" w:cs="Times New Roman"/>
        </w:rPr>
      </w:pPr>
      <w:r w:rsidRPr="00C67D18">
        <w:rPr>
          <w:rFonts w:ascii="Times New Roman" w:hAnsi="Times New Roman" w:cs="Times New Roman"/>
        </w:rPr>
        <w:t>4</w:t>
      </w:r>
      <w:r w:rsidR="00C67D18">
        <w:rPr>
          <w:rFonts w:ascii="Times New Roman" w:hAnsi="Times New Roman" w:cs="Times New Roman"/>
        </w:rPr>
        <w:t>.</w:t>
      </w:r>
      <w:r w:rsidRPr="00C67D18">
        <w:rPr>
          <w:rFonts w:ascii="Times New Roman" w:hAnsi="Times New Roman" w:cs="Times New Roman"/>
        </w:rPr>
        <w:t xml:space="preserve"> </w:t>
      </w:r>
      <w:r w:rsidR="00F26CD3" w:rsidRPr="00C67D18">
        <w:rPr>
          <w:rFonts w:ascii="Times New Roman" w:hAnsi="Times New Roman" w:cs="Times New Roman"/>
        </w:rPr>
        <w:t>Practical application</w:t>
      </w:r>
    </w:p>
    <w:p w14:paraId="1EBAB8C6" w14:textId="6E92BDE4" w:rsidR="00AA4000" w:rsidRPr="00E3301D" w:rsidRDefault="00B71F2C" w:rsidP="002A0F15">
      <w:pPr>
        <w:ind w:firstLine="420"/>
        <w:rPr>
          <w:rFonts w:ascii="Times New Roman" w:hAnsi="Times New Roman" w:cs="Times New Roman"/>
        </w:rPr>
      </w:pPr>
      <w:r w:rsidRPr="00E3301D">
        <w:rPr>
          <w:rFonts w:ascii="Times New Roman" w:hAnsi="Times New Roman" w:cs="Times New Roman"/>
        </w:rPr>
        <w:t>Tiger-gate Bridge is a suspension bridge</w:t>
      </w:r>
      <w:r w:rsidR="00AA4000" w:rsidRPr="00E3301D">
        <w:rPr>
          <w:rFonts w:ascii="Times New Roman" w:hAnsi="Times New Roman" w:cs="Times New Roman"/>
        </w:rPr>
        <w:t xml:space="preserve"> with a span of 302 + 888 + 348.5m</w:t>
      </w:r>
      <w:r w:rsidRPr="00E3301D">
        <w:rPr>
          <w:rFonts w:ascii="Times New Roman" w:hAnsi="Times New Roman" w:cs="Times New Roman"/>
        </w:rPr>
        <w:t xml:space="preserve">. A </w:t>
      </w:r>
      <w:r w:rsidR="00AA4000" w:rsidRPr="00E3301D">
        <w:rPr>
          <w:rFonts w:ascii="Times New Roman" w:hAnsi="Times New Roman" w:cs="Times New Roman"/>
        </w:rPr>
        <w:t>severe</w:t>
      </w:r>
      <w:r w:rsidRPr="00E3301D">
        <w:rPr>
          <w:rFonts w:ascii="Times New Roman" w:hAnsi="Times New Roman" w:cs="Times New Roman"/>
        </w:rPr>
        <w:t xml:space="preserve"> </w:t>
      </w:r>
      <w:r w:rsidR="00B762B6" w:rsidRPr="00E3301D">
        <w:rPr>
          <w:rFonts w:ascii="Times New Roman" w:hAnsi="Times New Roman" w:cs="Times New Roman"/>
        </w:rPr>
        <w:t>VIV</w:t>
      </w:r>
      <w:r w:rsidRPr="00E3301D">
        <w:rPr>
          <w:rFonts w:ascii="Times New Roman" w:hAnsi="Times New Roman" w:cs="Times New Roman"/>
        </w:rPr>
        <w:t xml:space="preserve"> event occurred </w:t>
      </w:r>
      <w:r w:rsidR="00AA4000" w:rsidRPr="00E3301D">
        <w:rPr>
          <w:rFonts w:ascii="Times New Roman" w:hAnsi="Times New Roman" w:cs="Times New Roman"/>
        </w:rPr>
        <w:t xml:space="preserve">on the bridge </w:t>
      </w:r>
      <w:r w:rsidRPr="00E3301D">
        <w:rPr>
          <w:rFonts w:ascii="Times New Roman" w:hAnsi="Times New Roman" w:cs="Times New Roman"/>
        </w:rPr>
        <w:t xml:space="preserve">on May 5, 2020. After taking some measures to suppress the vibration, there are still several </w:t>
      </w:r>
      <w:r w:rsidR="00B762B6" w:rsidRPr="00E3301D">
        <w:rPr>
          <w:rFonts w:ascii="Times New Roman" w:hAnsi="Times New Roman" w:cs="Times New Roman"/>
        </w:rPr>
        <w:t>VIV</w:t>
      </w:r>
      <w:r w:rsidRPr="00E3301D">
        <w:rPr>
          <w:rFonts w:ascii="Times New Roman" w:hAnsi="Times New Roman" w:cs="Times New Roman"/>
        </w:rPr>
        <w:t xml:space="preserve">s </w:t>
      </w:r>
      <w:r w:rsidR="00AA4000" w:rsidRPr="00E3301D">
        <w:rPr>
          <w:rFonts w:ascii="Times New Roman" w:hAnsi="Times New Roman" w:cs="Times New Roman"/>
        </w:rPr>
        <w:t>occasionally</w:t>
      </w:r>
      <w:r w:rsidRPr="00E3301D">
        <w:rPr>
          <w:rFonts w:ascii="Times New Roman" w:hAnsi="Times New Roman" w:cs="Times New Roman"/>
        </w:rPr>
        <w:t xml:space="preserve">. In order to know the </w:t>
      </w:r>
      <w:r w:rsidR="00B762B6" w:rsidRPr="00E3301D">
        <w:rPr>
          <w:rFonts w:ascii="Times New Roman" w:hAnsi="Times New Roman" w:cs="Times New Roman"/>
        </w:rPr>
        <w:t>VIV</w:t>
      </w:r>
      <w:r w:rsidRPr="00E3301D">
        <w:rPr>
          <w:rFonts w:ascii="Times New Roman" w:hAnsi="Times New Roman" w:cs="Times New Roman"/>
        </w:rPr>
        <w:t xml:space="preserve"> status of the bridge in time, the owner has installed a permanent health monitoring system on the bridge. The monitoring contents of </w:t>
      </w:r>
      <w:r w:rsidR="00B762B6" w:rsidRPr="00E3301D">
        <w:rPr>
          <w:rFonts w:ascii="Times New Roman" w:hAnsi="Times New Roman" w:cs="Times New Roman"/>
        </w:rPr>
        <w:t>VIV</w:t>
      </w:r>
      <w:r w:rsidRPr="00E3301D">
        <w:rPr>
          <w:rFonts w:ascii="Times New Roman" w:hAnsi="Times New Roman" w:cs="Times New Roman"/>
        </w:rPr>
        <w:t xml:space="preserve"> mainly include acceleration, wind </w:t>
      </w:r>
      <w:r w:rsidR="00AA4000" w:rsidRPr="00E3301D">
        <w:rPr>
          <w:rFonts w:ascii="Times New Roman" w:hAnsi="Times New Roman" w:cs="Times New Roman"/>
        </w:rPr>
        <w:t>velocity</w:t>
      </w:r>
      <w:r w:rsidRPr="00E3301D">
        <w:rPr>
          <w:rFonts w:ascii="Times New Roman" w:hAnsi="Times New Roman" w:cs="Times New Roman"/>
        </w:rPr>
        <w:t xml:space="preserve"> and wind direction. Seven bidirectional (vertical and horizontal) acceleration sensors are arranged at the eighth equinox on the upstr</w:t>
      </w:r>
      <w:r w:rsidR="00AA4000" w:rsidRPr="00E3301D">
        <w:rPr>
          <w:rFonts w:ascii="Times New Roman" w:hAnsi="Times New Roman" w:cs="Times New Roman"/>
        </w:rPr>
        <w:t>eam side of the main span, from V8 to V</w:t>
      </w:r>
      <w:r w:rsidRPr="00E3301D">
        <w:rPr>
          <w:rFonts w:ascii="Times New Roman" w:hAnsi="Times New Roman" w:cs="Times New Roman"/>
        </w:rPr>
        <w:t xml:space="preserve">14 </w:t>
      </w:r>
      <w:r w:rsidR="00AA4000" w:rsidRPr="00E3301D">
        <w:rPr>
          <w:rFonts w:ascii="Times New Roman" w:hAnsi="Times New Roman" w:cs="Times New Roman"/>
        </w:rPr>
        <w:t>are</w:t>
      </w:r>
      <w:r w:rsidRPr="00E3301D">
        <w:rPr>
          <w:rFonts w:ascii="Times New Roman" w:hAnsi="Times New Roman" w:cs="Times New Roman"/>
        </w:rPr>
        <w:t xml:space="preserve"> vertical</w:t>
      </w:r>
      <w:r w:rsidR="00AA4000" w:rsidRPr="00E3301D">
        <w:rPr>
          <w:rFonts w:ascii="Times New Roman" w:hAnsi="Times New Roman" w:cs="Times New Roman"/>
        </w:rPr>
        <w:t xml:space="preserve"> channels, H1-H7 are</w:t>
      </w:r>
      <w:r w:rsidRPr="00E3301D">
        <w:rPr>
          <w:rFonts w:ascii="Times New Roman" w:hAnsi="Times New Roman" w:cs="Times New Roman"/>
        </w:rPr>
        <w:t xml:space="preserve"> horizontal</w:t>
      </w:r>
      <w:r w:rsidR="00AA4000" w:rsidRPr="00E3301D">
        <w:rPr>
          <w:rFonts w:ascii="Times New Roman" w:hAnsi="Times New Roman" w:cs="Times New Roman"/>
        </w:rPr>
        <w:t xml:space="preserve"> channels</w:t>
      </w:r>
      <w:r w:rsidRPr="00E3301D">
        <w:rPr>
          <w:rFonts w:ascii="Times New Roman" w:hAnsi="Times New Roman" w:cs="Times New Roman"/>
        </w:rPr>
        <w:t xml:space="preserve">; and 7 </w:t>
      </w:r>
      <w:r w:rsidR="00AA4000" w:rsidRPr="00E3301D">
        <w:rPr>
          <w:rFonts w:ascii="Times New Roman" w:hAnsi="Times New Roman" w:cs="Times New Roman"/>
        </w:rPr>
        <w:t xml:space="preserve">vertical </w:t>
      </w:r>
      <w:r w:rsidRPr="00E3301D">
        <w:rPr>
          <w:rFonts w:ascii="Times New Roman" w:hAnsi="Times New Roman" w:cs="Times New Roman"/>
        </w:rPr>
        <w:t>sensors are arranged at the eighth equinox on the downstream side of the main span</w:t>
      </w:r>
      <w:r w:rsidR="00AA4000" w:rsidRPr="00E3301D">
        <w:rPr>
          <w:rFonts w:ascii="Times New Roman" w:hAnsi="Times New Roman" w:cs="Times New Roman"/>
        </w:rPr>
        <w:t>,</w:t>
      </w:r>
      <w:r w:rsidRPr="00E3301D">
        <w:rPr>
          <w:rFonts w:ascii="Times New Roman" w:hAnsi="Times New Roman" w:cs="Times New Roman"/>
        </w:rPr>
        <w:t xml:space="preserve"> </w:t>
      </w:r>
      <w:r w:rsidR="00AA4000" w:rsidRPr="00E3301D">
        <w:rPr>
          <w:rFonts w:ascii="Times New Roman" w:hAnsi="Times New Roman" w:cs="Times New Roman"/>
        </w:rPr>
        <w:t>numbered V1-V</w:t>
      </w:r>
      <w:r w:rsidRPr="00E3301D">
        <w:rPr>
          <w:rFonts w:ascii="Times New Roman" w:hAnsi="Times New Roman" w:cs="Times New Roman"/>
        </w:rPr>
        <w:t xml:space="preserve">7, as shown in </w:t>
      </w:r>
      <w:r w:rsidR="006514EE">
        <w:rPr>
          <w:rFonts w:ascii="Times New Roman" w:hAnsi="Times New Roman" w:cs="Times New Roman"/>
        </w:rPr>
        <w:fldChar w:fldCharType="begin"/>
      </w:r>
      <w:r w:rsidR="006514EE">
        <w:rPr>
          <w:rFonts w:ascii="Times New Roman" w:hAnsi="Times New Roman" w:cs="Times New Roman"/>
        </w:rPr>
        <w:instrText xml:space="preserve"> REF _Ref67503962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10</w:t>
      </w:r>
      <w:r w:rsidR="006514EE">
        <w:rPr>
          <w:rFonts w:ascii="Times New Roman" w:hAnsi="Times New Roman" w:cs="Times New Roman"/>
        </w:rPr>
        <w:fldChar w:fldCharType="end"/>
      </w:r>
      <w:r w:rsidRPr="00E3301D">
        <w:rPr>
          <w:rFonts w:ascii="Times New Roman" w:hAnsi="Times New Roman" w:cs="Times New Roman"/>
        </w:rPr>
        <w:t xml:space="preserve">. </w:t>
      </w:r>
      <w:r w:rsidR="00AA4000" w:rsidRPr="00E3301D">
        <w:rPr>
          <w:rFonts w:ascii="Times New Roman" w:hAnsi="Times New Roman" w:cs="Times New Roman"/>
        </w:rPr>
        <w:t>All sensors sample synchronously, and t</w:t>
      </w:r>
      <w:r w:rsidR="00C521F7">
        <w:rPr>
          <w:rFonts w:ascii="Times New Roman" w:hAnsi="Times New Roman" w:cs="Times New Roman"/>
        </w:rPr>
        <w:t>he sampling frequency is 50 Hz.</w:t>
      </w:r>
    </w:p>
    <w:p w14:paraId="6B780027" w14:textId="297E7FA0" w:rsidR="00B71F2C" w:rsidRPr="00E3301D" w:rsidRDefault="004E09FB" w:rsidP="002A0F15">
      <w:pPr>
        <w:ind w:firstLine="420"/>
        <w:rPr>
          <w:rFonts w:ascii="Times New Roman" w:hAnsi="Times New Roman" w:cs="Times New Roman"/>
        </w:rPr>
      </w:pPr>
      <w:r w:rsidRPr="00E3301D">
        <w:rPr>
          <w:rFonts w:ascii="Times New Roman" w:hAnsi="Times New Roman" w:cs="Times New Roman"/>
        </w:rPr>
        <w:t>The system successfully monitored</w:t>
      </w:r>
      <w:r w:rsidR="00B71F2C" w:rsidRPr="00E3301D">
        <w:rPr>
          <w:rFonts w:ascii="Times New Roman" w:hAnsi="Times New Roman" w:cs="Times New Roman"/>
        </w:rPr>
        <w:t xml:space="preserve"> several subsequent </w:t>
      </w:r>
      <w:r w:rsidR="00B762B6" w:rsidRPr="00E3301D">
        <w:rPr>
          <w:rFonts w:ascii="Times New Roman" w:hAnsi="Times New Roman" w:cs="Times New Roman"/>
        </w:rPr>
        <w:t>VIV</w:t>
      </w:r>
      <w:r w:rsidRPr="00E3301D">
        <w:rPr>
          <w:rFonts w:ascii="Times New Roman" w:hAnsi="Times New Roman" w:cs="Times New Roman"/>
        </w:rPr>
        <w:t xml:space="preserve"> events and obtained</w:t>
      </w:r>
      <w:r w:rsidR="00B71F2C" w:rsidRPr="00E3301D">
        <w:rPr>
          <w:rFonts w:ascii="Times New Roman" w:hAnsi="Times New Roman" w:cs="Times New Roman"/>
        </w:rPr>
        <w:t xml:space="preserve"> the </w:t>
      </w:r>
      <w:r w:rsidRPr="00E3301D">
        <w:rPr>
          <w:rFonts w:ascii="Times New Roman" w:hAnsi="Times New Roman" w:cs="Times New Roman"/>
        </w:rPr>
        <w:t>primary</w:t>
      </w:r>
      <w:r w:rsidR="00B71F2C" w:rsidRPr="00E3301D">
        <w:rPr>
          <w:rFonts w:ascii="Times New Roman" w:hAnsi="Times New Roman" w:cs="Times New Roman"/>
        </w:rPr>
        <w:t xml:space="preserve"> structural </w:t>
      </w:r>
      <w:r w:rsidRPr="00E3301D">
        <w:rPr>
          <w:rFonts w:ascii="Times New Roman" w:hAnsi="Times New Roman" w:cs="Times New Roman"/>
        </w:rPr>
        <w:t xml:space="preserve">VIV </w:t>
      </w:r>
      <w:r w:rsidR="00B71F2C" w:rsidRPr="00E3301D">
        <w:rPr>
          <w:rFonts w:ascii="Times New Roman" w:hAnsi="Times New Roman" w:cs="Times New Roman"/>
        </w:rPr>
        <w:t>response</w:t>
      </w:r>
      <w:r w:rsidRPr="00E3301D">
        <w:rPr>
          <w:rFonts w:ascii="Times New Roman" w:hAnsi="Times New Roman" w:cs="Times New Roman"/>
        </w:rPr>
        <w:t xml:space="preserve"> data</w:t>
      </w:r>
      <w:r w:rsidR="00B71F2C" w:rsidRPr="00E3301D">
        <w:rPr>
          <w:rFonts w:ascii="Times New Roman" w:hAnsi="Times New Roman" w:cs="Times New Roman"/>
        </w:rPr>
        <w:t xml:space="preserve">. These </w:t>
      </w:r>
      <w:r w:rsidR="00FB2424" w:rsidRPr="00E3301D">
        <w:rPr>
          <w:rFonts w:ascii="Times New Roman" w:hAnsi="Times New Roman" w:cs="Times New Roman"/>
        </w:rPr>
        <w:t xml:space="preserve">valuable </w:t>
      </w:r>
      <w:r w:rsidR="00B71F2C" w:rsidRPr="00E3301D">
        <w:rPr>
          <w:rFonts w:ascii="Times New Roman" w:hAnsi="Times New Roman" w:cs="Times New Roman"/>
        </w:rPr>
        <w:t xml:space="preserve">monitoring data create conditions for the research of </w:t>
      </w:r>
      <w:r w:rsidR="00FB2424" w:rsidRPr="00E3301D">
        <w:rPr>
          <w:rFonts w:ascii="Times New Roman" w:hAnsi="Times New Roman" w:cs="Times New Roman"/>
        </w:rPr>
        <w:t xml:space="preserve">the long-span suspension bridge </w:t>
      </w:r>
      <w:r w:rsidR="00B762B6" w:rsidRPr="00E3301D">
        <w:rPr>
          <w:rFonts w:ascii="Times New Roman" w:hAnsi="Times New Roman" w:cs="Times New Roman"/>
        </w:rPr>
        <w:t>VIV</w:t>
      </w:r>
      <w:r w:rsidR="00B71F2C" w:rsidRPr="00E3301D">
        <w:rPr>
          <w:rFonts w:ascii="Times New Roman" w:hAnsi="Times New Roman" w:cs="Times New Roman"/>
        </w:rPr>
        <w:t xml:space="preserve">. This paper </w:t>
      </w:r>
      <w:r w:rsidR="00FB2424" w:rsidRPr="00E3301D">
        <w:rPr>
          <w:rFonts w:ascii="Times New Roman" w:hAnsi="Times New Roman" w:cs="Times New Roman"/>
        </w:rPr>
        <w:t>tries</w:t>
      </w:r>
      <w:r w:rsidR="00B71F2C" w:rsidRPr="00E3301D">
        <w:rPr>
          <w:rFonts w:ascii="Times New Roman" w:hAnsi="Times New Roman" w:cs="Times New Roman"/>
        </w:rPr>
        <w:t xml:space="preserve"> to use the acceleration monitoring data of the whole day on June 12, 2020 to </w:t>
      </w:r>
      <w:r w:rsidR="00FB2424" w:rsidRPr="00E3301D">
        <w:rPr>
          <w:rFonts w:ascii="Times New Roman" w:hAnsi="Times New Roman" w:cs="Times New Roman"/>
        </w:rPr>
        <w:t>verify</w:t>
      </w:r>
      <w:r w:rsidR="00B71F2C" w:rsidRPr="00E3301D">
        <w:rPr>
          <w:rFonts w:ascii="Times New Roman" w:hAnsi="Times New Roman" w:cs="Times New Roman"/>
        </w:rPr>
        <w:t xml:space="preserve"> our proposed </w:t>
      </w:r>
      <w:r w:rsidR="00FB2424" w:rsidRPr="00E3301D">
        <w:rPr>
          <w:rFonts w:ascii="Times New Roman" w:hAnsi="Times New Roman" w:cs="Times New Roman"/>
        </w:rPr>
        <w:t xml:space="preserve">monitoring, </w:t>
      </w:r>
      <w:r w:rsidR="00B71F2C" w:rsidRPr="00E3301D">
        <w:rPr>
          <w:rFonts w:ascii="Times New Roman" w:hAnsi="Times New Roman" w:cs="Times New Roman"/>
        </w:rPr>
        <w:t>intelligent perception</w:t>
      </w:r>
      <w:r w:rsidR="00FB2424" w:rsidRPr="00E3301D">
        <w:rPr>
          <w:rFonts w:ascii="Times New Roman" w:hAnsi="Times New Roman" w:cs="Times New Roman"/>
        </w:rPr>
        <w:t xml:space="preserve"> and early warning</w:t>
      </w:r>
      <w:r w:rsidR="00B71F2C" w:rsidRPr="00E3301D">
        <w:rPr>
          <w:rFonts w:ascii="Times New Roman" w:hAnsi="Times New Roman" w:cs="Times New Roman"/>
        </w:rPr>
        <w:t xml:space="preserve"> </w:t>
      </w:r>
      <w:r w:rsidR="00FB2424" w:rsidRPr="00E3301D">
        <w:rPr>
          <w:rFonts w:ascii="Times New Roman" w:hAnsi="Times New Roman" w:cs="Times New Roman"/>
        </w:rPr>
        <w:t xml:space="preserve">schema </w:t>
      </w:r>
      <w:r w:rsidR="00B71F2C" w:rsidRPr="00E3301D">
        <w:rPr>
          <w:rFonts w:ascii="Times New Roman" w:hAnsi="Times New Roman" w:cs="Times New Roman"/>
        </w:rPr>
        <w:t xml:space="preserve">for bridge </w:t>
      </w:r>
      <w:r w:rsidR="00B762B6" w:rsidRPr="00E3301D">
        <w:rPr>
          <w:rFonts w:ascii="Times New Roman" w:hAnsi="Times New Roman" w:cs="Times New Roman"/>
        </w:rPr>
        <w:t>VIV</w:t>
      </w:r>
      <w:r w:rsidR="00B71F2C" w:rsidRPr="00E3301D">
        <w:rPr>
          <w:rFonts w:ascii="Times New Roman" w:hAnsi="Times New Roman" w:cs="Times New Roman"/>
        </w:rPr>
        <w:t xml:space="preserve"> event. </w:t>
      </w:r>
      <w:r w:rsidR="00FB2424" w:rsidRPr="00E3301D">
        <w:rPr>
          <w:rFonts w:ascii="Times New Roman" w:hAnsi="Times New Roman" w:cs="Times New Roman"/>
        </w:rPr>
        <w:t xml:space="preserve">Through preliminary observation, </w:t>
      </w:r>
      <w:r w:rsidR="00B71F2C" w:rsidRPr="00E3301D">
        <w:rPr>
          <w:rFonts w:ascii="Times New Roman" w:hAnsi="Times New Roman" w:cs="Times New Roman"/>
        </w:rPr>
        <w:t xml:space="preserve">a </w:t>
      </w:r>
      <w:r w:rsidR="00B762B6" w:rsidRPr="00E3301D">
        <w:rPr>
          <w:rFonts w:ascii="Times New Roman" w:hAnsi="Times New Roman" w:cs="Times New Roman"/>
        </w:rPr>
        <w:t>VIV</w:t>
      </w:r>
      <w:r w:rsidR="00B71F2C" w:rsidRPr="00E3301D">
        <w:rPr>
          <w:rFonts w:ascii="Times New Roman" w:hAnsi="Times New Roman" w:cs="Times New Roman"/>
        </w:rPr>
        <w:t xml:space="preserve"> event with large ampli</w:t>
      </w:r>
      <w:r w:rsidR="00FB2424" w:rsidRPr="00E3301D">
        <w:rPr>
          <w:rFonts w:ascii="Times New Roman" w:hAnsi="Times New Roman" w:cs="Times New Roman"/>
        </w:rPr>
        <w:t>tude and long duration occurred from 0:00 to 2:00 in the morning of that day.</w:t>
      </w:r>
    </w:p>
    <w:p w14:paraId="44166788" w14:textId="77777777" w:rsidR="004D2450" w:rsidRPr="00E3301D" w:rsidRDefault="004D2450" w:rsidP="004D2450">
      <w:pPr>
        <w:rPr>
          <w:rFonts w:ascii="Times New Roman" w:hAnsi="Times New Roman" w:cs="Times New Roman"/>
        </w:rPr>
      </w:pPr>
    </w:p>
    <w:p w14:paraId="02ABA600" w14:textId="77777777" w:rsidR="0040161E" w:rsidRDefault="005034C4" w:rsidP="0040161E">
      <w:pPr>
        <w:keepNext/>
        <w:jc w:val="center"/>
      </w:pPr>
      <w:r w:rsidRPr="00E3301D">
        <w:rPr>
          <w:rFonts w:ascii="Times New Roman" w:hAnsi="Times New Roman" w:cs="Times New Roman"/>
          <w:noProof/>
        </w:rPr>
        <w:drawing>
          <wp:inline distT="0" distB="0" distL="0" distR="0" wp14:anchorId="1BBF297A" wp14:editId="0FA6EC90">
            <wp:extent cx="5759450" cy="148209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1482090"/>
                    </a:xfrm>
                    <a:prstGeom prst="rect">
                      <a:avLst/>
                    </a:prstGeom>
                  </pic:spPr>
                </pic:pic>
              </a:graphicData>
            </a:graphic>
          </wp:inline>
        </w:drawing>
      </w:r>
    </w:p>
    <w:p w14:paraId="2A8E9E87" w14:textId="2BC3F19B" w:rsidR="006673A9" w:rsidRPr="00E3301D" w:rsidRDefault="0040161E" w:rsidP="00973CB1">
      <w:pPr>
        <w:pStyle w:val="af2"/>
        <w:jc w:val="center"/>
      </w:pPr>
      <w:bookmarkStart w:id="12" w:name="_Ref67503962"/>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10</w:t>
      </w:r>
      <w:r w:rsidR="0093113D">
        <w:rPr>
          <w:b/>
        </w:rPr>
        <w:fldChar w:fldCharType="end"/>
      </w:r>
      <w:bookmarkEnd w:id="12"/>
      <w:r w:rsidR="006514EE">
        <w:rPr>
          <w:b/>
        </w:rPr>
        <w:t xml:space="preserve">: </w:t>
      </w:r>
      <w:r w:rsidRPr="00CA43A5">
        <w:t>Arrangement of acceleration sensors on Tiger-gate bridge.</w:t>
      </w:r>
    </w:p>
    <w:p w14:paraId="660C9D6B" w14:textId="5063EBA1" w:rsidR="00FB2424" w:rsidRPr="00E3301D" w:rsidRDefault="00FB2424" w:rsidP="0040161E">
      <w:pPr>
        <w:pStyle w:val="a3"/>
        <w:jc w:val="both"/>
      </w:pPr>
    </w:p>
    <w:p w14:paraId="4D6C7900" w14:textId="23C32EDA" w:rsidR="00BC1DBB" w:rsidRPr="00C521F7" w:rsidRDefault="00FB2424" w:rsidP="00C521F7">
      <w:pPr>
        <w:pStyle w:val="a8"/>
        <w:numPr>
          <w:ilvl w:val="1"/>
          <w:numId w:val="21"/>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Measurement of real-</w:t>
      </w:r>
      <w:r w:rsidR="00B71F2C" w:rsidRPr="001E7017">
        <w:rPr>
          <w:rFonts w:ascii="Times New Roman" w:hAnsi="Times New Roman" w:cs="Times New Roman"/>
          <w:b/>
          <w:sz w:val="24"/>
        </w:rPr>
        <w:t>time displacement and</w:t>
      </w:r>
      <w:r w:rsidRPr="001E7017">
        <w:rPr>
          <w:rFonts w:ascii="Times New Roman" w:hAnsi="Times New Roman" w:cs="Times New Roman"/>
          <w:b/>
          <w:sz w:val="24"/>
        </w:rPr>
        <w:t xml:space="preserve"> full bridge vibration attitude</w:t>
      </w:r>
    </w:p>
    <w:p w14:paraId="23529F59" w14:textId="5CC72078" w:rsidR="00B71F2C" w:rsidRPr="00E3301D" w:rsidRDefault="004F415C" w:rsidP="002A0F15">
      <w:pPr>
        <w:ind w:firstLine="420"/>
        <w:rPr>
          <w:rFonts w:ascii="Times New Roman" w:hAnsi="Times New Roman" w:cs="Times New Roman"/>
        </w:rPr>
      </w:pPr>
      <w:r w:rsidRPr="00E3301D">
        <w:rPr>
          <w:rFonts w:ascii="Times New Roman" w:hAnsi="Times New Roman" w:cs="Times New Roman"/>
        </w:rPr>
        <w:t>A</w:t>
      </w:r>
      <w:r w:rsidR="00B71F2C" w:rsidRPr="00E3301D">
        <w:rPr>
          <w:rFonts w:ascii="Times New Roman" w:hAnsi="Times New Roman" w:cs="Times New Roman"/>
        </w:rPr>
        <w:t>ll the 24-hour acceleration monitoring data of the day</w:t>
      </w:r>
      <w:r w:rsidRPr="00E3301D">
        <w:rPr>
          <w:rFonts w:ascii="Times New Roman" w:hAnsi="Times New Roman" w:cs="Times New Roman"/>
        </w:rPr>
        <w:t xml:space="preserve"> is integrated firstly by the real-time acceleration integration </w:t>
      </w:r>
      <w:r w:rsidRPr="00E3301D">
        <w:rPr>
          <w:rFonts w:ascii="Times New Roman" w:hAnsi="Times New Roman" w:cs="Times New Roman"/>
        </w:rPr>
        <w:lastRenderedPageBreak/>
        <w:t>algorithm mentioned in section 2.1</w:t>
      </w:r>
      <w:r w:rsidR="00B71F2C" w:rsidRPr="00E3301D">
        <w:rPr>
          <w:rFonts w:ascii="Times New Roman" w:hAnsi="Times New Roman" w:cs="Times New Roman"/>
        </w:rPr>
        <w:t xml:space="preserve">. The acceleration </w:t>
      </w:r>
      <w:r w:rsidRPr="00E3301D">
        <w:rPr>
          <w:rFonts w:ascii="Times New Roman" w:hAnsi="Times New Roman" w:cs="Times New Roman"/>
        </w:rPr>
        <w:t>time-history curve</w:t>
      </w:r>
      <w:r w:rsidR="00B71F2C" w:rsidRPr="00E3301D">
        <w:rPr>
          <w:rFonts w:ascii="Times New Roman" w:hAnsi="Times New Roman" w:cs="Times New Roman"/>
        </w:rPr>
        <w:t xml:space="preserve"> </w:t>
      </w:r>
      <w:r w:rsidRPr="00E3301D">
        <w:rPr>
          <w:rFonts w:ascii="Times New Roman" w:hAnsi="Times New Roman" w:cs="Times New Roman"/>
        </w:rPr>
        <w:t xml:space="preserve">of acceleration V2 </w:t>
      </w:r>
      <w:r w:rsidR="00BC1DBB" w:rsidRPr="00E3301D">
        <w:rPr>
          <w:rFonts w:ascii="Times New Roman" w:hAnsi="Times New Roman" w:cs="Times New Roman"/>
        </w:rPr>
        <w:t xml:space="preserve">channel </w:t>
      </w:r>
      <w:r w:rsidR="00B71F2C" w:rsidRPr="00E3301D">
        <w:rPr>
          <w:rFonts w:ascii="Times New Roman" w:hAnsi="Times New Roman" w:cs="Times New Roman"/>
        </w:rPr>
        <w:t>and the spectrum</w:t>
      </w:r>
      <w:r w:rsidRPr="00E3301D">
        <w:rPr>
          <w:rFonts w:ascii="Times New Roman" w:hAnsi="Times New Roman" w:cs="Times New Roman"/>
        </w:rPr>
        <w:t>s</w:t>
      </w:r>
      <w:r w:rsidR="00B71F2C" w:rsidRPr="00E3301D">
        <w:rPr>
          <w:rFonts w:ascii="Times New Roman" w:hAnsi="Times New Roman" w:cs="Times New Roman"/>
        </w:rPr>
        <w:t xml:space="preserve"> of its typical stages are shown in </w:t>
      </w:r>
      <w:r w:rsidR="006514EE">
        <w:rPr>
          <w:rFonts w:ascii="Times New Roman" w:hAnsi="Times New Roman" w:cs="Times New Roman"/>
        </w:rPr>
        <w:fldChar w:fldCharType="begin"/>
      </w:r>
      <w:r w:rsidR="006514EE">
        <w:rPr>
          <w:rFonts w:ascii="Times New Roman" w:hAnsi="Times New Roman" w:cs="Times New Roman"/>
        </w:rPr>
        <w:instrText xml:space="preserve"> REF _Ref67503996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11</w:t>
      </w:r>
      <w:r w:rsidR="006514EE">
        <w:rPr>
          <w:rFonts w:ascii="Times New Roman" w:hAnsi="Times New Roman" w:cs="Times New Roman"/>
        </w:rPr>
        <w:fldChar w:fldCharType="end"/>
      </w:r>
      <w:r w:rsidR="00B71F2C" w:rsidRPr="00E3301D">
        <w:rPr>
          <w:rFonts w:ascii="Times New Roman" w:hAnsi="Times New Roman" w:cs="Times New Roman"/>
        </w:rPr>
        <w:t xml:space="preserve">. It can be seen that the locking frequency of the structure during </w:t>
      </w:r>
      <w:r w:rsidR="00B762B6" w:rsidRPr="00E3301D">
        <w:rPr>
          <w:rFonts w:ascii="Times New Roman" w:hAnsi="Times New Roman" w:cs="Times New Roman"/>
        </w:rPr>
        <w:t>VIV</w:t>
      </w:r>
      <w:r w:rsidR="00B71F2C" w:rsidRPr="00E3301D">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s</m:t>
            </m:r>
          </m:sub>
        </m:sSub>
        <m:r>
          <w:rPr>
            <w:rFonts w:ascii="Cambria Math" w:hAnsi="Cambria Math" w:cs="Times New Roman"/>
          </w:rPr>
          <m:t>=0.2268Hz</m:t>
        </m:r>
      </m:oMath>
      <w:r w:rsidR="00B71F2C" w:rsidRPr="00E3301D">
        <w:rPr>
          <w:rFonts w:ascii="Times New Roman" w:hAnsi="Times New Roman" w:cs="Times New Roman"/>
        </w:rPr>
        <w:t xml:space="preserve">, the </w:t>
      </w:r>
      <w:r w:rsidR="00BC1DBB" w:rsidRPr="00E3301D">
        <w:rPr>
          <w:rFonts w:ascii="Times New Roman" w:hAnsi="Times New Roman" w:cs="Times New Roman"/>
        </w:rPr>
        <w:t xml:space="preserve">first order </w:t>
      </w:r>
      <w:r w:rsidRPr="00E3301D">
        <w:rPr>
          <w:rFonts w:ascii="Times New Roman" w:hAnsi="Times New Roman" w:cs="Times New Roman"/>
        </w:rPr>
        <w:t>natural</w:t>
      </w:r>
      <w:r w:rsidR="00B71F2C" w:rsidRPr="00E3301D">
        <w:rPr>
          <w:rFonts w:ascii="Times New Roman" w:hAnsi="Times New Roman" w:cs="Times New Roman"/>
        </w:rPr>
        <w:t xml:space="preserve"> frequency of the structure is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=0.1348Hz</m:t>
        </m:r>
      </m:oMath>
      <w:r w:rsidR="00B71F2C" w:rsidRPr="00E3301D">
        <w:rPr>
          <w:rFonts w:ascii="Times New Roman" w:hAnsi="Times New Roman" w:cs="Times New Roman"/>
        </w:rPr>
        <w:t>.</w:t>
      </w:r>
      <w:r w:rsidRPr="00E3301D">
        <w:rPr>
          <w:rFonts w:ascii="Times New Roman" w:hAnsi="Times New Roman" w:cs="Times New Roman"/>
        </w:rPr>
        <w:t xml:space="preserve"> </w:t>
      </w:r>
      <w:r w:rsidR="00BC1DBB" w:rsidRPr="00E3301D">
        <w:rPr>
          <w:rFonts w:ascii="Times New Roman" w:hAnsi="Times New Roman" w:cs="Times New Roman"/>
        </w:rPr>
        <w:t>Based on these characteristic frequencies, t</w:t>
      </w:r>
      <w:r w:rsidRPr="00E3301D">
        <w:rPr>
          <w:rFonts w:ascii="Times New Roman" w:hAnsi="Times New Roman" w:cs="Times New Roman"/>
        </w:rPr>
        <w:t xml:space="preserve">hrough many attempts, the filter cutoff frequency </w:t>
      </w:r>
      <w:r w:rsidR="00B71F2C" w:rsidRPr="00E3301D">
        <w:rPr>
          <w:rFonts w:ascii="Times New Roman" w:hAnsi="Times New Roman" w:cs="Times New Roman"/>
        </w:rPr>
        <w:t>is determined</w:t>
      </w:r>
      <w:r w:rsidRPr="00E3301D">
        <w:rPr>
          <w:rFonts w:ascii="Times New Roman" w:hAnsi="Times New Roman" w:cs="Times New Roman"/>
        </w:rPr>
        <w:t xml:space="preserve"> as</w:t>
      </w:r>
      <w:r w:rsidR="00B71F2C" w:rsidRPr="00E3301D">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ω</m:t>
            </m:r>
          </m:e>
          <m:sub>
            <m:r>
              <w:rPr>
                <w:rFonts w:ascii="Cambria Math" w:hAnsi="Cambria Math" w:cs="Times New Roman"/>
              </w:rPr>
              <m:t>c</m:t>
            </m:r>
          </m:sub>
        </m:sSub>
        <m:r>
          <w:rPr>
            <w:rFonts w:ascii="Cambria Math" w:hAnsi="Cambria Math" w:cs="Times New Roman"/>
          </w:rPr>
          <m:t>=0.1π</m:t>
        </m:r>
      </m:oMath>
      <w:r w:rsidR="00B71F2C" w:rsidRPr="00E3301D">
        <w:rPr>
          <w:rFonts w:ascii="Times New Roman" w:hAnsi="Times New Roman" w:cs="Times New Roman"/>
        </w:rPr>
        <w:t xml:space="preserve">, which is far </w:t>
      </w:r>
      <w:r w:rsidR="00BC1DBB" w:rsidRPr="00E3301D">
        <w:rPr>
          <w:rFonts w:ascii="Times New Roman" w:hAnsi="Times New Roman" w:cs="Times New Roman"/>
        </w:rPr>
        <w:t>smaller</w:t>
      </w:r>
      <w:r w:rsidR="00B71F2C" w:rsidRPr="00E3301D">
        <w:rPr>
          <w:rFonts w:ascii="Times New Roman" w:hAnsi="Times New Roman" w:cs="Times New Roman"/>
        </w:rPr>
        <w:t xml:space="preserve"> than the fundamen</w:t>
      </w:r>
      <w:r w:rsidR="00BC1DBB" w:rsidRPr="00E3301D">
        <w:rPr>
          <w:rFonts w:ascii="Times New Roman" w:hAnsi="Times New Roman" w:cs="Times New Roman"/>
        </w:rPr>
        <w:t xml:space="preserve">tal frequency of the structure, moreover, </w:t>
      </w:r>
      <w:r w:rsidR="00B71F2C" w:rsidRPr="00E3301D">
        <w:rPr>
          <w:rFonts w:ascii="Times New Roman" w:hAnsi="Times New Roman" w:cs="Times New Roman"/>
        </w:rPr>
        <w:t>the recursive filter parameter</w:t>
      </w:r>
      <w:r w:rsidR="00BC1DBB" w:rsidRPr="00E3301D">
        <w:rPr>
          <w:rFonts w:ascii="Times New Roman" w:hAnsi="Times New Roman" w:cs="Times New Roman"/>
        </w:rPr>
        <w:t xml:space="preserve"> </w:t>
      </w:r>
      <m:oMath>
        <m:r>
          <w:rPr>
            <w:rFonts w:ascii="Cambria Math" w:hAnsi="Cambria Math" w:cs="Times New Roman"/>
          </w:rPr>
          <m:t>q</m:t>
        </m:r>
      </m:oMath>
      <w:r w:rsidR="00BC1DBB" w:rsidRPr="00E3301D">
        <w:rPr>
          <w:rFonts w:ascii="Times New Roman" w:hAnsi="Times New Roman" w:cs="Times New Roman"/>
        </w:rPr>
        <w:t xml:space="preserve"> is set as 0.99</w:t>
      </w:r>
      <w:r w:rsidR="00B71F2C" w:rsidRPr="00E3301D">
        <w:rPr>
          <w:rFonts w:ascii="Times New Roman" w:hAnsi="Times New Roman" w:cs="Times New Roman"/>
        </w:rPr>
        <w:t xml:space="preserve">; the transfer function amplitude </w:t>
      </w:r>
      <m:oMath>
        <m:d>
          <m:dPr>
            <m:begChr m:val="|"/>
            <m:endChr m:val="|"/>
            <m:ctrlPr>
              <w:rPr>
                <w:rFonts w:ascii="Cambria Math" w:hAnsi="Cambria Math" w:cs="Times New Roman"/>
                <w:i/>
              </w:rPr>
            </m:ctrlPr>
          </m:dPr>
          <m:e>
            <m:r>
              <w:rPr>
                <w:rFonts w:ascii="Cambria Math" w:hAnsi="Cambria Math" w:cs="Times New Roman"/>
              </w:rPr>
              <m:t>H</m:t>
            </m:r>
            <m:d>
              <m:dPr>
                <m:ctrlPr>
                  <w:rPr>
                    <w:rFonts w:ascii="Cambria Math" w:hAnsi="Cambria Math" w:cs="Times New Roman"/>
                    <w:i/>
                  </w:rPr>
                </m:ctrlPr>
              </m:dPr>
              <m:e>
                <m:r>
                  <w:rPr>
                    <w:rFonts w:ascii="Cambria Math" w:hAnsi="Cambria Math" w:cs="Times New Roman"/>
                  </w:rPr>
                  <m:t>ω</m:t>
                </m:r>
              </m:e>
            </m:d>
          </m:e>
        </m:d>
        <m:r>
          <m:rPr>
            <m:sty m:val="p"/>
          </m:rPr>
          <w:rPr>
            <w:rFonts w:ascii="Cambria Math" w:hAnsi="Cambria Math" w:cs="Times New Roman"/>
          </w:rPr>
          <m:t>=0.975</m:t>
        </m:r>
      </m:oMath>
      <w:r w:rsidR="00B71F2C" w:rsidRPr="00E3301D">
        <w:rPr>
          <w:rFonts w:ascii="Times New Roman" w:hAnsi="Times New Roman" w:cs="Times New Roman"/>
        </w:rPr>
        <w:t>. Under these parameters, the accuracy of integration reaches the highest level.</w:t>
      </w:r>
    </w:p>
    <w:p w14:paraId="3D0A1A02" w14:textId="618BA4AF" w:rsidR="00FA3533" w:rsidRDefault="00FA3533" w:rsidP="00FA3533">
      <w:pPr>
        <w:ind w:firstLine="420"/>
        <w:jc w:val="center"/>
        <w:rPr>
          <w:rFonts w:ascii="Times New Roman" w:hAnsi="Times New Roman" w:cs="Times New Roman"/>
        </w:rPr>
      </w:pPr>
      <w:r w:rsidRPr="00E3301D">
        <w:rPr>
          <w:rFonts w:ascii="Times New Roman" w:hAnsi="Times New Roman" w:cs="Times New Roman"/>
          <w:noProof/>
        </w:rPr>
        <w:drawing>
          <wp:inline distT="0" distB="0" distL="0" distR="0" wp14:anchorId="10210BF2" wp14:editId="24515CFA">
            <wp:extent cx="1834443" cy="1764000"/>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34443" cy="1764000"/>
                    </a:xfrm>
                    <a:prstGeom prst="rect">
                      <a:avLst/>
                    </a:prstGeom>
                  </pic:spPr>
                </pic:pic>
              </a:graphicData>
            </a:graphic>
          </wp:inline>
        </w:drawing>
      </w:r>
      <w:r w:rsidRPr="00E3301D">
        <w:rPr>
          <w:rFonts w:ascii="Times New Roman" w:hAnsi="Times New Roman" w:cs="Times New Roman"/>
          <w:noProof/>
        </w:rPr>
        <w:drawing>
          <wp:inline distT="0" distB="0" distL="0" distR="0" wp14:anchorId="4E3BB4E5" wp14:editId="63979506">
            <wp:extent cx="1833832" cy="1764000"/>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33832" cy="1764000"/>
                    </a:xfrm>
                    <a:prstGeom prst="rect">
                      <a:avLst/>
                    </a:prstGeom>
                  </pic:spPr>
                </pic:pic>
              </a:graphicData>
            </a:graphic>
          </wp:inline>
        </w:drawing>
      </w:r>
    </w:p>
    <w:tbl>
      <w:tblPr>
        <w:tblStyle w:val="aa"/>
        <w:tblW w:w="0" w:type="auto"/>
        <w:tblInd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694"/>
      </w:tblGrid>
      <w:tr w:rsidR="0093113D" w:rsidRPr="0093113D" w14:paraId="414B6330" w14:textId="77777777" w:rsidTr="00257221">
        <w:trPr>
          <w:trHeight w:val="20"/>
        </w:trPr>
        <w:tc>
          <w:tcPr>
            <w:tcW w:w="2976" w:type="dxa"/>
          </w:tcPr>
          <w:p w14:paraId="2FC01741"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2694" w:type="dxa"/>
          </w:tcPr>
          <w:p w14:paraId="7748DCCC" w14:textId="77777777" w:rsidR="0093113D" w:rsidRPr="0093113D" w:rsidRDefault="0093113D"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02CA3F4C" w14:textId="5BB4A82A" w:rsidR="0040161E" w:rsidRDefault="0077728A" w:rsidP="0040161E">
      <w:pPr>
        <w:keepNext/>
        <w:ind w:firstLine="420"/>
        <w:jc w:val="center"/>
        <w:rPr>
          <w:rFonts w:ascii="Times New Roman" w:hAnsi="Times New Roman" w:cs="Times New Roman"/>
          <w:noProof/>
        </w:rPr>
      </w:pPr>
      <w:r w:rsidRPr="00E3301D">
        <w:rPr>
          <w:rFonts w:ascii="Times New Roman" w:hAnsi="Times New Roman" w:cs="Times New Roman"/>
          <w:noProof/>
        </w:rPr>
        <w:drawing>
          <wp:inline distT="0" distB="0" distL="0" distR="0" wp14:anchorId="5F554316" wp14:editId="64FB92B5">
            <wp:extent cx="1793919" cy="180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93919" cy="1800000"/>
                    </a:xfrm>
                    <a:prstGeom prst="rect">
                      <a:avLst/>
                    </a:prstGeom>
                  </pic:spPr>
                </pic:pic>
              </a:graphicData>
            </a:graphic>
          </wp:inline>
        </w:drawing>
      </w:r>
      <w:r w:rsidRPr="00E3301D">
        <w:rPr>
          <w:rFonts w:ascii="Times New Roman" w:hAnsi="Times New Roman" w:cs="Times New Roman"/>
          <w:noProof/>
        </w:rPr>
        <w:t xml:space="preserve"> </w:t>
      </w:r>
      <w:r w:rsidRPr="00E3301D">
        <w:rPr>
          <w:rFonts w:ascii="Times New Roman" w:hAnsi="Times New Roman" w:cs="Times New Roman"/>
          <w:noProof/>
        </w:rPr>
        <w:drawing>
          <wp:inline distT="0" distB="0" distL="0" distR="0" wp14:anchorId="51BECD51" wp14:editId="1FD76B8D">
            <wp:extent cx="1851602" cy="180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51602" cy="1800000"/>
                    </a:xfrm>
                    <a:prstGeom prst="rect">
                      <a:avLst/>
                    </a:prstGeom>
                  </pic:spPr>
                </pic:pic>
              </a:graphicData>
            </a:graphic>
          </wp:inline>
        </w:drawing>
      </w:r>
    </w:p>
    <w:tbl>
      <w:tblPr>
        <w:tblStyle w:val="aa"/>
        <w:tblW w:w="0" w:type="auto"/>
        <w:tblInd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694"/>
      </w:tblGrid>
      <w:tr w:rsidR="00257221" w:rsidRPr="0093113D" w14:paraId="75A25908" w14:textId="77777777" w:rsidTr="00257221">
        <w:trPr>
          <w:trHeight w:val="20"/>
        </w:trPr>
        <w:tc>
          <w:tcPr>
            <w:tcW w:w="2976" w:type="dxa"/>
          </w:tcPr>
          <w:p w14:paraId="0608F438" w14:textId="27D6447E"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Pr>
                <w:rFonts w:ascii="Times New Roman" w:hAnsi="Times New Roman" w:cs="Times New Roman"/>
                <w:noProof/>
                <w:sz w:val="18"/>
              </w:rPr>
              <w:t>c</w:t>
            </w:r>
            <w:r w:rsidRPr="0093113D">
              <w:rPr>
                <w:rFonts w:ascii="Times New Roman" w:hAnsi="Times New Roman" w:cs="Times New Roman"/>
                <w:noProof/>
                <w:sz w:val="18"/>
              </w:rPr>
              <w:t>)</w:t>
            </w:r>
          </w:p>
        </w:tc>
        <w:tc>
          <w:tcPr>
            <w:tcW w:w="2694" w:type="dxa"/>
          </w:tcPr>
          <w:p w14:paraId="208DA93D" w14:textId="5C758762"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Pr>
                <w:rFonts w:ascii="Times New Roman" w:hAnsi="Times New Roman" w:cs="Times New Roman"/>
                <w:noProof/>
                <w:sz w:val="18"/>
              </w:rPr>
              <w:t>d</w:t>
            </w:r>
            <w:r w:rsidRPr="0093113D">
              <w:rPr>
                <w:rFonts w:ascii="Times New Roman" w:hAnsi="Times New Roman" w:cs="Times New Roman"/>
                <w:noProof/>
                <w:sz w:val="18"/>
              </w:rPr>
              <w:t>)</w:t>
            </w:r>
          </w:p>
        </w:tc>
      </w:tr>
    </w:tbl>
    <w:p w14:paraId="371FE8FA" w14:textId="18F1C9F9" w:rsidR="0077728A" w:rsidRPr="00E3301D" w:rsidRDefault="0040161E" w:rsidP="0040161E">
      <w:pPr>
        <w:pStyle w:val="af2"/>
      </w:pPr>
      <w:bookmarkStart w:id="13" w:name="_Ref67503996"/>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11</w:t>
      </w:r>
      <w:r w:rsidR="0093113D">
        <w:rPr>
          <w:b/>
        </w:rPr>
        <w:fldChar w:fldCharType="end"/>
      </w:r>
      <w:bookmarkEnd w:id="13"/>
      <w:r w:rsidR="006514EE">
        <w:rPr>
          <w:b/>
        </w:rPr>
        <w:t>:</w:t>
      </w:r>
      <w:r>
        <w:t xml:space="preserve"> </w:t>
      </w:r>
      <w:r w:rsidRPr="00572F4E">
        <w:t xml:space="preserve">(a) Acceleration time-history curve of V2 channel. (b) Displacement time-history curve of V2 channel. (c) Spectrum during VIV. (d) Spectrum during </w:t>
      </w:r>
      <w:proofErr w:type="spellStart"/>
      <w:r w:rsidRPr="00572F4E">
        <w:t>non VIV</w:t>
      </w:r>
      <w:proofErr w:type="spellEnd"/>
      <w:r w:rsidRPr="00572F4E">
        <w:t>.</w:t>
      </w:r>
    </w:p>
    <w:p w14:paraId="7A09C963" w14:textId="77777777" w:rsidR="004F415C" w:rsidRPr="00E3301D" w:rsidRDefault="004F415C" w:rsidP="00D44C5C">
      <w:pPr>
        <w:ind w:firstLine="420"/>
        <w:rPr>
          <w:rFonts w:ascii="Times New Roman" w:hAnsi="Times New Roman" w:cs="Times New Roman"/>
        </w:rPr>
      </w:pPr>
    </w:p>
    <w:p w14:paraId="22CCC793" w14:textId="2561EF7D" w:rsidR="00B71F2C" w:rsidRPr="00E3301D" w:rsidRDefault="00B71F2C" w:rsidP="002A0F15">
      <w:pPr>
        <w:ind w:firstLine="420"/>
        <w:rPr>
          <w:rFonts w:ascii="Times New Roman" w:hAnsi="Times New Roman" w:cs="Times New Roman"/>
        </w:rPr>
      </w:pPr>
      <w:r w:rsidRPr="00E3301D">
        <w:rPr>
          <w:rFonts w:ascii="Times New Roman" w:hAnsi="Times New Roman" w:cs="Times New Roman"/>
        </w:rPr>
        <w:t>The real-time acceleration integra</w:t>
      </w:r>
      <w:r w:rsidR="00BC1DBB" w:rsidRPr="00E3301D">
        <w:rPr>
          <w:rFonts w:ascii="Times New Roman" w:hAnsi="Times New Roman" w:cs="Times New Roman"/>
        </w:rPr>
        <w:t>tion</w:t>
      </w:r>
      <w:r w:rsidRPr="00E3301D">
        <w:rPr>
          <w:rFonts w:ascii="Times New Roman" w:hAnsi="Times New Roman" w:cs="Times New Roman"/>
        </w:rPr>
        <w:t xml:space="preserve"> is </w:t>
      </w:r>
      <w:r w:rsidR="00BC1DBB" w:rsidRPr="00E3301D">
        <w:rPr>
          <w:rFonts w:ascii="Times New Roman" w:hAnsi="Times New Roman" w:cs="Times New Roman"/>
        </w:rPr>
        <w:t>operat</w:t>
      </w:r>
      <w:r w:rsidRPr="00E3301D">
        <w:rPr>
          <w:rFonts w:ascii="Times New Roman" w:hAnsi="Times New Roman" w:cs="Times New Roman"/>
        </w:rPr>
        <w:t>ed on the acceleration data of V2 channel, an</w:t>
      </w:r>
      <w:r w:rsidR="00BC1DBB" w:rsidRPr="00E3301D">
        <w:rPr>
          <w:rFonts w:ascii="Times New Roman" w:hAnsi="Times New Roman" w:cs="Times New Roman"/>
        </w:rPr>
        <w:t>d the 24-hour displacement time-</w:t>
      </w:r>
      <w:r w:rsidR="0077728A" w:rsidRPr="00E3301D">
        <w:rPr>
          <w:rFonts w:ascii="Times New Roman" w:hAnsi="Times New Roman" w:cs="Times New Roman"/>
        </w:rPr>
        <w:t xml:space="preserve">history is obtained in </w:t>
      </w:r>
      <w:r w:rsidR="006514EE">
        <w:rPr>
          <w:rFonts w:ascii="Times New Roman" w:hAnsi="Times New Roman" w:cs="Times New Roman"/>
        </w:rPr>
        <w:fldChar w:fldCharType="begin"/>
      </w:r>
      <w:r w:rsidR="006514EE">
        <w:rPr>
          <w:rFonts w:ascii="Times New Roman" w:hAnsi="Times New Roman" w:cs="Times New Roman"/>
        </w:rPr>
        <w:instrText xml:space="preserve"> REF _Ref67503996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11</w:t>
      </w:r>
      <w:r w:rsidR="006514EE">
        <w:rPr>
          <w:rFonts w:ascii="Times New Roman" w:hAnsi="Times New Roman" w:cs="Times New Roman"/>
        </w:rPr>
        <w:fldChar w:fldCharType="end"/>
      </w:r>
      <w:r w:rsidR="0077728A" w:rsidRPr="00E3301D">
        <w:rPr>
          <w:rFonts w:ascii="Times New Roman" w:hAnsi="Times New Roman" w:cs="Times New Roman"/>
        </w:rPr>
        <w:t>(b)</w:t>
      </w:r>
      <w:r w:rsidRPr="00E3301D">
        <w:rPr>
          <w:rFonts w:ascii="Times New Roman" w:hAnsi="Times New Roman" w:cs="Times New Roman"/>
        </w:rPr>
        <w:t xml:space="preserve">. </w:t>
      </w:r>
      <w:r w:rsidR="0077728A" w:rsidRPr="00E3301D">
        <w:rPr>
          <w:rFonts w:ascii="Times New Roman" w:hAnsi="Times New Roman" w:cs="Times New Roman"/>
        </w:rPr>
        <w:t>As we</w:t>
      </w:r>
      <w:r w:rsidRPr="00E3301D">
        <w:rPr>
          <w:rFonts w:ascii="Times New Roman" w:hAnsi="Times New Roman" w:cs="Times New Roman"/>
        </w:rPr>
        <w:t xml:space="preserve"> can </w:t>
      </w:r>
      <w:r w:rsidR="0077728A" w:rsidRPr="00E3301D">
        <w:rPr>
          <w:rFonts w:ascii="Times New Roman" w:hAnsi="Times New Roman" w:cs="Times New Roman"/>
        </w:rPr>
        <w:t>see,</w:t>
      </w:r>
      <w:r w:rsidRPr="00E3301D">
        <w:rPr>
          <w:rFonts w:ascii="Times New Roman" w:hAnsi="Times New Roman" w:cs="Times New Roman"/>
        </w:rPr>
        <w:t xml:space="preserve"> </w:t>
      </w:r>
      <w:r w:rsidR="0077728A" w:rsidRPr="00E3301D">
        <w:rPr>
          <w:rFonts w:ascii="Times New Roman" w:hAnsi="Times New Roman" w:cs="Times New Roman"/>
        </w:rPr>
        <w:t>the multiple recursive least square</w:t>
      </w:r>
      <w:r w:rsidR="00B60C71">
        <w:rPr>
          <w:rFonts w:ascii="Times New Roman" w:hAnsi="Times New Roman" w:cs="Times New Roman" w:hint="eastAsia"/>
        </w:rPr>
        <w:t>s</w:t>
      </w:r>
      <w:r w:rsidR="0077728A" w:rsidRPr="00E3301D">
        <w:rPr>
          <w:rFonts w:ascii="Times New Roman" w:hAnsi="Times New Roman" w:cs="Times New Roman"/>
        </w:rPr>
        <w:t xml:space="preserve"> algorithm realized the </w:t>
      </w:r>
      <w:r w:rsidRPr="00E3301D">
        <w:rPr>
          <w:rFonts w:ascii="Times New Roman" w:hAnsi="Times New Roman" w:cs="Times New Roman"/>
        </w:rPr>
        <w:t xml:space="preserve">baseline correction and high pass filter </w:t>
      </w:r>
      <w:r w:rsidR="0077728A" w:rsidRPr="00E3301D">
        <w:rPr>
          <w:rFonts w:ascii="Times New Roman" w:hAnsi="Times New Roman" w:cs="Times New Roman"/>
        </w:rPr>
        <w:t xml:space="preserve">well </w:t>
      </w:r>
      <w:r w:rsidRPr="00E3301D">
        <w:rPr>
          <w:rFonts w:ascii="Times New Roman" w:hAnsi="Times New Roman" w:cs="Times New Roman"/>
        </w:rPr>
        <w:t>eliminate</w:t>
      </w:r>
      <w:r w:rsidR="0077728A" w:rsidRPr="00E3301D">
        <w:rPr>
          <w:rFonts w:ascii="Times New Roman" w:hAnsi="Times New Roman" w:cs="Times New Roman"/>
        </w:rPr>
        <w:t>d the low-frequency noise in the original acceleration signal</w:t>
      </w:r>
      <w:r w:rsidRPr="00E3301D">
        <w:rPr>
          <w:rFonts w:ascii="Times New Roman" w:hAnsi="Times New Roman" w:cs="Times New Roman"/>
        </w:rPr>
        <w:t xml:space="preserve">. The integration result has no baseline drift, </w:t>
      </w:r>
      <w:r w:rsidR="0077728A" w:rsidRPr="00E3301D">
        <w:rPr>
          <w:rFonts w:ascii="Times New Roman" w:hAnsi="Times New Roman" w:cs="Times New Roman"/>
        </w:rPr>
        <w:t>directly reflected in the mean displacement, which is close to 0.</w:t>
      </w:r>
      <w:r w:rsidRPr="00E3301D">
        <w:rPr>
          <w:rFonts w:ascii="Times New Roman" w:hAnsi="Times New Roman" w:cs="Times New Roman"/>
        </w:rPr>
        <w:t xml:space="preserve"> </w:t>
      </w:r>
      <w:r w:rsidR="0077728A" w:rsidRPr="00E3301D">
        <w:rPr>
          <w:rFonts w:ascii="Times New Roman" w:hAnsi="Times New Roman" w:cs="Times New Roman"/>
        </w:rPr>
        <w:t xml:space="preserve">Furthermore, from the displacement time-history, we can preliminarily judge that </w:t>
      </w:r>
      <w:r w:rsidR="00B762B6" w:rsidRPr="00E3301D">
        <w:rPr>
          <w:rFonts w:ascii="Times New Roman" w:hAnsi="Times New Roman" w:cs="Times New Roman"/>
        </w:rPr>
        <w:t>VIV</w:t>
      </w:r>
      <w:r w:rsidRPr="00E3301D">
        <w:rPr>
          <w:rFonts w:ascii="Times New Roman" w:hAnsi="Times New Roman" w:cs="Times New Roman"/>
        </w:rPr>
        <w:t xml:space="preserve"> </w:t>
      </w:r>
      <w:r w:rsidR="0077728A" w:rsidRPr="00E3301D">
        <w:rPr>
          <w:rFonts w:ascii="Times New Roman" w:hAnsi="Times New Roman" w:cs="Times New Roman"/>
        </w:rPr>
        <w:t>occurs from</w:t>
      </w:r>
      <w:r w:rsidRPr="00E3301D">
        <w:rPr>
          <w:rFonts w:ascii="Times New Roman" w:hAnsi="Times New Roman" w:cs="Times New Roman"/>
        </w:rPr>
        <w:t xml:space="preserve"> 0</w:t>
      </w:r>
      <w:r w:rsidR="0077728A" w:rsidRPr="00E3301D">
        <w:rPr>
          <w:rFonts w:ascii="Times New Roman" w:hAnsi="Times New Roman" w:cs="Times New Roman"/>
        </w:rPr>
        <w:t>h</w:t>
      </w:r>
      <w:r w:rsidRPr="00E3301D">
        <w:rPr>
          <w:rFonts w:ascii="Times New Roman" w:hAnsi="Times New Roman" w:cs="Times New Roman"/>
        </w:rPr>
        <w:t xml:space="preserve"> and 2</w:t>
      </w:r>
      <w:r w:rsidR="0077728A" w:rsidRPr="00E3301D">
        <w:rPr>
          <w:rFonts w:ascii="Times New Roman" w:hAnsi="Times New Roman" w:cs="Times New Roman"/>
        </w:rPr>
        <w:t xml:space="preserve">h as shown in </w:t>
      </w:r>
      <w:r w:rsidR="006514EE">
        <w:rPr>
          <w:rFonts w:ascii="Times New Roman" w:hAnsi="Times New Roman" w:cs="Times New Roman"/>
        </w:rPr>
        <w:fldChar w:fldCharType="begin"/>
      </w:r>
      <w:r w:rsidR="006514EE">
        <w:rPr>
          <w:rFonts w:ascii="Times New Roman" w:hAnsi="Times New Roman" w:cs="Times New Roman"/>
        </w:rPr>
        <w:instrText xml:space="preserve"> REF _Ref67504047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12</w:t>
      </w:r>
      <w:r w:rsidR="006514EE">
        <w:rPr>
          <w:rFonts w:ascii="Times New Roman" w:hAnsi="Times New Roman" w:cs="Times New Roman"/>
        </w:rPr>
        <w:fldChar w:fldCharType="end"/>
      </w:r>
      <w:r w:rsidR="0077728A" w:rsidRPr="00E3301D">
        <w:rPr>
          <w:rFonts w:ascii="Times New Roman" w:hAnsi="Times New Roman" w:cs="Times New Roman"/>
        </w:rPr>
        <w:t>(a)</w:t>
      </w:r>
      <w:r w:rsidRPr="00E3301D">
        <w:rPr>
          <w:rFonts w:ascii="Times New Roman" w:hAnsi="Times New Roman" w:cs="Times New Roman"/>
        </w:rPr>
        <w:t xml:space="preserve">, </w:t>
      </w:r>
      <w:r w:rsidR="0077728A" w:rsidRPr="00E3301D">
        <w:rPr>
          <w:rFonts w:ascii="Times New Roman" w:hAnsi="Times New Roman" w:cs="Times New Roman"/>
        </w:rPr>
        <w:t xml:space="preserve">and </w:t>
      </w:r>
      <w:r w:rsidRPr="00E3301D">
        <w:rPr>
          <w:rFonts w:ascii="Times New Roman" w:hAnsi="Times New Roman" w:cs="Times New Roman"/>
        </w:rPr>
        <w:t xml:space="preserve">we can roughly see the whole process of </w:t>
      </w:r>
      <w:r w:rsidR="00B762B6" w:rsidRPr="00E3301D">
        <w:rPr>
          <w:rFonts w:ascii="Times New Roman" w:hAnsi="Times New Roman" w:cs="Times New Roman"/>
        </w:rPr>
        <w:t>VIV</w:t>
      </w:r>
      <w:r w:rsidRPr="00E3301D">
        <w:rPr>
          <w:rFonts w:ascii="Times New Roman" w:hAnsi="Times New Roman" w:cs="Times New Roman"/>
        </w:rPr>
        <w:t xml:space="preserve"> generation, stable vibration and attenuation. </w:t>
      </w:r>
      <w:r w:rsidR="0077728A" w:rsidRPr="00E3301D">
        <w:rPr>
          <w:rFonts w:ascii="Times New Roman" w:hAnsi="Times New Roman" w:cs="Times New Roman"/>
        </w:rPr>
        <w:t>More specifically, t</w:t>
      </w:r>
      <w:r w:rsidRPr="00E3301D">
        <w:rPr>
          <w:rFonts w:ascii="Times New Roman" w:hAnsi="Times New Roman" w:cs="Times New Roman"/>
        </w:rPr>
        <w:t>he acceleration amplitude of vortex stabilized section is about 25mg, and the integral displacement of stabilized section is about 12cm.</w:t>
      </w:r>
    </w:p>
    <w:p w14:paraId="5A12F8F6" w14:textId="2E12B66E" w:rsidR="00B71F2C" w:rsidRPr="00E3301D" w:rsidRDefault="00B71F2C" w:rsidP="002A0F15">
      <w:pPr>
        <w:ind w:firstLine="420"/>
        <w:rPr>
          <w:rFonts w:ascii="Times New Roman" w:hAnsi="Times New Roman" w:cs="Times New Roman"/>
        </w:rPr>
      </w:pPr>
      <w:r w:rsidRPr="00E3301D">
        <w:rPr>
          <w:rFonts w:ascii="Times New Roman" w:hAnsi="Times New Roman" w:cs="Times New Roman"/>
        </w:rPr>
        <w:t xml:space="preserve">In order to compare the accuracy of the </w:t>
      </w:r>
      <w:r w:rsidR="0077728A" w:rsidRPr="00E3301D">
        <w:rPr>
          <w:rFonts w:ascii="Times New Roman" w:hAnsi="Times New Roman" w:cs="Times New Roman"/>
        </w:rPr>
        <w:t xml:space="preserve">integral </w:t>
      </w:r>
      <w:r w:rsidRPr="00E3301D">
        <w:rPr>
          <w:rFonts w:ascii="Times New Roman" w:hAnsi="Times New Roman" w:cs="Times New Roman"/>
        </w:rPr>
        <w:t>displacement</w:t>
      </w:r>
      <w:r w:rsidR="0077728A" w:rsidRPr="00E3301D">
        <w:rPr>
          <w:rFonts w:ascii="Times New Roman" w:hAnsi="Times New Roman" w:cs="Times New Roman"/>
        </w:rPr>
        <w:t>, the displacement time-</w:t>
      </w:r>
      <w:r w:rsidRPr="00E3301D">
        <w:rPr>
          <w:rFonts w:ascii="Times New Roman" w:hAnsi="Times New Roman" w:cs="Times New Roman"/>
        </w:rPr>
        <w:t>history obtained by the batch frequency domain integra</w:t>
      </w:r>
      <w:r w:rsidR="0077728A" w:rsidRPr="00E3301D">
        <w:rPr>
          <w:rFonts w:ascii="Times New Roman" w:hAnsi="Times New Roman" w:cs="Times New Roman"/>
        </w:rPr>
        <w:t xml:space="preserve">tion method is also given in </w:t>
      </w:r>
      <w:r w:rsidR="006514EE">
        <w:rPr>
          <w:rFonts w:ascii="Times New Roman" w:hAnsi="Times New Roman" w:cs="Times New Roman"/>
        </w:rPr>
        <w:fldChar w:fldCharType="begin"/>
      </w:r>
      <w:r w:rsidR="006514EE">
        <w:rPr>
          <w:rFonts w:ascii="Times New Roman" w:hAnsi="Times New Roman" w:cs="Times New Roman"/>
        </w:rPr>
        <w:instrText xml:space="preserve"> REF _Ref67504047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12</w:t>
      </w:r>
      <w:r w:rsidR="006514EE">
        <w:rPr>
          <w:rFonts w:ascii="Times New Roman" w:hAnsi="Times New Roman" w:cs="Times New Roman"/>
        </w:rPr>
        <w:fldChar w:fldCharType="end"/>
      </w:r>
      <w:r w:rsidRPr="00E3301D">
        <w:rPr>
          <w:rFonts w:ascii="Times New Roman" w:hAnsi="Times New Roman" w:cs="Times New Roman"/>
        </w:rPr>
        <w:t>(</w:t>
      </w:r>
      <w:r w:rsidR="0077728A" w:rsidRPr="00E3301D">
        <w:rPr>
          <w:rFonts w:ascii="Times New Roman" w:hAnsi="Times New Roman" w:cs="Times New Roman"/>
        </w:rPr>
        <w:t>b</w:t>
      </w:r>
      <w:r w:rsidRPr="00E3301D">
        <w:rPr>
          <w:rFonts w:ascii="Times New Roman" w:hAnsi="Times New Roman" w:cs="Times New Roman"/>
        </w:rPr>
        <w:t xml:space="preserve">), which may be called the theoretical displacement. According to the single-mode vibration characteristics of </w:t>
      </w:r>
      <w:r w:rsidR="00B762B6" w:rsidRPr="00E3301D">
        <w:rPr>
          <w:rFonts w:ascii="Times New Roman" w:hAnsi="Times New Roman" w:cs="Times New Roman"/>
        </w:rPr>
        <w:t>VIV</w:t>
      </w:r>
      <w:r w:rsidRPr="00E3301D">
        <w:rPr>
          <w:rFonts w:ascii="Times New Roman" w:hAnsi="Times New Roman" w:cs="Times New Roman"/>
        </w:rPr>
        <w:t>, the calcu</w:t>
      </w:r>
      <w:r w:rsidR="0077728A" w:rsidRPr="00E3301D">
        <w:rPr>
          <w:rFonts w:ascii="Times New Roman" w:hAnsi="Times New Roman" w:cs="Times New Roman"/>
        </w:rPr>
        <w:t xml:space="preserve">lation formula of displacement </w:t>
      </w:r>
      <m:oMath>
        <m:r>
          <w:rPr>
            <w:rFonts w:ascii="Cambria Math" w:hAnsi="Cambria Math" w:cs="Times New Roman"/>
          </w:rPr>
          <m:t>d</m:t>
        </m:r>
      </m:oMath>
      <w:r w:rsidR="0077728A" w:rsidRPr="00E3301D">
        <w:rPr>
          <w:rFonts w:ascii="Times New Roman" w:hAnsi="Times New Roman" w:cs="Times New Roman"/>
        </w:rPr>
        <w:t xml:space="preserve"> </w:t>
      </w:r>
      <w:r w:rsidRPr="00E3301D">
        <w:rPr>
          <w:rFonts w:ascii="Times New Roman" w:hAnsi="Times New Roman" w:cs="Times New Roman"/>
        </w:rPr>
        <w:t>obtained by frequency domain integration of batch processing can be given by the following formula</w:t>
      </w:r>
      <w:r w:rsidR="0077728A" w:rsidRPr="00E3301D">
        <w:rPr>
          <w:rFonts w:ascii="Times New Roman" w:hAnsi="Times New Roman" w:cs="Times New Roman"/>
        </w:rPr>
        <w:t>:</w:t>
      </w:r>
    </w:p>
    <w:p w14:paraId="2E72E6AD" w14:textId="4DBBBBBC" w:rsidR="000143FB" w:rsidRPr="006C0C8A" w:rsidRDefault="00D7202D" w:rsidP="00C521F7">
      <w:pPr>
        <w:spacing w:beforeLines="50" w:before="156" w:afterLines="50" w:after="156"/>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d=</m:t>
              </m:r>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m:t>
                              </m:r>
                            </m:sub>
                          </m:sSub>
                          <m:r>
                            <w:rPr>
                              <w:rFonts w:ascii="Cambria Math" w:hAnsi="Cambria Math" w:cs="Times New Roman"/>
                            </w:rPr>
                            <m:t>+∆f</m:t>
                          </m:r>
                        </m:e>
                      </m:d>
                    </m:e>
                    <m:sup>
                      <m:r>
                        <w:rPr>
                          <w:rFonts w:ascii="Cambria Math" w:hAnsi="Cambria Math" w:cs="Times New Roman"/>
                        </w:rPr>
                        <m:t>2</m:t>
                      </m:r>
                    </m:sup>
                  </m:sSup>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30</m:t>
                  </m:r>
                </m:e>
              </m:d>
            </m:e>
          </m:eqArr>
        </m:oMath>
      </m:oMathPara>
    </w:p>
    <w:p w14:paraId="22EA2DE7" w14:textId="2DE161AE" w:rsidR="00B71F2C" w:rsidRDefault="0077728A" w:rsidP="003063D5">
      <w:pPr>
        <w:rPr>
          <w:rFonts w:ascii="Times New Roman" w:hAnsi="Times New Roman" w:cs="Times New Roman"/>
        </w:rPr>
      </w:pPr>
      <w:r w:rsidRPr="00E3301D">
        <w:rPr>
          <w:rFonts w:ascii="Times New Roman" w:hAnsi="Times New Roman" w:cs="Times New Roman"/>
        </w:rPr>
        <w:t xml:space="preserve">Where </w:t>
      </w:r>
      <m:oMath>
        <m:r>
          <w:rPr>
            <w:rFonts w:ascii="Cambria Math" w:hAnsi="Cambria Math" w:cs="Times New Roman"/>
          </w:rPr>
          <m:t>a</m:t>
        </m:r>
      </m:oMath>
      <w:r w:rsidR="00B71F2C" w:rsidRPr="00E3301D">
        <w:rPr>
          <w:rFonts w:ascii="Times New Roman" w:hAnsi="Times New Roman" w:cs="Times New Roman"/>
        </w:rPr>
        <w:t xml:space="preserve"> is the acceleration </w:t>
      </w:r>
      <w:r w:rsidR="005D6CB6" w:rsidRPr="00E3301D">
        <w:rPr>
          <w:rFonts w:ascii="Times New Roman" w:hAnsi="Times New Roman" w:cs="Times New Roman"/>
        </w:rPr>
        <w:t>signal</w:t>
      </w:r>
      <w:r w:rsidR="00B71F2C" w:rsidRPr="00E3301D">
        <w:rPr>
          <w:rFonts w:ascii="Times New Roman" w:hAnsi="Times New Roman" w:cs="Times New Roman"/>
        </w:rPr>
        <w:t xml:space="preserve"> of </w:t>
      </w:r>
      <w:r w:rsidR="00B762B6" w:rsidRPr="00E3301D">
        <w:rPr>
          <w:rFonts w:ascii="Times New Roman" w:hAnsi="Times New Roman" w:cs="Times New Roman"/>
        </w:rPr>
        <w:t>VIV</w:t>
      </w:r>
      <w:r w:rsidR="00B71F2C" w:rsidRPr="00E3301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m:t>
            </m:r>
          </m:sub>
        </m:sSub>
      </m:oMath>
      <w:r w:rsidR="00B71F2C" w:rsidRPr="00E3301D">
        <w:rPr>
          <w:rFonts w:ascii="Times New Roman" w:hAnsi="Times New Roman" w:cs="Times New Roman"/>
        </w:rPr>
        <w:t xml:space="preserve"> is the locking frequency, and </w:t>
      </w:r>
      <m:oMath>
        <m:r>
          <w:rPr>
            <w:rFonts w:ascii="Cambria Math" w:hAnsi="Cambria Math" w:cs="Times New Roman"/>
          </w:rPr>
          <m:t>∆f</m:t>
        </m:r>
      </m:oMath>
      <w:r w:rsidR="00B71F2C" w:rsidRPr="00E3301D">
        <w:rPr>
          <w:rFonts w:ascii="Times New Roman" w:hAnsi="Times New Roman" w:cs="Times New Roman"/>
        </w:rPr>
        <w:t xml:space="preserve"> is other interference frequency components.</w:t>
      </w:r>
    </w:p>
    <w:p w14:paraId="15E95440" w14:textId="23D7938B" w:rsidR="0040161E" w:rsidRDefault="0040161E" w:rsidP="0040161E">
      <w:pPr>
        <w:keepNext/>
        <w:jc w:val="center"/>
        <w:rPr>
          <w:rFonts w:ascii="Times New Roman" w:hAnsi="Times New Roman" w:cs="Times New Roman"/>
        </w:rPr>
      </w:pPr>
      <w:r w:rsidRPr="00E3301D">
        <w:rPr>
          <w:rFonts w:ascii="Times New Roman" w:hAnsi="Times New Roman" w:cs="Times New Roman"/>
          <w:noProof/>
        </w:rPr>
        <w:lastRenderedPageBreak/>
        <w:drawing>
          <wp:inline distT="0" distB="0" distL="0" distR="0" wp14:anchorId="10449104" wp14:editId="317BF13D">
            <wp:extent cx="2814306" cy="1782000"/>
            <wp:effectExtent l="0" t="0" r="571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14306" cy="1782000"/>
                    </a:xfrm>
                    <a:prstGeom prst="rect">
                      <a:avLst/>
                    </a:prstGeom>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sidRPr="00E3301D">
        <w:rPr>
          <w:rFonts w:ascii="Times New Roman" w:hAnsi="Times New Roman" w:cs="Times New Roman"/>
          <w:noProof/>
        </w:rPr>
        <w:drawing>
          <wp:inline distT="0" distB="0" distL="0" distR="0" wp14:anchorId="43C57C17" wp14:editId="0A364F82">
            <wp:extent cx="2960679" cy="1800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60679" cy="1800000"/>
                    </a:xfrm>
                    <a:prstGeom prst="rect">
                      <a:avLst/>
                    </a:prstGeom>
                  </pic:spPr>
                </pic:pic>
              </a:graphicData>
            </a:graphic>
          </wp:inline>
        </w:drawing>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220"/>
      </w:tblGrid>
      <w:tr w:rsidR="00257221" w:rsidRPr="0093113D" w14:paraId="2F23DD86" w14:textId="77777777" w:rsidTr="00257221">
        <w:trPr>
          <w:trHeight w:val="127"/>
        </w:trPr>
        <w:tc>
          <w:tcPr>
            <w:tcW w:w="2506" w:type="pct"/>
          </w:tcPr>
          <w:p w14:paraId="6CB18FE8" w14:textId="7D8C8D9B" w:rsidR="00257221" w:rsidRPr="0093113D" w:rsidRDefault="00257221" w:rsidP="00257221">
            <w:pPr>
              <w:keepNext/>
              <w:jc w:val="center"/>
              <w:rPr>
                <w:rFonts w:ascii="Times New Roman" w:hAnsi="Times New Roman" w:cs="Times New Roman"/>
                <w:noProof/>
                <w:sz w:val="18"/>
              </w:rPr>
            </w:pPr>
            <w:r>
              <w:rPr>
                <w:rFonts w:ascii="Times New Roman" w:hAnsi="Times New Roman" w:cs="Times New Roman"/>
                <w:noProof/>
                <w:sz w:val="18"/>
              </w:rPr>
              <w:t xml:space="preserve">  </w:t>
            </w: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2494" w:type="pct"/>
          </w:tcPr>
          <w:p w14:paraId="72EAA75F" w14:textId="14217B88"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r>
              <w:rPr>
                <w:rFonts w:ascii="Times New Roman" w:hAnsi="Times New Roman" w:cs="Times New Roman"/>
                <w:noProof/>
                <w:sz w:val="18"/>
              </w:rPr>
              <w:t xml:space="preserve"> </w:t>
            </w:r>
          </w:p>
        </w:tc>
      </w:tr>
    </w:tbl>
    <w:p w14:paraId="3A6D1F30" w14:textId="4C225AAA" w:rsidR="0040161E" w:rsidRDefault="0040161E" w:rsidP="0040161E">
      <w:pPr>
        <w:pStyle w:val="af2"/>
      </w:pPr>
      <w:bookmarkStart w:id="14" w:name="_Ref67504047"/>
      <w:r w:rsidRPr="0040161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12</w:t>
      </w:r>
      <w:r w:rsidR="0093113D">
        <w:rPr>
          <w:b/>
        </w:rPr>
        <w:fldChar w:fldCharType="end"/>
      </w:r>
      <w:bookmarkEnd w:id="14"/>
      <w:r w:rsidR="006514EE">
        <w:rPr>
          <w:b/>
        </w:rPr>
        <w:t>:</w:t>
      </w:r>
      <w:r>
        <w:t xml:space="preserve"> </w:t>
      </w:r>
      <w:r w:rsidRPr="009713F8">
        <w:t>(a) Displacement time-history curve during VIV period. (b) Comparison of integral displacement and theoretical displacement during VIV stability period</w:t>
      </w:r>
      <w:r w:rsidR="00B73989">
        <w:t>.</w:t>
      </w:r>
    </w:p>
    <w:p w14:paraId="5730979F" w14:textId="77777777" w:rsidR="00C521F7" w:rsidRPr="00C521F7" w:rsidRDefault="00C521F7" w:rsidP="00C521F7"/>
    <w:p w14:paraId="47422AB9" w14:textId="7332E453" w:rsidR="00B71F2C" w:rsidRPr="00E3301D" w:rsidRDefault="006514EE" w:rsidP="002A0F15">
      <w:pPr>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_Ref67504047 \h  \* MERGEFORMAT </w:instrText>
      </w:r>
      <w:r>
        <w:rPr>
          <w:rFonts w:ascii="Times New Roman" w:hAnsi="Times New Roman" w:cs="Times New Roman"/>
        </w:rPr>
      </w:r>
      <w:r>
        <w:rPr>
          <w:rFonts w:ascii="Times New Roman" w:hAnsi="Times New Roman" w:cs="Times New Roman"/>
        </w:rPr>
        <w:fldChar w:fldCharType="separate"/>
      </w:r>
      <w:r w:rsidRPr="006514EE">
        <w:rPr>
          <w:rFonts w:ascii="Times New Roman" w:hAnsi="Times New Roman" w:cs="Times New Roman"/>
        </w:rPr>
        <w:t>Fig. 12</w:t>
      </w:r>
      <w:r>
        <w:rPr>
          <w:rFonts w:ascii="Times New Roman" w:hAnsi="Times New Roman" w:cs="Times New Roman"/>
        </w:rPr>
        <w:fldChar w:fldCharType="end"/>
      </w:r>
      <w:r w:rsidR="00B71F2C" w:rsidRPr="00E3301D">
        <w:rPr>
          <w:rFonts w:ascii="Times New Roman" w:hAnsi="Times New Roman" w:cs="Times New Roman"/>
        </w:rPr>
        <w:t>(</w:t>
      </w:r>
      <w:r w:rsidR="005D6CB6" w:rsidRPr="00E3301D">
        <w:rPr>
          <w:rFonts w:ascii="Times New Roman" w:hAnsi="Times New Roman" w:cs="Times New Roman"/>
        </w:rPr>
        <w:t>b</w:t>
      </w:r>
      <w:r w:rsidR="00B71F2C" w:rsidRPr="00E3301D">
        <w:rPr>
          <w:rFonts w:ascii="Times New Roman" w:hAnsi="Times New Roman" w:cs="Times New Roman"/>
        </w:rPr>
        <w:t xml:space="preserve">) </w:t>
      </w:r>
      <w:r w:rsidR="005D6CB6" w:rsidRPr="00E3301D">
        <w:rPr>
          <w:rFonts w:ascii="Times New Roman" w:hAnsi="Times New Roman" w:cs="Times New Roman"/>
        </w:rPr>
        <w:t xml:space="preserve">shows </w:t>
      </w:r>
      <w:r w:rsidR="00B71F2C" w:rsidRPr="00E3301D">
        <w:rPr>
          <w:rFonts w:ascii="Times New Roman" w:hAnsi="Times New Roman" w:cs="Times New Roman"/>
        </w:rPr>
        <w:t xml:space="preserve">that the integral value is </w:t>
      </w:r>
      <w:r w:rsidR="005D6CB6" w:rsidRPr="00E3301D">
        <w:rPr>
          <w:rFonts w:ascii="Times New Roman" w:hAnsi="Times New Roman" w:cs="Times New Roman"/>
        </w:rPr>
        <w:t xml:space="preserve">well </w:t>
      </w:r>
      <w:r w:rsidR="00B71F2C" w:rsidRPr="00E3301D">
        <w:rPr>
          <w:rFonts w:ascii="Times New Roman" w:hAnsi="Times New Roman" w:cs="Times New Roman"/>
        </w:rPr>
        <w:t xml:space="preserve">consistent with the theoretical value in the whole vibration process, which indicates that the integral result well retains the spectrum structure of the original vibration signal. There is a small difference in </w:t>
      </w:r>
      <w:r w:rsidR="005D6CB6" w:rsidRPr="00E3301D">
        <w:rPr>
          <w:rFonts w:ascii="Times New Roman" w:hAnsi="Times New Roman" w:cs="Times New Roman"/>
        </w:rPr>
        <w:t xml:space="preserve">the </w:t>
      </w:r>
      <w:r w:rsidR="00B71F2C" w:rsidRPr="00E3301D">
        <w:rPr>
          <w:rFonts w:ascii="Times New Roman" w:hAnsi="Times New Roman" w:cs="Times New Roman"/>
        </w:rPr>
        <w:t xml:space="preserve">displacement amplitude, mainly because the fixed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s</m:t>
            </m:r>
          </m:sub>
        </m:sSub>
        <m:r>
          <m:rPr>
            <m:sty m:val="p"/>
          </m:rPr>
          <w:rPr>
            <w:rFonts w:ascii="Cambria Math" w:hAnsi="Cambria Math" w:cs="Times New Roman"/>
          </w:rPr>
          <m:t>=0.2268</m:t>
        </m:r>
        <m:r>
          <w:rPr>
            <w:rFonts w:ascii="Cambria Math" w:hAnsi="Cambria Math" w:cs="Times New Roman"/>
          </w:rPr>
          <m:t>Hz</m:t>
        </m:r>
      </m:oMath>
      <w:r w:rsidR="00B71F2C" w:rsidRPr="00E3301D">
        <w:rPr>
          <w:rFonts w:ascii="Times New Roman" w:hAnsi="Times New Roman" w:cs="Times New Roman"/>
        </w:rPr>
        <w:t xml:space="preserve"> is used in the calculation of theoretical displacement, but in the </w:t>
      </w:r>
      <w:r w:rsidR="005D6CB6" w:rsidRPr="00E3301D">
        <w:rPr>
          <w:rFonts w:ascii="Times New Roman" w:hAnsi="Times New Roman" w:cs="Times New Roman"/>
        </w:rPr>
        <w:t xml:space="preserve">actual situation </w:t>
      </w:r>
      <w:r w:rsidR="00B71F2C" w:rsidRPr="00E3301D">
        <w:rPr>
          <w:rFonts w:ascii="Times New Roman" w:hAnsi="Times New Roman" w:cs="Times New Roman"/>
        </w:rPr>
        <w:t>of bridge</w:t>
      </w:r>
      <w:r w:rsidR="005D6CB6" w:rsidRPr="00E3301D">
        <w:rPr>
          <w:rFonts w:ascii="Times New Roman" w:hAnsi="Times New Roman" w:cs="Times New Roman"/>
        </w:rPr>
        <w:t xml:space="preserve"> vibration</w:t>
      </w:r>
      <w:r w:rsidR="00B71F2C" w:rsidRPr="00E3301D">
        <w:rPr>
          <w:rFonts w:ascii="Times New Roman" w:hAnsi="Times New Roman" w:cs="Times New Roman"/>
        </w:rPr>
        <w:t>, the change of aer</w:t>
      </w:r>
      <w:r w:rsidR="005D6CB6" w:rsidRPr="00E3301D">
        <w:rPr>
          <w:rFonts w:ascii="Times New Roman" w:hAnsi="Times New Roman" w:cs="Times New Roman"/>
        </w:rPr>
        <w:t xml:space="preserve">odynamic stiffness and damping will constantly change </w:t>
      </w:r>
      <w:r w:rsidR="00B71F2C" w:rsidRPr="00E3301D">
        <w:rPr>
          <w:rFonts w:ascii="Times New Roman" w:hAnsi="Times New Roman" w:cs="Times New Roman"/>
        </w:rPr>
        <w:t xml:space="preserve">the structure frequency. At the same time, besides this </w:t>
      </w:r>
      <w:r w:rsidR="005D6CB6" w:rsidRPr="00E3301D">
        <w:rPr>
          <w:rFonts w:ascii="Times New Roman" w:hAnsi="Times New Roman" w:cs="Times New Roman"/>
        </w:rPr>
        <w:t xml:space="preserve">fixed </w:t>
      </w:r>
      <w:r w:rsidR="00B71F2C" w:rsidRPr="00E3301D">
        <w:rPr>
          <w:rFonts w:ascii="Times New Roman" w:hAnsi="Times New Roman" w:cs="Times New Roman"/>
        </w:rPr>
        <w:t>frequency, the signal inevitably has some</w:t>
      </w:r>
      <w:r w:rsidR="005D6CB6" w:rsidRPr="00E3301D">
        <w:rPr>
          <w:rFonts w:ascii="Times New Roman" w:hAnsi="Times New Roman" w:cs="Times New Roman"/>
        </w:rPr>
        <w:t xml:space="preserve"> other</w:t>
      </w:r>
      <w:r w:rsidR="00B71F2C" w:rsidRPr="00E3301D">
        <w:rPr>
          <w:rFonts w:ascii="Times New Roman" w:hAnsi="Times New Roman" w:cs="Times New Roman"/>
        </w:rPr>
        <w:t xml:space="preserve"> interference </w:t>
      </w:r>
      <w:r w:rsidR="005D6CB6" w:rsidRPr="00E3301D">
        <w:rPr>
          <w:rFonts w:ascii="Times New Roman" w:hAnsi="Times New Roman" w:cs="Times New Roman"/>
        </w:rPr>
        <w:t xml:space="preserve">frequency </w:t>
      </w:r>
      <w:r w:rsidR="00B71F2C" w:rsidRPr="00E3301D">
        <w:rPr>
          <w:rFonts w:ascii="Times New Roman" w:hAnsi="Times New Roman" w:cs="Times New Roman"/>
        </w:rPr>
        <w:t>components</w:t>
      </w:r>
      <w:r w:rsidR="005D6CB6" w:rsidRPr="00E3301D">
        <w:rPr>
          <w:rFonts w:ascii="Times New Roman" w:hAnsi="Times New Roman" w:cs="Times New Roman"/>
        </w:rPr>
        <w:t>,</w:t>
      </w:r>
      <w:r w:rsidR="00B71F2C" w:rsidRPr="00E3301D">
        <w:rPr>
          <w:rFonts w:ascii="Times New Roman" w:hAnsi="Times New Roman" w:cs="Times New Roman"/>
        </w:rPr>
        <w:t xml:space="preserve"> </w:t>
      </w:r>
      <w:r w:rsidR="005D6CB6" w:rsidRPr="00E3301D">
        <w:rPr>
          <w:rFonts w:ascii="Times New Roman" w:hAnsi="Times New Roman" w:cs="Times New Roman"/>
        </w:rPr>
        <w:t>this results in the theoretical value being larger than the integral value</w:t>
      </w:r>
      <w:r w:rsidR="00B71F2C" w:rsidRPr="00E3301D">
        <w:rPr>
          <w:rFonts w:ascii="Times New Roman" w:hAnsi="Times New Roman" w:cs="Times New Roman"/>
        </w:rPr>
        <w:t>. In addition, there is a stable phase difference between the theoretical displacement and the integral displacement</w:t>
      </w:r>
      <w:r w:rsidR="00365EE5" w:rsidRPr="00E3301D">
        <w:rPr>
          <w:rFonts w:ascii="Times New Roman" w:hAnsi="Times New Roman" w:cs="Times New Roman"/>
        </w:rPr>
        <w:t>, but it does not affect the VIV identification and vibration parameter calculation</w:t>
      </w:r>
      <w:r w:rsidR="00B71F2C" w:rsidRPr="00E3301D">
        <w:rPr>
          <w:rFonts w:ascii="Times New Roman" w:hAnsi="Times New Roman" w:cs="Times New Roman"/>
        </w:rPr>
        <w:t xml:space="preserve">. </w:t>
      </w:r>
      <w:r w:rsidR="00365EE5" w:rsidRPr="00E3301D">
        <w:rPr>
          <w:rFonts w:ascii="Times New Roman" w:hAnsi="Times New Roman" w:cs="Times New Roman"/>
        </w:rPr>
        <w:t>In a word, the on</w:t>
      </w:r>
      <w:r w:rsidR="00B71F2C" w:rsidRPr="00E3301D">
        <w:rPr>
          <w:rFonts w:ascii="Times New Roman" w:hAnsi="Times New Roman" w:cs="Times New Roman"/>
        </w:rPr>
        <w:t xml:space="preserve">line </w:t>
      </w:r>
      <w:r w:rsidR="00365EE5" w:rsidRPr="00E3301D">
        <w:rPr>
          <w:rFonts w:ascii="Times New Roman" w:hAnsi="Times New Roman" w:cs="Times New Roman"/>
        </w:rPr>
        <w:t xml:space="preserve">acceleration </w:t>
      </w:r>
      <w:r w:rsidR="00B71F2C" w:rsidRPr="00E3301D">
        <w:rPr>
          <w:rFonts w:ascii="Times New Roman" w:hAnsi="Times New Roman" w:cs="Times New Roman"/>
        </w:rPr>
        <w:t>integration algorithm adopted in this pa</w:t>
      </w:r>
      <w:r w:rsidR="00365EE5" w:rsidRPr="00E3301D">
        <w:rPr>
          <w:rFonts w:ascii="Times New Roman" w:hAnsi="Times New Roman" w:cs="Times New Roman"/>
        </w:rPr>
        <w:t>per is not only suitable for on</w:t>
      </w:r>
      <w:r w:rsidR="00B71F2C" w:rsidRPr="00E3301D">
        <w:rPr>
          <w:rFonts w:ascii="Times New Roman" w:hAnsi="Times New Roman" w:cs="Times New Roman"/>
        </w:rPr>
        <w:t xml:space="preserve">line monitoring environment with good real-time </w:t>
      </w:r>
      <w:r w:rsidR="00365EE5" w:rsidRPr="00E3301D">
        <w:rPr>
          <w:rFonts w:ascii="Times New Roman" w:hAnsi="Times New Roman" w:cs="Times New Roman"/>
        </w:rPr>
        <w:t>performance, but also has high accuracy, small phase lag</w:t>
      </w:r>
      <w:r w:rsidR="00B71F2C" w:rsidRPr="00E3301D">
        <w:rPr>
          <w:rFonts w:ascii="Times New Roman" w:hAnsi="Times New Roman" w:cs="Times New Roman"/>
        </w:rPr>
        <w:t xml:space="preserve">, which is significant for </w:t>
      </w:r>
      <w:r w:rsidR="00B762B6" w:rsidRPr="00E3301D">
        <w:rPr>
          <w:rFonts w:ascii="Times New Roman" w:hAnsi="Times New Roman" w:cs="Times New Roman"/>
        </w:rPr>
        <w:t>VIV</w:t>
      </w:r>
      <w:r w:rsidR="00B71F2C" w:rsidRPr="00E3301D">
        <w:rPr>
          <w:rFonts w:ascii="Times New Roman" w:hAnsi="Times New Roman" w:cs="Times New Roman"/>
        </w:rPr>
        <w:t xml:space="preserve"> monitoring, </w:t>
      </w:r>
      <w:r w:rsidR="00365EE5" w:rsidRPr="00E3301D">
        <w:rPr>
          <w:rFonts w:ascii="Times New Roman" w:hAnsi="Times New Roman" w:cs="Times New Roman"/>
        </w:rPr>
        <w:t xml:space="preserve">intelligent perception and </w:t>
      </w:r>
      <w:r w:rsidR="00B71F2C" w:rsidRPr="00E3301D">
        <w:rPr>
          <w:rFonts w:ascii="Times New Roman" w:hAnsi="Times New Roman" w:cs="Times New Roman"/>
        </w:rPr>
        <w:t>earl</w:t>
      </w:r>
      <w:r w:rsidR="00C521F7">
        <w:rPr>
          <w:rFonts w:ascii="Times New Roman" w:hAnsi="Times New Roman" w:cs="Times New Roman"/>
        </w:rPr>
        <w:t>y warning of suspension bridge.</w:t>
      </w:r>
    </w:p>
    <w:p w14:paraId="0A2E1684" w14:textId="725A9D1D" w:rsidR="00B71F2C" w:rsidRPr="00E3301D" w:rsidRDefault="00B71F2C" w:rsidP="002A0F15">
      <w:pPr>
        <w:ind w:firstLine="420"/>
        <w:rPr>
          <w:rFonts w:ascii="Times New Roman" w:hAnsi="Times New Roman" w:cs="Times New Roman"/>
          <w:noProof/>
        </w:rPr>
      </w:pPr>
      <w:r w:rsidRPr="00E3301D">
        <w:rPr>
          <w:rFonts w:ascii="Times New Roman" w:hAnsi="Times New Roman" w:cs="Times New Roman"/>
          <w:noProof/>
        </w:rPr>
        <w:t xml:space="preserve">The online real-time integration of single channel acceleration monitoring data above can obtain </w:t>
      </w:r>
      <w:r w:rsidR="00365EE5" w:rsidRPr="00E3301D">
        <w:rPr>
          <w:rFonts w:ascii="Times New Roman" w:hAnsi="Times New Roman" w:cs="Times New Roman"/>
          <w:noProof/>
        </w:rPr>
        <w:t>the vibration displacement time-</w:t>
      </w:r>
      <w:r w:rsidRPr="00E3301D">
        <w:rPr>
          <w:rFonts w:ascii="Times New Roman" w:hAnsi="Times New Roman" w:cs="Times New Roman"/>
          <w:noProof/>
        </w:rPr>
        <w:t xml:space="preserve">history of the bridge at the designated position, so as to monitor the local vibration state of the girder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In order to further monitor the vibration behavior of the whole bridge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the synchronous monitoring data of multiple longitudinal accelerometers arranged on the main </w:t>
      </w:r>
      <w:r w:rsidR="0069264A">
        <w:rPr>
          <w:rFonts w:ascii="Times New Roman" w:hAnsi="Times New Roman" w:cs="Times New Roman" w:hint="eastAsia"/>
          <w:noProof/>
        </w:rPr>
        <w:t>girder</w:t>
      </w:r>
      <w:r w:rsidRPr="00E3301D">
        <w:rPr>
          <w:rFonts w:ascii="Times New Roman" w:hAnsi="Times New Roman" w:cs="Times New Roman"/>
          <w:noProof/>
        </w:rPr>
        <w:t xml:space="preserve"> of the bridge can be integrated synchronously to obtain the dynamic displacement information of multiple corresponding positions on the main </w:t>
      </w:r>
      <w:r w:rsidR="0069264A">
        <w:rPr>
          <w:rFonts w:ascii="Times New Roman" w:hAnsi="Times New Roman" w:cs="Times New Roman" w:hint="eastAsia"/>
          <w:noProof/>
        </w:rPr>
        <w:t>girder</w:t>
      </w:r>
      <w:r w:rsidRPr="00E3301D">
        <w:rPr>
          <w:rFonts w:ascii="Times New Roman" w:hAnsi="Times New Roman" w:cs="Times New Roman"/>
          <w:noProof/>
        </w:rPr>
        <w:t xml:space="preserve">. With the help of spline interpolation technology, the real-time dynamic deflection curve with the displacement of each measuring point as the control point </w:t>
      </w:r>
      <w:r w:rsidR="007C2C47" w:rsidRPr="00E3301D">
        <w:rPr>
          <w:rFonts w:ascii="Times New Roman" w:hAnsi="Times New Roman" w:cs="Times New Roman"/>
          <w:noProof/>
        </w:rPr>
        <w:t>can be obtained. This dynamic image of deflection shows more intuitively th</w:t>
      </w:r>
      <w:r w:rsidRPr="00E3301D">
        <w:rPr>
          <w:rFonts w:ascii="Times New Roman" w:hAnsi="Times New Roman" w:cs="Times New Roman"/>
          <w:noProof/>
        </w:rPr>
        <w:t xml:space="preserve">e whole bridge </w:t>
      </w:r>
      <w:r w:rsidR="007C2C47" w:rsidRPr="00E3301D">
        <w:rPr>
          <w:rFonts w:ascii="Times New Roman" w:hAnsi="Times New Roman" w:cs="Times New Roman"/>
          <w:noProof/>
        </w:rPr>
        <w:t xml:space="preserve">motion attitude </w:t>
      </w:r>
      <w:r w:rsidRPr="00E3301D">
        <w:rPr>
          <w:rFonts w:ascii="Times New Roman" w:hAnsi="Times New Roman" w:cs="Times New Roman"/>
          <w:noProof/>
        </w:rPr>
        <w:t xml:space="preserve">to facilitate the bridge operation management department and the public. </w:t>
      </w:r>
      <w:r w:rsidR="007C2C47" w:rsidRPr="00E3301D">
        <w:rPr>
          <w:rFonts w:ascii="Times New Roman" w:hAnsi="Times New Roman" w:cs="Times New Roman"/>
          <w:noProof/>
        </w:rPr>
        <w:t xml:space="preserve">For example, </w:t>
      </w:r>
      <w:r w:rsidRPr="00E3301D">
        <w:rPr>
          <w:rFonts w:ascii="Times New Roman" w:hAnsi="Times New Roman" w:cs="Times New Roman"/>
          <w:noProof/>
        </w:rPr>
        <w:t xml:space="preserve">the evolution process of the vibration deflection curve of the main girder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w:t>
      </w:r>
      <w:r w:rsidR="007C2C47" w:rsidRPr="00E3301D">
        <w:rPr>
          <w:rFonts w:ascii="Times New Roman" w:hAnsi="Times New Roman" w:cs="Times New Roman"/>
          <w:noProof/>
        </w:rPr>
        <w:t xml:space="preserve">in </w:t>
      </w:r>
      <w:r w:rsidR="006514EE">
        <w:rPr>
          <w:rFonts w:ascii="Times New Roman" w:hAnsi="Times New Roman" w:cs="Times New Roman"/>
          <w:noProof/>
        </w:rPr>
        <w:fldChar w:fldCharType="begin"/>
      </w:r>
      <w:r w:rsidR="006514EE">
        <w:rPr>
          <w:rFonts w:ascii="Times New Roman" w:hAnsi="Times New Roman" w:cs="Times New Roman"/>
          <w:noProof/>
        </w:rPr>
        <w:instrText xml:space="preserve"> REF _Ref67504095 \h  \* MERGEFORMAT </w:instrText>
      </w:r>
      <w:r w:rsidR="006514EE">
        <w:rPr>
          <w:rFonts w:ascii="Times New Roman" w:hAnsi="Times New Roman" w:cs="Times New Roman"/>
          <w:noProof/>
        </w:rPr>
      </w:r>
      <w:r w:rsidR="006514EE">
        <w:rPr>
          <w:rFonts w:ascii="Times New Roman" w:hAnsi="Times New Roman" w:cs="Times New Roman"/>
          <w:noProof/>
        </w:rPr>
        <w:fldChar w:fldCharType="separate"/>
      </w:r>
      <w:r w:rsidR="006514EE" w:rsidRPr="006514EE">
        <w:rPr>
          <w:rFonts w:ascii="Times New Roman" w:hAnsi="Times New Roman" w:cs="Times New Roman"/>
          <w:noProof/>
        </w:rPr>
        <w:t>Fig. 13</w:t>
      </w:r>
      <w:r w:rsidR="006514EE">
        <w:rPr>
          <w:rFonts w:ascii="Times New Roman" w:hAnsi="Times New Roman" w:cs="Times New Roman"/>
          <w:noProof/>
        </w:rPr>
        <w:fldChar w:fldCharType="end"/>
      </w:r>
      <w:r w:rsidRPr="00E3301D">
        <w:rPr>
          <w:rFonts w:ascii="Times New Roman" w:hAnsi="Times New Roman" w:cs="Times New Roman"/>
          <w:noProof/>
        </w:rPr>
        <w:t xml:space="preserve">, </w:t>
      </w:r>
      <w:r w:rsidR="007C2C47" w:rsidRPr="00E3301D">
        <w:rPr>
          <w:rFonts w:ascii="Times New Roman" w:hAnsi="Times New Roman" w:cs="Times New Roman"/>
          <w:noProof/>
        </w:rPr>
        <w:t xml:space="preserve">it </w:t>
      </w:r>
      <w:r w:rsidRPr="00E3301D">
        <w:rPr>
          <w:rFonts w:ascii="Times New Roman" w:hAnsi="Times New Roman" w:cs="Times New Roman"/>
          <w:noProof/>
        </w:rPr>
        <w:t xml:space="preserve">is </w:t>
      </w:r>
      <w:r w:rsidR="006F460E" w:rsidRPr="00E3301D">
        <w:rPr>
          <w:rFonts w:ascii="Times New Roman" w:hAnsi="Times New Roman" w:cs="Times New Roman"/>
          <w:noProof/>
        </w:rPr>
        <w:t xml:space="preserve">derived from </w:t>
      </w:r>
      <w:r w:rsidRPr="00E3301D">
        <w:rPr>
          <w:rFonts w:ascii="Times New Roman" w:hAnsi="Times New Roman" w:cs="Times New Roman"/>
          <w:noProof/>
        </w:rPr>
        <w:t xml:space="preserve">an animation of the </w:t>
      </w:r>
      <w:r w:rsidR="006F460E" w:rsidRPr="00E3301D">
        <w:rPr>
          <w:rFonts w:ascii="Times New Roman" w:hAnsi="Times New Roman" w:cs="Times New Roman"/>
          <w:noProof/>
        </w:rPr>
        <w:t>motion attitude</w:t>
      </w:r>
      <w:r w:rsidRPr="00E3301D">
        <w:rPr>
          <w:rFonts w:ascii="Times New Roman" w:hAnsi="Times New Roman" w:cs="Times New Roman"/>
          <w:noProof/>
        </w:rPr>
        <w:t xml:space="preserve"> of the main girder with a </w:t>
      </w:r>
      <w:r w:rsidR="006F460E" w:rsidRPr="00E3301D">
        <w:rPr>
          <w:rFonts w:ascii="Times New Roman" w:hAnsi="Times New Roman" w:cs="Times New Roman"/>
          <w:noProof/>
        </w:rPr>
        <w:t xml:space="preserve">time </w:t>
      </w:r>
      <w:r w:rsidRPr="00E3301D">
        <w:rPr>
          <w:rFonts w:ascii="Times New Roman" w:hAnsi="Times New Roman" w:cs="Times New Roman"/>
          <w:noProof/>
        </w:rPr>
        <w:t xml:space="preserve">length of about 4.4S. It can be seen from the figure that the vibration mode of the main girder during </w:t>
      </w:r>
      <w:r w:rsidR="00B762B6" w:rsidRPr="00E3301D">
        <w:rPr>
          <w:rFonts w:ascii="Times New Roman" w:hAnsi="Times New Roman" w:cs="Times New Roman"/>
          <w:noProof/>
        </w:rPr>
        <w:t>VIV</w:t>
      </w:r>
      <w:r w:rsidRPr="00E3301D">
        <w:rPr>
          <w:rFonts w:ascii="Times New Roman" w:hAnsi="Times New Roman" w:cs="Times New Roman"/>
          <w:noProof/>
        </w:rPr>
        <w:t xml:space="preserve"> is mainly the third-order vibration mode, and the longitudinal vibration deflection curve of the bridge is not completely symmetrical, and there is a certain lag in the left side vibration of the main girder, which is worthy of attention.</w:t>
      </w:r>
    </w:p>
    <w:p w14:paraId="5B953E44" w14:textId="392D5D4F" w:rsidR="00B71F2C" w:rsidRPr="00E3301D" w:rsidRDefault="00B71F2C" w:rsidP="002A0F15">
      <w:pPr>
        <w:ind w:firstLine="420"/>
        <w:rPr>
          <w:rFonts w:ascii="Times New Roman" w:hAnsi="Times New Roman" w:cs="Times New Roman"/>
          <w:noProof/>
        </w:rPr>
      </w:pPr>
      <w:r w:rsidRPr="00E3301D">
        <w:rPr>
          <w:rFonts w:ascii="Times New Roman" w:hAnsi="Times New Roman" w:cs="Times New Roman"/>
          <w:noProof/>
        </w:rPr>
        <w:t xml:space="preserve">The significance of the above results is that based on the real-time deflection curve information of the whole bridge, not only the structural aerodynamic characteristics of the main girder can be inferred, but also the health status of the main girder can be judged, which can provide guidance for the operation and maintenance of the bridge. More importantly, </w:t>
      </w:r>
      <w:r w:rsidR="006F460E" w:rsidRPr="00E3301D">
        <w:rPr>
          <w:rFonts w:ascii="Times New Roman" w:hAnsi="Times New Roman" w:cs="Times New Roman"/>
          <w:noProof/>
        </w:rPr>
        <w:t xml:space="preserve">the </w:t>
      </w:r>
      <w:r w:rsidRPr="00E3301D">
        <w:rPr>
          <w:rFonts w:ascii="Times New Roman" w:hAnsi="Times New Roman" w:cs="Times New Roman"/>
          <w:noProof/>
        </w:rPr>
        <w:t xml:space="preserve">active or semi-active </w:t>
      </w:r>
      <w:r w:rsidR="006F460E" w:rsidRPr="00E3301D">
        <w:rPr>
          <w:rFonts w:ascii="Times New Roman" w:hAnsi="Times New Roman" w:cs="Times New Roman"/>
          <w:noProof/>
        </w:rPr>
        <w:t>control measures</w:t>
      </w:r>
      <w:r w:rsidRPr="00E3301D">
        <w:rPr>
          <w:rFonts w:ascii="Times New Roman" w:hAnsi="Times New Roman" w:cs="Times New Roman"/>
          <w:noProof/>
        </w:rPr>
        <w:t xml:space="preserve"> for the </w:t>
      </w:r>
      <w:r w:rsidR="00B762B6" w:rsidRPr="00E3301D">
        <w:rPr>
          <w:rFonts w:ascii="Times New Roman" w:hAnsi="Times New Roman" w:cs="Times New Roman"/>
          <w:noProof/>
        </w:rPr>
        <w:t>VIV</w:t>
      </w:r>
      <w:r w:rsidRPr="00E3301D">
        <w:rPr>
          <w:rFonts w:ascii="Times New Roman" w:hAnsi="Times New Roman" w:cs="Times New Roman"/>
          <w:noProof/>
        </w:rPr>
        <w:t xml:space="preserve"> of the sus</w:t>
      </w:r>
      <w:r w:rsidR="006F460E" w:rsidRPr="00E3301D">
        <w:rPr>
          <w:rFonts w:ascii="Times New Roman" w:hAnsi="Times New Roman" w:cs="Times New Roman"/>
          <w:noProof/>
        </w:rPr>
        <w:t>pension bridge can be further attempt</w:t>
      </w:r>
      <w:r w:rsidR="00B60C71">
        <w:rPr>
          <w:rFonts w:ascii="Times New Roman" w:hAnsi="Times New Roman" w:cs="Times New Roman" w:hint="eastAsia"/>
          <w:noProof/>
        </w:rPr>
        <w:t>ed</w:t>
      </w:r>
      <w:r w:rsidR="006F460E" w:rsidRPr="00E3301D">
        <w:rPr>
          <w:rFonts w:ascii="Times New Roman" w:hAnsi="Times New Roman" w:cs="Times New Roman"/>
          <w:noProof/>
        </w:rPr>
        <w:t xml:space="preserve"> relying on the real-time monitoring of longitudinal motion attitude of the bridge.</w:t>
      </w:r>
    </w:p>
    <w:p w14:paraId="6F13FEA4" w14:textId="77777777" w:rsidR="0073406A" w:rsidRDefault="0048437D" w:rsidP="0073406A">
      <w:pPr>
        <w:keepNext/>
        <w:jc w:val="center"/>
      </w:pPr>
      <w:r w:rsidRPr="00E3301D">
        <w:rPr>
          <w:rFonts w:ascii="Times New Roman" w:hAnsi="Times New Roman" w:cs="Times New Roman"/>
          <w:noProof/>
        </w:rPr>
        <w:lastRenderedPageBreak/>
        <w:drawing>
          <wp:inline distT="0" distB="0" distL="0" distR="0" wp14:anchorId="20C53019" wp14:editId="47165B26">
            <wp:extent cx="4320000" cy="4152005"/>
            <wp:effectExtent l="0" t="0" r="4445"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20000" cy="4152005"/>
                    </a:xfrm>
                    <a:prstGeom prst="rect">
                      <a:avLst/>
                    </a:prstGeom>
                  </pic:spPr>
                </pic:pic>
              </a:graphicData>
            </a:graphic>
          </wp:inline>
        </w:drawing>
      </w:r>
    </w:p>
    <w:p w14:paraId="7719EA0C" w14:textId="265297AF" w:rsidR="004D3497" w:rsidRPr="00E3301D" w:rsidRDefault="0073406A" w:rsidP="00973CB1">
      <w:pPr>
        <w:pStyle w:val="af2"/>
        <w:jc w:val="center"/>
      </w:pPr>
      <w:bookmarkStart w:id="15" w:name="_Ref67504095"/>
      <w:r w:rsidRPr="0073406A">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13</w:t>
      </w:r>
      <w:r w:rsidR="0093113D">
        <w:rPr>
          <w:b/>
        </w:rPr>
        <w:fldChar w:fldCharType="end"/>
      </w:r>
      <w:bookmarkEnd w:id="15"/>
      <w:r w:rsidR="006514EE">
        <w:rPr>
          <w:b/>
        </w:rPr>
        <w:t>:</w:t>
      </w:r>
      <w:r>
        <w:t xml:space="preserve"> </w:t>
      </w:r>
      <w:r w:rsidRPr="00DE7507">
        <w:t xml:space="preserve">Longitudinal motion </w:t>
      </w:r>
      <w:r>
        <w:t xml:space="preserve">attitude of single period </w:t>
      </w:r>
      <w:r w:rsidRPr="00DE7507">
        <w:t>VIV</w:t>
      </w:r>
      <w:r w:rsidR="00B73989">
        <w:t>.</w:t>
      </w:r>
    </w:p>
    <w:p w14:paraId="70BC3EFD" w14:textId="77777777" w:rsidR="006F460E" w:rsidRPr="00E3301D" w:rsidRDefault="006F460E" w:rsidP="006F460E">
      <w:pPr>
        <w:rPr>
          <w:rFonts w:ascii="Times New Roman" w:hAnsi="Times New Roman" w:cs="Times New Roman"/>
          <w:noProof/>
        </w:rPr>
      </w:pPr>
    </w:p>
    <w:p w14:paraId="5381ED10" w14:textId="436F195B" w:rsidR="00B71F2C" w:rsidRPr="00E3301D" w:rsidRDefault="00B762B6" w:rsidP="001E7017">
      <w:pPr>
        <w:pStyle w:val="a8"/>
        <w:numPr>
          <w:ilvl w:val="1"/>
          <w:numId w:val="21"/>
        </w:numPr>
        <w:spacing w:beforeLines="50" w:before="156"/>
        <w:ind w:firstLineChars="0"/>
        <w:outlineLvl w:val="1"/>
        <w:rPr>
          <w:rFonts w:ascii="Times New Roman" w:hAnsi="Times New Roman" w:cs="Times New Roman"/>
          <w:b/>
          <w:sz w:val="24"/>
        </w:rPr>
      </w:pPr>
      <w:r w:rsidRPr="00E3301D">
        <w:rPr>
          <w:rFonts w:ascii="Times New Roman" w:hAnsi="Times New Roman" w:cs="Times New Roman"/>
          <w:b/>
          <w:sz w:val="24"/>
        </w:rPr>
        <w:t>VIV</w:t>
      </w:r>
      <w:r w:rsidR="00C42390" w:rsidRPr="00E3301D">
        <w:rPr>
          <w:rFonts w:ascii="Times New Roman" w:hAnsi="Times New Roman" w:cs="Times New Roman"/>
          <w:b/>
          <w:sz w:val="24"/>
        </w:rPr>
        <w:t xml:space="preserve"> index and trajectory of analytical signal</w:t>
      </w:r>
    </w:p>
    <w:p w14:paraId="4007539A" w14:textId="6EF5D321" w:rsidR="00B71F2C" w:rsidRDefault="00B71F2C" w:rsidP="002A0F15">
      <w:pPr>
        <w:ind w:firstLine="420"/>
        <w:rPr>
          <w:rFonts w:ascii="Times New Roman" w:hAnsi="Times New Roman" w:cs="Times New Roman"/>
        </w:rPr>
      </w:pPr>
      <w:r w:rsidRPr="00E3301D">
        <w:rPr>
          <w:rFonts w:ascii="Times New Roman" w:hAnsi="Times New Roman" w:cs="Times New Roman"/>
        </w:rPr>
        <w:t xml:space="preserve">Through </w:t>
      </w:r>
      <w:r w:rsidR="00B60C71">
        <w:rPr>
          <w:rFonts w:ascii="Times New Roman" w:hAnsi="Times New Roman" w:cs="Times New Roman" w:hint="eastAsia"/>
        </w:rPr>
        <w:t>the</w:t>
      </w:r>
      <w:r w:rsidR="00B60C71">
        <w:rPr>
          <w:rFonts w:ascii="Times New Roman" w:hAnsi="Times New Roman" w:cs="Times New Roman"/>
        </w:rPr>
        <w:t xml:space="preserve"> </w:t>
      </w:r>
      <w:r w:rsidRPr="00E3301D">
        <w:rPr>
          <w:rFonts w:ascii="Times New Roman" w:hAnsi="Times New Roman" w:cs="Times New Roman"/>
        </w:rPr>
        <w:t xml:space="preserve">recursive Hilbert transform algorithm, the acceleration signal and displacement signal of V2 channel are processed respectively, and the analytic signals are obtained. Select the analytic signal segment (00:59:00-01:00:00) in the </w:t>
      </w:r>
      <w:r w:rsidR="00B762B6" w:rsidRPr="00E3301D">
        <w:rPr>
          <w:rFonts w:ascii="Times New Roman" w:hAnsi="Times New Roman" w:cs="Times New Roman"/>
        </w:rPr>
        <w:t>VIV</w:t>
      </w:r>
      <w:r w:rsidRPr="00E3301D">
        <w:rPr>
          <w:rFonts w:ascii="Times New Roman" w:hAnsi="Times New Roman" w:cs="Times New Roman"/>
        </w:rPr>
        <w:t xml:space="preserve"> stage and the analytic signal segment (02:19:00-02:20:00) in the </w:t>
      </w:r>
      <w:proofErr w:type="spellStart"/>
      <w:r w:rsidRPr="00E3301D">
        <w:rPr>
          <w:rFonts w:ascii="Times New Roman" w:hAnsi="Times New Roman" w:cs="Times New Roman"/>
        </w:rPr>
        <w:t xml:space="preserve">non </w:t>
      </w:r>
      <w:r w:rsidR="00B762B6" w:rsidRPr="00E3301D">
        <w:rPr>
          <w:rFonts w:ascii="Times New Roman" w:hAnsi="Times New Roman" w:cs="Times New Roman"/>
        </w:rPr>
        <w:t>VIV</w:t>
      </w:r>
      <w:proofErr w:type="spellEnd"/>
      <w:r w:rsidRPr="00E3301D">
        <w:rPr>
          <w:rFonts w:ascii="Times New Roman" w:hAnsi="Times New Roman" w:cs="Times New Roman"/>
        </w:rPr>
        <w:t xml:space="preserve"> stage, and draw their trajectory circle respectively, as shown in </w:t>
      </w:r>
      <w:r w:rsidR="006514EE">
        <w:rPr>
          <w:rFonts w:ascii="Times New Roman" w:hAnsi="Times New Roman" w:cs="Times New Roman"/>
        </w:rPr>
        <w:fldChar w:fldCharType="begin"/>
      </w:r>
      <w:r w:rsidR="006514EE">
        <w:rPr>
          <w:rFonts w:ascii="Times New Roman" w:hAnsi="Times New Roman" w:cs="Times New Roman"/>
        </w:rPr>
        <w:instrText xml:space="preserve"> REF _Ref67504118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14</w:t>
      </w:r>
      <w:r w:rsidR="006514EE">
        <w:rPr>
          <w:rFonts w:ascii="Times New Roman" w:hAnsi="Times New Roman" w:cs="Times New Roman"/>
        </w:rPr>
        <w:fldChar w:fldCharType="end"/>
      </w:r>
      <w:r w:rsidRPr="00E3301D">
        <w:rPr>
          <w:rFonts w:ascii="Times New Roman" w:hAnsi="Times New Roman" w:cs="Times New Roman"/>
        </w:rPr>
        <w:t>.</w:t>
      </w:r>
    </w:p>
    <w:p w14:paraId="7EC08358" w14:textId="5082C61B" w:rsidR="0073406A" w:rsidRDefault="00076B75" w:rsidP="00076B75">
      <w:pPr>
        <w:ind w:firstLineChars="200" w:firstLine="420"/>
        <w:jc w:val="center"/>
        <w:rPr>
          <w:rFonts w:ascii="Times New Roman" w:hAnsi="Times New Roman" w:cs="Times New Roman"/>
          <w:noProof/>
        </w:rPr>
      </w:pPr>
      <w:r w:rsidRPr="00E3301D">
        <w:rPr>
          <w:rFonts w:ascii="Times New Roman" w:hAnsi="Times New Roman" w:cs="Times New Roman"/>
          <w:noProof/>
        </w:rPr>
        <w:drawing>
          <wp:inline distT="0" distB="0" distL="0" distR="0" wp14:anchorId="0A7B0CFF" wp14:editId="2DAE5B05">
            <wp:extent cx="1989314" cy="1980000"/>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89314" cy="1980000"/>
                    </a:xfrm>
                    <a:prstGeom prst="rect">
                      <a:avLst/>
                    </a:prstGeom>
                  </pic:spPr>
                </pic:pic>
              </a:graphicData>
            </a:graphic>
          </wp:inline>
        </w:drawing>
      </w:r>
      <w:r>
        <w:rPr>
          <w:rFonts w:ascii="Times New Roman" w:hAnsi="Times New Roman" w:cs="Times New Roman" w:hint="eastAsia"/>
          <w:noProof/>
        </w:rPr>
        <w:t xml:space="preserve"> </w:t>
      </w:r>
      <w:r>
        <w:rPr>
          <w:rFonts w:ascii="Times New Roman" w:hAnsi="Times New Roman" w:cs="Times New Roman"/>
          <w:noProof/>
        </w:rPr>
        <w:t xml:space="preserve">    </w:t>
      </w:r>
      <w:r w:rsidRPr="00E3301D">
        <w:rPr>
          <w:rFonts w:ascii="Times New Roman" w:hAnsi="Times New Roman" w:cs="Times New Roman"/>
          <w:noProof/>
        </w:rPr>
        <w:drawing>
          <wp:inline distT="0" distB="0" distL="0" distR="0" wp14:anchorId="65C0A688" wp14:editId="2AC19DA1">
            <wp:extent cx="2029844" cy="1980000"/>
            <wp:effectExtent l="0" t="0" r="889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29844" cy="1980000"/>
                    </a:xfrm>
                    <a:prstGeom prst="rect">
                      <a:avLst/>
                    </a:prstGeom>
                  </pic:spPr>
                </pic:pic>
              </a:graphicData>
            </a:graphic>
          </wp:inline>
        </w:drawing>
      </w:r>
    </w:p>
    <w:tbl>
      <w:tblPr>
        <w:tblStyle w:val="aa"/>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544"/>
      </w:tblGrid>
      <w:tr w:rsidR="00257221" w:rsidRPr="0093113D" w14:paraId="37F12DC6" w14:textId="77777777" w:rsidTr="00257221">
        <w:trPr>
          <w:trHeight w:val="20"/>
        </w:trPr>
        <w:tc>
          <w:tcPr>
            <w:tcW w:w="3827" w:type="dxa"/>
          </w:tcPr>
          <w:p w14:paraId="4C54B727" w14:textId="77777777"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3544" w:type="dxa"/>
          </w:tcPr>
          <w:p w14:paraId="6903200B" w14:textId="77777777"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r>
    </w:tbl>
    <w:p w14:paraId="43F6D12D" w14:textId="77777777" w:rsidR="00257221" w:rsidRDefault="00257221" w:rsidP="00076B75">
      <w:pPr>
        <w:ind w:firstLineChars="200" w:firstLine="420"/>
        <w:jc w:val="center"/>
        <w:rPr>
          <w:rFonts w:ascii="Times New Roman" w:hAnsi="Times New Roman" w:cs="Times New Roman"/>
          <w:noProof/>
        </w:rPr>
      </w:pPr>
    </w:p>
    <w:p w14:paraId="2B1367D3" w14:textId="5763D062" w:rsidR="00076B75" w:rsidRDefault="00076B75" w:rsidP="00076B75">
      <w:pPr>
        <w:keepNext/>
        <w:ind w:firstLineChars="200" w:firstLine="420"/>
        <w:jc w:val="center"/>
        <w:rPr>
          <w:rFonts w:ascii="Times New Roman" w:hAnsi="Times New Roman" w:cs="Times New Roman"/>
        </w:rPr>
      </w:pPr>
      <w:r w:rsidRPr="00E3301D">
        <w:rPr>
          <w:rFonts w:ascii="Times New Roman" w:hAnsi="Times New Roman" w:cs="Times New Roman"/>
          <w:noProof/>
        </w:rPr>
        <w:lastRenderedPageBreak/>
        <w:drawing>
          <wp:inline distT="0" distB="0" distL="0" distR="0" wp14:anchorId="199C4720" wp14:editId="1B6165D4">
            <wp:extent cx="1975282" cy="1980000"/>
            <wp:effectExtent l="0" t="0" r="635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75282" cy="1980000"/>
                    </a:xfrm>
                    <a:prstGeom prst="rect">
                      <a:avLst/>
                    </a:prstGeom>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sidRPr="00E3301D">
        <w:rPr>
          <w:rFonts w:ascii="Times New Roman" w:hAnsi="Times New Roman" w:cs="Times New Roman"/>
          <w:noProof/>
        </w:rPr>
        <w:drawing>
          <wp:inline distT="0" distB="0" distL="0" distR="0" wp14:anchorId="46F84335" wp14:editId="3D372025">
            <wp:extent cx="2038831" cy="1980000"/>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38831" cy="1980000"/>
                    </a:xfrm>
                    <a:prstGeom prst="rect">
                      <a:avLst/>
                    </a:prstGeom>
                  </pic:spPr>
                </pic:pic>
              </a:graphicData>
            </a:graphic>
          </wp:inline>
        </w:drawing>
      </w:r>
    </w:p>
    <w:tbl>
      <w:tblPr>
        <w:tblStyle w:val="aa"/>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544"/>
      </w:tblGrid>
      <w:tr w:rsidR="00257221" w:rsidRPr="0093113D" w14:paraId="7C703A77" w14:textId="77777777" w:rsidTr="00257221">
        <w:trPr>
          <w:trHeight w:val="20"/>
        </w:trPr>
        <w:tc>
          <w:tcPr>
            <w:tcW w:w="3827" w:type="dxa"/>
          </w:tcPr>
          <w:p w14:paraId="0C8D5CC0" w14:textId="5B6BBB43"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Pr>
                <w:rFonts w:ascii="Times New Roman" w:hAnsi="Times New Roman" w:cs="Times New Roman"/>
                <w:noProof/>
                <w:sz w:val="18"/>
              </w:rPr>
              <w:t>c</w:t>
            </w:r>
            <w:r w:rsidRPr="0093113D">
              <w:rPr>
                <w:rFonts w:ascii="Times New Roman" w:hAnsi="Times New Roman" w:cs="Times New Roman"/>
                <w:noProof/>
                <w:sz w:val="18"/>
              </w:rPr>
              <w:t>)</w:t>
            </w:r>
          </w:p>
        </w:tc>
        <w:tc>
          <w:tcPr>
            <w:tcW w:w="3544" w:type="dxa"/>
          </w:tcPr>
          <w:p w14:paraId="262BE155" w14:textId="0F60B663"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Pr>
                <w:rFonts w:ascii="Times New Roman" w:hAnsi="Times New Roman" w:cs="Times New Roman"/>
                <w:noProof/>
                <w:sz w:val="18"/>
              </w:rPr>
              <w:t>d</w:t>
            </w:r>
            <w:r w:rsidRPr="0093113D">
              <w:rPr>
                <w:rFonts w:ascii="Times New Roman" w:hAnsi="Times New Roman" w:cs="Times New Roman"/>
                <w:noProof/>
                <w:sz w:val="18"/>
              </w:rPr>
              <w:t>)</w:t>
            </w:r>
          </w:p>
        </w:tc>
      </w:tr>
    </w:tbl>
    <w:p w14:paraId="5B76B642" w14:textId="2D3D9A8C" w:rsidR="00076B75" w:rsidRPr="00E3301D" w:rsidRDefault="00076B75" w:rsidP="00076B75">
      <w:pPr>
        <w:pStyle w:val="af2"/>
      </w:pPr>
      <w:bookmarkStart w:id="16" w:name="_Ref67504118"/>
      <w:r w:rsidRPr="00076B75">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14</w:t>
      </w:r>
      <w:r w:rsidR="0093113D">
        <w:rPr>
          <w:b/>
        </w:rPr>
        <w:fldChar w:fldCharType="end"/>
      </w:r>
      <w:bookmarkEnd w:id="16"/>
      <w:r w:rsidR="006514EE">
        <w:rPr>
          <w:b/>
        </w:rPr>
        <w:t>:</w:t>
      </w:r>
      <w:r w:rsidRPr="00076B75">
        <w:rPr>
          <w:b/>
        </w:rPr>
        <w:t xml:space="preserve"> </w:t>
      </w:r>
      <w:r w:rsidRPr="00381302">
        <w:t>Trajectories of VIV analytical signal by Recursive Hilbert transform processing. (a) A</w:t>
      </w:r>
      <w:r w:rsidR="00B73989">
        <w:t xml:space="preserve">cceleration in VIV period; (b) </w:t>
      </w:r>
      <w:r w:rsidRPr="00381302">
        <w:t xml:space="preserve">Displacement in VIV period; (c) Acceleration in </w:t>
      </w:r>
      <w:proofErr w:type="spellStart"/>
      <w:r w:rsidRPr="00381302">
        <w:t>non VIV</w:t>
      </w:r>
      <w:proofErr w:type="spellEnd"/>
      <w:r w:rsidRPr="00381302">
        <w:t xml:space="preserve"> period; (d)</w:t>
      </w:r>
      <w:r w:rsidR="00B73989">
        <w:t xml:space="preserve"> Displacement in </w:t>
      </w:r>
      <w:proofErr w:type="spellStart"/>
      <w:r w:rsidR="00B73989">
        <w:t>non VIV</w:t>
      </w:r>
      <w:proofErr w:type="spellEnd"/>
      <w:r w:rsidR="00B73989">
        <w:t xml:space="preserve"> period.</w:t>
      </w:r>
    </w:p>
    <w:p w14:paraId="2393FC67" w14:textId="563AF69A" w:rsidR="00C42390" w:rsidRPr="00E3301D" w:rsidRDefault="00C42390" w:rsidP="00C42390">
      <w:pPr>
        <w:rPr>
          <w:rFonts w:ascii="Times New Roman" w:hAnsi="Times New Roman" w:cs="Times New Roman"/>
        </w:rPr>
      </w:pPr>
    </w:p>
    <w:p w14:paraId="75501AA3" w14:textId="76310B6F" w:rsidR="00912554" w:rsidRPr="00E3301D" w:rsidRDefault="00912554" w:rsidP="002A0F15">
      <w:pPr>
        <w:ind w:firstLine="420"/>
        <w:rPr>
          <w:rFonts w:ascii="Times New Roman" w:hAnsi="Times New Roman" w:cs="Times New Roman"/>
        </w:rPr>
      </w:pPr>
      <w:r w:rsidRPr="00E3301D">
        <w:rPr>
          <w:rFonts w:ascii="Times New Roman" w:hAnsi="Times New Roman" w:cs="Times New Roman"/>
        </w:rPr>
        <w:t xml:space="preserve">It can be seen from </w:t>
      </w:r>
      <w:r w:rsidR="006514EE">
        <w:rPr>
          <w:rFonts w:ascii="Times New Roman" w:hAnsi="Times New Roman" w:cs="Times New Roman"/>
        </w:rPr>
        <w:fldChar w:fldCharType="begin"/>
      </w:r>
      <w:r w:rsidR="006514EE">
        <w:rPr>
          <w:rFonts w:ascii="Times New Roman" w:hAnsi="Times New Roman" w:cs="Times New Roman"/>
        </w:rPr>
        <w:instrText xml:space="preserve"> REF _Ref67504118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14</w:t>
      </w:r>
      <w:r w:rsidR="006514EE">
        <w:rPr>
          <w:rFonts w:ascii="Times New Roman" w:hAnsi="Times New Roman" w:cs="Times New Roman"/>
        </w:rPr>
        <w:fldChar w:fldCharType="end"/>
      </w:r>
      <w:r w:rsidRPr="00E3301D">
        <w:rPr>
          <w:rFonts w:ascii="Times New Roman" w:hAnsi="Times New Roman" w:cs="Times New Roman"/>
        </w:rPr>
        <w:t xml:space="preserve"> that </w:t>
      </w:r>
      <w:r w:rsidR="009924DC" w:rsidRPr="00E3301D">
        <w:rPr>
          <w:rFonts w:ascii="Times New Roman" w:hAnsi="Times New Roman" w:cs="Times New Roman"/>
        </w:rPr>
        <w:t xml:space="preserve">trajectories in complex planes derived from </w:t>
      </w:r>
      <w:r w:rsidRPr="00E3301D">
        <w:rPr>
          <w:rFonts w:ascii="Times New Roman" w:hAnsi="Times New Roman" w:cs="Times New Roman"/>
        </w:rPr>
        <w:t xml:space="preserve">the recursive Hilbert transform during </w:t>
      </w:r>
      <w:r w:rsidR="00B762B6" w:rsidRPr="00E3301D">
        <w:rPr>
          <w:rFonts w:ascii="Times New Roman" w:hAnsi="Times New Roman" w:cs="Times New Roman"/>
        </w:rPr>
        <w:t>VIV</w:t>
      </w:r>
      <w:r w:rsidR="009924DC" w:rsidRPr="00E3301D">
        <w:rPr>
          <w:rFonts w:ascii="Times New Roman" w:hAnsi="Times New Roman" w:cs="Times New Roman"/>
        </w:rPr>
        <w:t xml:space="preserve"> present</w:t>
      </w:r>
      <w:r w:rsidRPr="00E3301D">
        <w:rPr>
          <w:rFonts w:ascii="Times New Roman" w:hAnsi="Times New Roman" w:cs="Times New Roman"/>
        </w:rPr>
        <w:t xml:space="preserve"> obvious circular characteristics, while the </w:t>
      </w:r>
      <w:r w:rsidR="009924DC" w:rsidRPr="00E3301D">
        <w:rPr>
          <w:rFonts w:ascii="Times New Roman" w:hAnsi="Times New Roman" w:cs="Times New Roman"/>
        </w:rPr>
        <w:t>trajectories</w:t>
      </w:r>
      <w:r w:rsidRPr="00E3301D">
        <w:rPr>
          <w:rFonts w:ascii="Times New Roman" w:hAnsi="Times New Roman" w:cs="Times New Roman"/>
        </w:rPr>
        <w:t xml:space="preserve"> in the </w:t>
      </w:r>
      <w:proofErr w:type="spellStart"/>
      <w:r w:rsidRPr="00E3301D">
        <w:rPr>
          <w:rFonts w:ascii="Times New Roman" w:hAnsi="Times New Roman" w:cs="Times New Roman"/>
        </w:rPr>
        <w:t xml:space="preserve">non </w:t>
      </w:r>
      <w:r w:rsidR="00B762B6" w:rsidRPr="00E3301D">
        <w:rPr>
          <w:rFonts w:ascii="Times New Roman" w:hAnsi="Times New Roman" w:cs="Times New Roman"/>
        </w:rPr>
        <w:t>VIV</w:t>
      </w:r>
      <w:proofErr w:type="spellEnd"/>
      <w:r w:rsidRPr="00E3301D">
        <w:rPr>
          <w:rFonts w:ascii="Times New Roman" w:hAnsi="Times New Roman" w:cs="Times New Roman"/>
        </w:rPr>
        <w:t xml:space="preserve"> </w:t>
      </w:r>
      <w:r w:rsidR="009924DC" w:rsidRPr="00E3301D">
        <w:rPr>
          <w:rFonts w:ascii="Times New Roman" w:hAnsi="Times New Roman" w:cs="Times New Roman"/>
        </w:rPr>
        <w:t>period</w:t>
      </w:r>
      <w:r w:rsidRPr="00E3301D">
        <w:rPr>
          <w:rFonts w:ascii="Times New Roman" w:hAnsi="Times New Roman" w:cs="Times New Roman"/>
        </w:rPr>
        <w:t xml:space="preserve"> </w:t>
      </w:r>
      <w:r w:rsidR="009924DC" w:rsidRPr="00E3301D">
        <w:rPr>
          <w:rFonts w:ascii="Times New Roman" w:hAnsi="Times New Roman" w:cs="Times New Roman"/>
        </w:rPr>
        <w:t>are</w:t>
      </w:r>
      <w:r w:rsidRPr="00E3301D">
        <w:rPr>
          <w:rFonts w:ascii="Times New Roman" w:hAnsi="Times New Roman" w:cs="Times New Roman"/>
        </w:rPr>
        <w:t xml:space="preserve"> disordered, and it is </w:t>
      </w:r>
      <w:r w:rsidR="009924DC" w:rsidRPr="00E3301D">
        <w:rPr>
          <w:rFonts w:ascii="Times New Roman" w:hAnsi="Times New Roman" w:cs="Times New Roman"/>
        </w:rPr>
        <w:t xml:space="preserve">nearly </w:t>
      </w:r>
      <w:r w:rsidRPr="00E3301D">
        <w:rPr>
          <w:rFonts w:ascii="Times New Roman" w:hAnsi="Times New Roman" w:cs="Times New Roman"/>
        </w:rPr>
        <w:t xml:space="preserve">fully filled in the area of the circle. </w:t>
      </w:r>
      <w:r w:rsidR="009924DC" w:rsidRPr="00E3301D">
        <w:rPr>
          <w:rFonts w:ascii="Times New Roman" w:hAnsi="Times New Roman" w:cs="Times New Roman"/>
        </w:rPr>
        <w:t>And another interesting phenomenon, t</w:t>
      </w:r>
      <w:r w:rsidRPr="00E3301D">
        <w:rPr>
          <w:rFonts w:ascii="Times New Roman" w:hAnsi="Times New Roman" w:cs="Times New Roman"/>
        </w:rPr>
        <w:t>here are obvious differences in the shape of the t</w:t>
      </w:r>
      <w:r w:rsidR="009924DC" w:rsidRPr="00E3301D">
        <w:rPr>
          <w:rFonts w:ascii="Times New Roman" w:hAnsi="Times New Roman" w:cs="Times New Roman"/>
        </w:rPr>
        <w:t>rajectory</w:t>
      </w:r>
      <w:r w:rsidRPr="00E3301D">
        <w:rPr>
          <w:rFonts w:ascii="Times New Roman" w:hAnsi="Times New Roman" w:cs="Times New Roman"/>
        </w:rPr>
        <w:t xml:space="preserve"> corresponding to different signals. The </w:t>
      </w:r>
      <w:r w:rsidR="009924DC" w:rsidRPr="00E3301D">
        <w:rPr>
          <w:rFonts w:ascii="Times New Roman" w:hAnsi="Times New Roman" w:cs="Times New Roman"/>
        </w:rPr>
        <w:t xml:space="preserve">analytical </w:t>
      </w:r>
      <w:r w:rsidRPr="00E3301D">
        <w:rPr>
          <w:rFonts w:ascii="Times New Roman" w:hAnsi="Times New Roman" w:cs="Times New Roman"/>
        </w:rPr>
        <w:t xml:space="preserve">acceleration signal in the </w:t>
      </w:r>
      <w:r w:rsidR="00B762B6" w:rsidRPr="00E3301D">
        <w:rPr>
          <w:rFonts w:ascii="Times New Roman" w:hAnsi="Times New Roman" w:cs="Times New Roman"/>
        </w:rPr>
        <w:t>VIV</w:t>
      </w:r>
      <w:r w:rsidRPr="00E3301D">
        <w:rPr>
          <w:rFonts w:ascii="Times New Roman" w:hAnsi="Times New Roman" w:cs="Times New Roman"/>
        </w:rPr>
        <w:t xml:space="preserve"> </w:t>
      </w:r>
      <w:r w:rsidR="009924DC" w:rsidRPr="00E3301D">
        <w:rPr>
          <w:rFonts w:ascii="Times New Roman" w:hAnsi="Times New Roman" w:cs="Times New Roman"/>
        </w:rPr>
        <w:t>period</w:t>
      </w:r>
      <w:r w:rsidRPr="00E3301D">
        <w:rPr>
          <w:rFonts w:ascii="Times New Roman" w:hAnsi="Times New Roman" w:cs="Times New Roman"/>
        </w:rPr>
        <w:t xml:space="preserve"> has obvious burr </w:t>
      </w:r>
      <w:r w:rsidR="009924DC" w:rsidRPr="00E3301D">
        <w:rPr>
          <w:rFonts w:ascii="Times New Roman" w:hAnsi="Times New Roman" w:cs="Times New Roman"/>
        </w:rPr>
        <w:t>and the shape also fluctuates, but t</w:t>
      </w:r>
      <w:r w:rsidRPr="00E3301D">
        <w:rPr>
          <w:rFonts w:ascii="Times New Roman" w:hAnsi="Times New Roman" w:cs="Times New Roman"/>
        </w:rPr>
        <w:t xml:space="preserve">he </w:t>
      </w:r>
      <w:r w:rsidR="009924DC" w:rsidRPr="00E3301D">
        <w:rPr>
          <w:rFonts w:ascii="Times New Roman" w:hAnsi="Times New Roman" w:cs="Times New Roman"/>
        </w:rPr>
        <w:t>trajectory circle</w:t>
      </w:r>
      <w:r w:rsidRPr="00E3301D">
        <w:rPr>
          <w:rFonts w:ascii="Times New Roman" w:hAnsi="Times New Roman" w:cs="Times New Roman"/>
        </w:rPr>
        <w:t xml:space="preserve"> of displacement analytic signal is very smooth and has obvious characteristics. This is mainly because in the process of real-time acceleration integration, after many times of high pass filtering and baseline correction, the noise level is greatly reduced, which makes the corresponding </w:t>
      </w:r>
      <w:r w:rsidR="009924DC" w:rsidRPr="00E3301D">
        <w:rPr>
          <w:rFonts w:ascii="Times New Roman" w:hAnsi="Times New Roman" w:cs="Times New Roman"/>
        </w:rPr>
        <w:t xml:space="preserve">trajectory </w:t>
      </w:r>
      <w:r w:rsidRPr="00E3301D">
        <w:rPr>
          <w:rFonts w:ascii="Times New Roman" w:hAnsi="Times New Roman" w:cs="Times New Roman"/>
        </w:rPr>
        <w:t>of analy</w:t>
      </w:r>
      <w:r w:rsidR="00B60C71">
        <w:rPr>
          <w:rFonts w:ascii="Times New Roman" w:hAnsi="Times New Roman" w:cs="Times New Roman"/>
        </w:rPr>
        <w:t>tical signal appear smooth</w:t>
      </w:r>
      <w:r w:rsidRPr="00E3301D">
        <w:rPr>
          <w:rFonts w:ascii="Times New Roman" w:hAnsi="Times New Roman" w:cs="Times New Roman"/>
        </w:rPr>
        <w:t xml:space="preserve">, which is more conducive to the calculation of </w:t>
      </w:r>
      <w:r w:rsidR="00B762B6" w:rsidRPr="00E3301D">
        <w:rPr>
          <w:rFonts w:ascii="Times New Roman" w:hAnsi="Times New Roman" w:cs="Times New Roman"/>
        </w:rPr>
        <w:t>VIV</w:t>
      </w:r>
      <w:r w:rsidRPr="00E3301D">
        <w:rPr>
          <w:rFonts w:ascii="Times New Roman" w:hAnsi="Times New Roman" w:cs="Times New Roman"/>
        </w:rPr>
        <w:t xml:space="preserve"> index. For the acceleration and displacement signals in the </w:t>
      </w:r>
      <w:proofErr w:type="spellStart"/>
      <w:r w:rsidRPr="00E3301D">
        <w:rPr>
          <w:rFonts w:ascii="Times New Roman" w:hAnsi="Times New Roman" w:cs="Times New Roman"/>
        </w:rPr>
        <w:t xml:space="preserve">non </w:t>
      </w:r>
      <w:r w:rsidR="00B762B6" w:rsidRPr="00E3301D">
        <w:rPr>
          <w:rFonts w:ascii="Times New Roman" w:hAnsi="Times New Roman" w:cs="Times New Roman"/>
        </w:rPr>
        <w:t>VIV</w:t>
      </w:r>
      <w:proofErr w:type="spellEnd"/>
      <w:r w:rsidRPr="00E3301D">
        <w:rPr>
          <w:rFonts w:ascii="Times New Roman" w:hAnsi="Times New Roman" w:cs="Times New Roman"/>
        </w:rPr>
        <w:t xml:space="preserve"> </w:t>
      </w:r>
      <w:r w:rsidR="009924DC" w:rsidRPr="00E3301D">
        <w:rPr>
          <w:rFonts w:ascii="Times New Roman" w:hAnsi="Times New Roman" w:cs="Times New Roman"/>
        </w:rPr>
        <w:t>period</w:t>
      </w:r>
      <w:r w:rsidRPr="00E3301D">
        <w:rPr>
          <w:rFonts w:ascii="Times New Roman" w:hAnsi="Times New Roman" w:cs="Times New Roman"/>
        </w:rPr>
        <w:t xml:space="preserve">, the shape difference of the </w:t>
      </w:r>
      <w:r w:rsidR="009924DC" w:rsidRPr="00E3301D">
        <w:rPr>
          <w:rFonts w:ascii="Times New Roman" w:hAnsi="Times New Roman" w:cs="Times New Roman"/>
        </w:rPr>
        <w:t>trajectory</w:t>
      </w:r>
      <w:r w:rsidRPr="00E3301D">
        <w:rPr>
          <w:rFonts w:ascii="Times New Roman" w:hAnsi="Times New Roman" w:cs="Times New Roman"/>
        </w:rPr>
        <w:t xml:space="preserve"> corresponding to the ana</w:t>
      </w:r>
      <w:r w:rsidR="009924DC" w:rsidRPr="00E3301D">
        <w:rPr>
          <w:rFonts w:ascii="Times New Roman" w:hAnsi="Times New Roman" w:cs="Times New Roman"/>
        </w:rPr>
        <w:t>lytical signal is also obvious, t</w:t>
      </w:r>
      <w:r w:rsidRPr="00E3301D">
        <w:rPr>
          <w:rFonts w:ascii="Times New Roman" w:hAnsi="Times New Roman" w:cs="Times New Roman"/>
        </w:rPr>
        <w:t xml:space="preserve">he former </w:t>
      </w:r>
      <w:r w:rsidR="009924DC" w:rsidRPr="00E3301D">
        <w:rPr>
          <w:rFonts w:ascii="Times New Roman" w:hAnsi="Times New Roman" w:cs="Times New Roman"/>
        </w:rPr>
        <w:t xml:space="preserve">trajectory </w:t>
      </w:r>
      <w:r w:rsidRPr="00E3301D">
        <w:rPr>
          <w:rFonts w:ascii="Times New Roman" w:hAnsi="Times New Roman" w:cs="Times New Roman"/>
        </w:rPr>
        <w:t>is zigzag and sharp, while that of the latter is smooth.</w:t>
      </w:r>
    </w:p>
    <w:p w14:paraId="36EFF438" w14:textId="6719C0DE" w:rsidR="009924DC" w:rsidRPr="00E3301D" w:rsidRDefault="006514EE" w:rsidP="002A0F15">
      <w:pPr>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_Ref67504118 \h  \* MERGEFORMAT </w:instrText>
      </w:r>
      <w:r>
        <w:rPr>
          <w:rFonts w:ascii="Times New Roman" w:hAnsi="Times New Roman" w:cs="Times New Roman"/>
        </w:rPr>
      </w:r>
      <w:r>
        <w:rPr>
          <w:rFonts w:ascii="Times New Roman" w:hAnsi="Times New Roman" w:cs="Times New Roman"/>
        </w:rPr>
        <w:fldChar w:fldCharType="separate"/>
      </w:r>
      <w:r w:rsidRPr="006514EE">
        <w:rPr>
          <w:rFonts w:ascii="Times New Roman" w:hAnsi="Times New Roman" w:cs="Times New Roman"/>
        </w:rPr>
        <w:t>Fig. 14</w:t>
      </w:r>
      <w:r>
        <w:rPr>
          <w:rFonts w:ascii="Times New Roman" w:hAnsi="Times New Roman" w:cs="Times New Roman"/>
        </w:rPr>
        <w:fldChar w:fldCharType="end"/>
      </w:r>
      <w:r w:rsidR="00912554" w:rsidRPr="00E3301D">
        <w:rPr>
          <w:rFonts w:ascii="Times New Roman" w:hAnsi="Times New Roman" w:cs="Times New Roman"/>
        </w:rPr>
        <w:t xml:space="preserve"> also </w:t>
      </w:r>
      <w:r w:rsidR="009924DC" w:rsidRPr="00E3301D">
        <w:rPr>
          <w:rFonts w:ascii="Times New Roman" w:hAnsi="Times New Roman" w:cs="Times New Roman"/>
        </w:rPr>
        <w:t>presents</w:t>
      </w:r>
      <w:r w:rsidR="00912554" w:rsidRPr="00E3301D">
        <w:rPr>
          <w:rFonts w:ascii="Times New Roman" w:hAnsi="Times New Roman" w:cs="Times New Roman"/>
        </w:rPr>
        <w:t xml:space="preserve"> the value of the </w:t>
      </w:r>
      <w:r w:rsidR="00B762B6" w:rsidRPr="00E3301D">
        <w:rPr>
          <w:rFonts w:ascii="Times New Roman" w:hAnsi="Times New Roman" w:cs="Times New Roman"/>
        </w:rPr>
        <w:t>VIV</w:t>
      </w:r>
      <w:r w:rsidR="00912554" w:rsidRPr="00E3301D">
        <w:rPr>
          <w:rFonts w:ascii="Times New Roman" w:hAnsi="Times New Roman" w:cs="Times New Roman"/>
        </w:rPr>
        <w:t xml:space="preserve"> index </w:t>
      </w:r>
      <m:oMath>
        <m:r>
          <w:rPr>
            <w:rFonts w:ascii="Cambria Math" w:hAnsi="Cambria Math" w:cs="Times New Roman"/>
          </w:rPr>
          <m:t>Rratio</m:t>
        </m:r>
      </m:oMath>
      <w:r w:rsidR="009924DC" w:rsidRPr="00E3301D">
        <w:rPr>
          <w:rFonts w:ascii="Times New Roman" w:hAnsi="Times New Roman" w:cs="Times New Roman"/>
        </w:rPr>
        <w:t xml:space="preserve"> </w:t>
      </w:r>
      <w:r w:rsidR="00912554" w:rsidRPr="00E3301D">
        <w:rPr>
          <w:rFonts w:ascii="Times New Roman" w:hAnsi="Times New Roman" w:cs="Times New Roman"/>
        </w:rPr>
        <w:t xml:space="preserve">in the </w:t>
      </w:r>
      <w:r w:rsidR="00B762B6" w:rsidRPr="00E3301D">
        <w:rPr>
          <w:rFonts w:ascii="Times New Roman" w:hAnsi="Times New Roman" w:cs="Times New Roman"/>
        </w:rPr>
        <w:t>VIV</w:t>
      </w:r>
      <w:r w:rsidR="00912554" w:rsidRPr="00E3301D">
        <w:rPr>
          <w:rFonts w:ascii="Times New Roman" w:hAnsi="Times New Roman" w:cs="Times New Roman"/>
        </w:rPr>
        <w:t xml:space="preserve"> </w:t>
      </w:r>
      <w:r w:rsidR="009924DC" w:rsidRPr="00E3301D">
        <w:rPr>
          <w:rFonts w:ascii="Times New Roman" w:hAnsi="Times New Roman" w:cs="Times New Roman"/>
        </w:rPr>
        <w:t>period</w:t>
      </w:r>
      <w:r w:rsidR="00912554" w:rsidRPr="00E3301D">
        <w:rPr>
          <w:rFonts w:ascii="Times New Roman" w:hAnsi="Times New Roman" w:cs="Times New Roman"/>
        </w:rPr>
        <w:t xml:space="preserve"> and the </w:t>
      </w:r>
      <w:proofErr w:type="spellStart"/>
      <w:r w:rsidR="00912554" w:rsidRPr="00E3301D">
        <w:rPr>
          <w:rFonts w:ascii="Times New Roman" w:hAnsi="Times New Roman" w:cs="Times New Roman"/>
        </w:rPr>
        <w:t xml:space="preserve">non </w:t>
      </w:r>
      <w:r w:rsidR="00B762B6" w:rsidRPr="00E3301D">
        <w:rPr>
          <w:rFonts w:ascii="Times New Roman" w:hAnsi="Times New Roman" w:cs="Times New Roman"/>
        </w:rPr>
        <w:t>VIV</w:t>
      </w:r>
      <w:proofErr w:type="spellEnd"/>
      <w:r w:rsidR="00912554" w:rsidRPr="00E3301D">
        <w:rPr>
          <w:rFonts w:ascii="Times New Roman" w:hAnsi="Times New Roman" w:cs="Times New Roman"/>
        </w:rPr>
        <w:t xml:space="preserve"> </w:t>
      </w:r>
      <w:r w:rsidR="009924DC" w:rsidRPr="00E3301D">
        <w:rPr>
          <w:rFonts w:ascii="Times New Roman" w:hAnsi="Times New Roman" w:cs="Times New Roman"/>
        </w:rPr>
        <w:t>period</w:t>
      </w:r>
      <w:r w:rsidR="00912554" w:rsidRPr="00E3301D">
        <w:rPr>
          <w:rFonts w:ascii="Times New Roman" w:hAnsi="Times New Roman" w:cs="Times New Roman"/>
        </w:rPr>
        <w:t xml:space="preserve">. According to the local signal of </w:t>
      </w:r>
      <w:r w:rsidR="00B762B6" w:rsidRPr="00E3301D">
        <w:rPr>
          <w:rFonts w:ascii="Times New Roman" w:hAnsi="Times New Roman" w:cs="Times New Roman"/>
        </w:rPr>
        <w:t>VIV</w:t>
      </w:r>
      <w:r w:rsidR="00912554" w:rsidRPr="00E3301D">
        <w:rPr>
          <w:rFonts w:ascii="Times New Roman" w:hAnsi="Times New Roman" w:cs="Times New Roman"/>
        </w:rPr>
        <w:t xml:space="preserve"> </w:t>
      </w:r>
      <w:r w:rsidR="009924DC" w:rsidRPr="00E3301D">
        <w:rPr>
          <w:rFonts w:ascii="Times New Roman" w:hAnsi="Times New Roman" w:cs="Times New Roman"/>
        </w:rPr>
        <w:t>period</w:t>
      </w:r>
      <w:r w:rsidR="00912554" w:rsidRPr="00E3301D">
        <w:rPr>
          <w:rFonts w:ascii="Times New Roman" w:hAnsi="Times New Roman" w:cs="Times New Roman"/>
        </w:rPr>
        <w:t xml:space="preserve"> (00:59:00-01:00:00), the </w:t>
      </w:r>
      <w:r w:rsidR="00B762B6" w:rsidRPr="00E3301D">
        <w:rPr>
          <w:rFonts w:ascii="Times New Roman" w:hAnsi="Times New Roman" w:cs="Times New Roman"/>
        </w:rPr>
        <w:t>VIV</w:t>
      </w:r>
      <w:r w:rsidR="00912554" w:rsidRPr="00E3301D">
        <w:rPr>
          <w:rFonts w:ascii="Times New Roman" w:hAnsi="Times New Roman" w:cs="Times New Roman"/>
        </w:rPr>
        <w:t xml:space="preserve"> index is 0.8327, while the </w:t>
      </w:r>
      <w:r w:rsidR="00B762B6" w:rsidRPr="00E3301D">
        <w:rPr>
          <w:rFonts w:ascii="Times New Roman" w:hAnsi="Times New Roman" w:cs="Times New Roman"/>
        </w:rPr>
        <w:t>VIV</w:t>
      </w:r>
      <w:r w:rsidR="00912554" w:rsidRPr="00E3301D">
        <w:rPr>
          <w:rFonts w:ascii="Times New Roman" w:hAnsi="Times New Roman" w:cs="Times New Roman"/>
        </w:rPr>
        <w:t xml:space="preserve"> index of </w:t>
      </w:r>
      <w:proofErr w:type="spellStart"/>
      <w:r w:rsidR="00912554" w:rsidRPr="00E3301D">
        <w:rPr>
          <w:rFonts w:ascii="Times New Roman" w:hAnsi="Times New Roman" w:cs="Times New Roman"/>
        </w:rPr>
        <w:t xml:space="preserve">non </w:t>
      </w:r>
      <w:r w:rsidR="00B762B6" w:rsidRPr="00E3301D">
        <w:rPr>
          <w:rFonts w:ascii="Times New Roman" w:hAnsi="Times New Roman" w:cs="Times New Roman"/>
        </w:rPr>
        <w:t>VIV</w:t>
      </w:r>
      <w:proofErr w:type="spellEnd"/>
      <w:r w:rsidR="00912554" w:rsidRPr="00E3301D">
        <w:rPr>
          <w:rFonts w:ascii="Times New Roman" w:hAnsi="Times New Roman" w:cs="Times New Roman"/>
        </w:rPr>
        <w:t xml:space="preserve"> </w:t>
      </w:r>
      <w:r w:rsidR="009924DC" w:rsidRPr="00E3301D">
        <w:rPr>
          <w:rFonts w:ascii="Times New Roman" w:hAnsi="Times New Roman" w:cs="Times New Roman"/>
        </w:rPr>
        <w:t>period</w:t>
      </w:r>
      <w:r w:rsidR="00912554" w:rsidRPr="00E3301D">
        <w:rPr>
          <w:rFonts w:ascii="Times New Roman" w:hAnsi="Times New Roman" w:cs="Times New Roman"/>
        </w:rPr>
        <w:t xml:space="preserve"> (02:19:00-02:20:00) is 0.0026. As mentioned above, the larger the </w:t>
      </w:r>
      <w:r w:rsidR="00B762B6" w:rsidRPr="00E3301D">
        <w:rPr>
          <w:rFonts w:ascii="Times New Roman" w:hAnsi="Times New Roman" w:cs="Times New Roman"/>
        </w:rPr>
        <w:t>VIV</w:t>
      </w:r>
      <w:r w:rsidR="00912554" w:rsidRPr="00E3301D">
        <w:rPr>
          <w:rFonts w:ascii="Times New Roman" w:hAnsi="Times New Roman" w:cs="Times New Roman"/>
        </w:rPr>
        <w:t xml:space="preserve"> index is, the more obvious the </w:t>
      </w:r>
      <w:r w:rsidR="00B762B6" w:rsidRPr="00E3301D">
        <w:rPr>
          <w:rFonts w:ascii="Times New Roman" w:hAnsi="Times New Roman" w:cs="Times New Roman"/>
        </w:rPr>
        <w:t>VIV</w:t>
      </w:r>
      <w:r w:rsidR="00912554" w:rsidRPr="00E3301D">
        <w:rPr>
          <w:rFonts w:ascii="Times New Roman" w:hAnsi="Times New Roman" w:cs="Times New Roman"/>
        </w:rPr>
        <w:t xml:space="preserve"> characteristics are, and </w:t>
      </w:r>
      <w:r w:rsidR="009924DC" w:rsidRPr="00E3301D">
        <w:rPr>
          <w:rFonts w:ascii="Times New Roman" w:hAnsi="Times New Roman" w:cs="Times New Roman"/>
        </w:rPr>
        <w:t>the more certain the occurrence of vortex vibration events is</w:t>
      </w:r>
      <w:r w:rsidR="00912554" w:rsidRPr="00E3301D">
        <w:rPr>
          <w:rFonts w:ascii="Times New Roman" w:hAnsi="Times New Roman" w:cs="Times New Roman"/>
        </w:rPr>
        <w:t xml:space="preserve">. Therefore, it can be confirmed that there is obvious </w:t>
      </w:r>
      <w:r w:rsidR="00B762B6" w:rsidRPr="00E3301D">
        <w:rPr>
          <w:rFonts w:ascii="Times New Roman" w:hAnsi="Times New Roman" w:cs="Times New Roman"/>
        </w:rPr>
        <w:t>VIV</w:t>
      </w:r>
      <w:r w:rsidR="00912554" w:rsidRPr="00E3301D">
        <w:rPr>
          <w:rFonts w:ascii="Times New Roman" w:hAnsi="Times New Roman" w:cs="Times New Roman"/>
        </w:rPr>
        <w:t xml:space="preserve"> phenomenon in the period of 00:59:00-01:00:00, while the value of </w:t>
      </w:r>
      <w:r w:rsidR="00B762B6" w:rsidRPr="00E3301D">
        <w:rPr>
          <w:rFonts w:ascii="Times New Roman" w:hAnsi="Times New Roman" w:cs="Times New Roman"/>
        </w:rPr>
        <w:t>VIV</w:t>
      </w:r>
      <w:r w:rsidR="00912554" w:rsidRPr="00E3301D">
        <w:rPr>
          <w:rFonts w:ascii="Times New Roman" w:hAnsi="Times New Roman" w:cs="Times New Roman"/>
        </w:rPr>
        <w:t xml:space="preserve"> index is very small in the period of 02:19:00-02:20:00, which is</w:t>
      </w:r>
      <w:r w:rsidR="00751DF9" w:rsidRPr="00E3301D">
        <w:rPr>
          <w:rFonts w:ascii="Times New Roman" w:hAnsi="Times New Roman" w:cs="Times New Roman"/>
        </w:rPr>
        <w:t xml:space="preserve"> defined as the</w:t>
      </w:r>
      <w:r w:rsidR="00912554" w:rsidRPr="00E3301D">
        <w:rPr>
          <w:rFonts w:ascii="Times New Roman" w:hAnsi="Times New Roman" w:cs="Times New Roman"/>
        </w:rPr>
        <w:t xml:space="preserve"> </w:t>
      </w:r>
      <w:r w:rsidR="00C521F7">
        <w:rPr>
          <w:rFonts w:ascii="Times New Roman" w:hAnsi="Times New Roman" w:cs="Times New Roman"/>
        </w:rPr>
        <w:t>environmental random vibration.</w:t>
      </w:r>
    </w:p>
    <w:p w14:paraId="524E25DF" w14:textId="334043A0" w:rsidR="00912554" w:rsidRPr="00E3301D" w:rsidRDefault="009924DC" w:rsidP="001E7017">
      <w:pPr>
        <w:pStyle w:val="a8"/>
        <w:numPr>
          <w:ilvl w:val="1"/>
          <w:numId w:val="21"/>
        </w:numPr>
        <w:spacing w:beforeLines="50" w:before="156"/>
        <w:ind w:firstLineChars="0"/>
        <w:outlineLvl w:val="1"/>
        <w:rPr>
          <w:rFonts w:ascii="Times New Roman" w:hAnsi="Times New Roman" w:cs="Times New Roman"/>
          <w:b/>
          <w:sz w:val="24"/>
        </w:rPr>
      </w:pPr>
      <w:r w:rsidRPr="00E3301D">
        <w:rPr>
          <w:rFonts w:ascii="Times New Roman" w:hAnsi="Times New Roman" w:cs="Times New Roman"/>
          <w:b/>
          <w:sz w:val="24"/>
        </w:rPr>
        <w:t>P</w:t>
      </w:r>
      <w:r w:rsidR="00912554" w:rsidRPr="00E3301D">
        <w:rPr>
          <w:rFonts w:ascii="Times New Roman" w:hAnsi="Times New Roman" w:cs="Times New Roman"/>
          <w:b/>
          <w:sz w:val="24"/>
        </w:rPr>
        <w:t xml:space="preserve">erception and measurement of </w:t>
      </w:r>
      <w:r w:rsidR="00B762B6" w:rsidRPr="00E3301D">
        <w:rPr>
          <w:rFonts w:ascii="Times New Roman" w:hAnsi="Times New Roman" w:cs="Times New Roman"/>
          <w:b/>
          <w:sz w:val="24"/>
        </w:rPr>
        <w:t>VIV</w:t>
      </w:r>
      <w:r w:rsidR="00912554" w:rsidRPr="00E3301D">
        <w:rPr>
          <w:rFonts w:ascii="Times New Roman" w:hAnsi="Times New Roman" w:cs="Times New Roman"/>
          <w:b/>
          <w:sz w:val="24"/>
        </w:rPr>
        <w:t xml:space="preserve"> event</w:t>
      </w:r>
    </w:p>
    <w:p w14:paraId="31C4164A" w14:textId="20A32353" w:rsidR="00912554" w:rsidRPr="00E3301D" w:rsidRDefault="009924DC" w:rsidP="002A0F15">
      <w:pPr>
        <w:ind w:firstLine="420"/>
        <w:rPr>
          <w:rFonts w:ascii="Times New Roman" w:hAnsi="Times New Roman" w:cs="Times New Roman"/>
        </w:rPr>
      </w:pPr>
      <w:r w:rsidRPr="00E3301D">
        <w:rPr>
          <w:rFonts w:ascii="Times New Roman" w:hAnsi="Times New Roman" w:cs="Times New Roman"/>
        </w:rPr>
        <w:t>T</w:t>
      </w:r>
      <w:r w:rsidR="00912554" w:rsidRPr="00E3301D">
        <w:rPr>
          <w:rFonts w:ascii="Times New Roman" w:hAnsi="Times New Roman" w:cs="Times New Roman"/>
        </w:rPr>
        <w:t xml:space="preserve">he whole process of </w:t>
      </w:r>
      <w:r w:rsidR="00B762B6" w:rsidRPr="00E3301D">
        <w:rPr>
          <w:rFonts w:ascii="Times New Roman" w:hAnsi="Times New Roman" w:cs="Times New Roman"/>
        </w:rPr>
        <w:t>VIV</w:t>
      </w:r>
      <w:r w:rsidR="00912554" w:rsidRPr="00E3301D">
        <w:rPr>
          <w:rFonts w:ascii="Times New Roman" w:hAnsi="Times New Roman" w:cs="Times New Roman"/>
        </w:rPr>
        <w:t xml:space="preserve"> is accurately perceived before, during, and after </w:t>
      </w:r>
      <w:r w:rsidR="00B762B6" w:rsidRPr="00E3301D">
        <w:rPr>
          <w:rFonts w:ascii="Times New Roman" w:hAnsi="Times New Roman" w:cs="Times New Roman"/>
        </w:rPr>
        <w:t>VIV</w:t>
      </w:r>
      <w:r w:rsidRPr="00E3301D">
        <w:rPr>
          <w:rFonts w:ascii="Times New Roman" w:hAnsi="Times New Roman" w:cs="Times New Roman"/>
        </w:rPr>
        <w:t xml:space="preserve"> through the calculation of real-time VIV index and parameters of VIV signal after</w:t>
      </w:r>
      <w:r w:rsidR="002866E5" w:rsidRPr="00E3301D">
        <w:rPr>
          <w:rFonts w:ascii="Times New Roman" w:hAnsi="Times New Roman" w:cs="Times New Roman"/>
        </w:rPr>
        <w:t xml:space="preserve"> real-time</w:t>
      </w:r>
      <w:r w:rsidRPr="00E3301D">
        <w:rPr>
          <w:rFonts w:ascii="Times New Roman" w:hAnsi="Times New Roman" w:cs="Times New Roman"/>
        </w:rPr>
        <w:t xml:space="preserve"> recurs</w:t>
      </w:r>
      <w:r w:rsidR="002866E5" w:rsidRPr="00E3301D">
        <w:rPr>
          <w:rFonts w:ascii="Times New Roman" w:hAnsi="Times New Roman" w:cs="Times New Roman"/>
        </w:rPr>
        <w:t>ive Hilbert transform</w:t>
      </w:r>
      <w:r w:rsidR="00912554" w:rsidRPr="00E3301D">
        <w:rPr>
          <w:rFonts w:ascii="Times New Roman" w:hAnsi="Times New Roman" w:cs="Times New Roman"/>
        </w:rPr>
        <w:t>. The recursive algorithm is</w:t>
      </w:r>
      <w:r w:rsidR="002866E5" w:rsidRPr="00E3301D">
        <w:rPr>
          <w:rFonts w:ascii="Times New Roman" w:hAnsi="Times New Roman" w:cs="Times New Roman"/>
        </w:rPr>
        <w:t xml:space="preserve"> proved to be</w:t>
      </w:r>
      <w:r w:rsidR="00912554" w:rsidRPr="00E3301D">
        <w:rPr>
          <w:rFonts w:ascii="Times New Roman" w:hAnsi="Times New Roman" w:cs="Times New Roman"/>
        </w:rPr>
        <w:t xml:space="preserve"> suitable for on-line monitoring environment</w:t>
      </w:r>
      <w:r w:rsidR="002866E5" w:rsidRPr="00E3301D">
        <w:rPr>
          <w:rFonts w:ascii="Times New Roman" w:hAnsi="Times New Roman" w:cs="Times New Roman"/>
        </w:rPr>
        <w:t>, which</w:t>
      </w:r>
      <w:r w:rsidR="00912554" w:rsidRPr="00E3301D">
        <w:rPr>
          <w:rFonts w:ascii="Times New Roman" w:hAnsi="Times New Roman" w:cs="Times New Roman"/>
        </w:rPr>
        <w:t xml:space="preserve"> is not only fast, but also the end effect is reduced, and the stability of the algorithm is better. Further integration with real-time acceleration integral algorithm </w:t>
      </w:r>
      <w:r w:rsidR="002866E5" w:rsidRPr="00E3301D">
        <w:rPr>
          <w:rFonts w:ascii="Times New Roman" w:hAnsi="Times New Roman" w:cs="Times New Roman"/>
        </w:rPr>
        <w:t xml:space="preserve">into a global system </w:t>
      </w:r>
      <w:r w:rsidR="00912554" w:rsidRPr="00E3301D">
        <w:rPr>
          <w:rFonts w:ascii="Times New Roman" w:hAnsi="Times New Roman" w:cs="Times New Roman"/>
        </w:rPr>
        <w:t>can realize on-line real-time monitoring</w:t>
      </w:r>
      <w:r w:rsidR="002866E5" w:rsidRPr="00E3301D">
        <w:rPr>
          <w:rFonts w:ascii="Times New Roman" w:hAnsi="Times New Roman" w:cs="Times New Roman"/>
        </w:rPr>
        <w:t>, intelligent perception</w:t>
      </w:r>
      <w:r w:rsidR="00912554" w:rsidRPr="00E3301D">
        <w:rPr>
          <w:rFonts w:ascii="Times New Roman" w:hAnsi="Times New Roman" w:cs="Times New Roman"/>
        </w:rPr>
        <w:t xml:space="preserve"> and early warning of </w:t>
      </w:r>
      <w:r w:rsidR="00B762B6" w:rsidRPr="00E3301D">
        <w:rPr>
          <w:rFonts w:ascii="Times New Roman" w:hAnsi="Times New Roman" w:cs="Times New Roman"/>
        </w:rPr>
        <w:t>VIV</w:t>
      </w:r>
      <w:r w:rsidR="00912554" w:rsidRPr="00E3301D">
        <w:rPr>
          <w:rFonts w:ascii="Times New Roman" w:hAnsi="Times New Roman" w:cs="Times New Roman"/>
        </w:rPr>
        <w:t xml:space="preserve"> events, </w:t>
      </w:r>
      <w:r w:rsidR="002866E5" w:rsidRPr="00E3301D">
        <w:rPr>
          <w:rFonts w:ascii="Times New Roman" w:hAnsi="Times New Roman" w:cs="Times New Roman"/>
        </w:rPr>
        <w:t>the</w:t>
      </w:r>
      <w:r w:rsidR="00912554" w:rsidRPr="00E3301D">
        <w:rPr>
          <w:rFonts w:ascii="Times New Roman" w:hAnsi="Times New Roman" w:cs="Times New Roman"/>
        </w:rPr>
        <w:t xml:space="preserve"> time lag </w:t>
      </w:r>
      <w:r w:rsidR="002866E5" w:rsidRPr="00E3301D">
        <w:rPr>
          <w:rFonts w:ascii="Times New Roman" w:hAnsi="Times New Roman" w:cs="Times New Roman"/>
        </w:rPr>
        <w:t xml:space="preserve">of the system </w:t>
      </w:r>
      <w:r w:rsidR="00912554" w:rsidRPr="00E3301D">
        <w:rPr>
          <w:rFonts w:ascii="Times New Roman" w:hAnsi="Times New Roman" w:cs="Times New Roman"/>
        </w:rPr>
        <w:t xml:space="preserve">can be controlled </w:t>
      </w:r>
      <w:r w:rsidR="002866E5" w:rsidRPr="00E3301D">
        <w:rPr>
          <w:rFonts w:ascii="Times New Roman" w:hAnsi="Times New Roman" w:cs="Times New Roman"/>
        </w:rPr>
        <w:t>in</w:t>
      </w:r>
      <w:r w:rsidR="00912554" w:rsidRPr="00E3301D">
        <w:rPr>
          <w:rFonts w:ascii="Times New Roman" w:hAnsi="Times New Roman" w:cs="Times New Roman"/>
        </w:rPr>
        <w:t xml:space="preserve"> the second level. </w:t>
      </w:r>
      <w:r w:rsidR="002866E5" w:rsidRPr="00E3301D">
        <w:rPr>
          <w:rFonts w:ascii="Times New Roman" w:hAnsi="Times New Roman" w:cs="Times New Roman"/>
        </w:rPr>
        <w:t>For the purpose of</w:t>
      </w:r>
      <w:r w:rsidR="00912554" w:rsidRPr="00E3301D">
        <w:rPr>
          <w:rFonts w:ascii="Times New Roman" w:hAnsi="Times New Roman" w:cs="Times New Roman"/>
        </w:rPr>
        <w:t xml:space="preserve"> ensur</w:t>
      </w:r>
      <w:r w:rsidR="002866E5" w:rsidRPr="00E3301D">
        <w:rPr>
          <w:rFonts w:ascii="Times New Roman" w:hAnsi="Times New Roman" w:cs="Times New Roman"/>
        </w:rPr>
        <w:t>ing</w:t>
      </w:r>
      <w:r w:rsidR="00912554" w:rsidRPr="00E3301D">
        <w:rPr>
          <w:rFonts w:ascii="Times New Roman" w:hAnsi="Times New Roman" w:cs="Times New Roman"/>
        </w:rPr>
        <w:t xml:space="preserve"> the real-time performance of </w:t>
      </w:r>
      <w:r w:rsidR="00B762B6" w:rsidRPr="00E3301D">
        <w:rPr>
          <w:rFonts w:ascii="Times New Roman" w:hAnsi="Times New Roman" w:cs="Times New Roman"/>
        </w:rPr>
        <w:t>VIV</w:t>
      </w:r>
      <w:r w:rsidR="00912554" w:rsidRPr="00E3301D">
        <w:rPr>
          <w:rFonts w:ascii="Times New Roman" w:hAnsi="Times New Roman" w:cs="Times New Roman"/>
        </w:rPr>
        <w:t xml:space="preserve"> warning and parameter calculation, it is also necessary to ensure that the total calculation time spent on the data block to be processed (i.e. sampling frame) is less than the total acquisition time of the data block. Therefore, </w:t>
      </w:r>
      <w:r w:rsidR="002866E5" w:rsidRPr="00E3301D">
        <w:rPr>
          <w:rFonts w:ascii="Times New Roman" w:hAnsi="Times New Roman" w:cs="Times New Roman"/>
        </w:rPr>
        <w:t xml:space="preserve">we </w:t>
      </w:r>
      <w:r w:rsidR="00912554" w:rsidRPr="00E3301D">
        <w:rPr>
          <w:rFonts w:ascii="Times New Roman" w:hAnsi="Times New Roman" w:cs="Times New Roman"/>
        </w:rPr>
        <w:t xml:space="preserve">set the sampling frame length as 1 second </w:t>
      </w:r>
      <w:r w:rsidR="002866E5" w:rsidRPr="00E3301D">
        <w:rPr>
          <w:rFonts w:ascii="Times New Roman" w:hAnsi="Times New Roman" w:cs="Times New Roman"/>
        </w:rPr>
        <w:t>to</w:t>
      </w:r>
      <w:r w:rsidR="00912554" w:rsidRPr="00E3301D">
        <w:rPr>
          <w:rFonts w:ascii="Times New Roman" w:hAnsi="Times New Roman" w:cs="Times New Roman"/>
        </w:rPr>
        <w:t xml:space="preserve"> ensure the real-time performance.</w:t>
      </w:r>
    </w:p>
    <w:p w14:paraId="506DC373" w14:textId="52909490" w:rsidR="00912554" w:rsidRPr="00E3301D" w:rsidRDefault="002866E5" w:rsidP="002A0F15">
      <w:pPr>
        <w:ind w:firstLine="420"/>
        <w:rPr>
          <w:rFonts w:ascii="Times New Roman" w:hAnsi="Times New Roman" w:cs="Times New Roman"/>
        </w:rPr>
      </w:pPr>
      <w:r w:rsidRPr="00E3301D">
        <w:rPr>
          <w:rFonts w:ascii="Times New Roman" w:hAnsi="Times New Roman" w:cs="Times New Roman"/>
        </w:rPr>
        <w:t>T</w:t>
      </w:r>
      <w:r w:rsidR="00912554" w:rsidRPr="00E3301D">
        <w:rPr>
          <w:rFonts w:ascii="Times New Roman" w:hAnsi="Times New Roman" w:cs="Times New Roman"/>
        </w:rPr>
        <w:t xml:space="preserve">he acceleration data of V2 channel </w:t>
      </w:r>
      <w:r w:rsidRPr="00E3301D">
        <w:rPr>
          <w:rFonts w:ascii="Times New Roman" w:hAnsi="Times New Roman" w:cs="Times New Roman"/>
        </w:rPr>
        <w:t>between 0h and 2h</w:t>
      </w:r>
      <w:r w:rsidR="00912554" w:rsidRPr="00E3301D">
        <w:rPr>
          <w:rFonts w:ascii="Times New Roman" w:hAnsi="Times New Roman" w:cs="Times New Roman"/>
        </w:rPr>
        <w:t xml:space="preserve"> are calculated in real time</w:t>
      </w:r>
      <w:r w:rsidRPr="00E3301D">
        <w:rPr>
          <w:rFonts w:ascii="Times New Roman" w:hAnsi="Times New Roman" w:cs="Times New Roman"/>
        </w:rPr>
        <w:t xml:space="preserve"> condition in this way</w:t>
      </w:r>
      <w:r w:rsidR="00912554" w:rsidRPr="00E3301D">
        <w:rPr>
          <w:rFonts w:ascii="Times New Roman" w:hAnsi="Times New Roman" w:cs="Times New Roman"/>
        </w:rPr>
        <w:t xml:space="preserve">, and the real-time curve of </w:t>
      </w:r>
      <w:r w:rsidR="00B762B6" w:rsidRPr="00E3301D">
        <w:rPr>
          <w:rFonts w:ascii="Times New Roman" w:hAnsi="Times New Roman" w:cs="Times New Roman"/>
        </w:rPr>
        <w:t>VIV</w:t>
      </w:r>
      <w:r w:rsidR="00912554" w:rsidRPr="00E3301D">
        <w:rPr>
          <w:rFonts w:ascii="Times New Roman" w:hAnsi="Times New Roman" w:cs="Times New Roman"/>
        </w:rPr>
        <w:t xml:space="preserve"> index is obtained as shown in</w:t>
      </w:r>
      <w:r w:rsidR="006514EE">
        <w:rPr>
          <w:rFonts w:ascii="Times New Roman" w:hAnsi="Times New Roman" w:cs="Times New Roman"/>
        </w:rPr>
        <w:t xml:space="preserve"> </w:t>
      </w:r>
      <w:r w:rsidR="006514EE">
        <w:rPr>
          <w:rFonts w:ascii="Times New Roman" w:hAnsi="Times New Roman" w:cs="Times New Roman"/>
        </w:rPr>
        <w:fldChar w:fldCharType="begin"/>
      </w:r>
      <w:r w:rsidR="006514EE">
        <w:rPr>
          <w:rFonts w:ascii="Times New Roman" w:hAnsi="Times New Roman" w:cs="Times New Roman"/>
        </w:rPr>
        <w:instrText xml:space="preserve"> REF _Ref67504163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15</w:t>
      </w:r>
      <w:r w:rsidR="006514EE">
        <w:rPr>
          <w:rFonts w:ascii="Times New Roman" w:hAnsi="Times New Roman" w:cs="Times New Roman"/>
        </w:rPr>
        <w:fldChar w:fldCharType="end"/>
      </w:r>
      <w:r w:rsidR="00912554" w:rsidRPr="00E3301D">
        <w:rPr>
          <w:rFonts w:ascii="Times New Roman" w:hAnsi="Times New Roman" w:cs="Times New Roman"/>
        </w:rPr>
        <w:t xml:space="preserve">. The </w:t>
      </w:r>
      <w:r w:rsidR="00B762B6" w:rsidRPr="00E3301D">
        <w:rPr>
          <w:rFonts w:ascii="Times New Roman" w:hAnsi="Times New Roman" w:cs="Times New Roman"/>
        </w:rPr>
        <w:t>VIV</w:t>
      </w:r>
      <w:r w:rsidR="00912554" w:rsidRPr="00E3301D">
        <w:rPr>
          <w:rFonts w:ascii="Times New Roman" w:hAnsi="Times New Roman" w:cs="Times New Roman"/>
        </w:rPr>
        <w:t xml:space="preserve"> events can be judged by setting appropriate </w:t>
      </w:r>
      <w:r w:rsidR="00B762B6" w:rsidRPr="00E3301D">
        <w:rPr>
          <w:rFonts w:ascii="Times New Roman" w:hAnsi="Times New Roman" w:cs="Times New Roman"/>
        </w:rPr>
        <w:t>VIV</w:t>
      </w:r>
      <w:r w:rsidR="00912554" w:rsidRPr="00E3301D">
        <w:rPr>
          <w:rFonts w:ascii="Times New Roman" w:hAnsi="Times New Roman" w:cs="Times New Roman"/>
        </w:rPr>
        <w:t xml:space="preserve"> index threshold</w:t>
      </w:r>
      <w:r w:rsidR="00B60C71">
        <w:rPr>
          <w:rFonts w:ascii="Times New Roman" w:hAnsi="Times New Roman" w:cs="Times New Roman" w:hint="eastAsia"/>
        </w:rPr>
        <w:t>s</w:t>
      </w:r>
      <w:r w:rsidR="00912554" w:rsidRPr="00E3301D">
        <w:rPr>
          <w:rFonts w:ascii="Times New Roman" w:hAnsi="Times New Roman" w:cs="Times New Roman"/>
        </w:rPr>
        <w:t xml:space="preserve">. The two dashed lines in </w:t>
      </w:r>
      <w:r w:rsidR="006514EE">
        <w:rPr>
          <w:rFonts w:ascii="Times New Roman" w:hAnsi="Times New Roman" w:cs="Times New Roman"/>
        </w:rPr>
        <w:fldChar w:fldCharType="begin"/>
      </w:r>
      <w:r w:rsidR="006514EE">
        <w:rPr>
          <w:rFonts w:ascii="Times New Roman" w:hAnsi="Times New Roman" w:cs="Times New Roman"/>
        </w:rPr>
        <w:instrText xml:space="preserve"> REF _Ref67504163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15</w:t>
      </w:r>
      <w:r w:rsidR="006514EE">
        <w:rPr>
          <w:rFonts w:ascii="Times New Roman" w:hAnsi="Times New Roman" w:cs="Times New Roman"/>
        </w:rPr>
        <w:fldChar w:fldCharType="end"/>
      </w:r>
      <w:r w:rsidR="00912554" w:rsidRPr="00E3301D">
        <w:rPr>
          <w:rFonts w:ascii="Times New Roman" w:hAnsi="Times New Roman" w:cs="Times New Roman"/>
        </w:rPr>
        <w:t xml:space="preserve"> show the two-level warning threshold of </w:t>
      </w:r>
      <w:r w:rsidR="00B762B6" w:rsidRPr="00E3301D">
        <w:rPr>
          <w:rFonts w:ascii="Times New Roman" w:hAnsi="Times New Roman" w:cs="Times New Roman"/>
        </w:rPr>
        <w:t>VIV</w:t>
      </w:r>
      <w:r w:rsidR="00912554" w:rsidRPr="00E3301D">
        <w:rPr>
          <w:rFonts w:ascii="Times New Roman" w:hAnsi="Times New Roman" w:cs="Times New Roman"/>
        </w:rPr>
        <w:t xml:space="preserve"> index, which are 0.3 and 0.6 respectively, to realize the two-level warning mechanism of </w:t>
      </w:r>
      <w:r w:rsidR="00B762B6" w:rsidRPr="00E3301D">
        <w:rPr>
          <w:rFonts w:ascii="Times New Roman" w:hAnsi="Times New Roman" w:cs="Times New Roman"/>
        </w:rPr>
        <w:t>VIV</w:t>
      </w:r>
      <w:r w:rsidR="00912554" w:rsidRPr="00E3301D">
        <w:rPr>
          <w:rFonts w:ascii="Times New Roman" w:hAnsi="Times New Roman" w:cs="Times New Roman"/>
        </w:rPr>
        <w:t xml:space="preserve">. The threshold setting is based on the observation of the track </w:t>
      </w:r>
      <w:r w:rsidR="00912554" w:rsidRPr="00E3301D">
        <w:rPr>
          <w:rFonts w:ascii="Times New Roman" w:hAnsi="Times New Roman" w:cs="Times New Roman"/>
        </w:rPr>
        <w:lastRenderedPageBreak/>
        <w:t xml:space="preserve">circle shape of the recursive Hilbert analytic signal. When </w:t>
      </w:r>
      <m:oMath>
        <m:r>
          <w:rPr>
            <w:rFonts w:ascii="Cambria Math" w:hAnsi="Cambria Math" w:cs="Times New Roman"/>
          </w:rPr>
          <m:t>Rratio</m:t>
        </m:r>
      </m:oMath>
      <w:r w:rsidRPr="00E3301D">
        <w:rPr>
          <w:rFonts w:ascii="Times New Roman" w:hAnsi="Times New Roman" w:cs="Times New Roman"/>
        </w:rPr>
        <w:t xml:space="preserve"> </w:t>
      </w:r>
      <w:r w:rsidR="00912554" w:rsidRPr="00E3301D">
        <w:rPr>
          <w:rFonts w:ascii="Times New Roman" w:hAnsi="Times New Roman" w:cs="Times New Roman"/>
        </w:rPr>
        <w:t xml:space="preserve">= 0.3, the track circle is basically circular, which can be used as the first level warning index for </w:t>
      </w:r>
      <w:r w:rsidR="00B762B6" w:rsidRPr="00E3301D">
        <w:rPr>
          <w:rFonts w:ascii="Times New Roman" w:hAnsi="Times New Roman" w:cs="Times New Roman"/>
        </w:rPr>
        <w:t>VIV</w:t>
      </w:r>
      <w:r w:rsidR="00912554" w:rsidRPr="00E3301D">
        <w:rPr>
          <w:rFonts w:ascii="Times New Roman" w:hAnsi="Times New Roman" w:cs="Times New Roman"/>
        </w:rPr>
        <w:t xml:space="preserve"> prevention. When </w:t>
      </w:r>
      <m:oMath>
        <m:r>
          <w:rPr>
            <w:rFonts w:ascii="Cambria Math" w:hAnsi="Cambria Math" w:cs="Times New Roman"/>
          </w:rPr>
          <m:t>Rratio</m:t>
        </m:r>
      </m:oMath>
      <w:r w:rsidR="00912554" w:rsidRPr="00E3301D">
        <w:rPr>
          <w:rFonts w:ascii="Times New Roman" w:hAnsi="Times New Roman" w:cs="Times New Roman"/>
        </w:rPr>
        <w:t xml:space="preserve"> = 0.6, the recursive Hilbert circle presents a standard circle shape, which indicates that there is obvious </w:t>
      </w:r>
      <w:r w:rsidR="00B762B6" w:rsidRPr="00E3301D">
        <w:rPr>
          <w:rFonts w:ascii="Times New Roman" w:hAnsi="Times New Roman" w:cs="Times New Roman"/>
        </w:rPr>
        <w:t>VIV</w:t>
      </w:r>
      <w:r w:rsidR="00912554" w:rsidRPr="00E3301D">
        <w:rPr>
          <w:rFonts w:ascii="Times New Roman" w:hAnsi="Times New Roman" w:cs="Times New Roman"/>
        </w:rPr>
        <w:t xml:space="preserve">, so it can be used as a secondary warning index for </w:t>
      </w:r>
      <w:r w:rsidR="00B762B6" w:rsidRPr="00E3301D">
        <w:rPr>
          <w:rFonts w:ascii="Times New Roman" w:hAnsi="Times New Roman" w:cs="Times New Roman"/>
        </w:rPr>
        <w:t>VIV</w:t>
      </w:r>
      <w:r w:rsidR="00912554" w:rsidRPr="00E3301D">
        <w:rPr>
          <w:rFonts w:ascii="Times New Roman" w:hAnsi="Times New Roman" w:cs="Times New Roman"/>
        </w:rPr>
        <w:t>.</w:t>
      </w:r>
    </w:p>
    <w:p w14:paraId="43D17EDC" w14:textId="77777777" w:rsidR="00076B75" w:rsidRDefault="00E84026" w:rsidP="00076B75">
      <w:pPr>
        <w:keepNext/>
        <w:jc w:val="center"/>
      </w:pPr>
      <w:r w:rsidRPr="00E3301D">
        <w:rPr>
          <w:rFonts w:ascii="Times New Roman" w:hAnsi="Times New Roman" w:cs="Times New Roman"/>
          <w:noProof/>
        </w:rPr>
        <w:drawing>
          <wp:inline distT="0" distB="0" distL="0" distR="0" wp14:anchorId="038DB558" wp14:editId="7F700BA4">
            <wp:extent cx="4320000" cy="2255762"/>
            <wp:effectExtent l="0" t="0" r="444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20000" cy="2255762"/>
                    </a:xfrm>
                    <a:prstGeom prst="rect">
                      <a:avLst/>
                    </a:prstGeom>
                  </pic:spPr>
                </pic:pic>
              </a:graphicData>
            </a:graphic>
          </wp:inline>
        </w:drawing>
      </w:r>
    </w:p>
    <w:p w14:paraId="3679B716" w14:textId="68BA0C8F" w:rsidR="00E342B1" w:rsidRDefault="00076B75" w:rsidP="00973CB1">
      <w:pPr>
        <w:pStyle w:val="af2"/>
        <w:jc w:val="center"/>
        <w:rPr>
          <w:i/>
        </w:rPr>
      </w:pPr>
      <w:bookmarkStart w:id="17" w:name="_Ref67504163"/>
      <w:r w:rsidRPr="00076B75">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15</w:t>
      </w:r>
      <w:r w:rsidR="0093113D">
        <w:rPr>
          <w:b/>
        </w:rPr>
        <w:fldChar w:fldCharType="end"/>
      </w:r>
      <w:bookmarkEnd w:id="17"/>
      <w:r w:rsidR="006514EE">
        <w:rPr>
          <w:b/>
        </w:rPr>
        <w:t>:</w:t>
      </w:r>
      <w:r>
        <w:t xml:space="preserve"> </w:t>
      </w:r>
      <w:r w:rsidRPr="000E502C">
        <w:t xml:space="preserve">Diagram of VIV index </w:t>
      </w:r>
      <w:proofErr w:type="spellStart"/>
      <w:r w:rsidRPr="00076B75">
        <w:rPr>
          <w:i/>
        </w:rPr>
        <w:t>Rratio</w:t>
      </w:r>
      <w:proofErr w:type="spellEnd"/>
      <w:r w:rsidR="00C521F7">
        <w:rPr>
          <w:i/>
        </w:rPr>
        <w:t>.</w:t>
      </w:r>
    </w:p>
    <w:p w14:paraId="15883229" w14:textId="77777777" w:rsidR="00C521F7" w:rsidRPr="00C521F7" w:rsidRDefault="00C521F7" w:rsidP="00C521F7"/>
    <w:p w14:paraId="59101779" w14:textId="1D4093F9" w:rsidR="00593CAE" w:rsidRDefault="00912554" w:rsidP="002A0F15">
      <w:pPr>
        <w:ind w:firstLine="420"/>
        <w:rPr>
          <w:rFonts w:ascii="Times New Roman" w:hAnsi="Times New Roman" w:cs="Times New Roman"/>
        </w:rPr>
      </w:pPr>
      <w:r w:rsidRPr="00E3301D">
        <w:rPr>
          <w:rFonts w:ascii="Times New Roman" w:hAnsi="Times New Roman" w:cs="Times New Roman"/>
        </w:rPr>
        <w:t xml:space="preserve">The rationality of the two-level warning threshold setting based on </w:t>
      </w:r>
      <w:r w:rsidR="00B762B6" w:rsidRPr="00E3301D">
        <w:rPr>
          <w:rFonts w:ascii="Times New Roman" w:hAnsi="Times New Roman" w:cs="Times New Roman"/>
        </w:rPr>
        <w:t>VIV</w:t>
      </w:r>
      <w:r w:rsidRPr="00E3301D">
        <w:rPr>
          <w:rFonts w:ascii="Times New Roman" w:hAnsi="Times New Roman" w:cs="Times New Roman"/>
        </w:rPr>
        <w:t xml:space="preserve"> index can a</w:t>
      </w:r>
      <w:r w:rsidR="00751DF9" w:rsidRPr="00E3301D">
        <w:rPr>
          <w:rFonts w:ascii="Times New Roman" w:hAnsi="Times New Roman" w:cs="Times New Roman"/>
        </w:rPr>
        <w:t>lso be verified by various time-</w:t>
      </w:r>
      <w:r w:rsidRPr="00E3301D">
        <w:rPr>
          <w:rFonts w:ascii="Times New Roman" w:hAnsi="Times New Roman" w:cs="Times New Roman"/>
        </w:rPr>
        <w:t xml:space="preserve">history tracking charts of </w:t>
      </w:r>
      <w:r w:rsidR="00B762B6" w:rsidRPr="00E3301D">
        <w:rPr>
          <w:rFonts w:ascii="Times New Roman" w:hAnsi="Times New Roman" w:cs="Times New Roman"/>
        </w:rPr>
        <w:t>VIV</w:t>
      </w:r>
      <w:r w:rsidRPr="00E3301D">
        <w:rPr>
          <w:rFonts w:ascii="Times New Roman" w:hAnsi="Times New Roman" w:cs="Times New Roman"/>
        </w:rPr>
        <w:t xml:space="preserve"> parameters. The real-time identification and tracking of these parameters can be carried out after the occurrence of </w:t>
      </w:r>
      <w:r w:rsidR="00B762B6" w:rsidRPr="00E3301D">
        <w:rPr>
          <w:rFonts w:ascii="Times New Roman" w:hAnsi="Times New Roman" w:cs="Times New Roman"/>
        </w:rPr>
        <w:t>VIV</w:t>
      </w:r>
      <w:r w:rsidRPr="00E3301D">
        <w:rPr>
          <w:rFonts w:ascii="Times New Roman" w:hAnsi="Times New Roman" w:cs="Times New Roman"/>
        </w:rPr>
        <w:t xml:space="preserve"> event warning. As mentioned above, the analytic signal at each sampling time can be obtained by recursive Hilbert transform, and then the </w:t>
      </w:r>
      <w:r w:rsidR="00751DF9" w:rsidRPr="00E3301D">
        <w:rPr>
          <w:rFonts w:ascii="Times New Roman" w:hAnsi="Times New Roman" w:cs="Times New Roman"/>
        </w:rPr>
        <w:t xml:space="preserve">instantaneous </w:t>
      </w:r>
      <w:r w:rsidRPr="00E3301D">
        <w:rPr>
          <w:rFonts w:ascii="Times New Roman" w:hAnsi="Times New Roman" w:cs="Times New Roman"/>
        </w:rPr>
        <w:t>phase, frequency and amplitude can be calculated in real time according to</w:t>
      </w:r>
      <w:r w:rsidR="00751DF9" w:rsidRPr="00E3301D">
        <w:rPr>
          <w:rFonts w:ascii="Times New Roman" w:hAnsi="Times New Roman" w:cs="Times New Roman"/>
        </w:rPr>
        <w:t xml:space="preserve"> equations</w:t>
      </w:r>
      <w:r w:rsidR="00751DF9" w:rsidRPr="00B73989">
        <w:rPr>
          <w:rFonts w:ascii="Times New Roman" w:hAnsi="Times New Roman" w:cs="Times New Roman"/>
          <w:color w:val="000000" w:themeColor="text1"/>
        </w:rPr>
        <w:t xml:space="preserve"> (</w:t>
      </w:r>
      <w:r w:rsidR="00B73989" w:rsidRPr="00B73989">
        <w:rPr>
          <w:rFonts w:ascii="Times New Roman" w:hAnsi="Times New Roman" w:cs="Times New Roman"/>
          <w:color w:val="000000" w:themeColor="text1"/>
        </w:rPr>
        <w:t>11</w:t>
      </w:r>
      <w:r w:rsidR="00751DF9" w:rsidRPr="00B73989">
        <w:rPr>
          <w:rFonts w:ascii="Times New Roman" w:hAnsi="Times New Roman" w:cs="Times New Roman"/>
          <w:color w:val="000000" w:themeColor="text1"/>
        </w:rPr>
        <w:t>), (</w:t>
      </w:r>
      <w:r w:rsidR="00B73989" w:rsidRPr="00B73989">
        <w:rPr>
          <w:rFonts w:ascii="Times New Roman" w:hAnsi="Times New Roman" w:cs="Times New Roman"/>
          <w:color w:val="000000" w:themeColor="text1"/>
        </w:rPr>
        <w:t>12</w:t>
      </w:r>
      <w:r w:rsidR="00751DF9" w:rsidRPr="00B73989">
        <w:rPr>
          <w:rFonts w:ascii="Times New Roman" w:hAnsi="Times New Roman" w:cs="Times New Roman"/>
          <w:color w:val="000000" w:themeColor="text1"/>
        </w:rPr>
        <w:t>) and (</w:t>
      </w:r>
      <w:r w:rsidR="00B73989" w:rsidRPr="00B73989">
        <w:rPr>
          <w:rFonts w:ascii="Times New Roman" w:hAnsi="Times New Roman" w:cs="Times New Roman"/>
          <w:color w:val="000000" w:themeColor="text1"/>
        </w:rPr>
        <w:t>13</w:t>
      </w:r>
      <w:r w:rsidR="00751DF9" w:rsidRPr="00B73989">
        <w:rPr>
          <w:rFonts w:ascii="Times New Roman" w:hAnsi="Times New Roman" w:cs="Times New Roman"/>
          <w:color w:val="000000" w:themeColor="text1"/>
        </w:rPr>
        <w:t>).</w:t>
      </w:r>
      <w:r w:rsidR="00751DF9" w:rsidRPr="00E3301D">
        <w:rPr>
          <w:rFonts w:ascii="Times New Roman" w:hAnsi="Times New Roman" w:cs="Times New Roman"/>
        </w:rPr>
        <w:t xml:space="preserve"> In </w:t>
      </w:r>
      <w:r w:rsidR="006514EE">
        <w:rPr>
          <w:rFonts w:ascii="Times New Roman" w:hAnsi="Times New Roman" w:cs="Times New Roman"/>
        </w:rPr>
        <w:fldChar w:fldCharType="begin"/>
      </w:r>
      <w:r w:rsidR="006514EE">
        <w:rPr>
          <w:rFonts w:ascii="Times New Roman" w:hAnsi="Times New Roman" w:cs="Times New Roman"/>
        </w:rPr>
        <w:instrText xml:space="preserve"> REF _Ref67504200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16</w:t>
      </w:r>
      <w:r w:rsidR="006514EE">
        <w:rPr>
          <w:rFonts w:ascii="Times New Roman" w:hAnsi="Times New Roman" w:cs="Times New Roman"/>
        </w:rPr>
        <w:fldChar w:fldCharType="end"/>
      </w:r>
      <w:r w:rsidR="00751DF9" w:rsidRPr="00E3301D">
        <w:rPr>
          <w:rFonts w:ascii="Times New Roman" w:hAnsi="Times New Roman" w:cs="Times New Roman"/>
        </w:rPr>
        <w:t xml:space="preserve">, their real-time </w:t>
      </w:r>
      <w:r w:rsidRPr="00E3301D">
        <w:rPr>
          <w:rFonts w:ascii="Times New Roman" w:hAnsi="Times New Roman" w:cs="Times New Roman"/>
        </w:rPr>
        <w:t>tracking diagram</w:t>
      </w:r>
      <w:r w:rsidR="00751DF9" w:rsidRPr="00E3301D">
        <w:rPr>
          <w:rFonts w:ascii="Times New Roman" w:hAnsi="Times New Roman" w:cs="Times New Roman"/>
        </w:rPr>
        <w:t xml:space="preserve"> of V2 channel in the process of VIV are drawn.</w:t>
      </w:r>
    </w:p>
    <w:p w14:paraId="49ADB41B" w14:textId="0C41B0F6" w:rsidR="00076B75" w:rsidRDefault="00076B75" w:rsidP="00076B75">
      <w:pPr>
        <w:keepNext/>
        <w:jc w:val="center"/>
      </w:pPr>
      <w:r w:rsidRPr="00E3301D">
        <w:rPr>
          <w:rFonts w:ascii="Times New Roman" w:hAnsi="Times New Roman" w:cs="Times New Roman"/>
          <w:noProof/>
        </w:rPr>
        <w:drawing>
          <wp:inline distT="0" distB="0" distL="0" distR="0" wp14:anchorId="3AB22B62" wp14:editId="60371901">
            <wp:extent cx="2113610" cy="1512000"/>
            <wp:effectExtent l="0" t="0" r="127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13610" cy="1512000"/>
                    </a:xfrm>
                    <a:prstGeom prst="rect">
                      <a:avLst/>
                    </a:prstGeom>
                  </pic:spPr>
                </pic:pic>
              </a:graphicData>
            </a:graphic>
          </wp:inline>
        </w:drawing>
      </w:r>
      <w:r w:rsidRPr="00E3301D">
        <w:rPr>
          <w:rFonts w:ascii="Times New Roman" w:hAnsi="Times New Roman" w:cs="Times New Roman"/>
          <w:noProof/>
        </w:rPr>
        <w:drawing>
          <wp:inline distT="0" distB="0" distL="0" distR="0" wp14:anchorId="2ED43784" wp14:editId="1E62A124">
            <wp:extent cx="2177296" cy="15120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77296" cy="1512000"/>
                    </a:xfrm>
                    <a:prstGeom prst="rect">
                      <a:avLst/>
                    </a:prstGeom>
                  </pic:spPr>
                </pic:pic>
              </a:graphicData>
            </a:graphic>
          </wp:inline>
        </w:drawing>
      </w:r>
      <w:r w:rsidRPr="00E3301D">
        <w:rPr>
          <w:rFonts w:ascii="Times New Roman" w:hAnsi="Times New Roman" w:cs="Times New Roman"/>
          <w:noProof/>
        </w:rPr>
        <w:drawing>
          <wp:inline distT="0" distB="0" distL="0" distR="0" wp14:anchorId="6B8D770C" wp14:editId="2D1CF056">
            <wp:extent cx="2255179" cy="15120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55179" cy="1512000"/>
                    </a:xfrm>
                    <a:prstGeom prst="rect">
                      <a:avLst/>
                    </a:prstGeom>
                  </pic:spPr>
                </pic:pic>
              </a:graphicData>
            </a:graphic>
          </wp:inline>
        </w:drawing>
      </w:r>
    </w:p>
    <w:tbl>
      <w:tblPr>
        <w:tblStyle w:val="aa"/>
        <w:tblW w:w="4813" w:type="pc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3843"/>
        <w:gridCol w:w="3250"/>
      </w:tblGrid>
      <w:tr w:rsidR="00257221" w:rsidRPr="0093113D" w14:paraId="14B750D1" w14:textId="5F3D9F3A" w:rsidTr="00CA4722">
        <w:trPr>
          <w:trHeight w:val="20"/>
        </w:trPr>
        <w:tc>
          <w:tcPr>
            <w:tcW w:w="1480" w:type="pct"/>
          </w:tcPr>
          <w:p w14:paraId="453CF9B6" w14:textId="77777777"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a)</w:t>
            </w:r>
          </w:p>
        </w:tc>
        <w:tc>
          <w:tcPr>
            <w:tcW w:w="1907" w:type="pct"/>
          </w:tcPr>
          <w:p w14:paraId="4F44928F" w14:textId="77777777" w:rsidR="00257221" w:rsidRPr="0093113D" w:rsidRDefault="00257221" w:rsidP="00257221">
            <w:pPr>
              <w:keepNext/>
              <w:jc w:val="center"/>
              <w:rPr>
                <w:rFonts w:ascii="Times New Roman" w:hAnsi="Times New Roman" w:cs="Times New Roman"/>
                <w:noProof/>
                <w:sz w:val="18"/>
              </w:rPr>
            </w:pPr>
            <w:r w:rsidRPr="0093113D">
              <w:rPr>
                <w:rFonts w:ascii="Times New Roman" w:hAnsi="Times New Roman" w:cs="Times New Roman" w:hint="eastAsia"/>
                <w:noProof/>
                <w:sz w:val="18"/>
              </w:rPr>
              <w:t>(</w:t>
            </w:r>
            <w:r w:rsidRPr="0093113D">
              <w:rPr>
                <w:rFonts w:ascii="Times New Roman" w:hAnsi="Times New Roman" w:cs="Times New Roman"/>
                <w:noProof/>
                <w:sz w:val="18"/>
              </w:rPr>
              <w:t>b)</w:t>
            </w:r>
          </w:p>
        </w:tc>
        <w:tc>
          <w:tcPr>
            <w:tcW w:w="1614" w:type="pct"/>
          </w:tcPr>
          <w:p w14:paraId="5A1262F7" w14:textId="2735D221" w:rsidR="00257221" w:rsidRPr="0093113D" w:rsidRDefault="00257221" w:rsidP="00257221">
            <w:pPr>
              <w:keepNext/>
              <w:jc w:val="center"/>
              <w:rPr>
                <w:rFonts w:ascii="Times New Roman" w:hAnsi="Times New Roman" w:cs="Times New Roman"/>
                <w:noProof/>
                <w:sz w:val="18"/>
              </w:rPr>
            </w:pPr>
            <w:r>
              <w:rPr>
                <w:rFonts w:ascii="Times New Roman" w:hAnsi="Times New Roman" w:cs="Times New Roman" w:hint="eastAsia"/>
                <w:noProof/>
                <w:sz w:val="18"/>
              </w:rPr>
              <w:t>(</w:t>
            </w:r>
            <w:r>
              <w:rPr>
                <w:rFonts w:ascii="Times New Roman" w:hAnsi="Times New Roman" w:cs="Times New Roman"/>
                <w:noProof/>
                <w:sz w:val="18"/>
              </w:rPr>
              <w:t>c)</w:t>
            </w:r>
          </w:p>
        </w:tc>
      </w:tr>
    </w:tbl>
    <w:p w14:paraId="463E94E4" w14:textId="061EFB66" w:rsidR="00076B75" w:rsidRDefault="00076B75" w:rsidP="00076B75">
      <w:pPr>
        <w:pStyle w:val="af2"/>
      </w:pPr>
      <w:bookmarkStart w:id="18" w:name="_Ref67504200"/>
      <w:r w:rsidRPr="006514EE">
        <w:rPr>
          <w:b/>
        </w:rPr>
        <w:t xml:space="preserve">Fig. </w:t>
      </w:r>
      <w:r w:rsidR="0093113D">
        <w:rPr>
          <w:b/>
        </w:rPr>
        <w:fldChar w:fldCharType="begin"/>
      </w:r>
      <w:r w:rsidR="0093113D">
        <w:rPr>
          <w:b/>
        </w:rPr>
        <w:instrText xml:space="preserve"> SEQ Fig. \* ARABIC </w:instrText>
      </w:r>
      <w:r w:rsidR="0093113D">
        <w:rPr>
          <w:b/>
        </w:rPr>
        <w:fldChar w:fldCharType="separate"/>
      </w:r>
      <w:r w:rsidR="0093113D">
        <w:rPr>
          <w:b/>
          <w:noProof/>
        </w:rPr>
        <w:t>16</w:t>
      </w:r>
      <w:r w:rsidR="0093113D">
        <w:rPr>
          <w:b/>
        </w:rPr>
        <w:fldChar w:fldCharType="end"/>
      </w:r>
      <w:bookmarkEnd w:id="18"/>
      <w:r w:rsidR="006514EE">
        <w:rPr>
          <w:b/>
        </w:rPr>
        <w:t>:</w:t>
      </w:r>
      <w:r>
        <w:t xml:space="preserve"> </w:t>
      </w:r>
      <w:r w:rsidRPr="000A3941">
        <w:t xml:space="preserve">Real-time tracking and perception of VIV parameters. (a) Real-time amplitude. </w:t>
      </w:r>
      <w:r>
        <w:t>(b) Instantaneous phase. (c) I</w:t>
      </w:r>
      <w:r w:rsidRPr="000A3941">
        <w:t>nstantaneous frequency.</w:t>
      </w:r>
    </w:p>
    <w:p w14:paraId="7F4A2EC7" w14:textId="77777777" w:rsidR="00C521F7" w:rsidRPr="00C521F7" w:rsidRDefault="00C521F7" w:rsidP="00C521F7"/>
    <w:p w14:paraId="45AD6AEB" w14:textId="221A2986" w:rsidR="00912554" w:rsidRPr="00E3301D" w:rsidRDefault="00751DF9" w:rsidP="002A0F15">
      <w:pPr>
        <w:ind w:firstLine="420"/>
        <w:rPr>
          <w:rFonts w:ascii="Times New Roman" w:hAnsi="Times New Roman" w:cs="Times New Roman"/>
        </w:rPr>
      </w:pPr>
      <w:r w:rsidRPr="00E3301D">
        <w:rPr>
          <w:rFonts w:ascii="Times New Roman" w:hAnsi="Times New Roman" w:cs="Times New Roman"/>
        </w:rPr>
        <w:t xml:space="preserve">In </w:t>
      </w:r>
      <w:r w:rsidR="006514EE">
        <w:rPr>
          <w:rFonts w:ascii="Times New Roman" w:hAnsi="Times New Roman" w:cs="Times New Roman"/>
        </w:rPr>
        <w:fldChar w:fldCharType="begin"/>
      </w:r>
      <w:r w:rsidR="006514EE">
        <w:rPr>
          <w:rFonts w:ascii="Times New Roman" w:hAnsi="Times New Roman" w:cs="Times New Roman"/>
        </w:rPr>
        <w:instrText xml:space="preserve"> REF _Ref67504200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16</w:t>
      </w:r>
      <w:r w:rsidR="006514EE">
        <w:rPr>
          <w:rFonts w:ascii="Times New Roman" w:hAnsi="Times New Roman" w:cs="Times New Roman"/>
        </w:rPr>
        <w:fldChar w:fldCharType="end"/>
      </w:r>
      <w:r w:rsidRPr="00E3301D">
        <w:rPr>
          <w:rFonts w:ascii="Times New Roman" w:hAnsi="Times New Roman" w:cs="Times New Roman"/>
        </w:rPr>
        <w:t xml:space="preserve">(a), </w:t>
      </w:r>
      <w:r w:rsidR="00912554" w:rsidRPr="00E3301D">
        <w:rPr>
          <w:rFonts w:ascii="Times New Roman" w:hAnsi="Times New Roman" w:cs="Times New Roman"/>
        </w:rPr>
        <w:t xml:space="preserve">the </w:t>
      </w:r>
      <w:r w:rsidRPr="00E3301D">
        <w:rPr>
          <w:rFonts w:ascii="Times New Roman" w:hAnsi="Times New Roman" w:cs="Times New Roman"/>
        </w:rPr>
        <w:t>blue part of the amplitude time-</w:t>
      </w:r>
      <w:r w:rsidR="00912554" w:rsidRPr="00E3301D">
        <w:rPr>
          <w:rFonts w:ascii="Times New Roman" w:hAnsi="Times New Roman" w:cs="Times New Roman"/>
        </w:rPr>
        <w:t xml:space="preserve">history is the normal vibration of the bridge, which corresponds to the situation that the </w:t>
      </w:r>
      <w:r w:rsidR="00B762B6" w:rsidRPr="00E3301D">
        <w:rPr>
          <w:rFonts w:ascii="Times New Roman" w:hAnsi="Times New Roman" w:cs="Times New Roman"/>
        </w:rPr>
        <w:t>VIV</w:t>
      </w:r>
      <w:r w:rsidR="00912554" w:rsidRPr="00E3301D">
        <w:rPr>
          <w:rFonts w:ascii="Times New Roman" w:hAnsi="Times New Roman" w:cs="Times New Roman"/>
        </w:rPr>
        <w:t xml:space="preserve"> index is less than 0.3; the </w:t>
      </w:r>
      <w:r w:rsidR="002E4727" w:rsidRPr="00E3301D">
        <w:rPr>
          <w:rFonts w:ascii="Times New Roman" w:hAnsi="Times New Roman" w:cs="Times New Roman"/>
        </w:rPr>
        <w:t>green</w:t>
      </w:r>
      <w:r w:rsidR="00912554" w:rsidRPr="00E3301D">
        <w:rPr>
          <w:rFonts w:ascii="Times New Roman" w:hAnsi="Times New Roman" w:cs="Times New Roman"/>
        </w:rPr>
        <w:t xml:space="preserve"> part is the </w:t>
      </w:r>
      <w:r w:rsidR="00B762B6" w:rsidRPr="00E3301D">
        <w:rPr>
          <w:rFonts w:ascii="Times New Roman" w:hAnsi="Times New Roman" w:cs="Times New Roman"/>
        </w:rPr>
        <w:t>VIV</w:t>
      </w:r>
      <w:r w:rsidR="00912554" w:rsidRPr="00E3301D">
        <w:rPr>
          <w:rFonts w:ascii="Times New Roman" w:hAnsi="Times New Roman" w:cs="Times New Roman"/>
        </w:rPr>
        <w:t xml:space="preserve"> </w:t>
      </w:r>
      <w:r w:rsidR="002E4727" w:rsidRPr="00E3301D">
        <w:rPr>
          <w:rFonts w:ascii="Times New Roman" w:hAnsi="Times New Roman" w:cs="Times New Roman"/>
        </w:rPr>
        <w:t>level 1</w:t>
      </w:r>
      <w:r w:rsidR="00912554" w:rsidRPr="00E3301D">
        <w:rPr>
          <w:rFonts w:ascii="Times New Roman" w:hAnsi="Times New Roman" w:cs="Times New Roman"/>
        </w:rPr>
        <w:t xml:space="preserve"> of the bridge, which needs to be given the primary </w:t>
      </w:r>
      <w:r w:rsidR="00B762B6" w:rsidRPr="00E3301D">
        <w:rPr>
          <w:rFonts w:ascii="Times New Roman" w:hAnsi="Times New Roman" w:cs="Times New Roman"/>
        </w:rPr>
        <w:t>VIV</w:t>
      </w:r>
      <w:r w:rsidR="00912554" w:rsidRPr="00E3301D">
        <w:rPr>
          <w:rFonts w:ascii="Times New Roman" w:hAnsi="Times New Roman" w:cs="Times New Roman"/>
        </w:rPr>
        <w:t xml:space="preserve"> warning in order to attract the attention of the management department; the red part is the obvious </w:t>
      </w:r>
      <w:r w:rsidR="00B762B6" w:rsidRPr="00E3301D">
        <w:rPr>
          <w:rFonts w:ascii="Times New Roman" w:hAnsi="Times New Roman" w:cs="Times New Roman"/>
        </w:rPr>
        <w:t>VIV</w:t>
      </w:r>
      <w:r w:rsidR="00912554" w:rsidRPr="00E3301D">
        <w:rPr>
          <w:rFonts w:ascii="Times New Roman" w:hAnsi="Times New Roman" w:cs="Times New Roman"/>
        </w:rPr>
        <w:t xml:space="preserve"> of the structure, which needs to be given the secondary warning in order to control the structure vibration </w:t>
      </w:r>
      <w:r w:rsidR="002E4727" w:rsidRPr="00E3301D">
        <w:rPr>
          <w:rFonts w:ascii="Times New Roman" w:hAnsi="Times New Roman" w:cs="Times New Roman"/>
        </w:rPr>
        <w:t>and take the</w:t>
      </w:r>
      <w:r w:rsidR="00912554" w:rsidRPr="00E3301D">
        <w:rPr>
          <w:rFonts w:ascii="Times New Roman" w:hAnsi="Times New Roman" w:cs="Times New Roman"/>
        </w:rPr>
        <w:t xml:space="preserve"> </w:t>
      </w:r>
      <w:r w:rsidR="002E4727" w:rsidRPr="00E3301D">
        <w:rPr>
          <w:rFonts w:ascii="Times New Roman" w:hAnsi="Times New Roman" w:cs="Times New Roman"/>
        </w:rPr>
        <w:t>t</w:t>
      </w:r>
      <w:r w:rsidR="00912554" w:rsidRPr="00E3301D">
        <w:rPr>
          <w:rFonts w:ascii="Times New Roman" w:hAnsi="Times New Roman" w:cs="Times New Roman"/>
        </w:rPr>
        <w:t>raffic control measures</w:t>
      </w:r>
      <w:r w:rsidR="002E4727" w:rsidRPr="00E3301D">
        <w:rPr>
          <w:rFonts w:ascii="Times New Roman" w:hAnsi="Times New Roman" w:cs="Times New Roman"/>
        </w:rPr>
        <w:t xml:space="preserve"> in time</w:t>
      </w:r>
      <w:r w:rsidR="00912554" w:rsidRPr="00E3301D">
        <w:rPr>
          <w:rFonts w:ascii="Times New Roman" w:hAnsi="Times New Roman" w:cs="Times New Roman"/>
        </w:rPr>
        <w:t xml:space="preserve">. According to the fine perception criteria of </w:t>
      </w:r>
      <w:r w:rsidR="00B762B6" w:rsidRPr="00E3301D">
        <w:rPr>
          <w:rFonts w:ascii="Times New Roman" w:hAnsi="Times New Roman" w:cs="Times New Roman"/>
        </w:rPr>
        <w:t>VIV</w:t>
      </w:r>
      <w:r w:rsidR="00912554" w:rsidRPr="00E3301D">
        <w:rPr>
          <w:rFonts w:ascii="Times New Roman" w:hAnsi="Times New Roman" w:cs="Times New Roman"/>
        </w:rPr>
        <w:t xml:space="preserve"> events, the accurate time period of </w:t>
      </w:r>
      <w:r w:rsidR="00B762B6" w:rsidRPr="00E3301D">
        <w:rPr>
          <w:rFonts w:ascii="Times New Roman" w:hAnsi="Times New Roman" w:cs="Times New Roman"/>
        </w:rPr>
        <w:t>VIV</w:t>
      </w:r>
      <w:r w:rsidR="00B60C71">
        <w:rPr>
          <w:rFonts w:ascii="Times New Roman" w:hAnsi="Times New Roman" w:cs="Times New Roman"/>
        </w:rPr>
        <w:t xml:space="preserve"> was determined</w:t>
      </w:r>
      <w:r w:rsidR="00912554" w:rsidRPr="00E3301D">
        <w:rPr>
          <w:rFonts w:ascii="Times New Roman" w:hAnsi="Times New Roman" w:cs="Times New Roman"/>
        </w:rPr>
        <w:t xml:space="preserve"> from 00:07:58 to 01:45:36 on June 12.</w:t>
      </w:r>
    </w:p>
    <w:p w14:paraId="7BBFD210" w14:textId="60B7BB17" w:rsidR="00912554" w:rsidRPr="00E3301D" w:rsidRDefault="006514EE" w:rsidP="002A0F15">
      <w:pPr>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_Ref67504200 \h  \* MERGEFORMAT </w:instrText>
      </w:r>
      <w:r>
        <w:rPr>
          <w:rFonts w:ascii="Times New Roman" w:hAnsi="Times New Roman" w:cs="Times New Roman"/>
        </w:rPr>
      </w:r>
      <w:r>
        <w:rPr>
          <w:rFonts w:ascii="Times New Roman" w:hAnsi="Times New Roman" w:cs="Times New Roman"/>
        </w:rPr>
        <w:fldChar w:fldCharType="separate"/>
      </w:r>
      <w:r w:rsidRPr="006514EE">
        <w:rPr>
          <w:rFonts w:ascii="Times New Roman" w:hAnsi="Times New Roman" w:cs="Times New Roman"/>
        </w:rPr>
        <w:t>Fig. 16</w:t>
      </w:r>
      <w:r>
        <w:rPr>
          <w:rFonts w:ascii="Times New Roman" w:hAnsi="Times New Roman" w:cs="Times New Roman"/>
        </w:rPr>
        <w:fldChar w:fldCharType="end"/>
      </w:r>
      <w:r w:rsidR="002E4727" w:rsidRPr="00E3301D">
        <w:rPr>
          <w:rFonts w:ascii="Times New Roman" w:hAnsi="Times New Roman" w:cs="Times New Roman"/>
        </w:rPr>
        <w:t xml:space="preserve">(b) shows </w:t>
      </w:r>
      <w:r w:rsidR="00912554" w:rsidRPr="00E3301D">
        <w:rPr>
          <w:rFonts w:ascii="Times New Roman" w:hAnsi="Times New Roman" w:cs="Times New Roman"/>
        </w:rPr>
        <w:t>the instantaneous phase</w:t>
      </w:r>
      <w:r w:rsidR="002E4727" w:rsidRPr="00E3301D">
        <w:rPr>
          <w:rFonts w:ascii="Times New Roman" w:hAnsi="Times New Roman" w:cs="Times New Roman"/>
        </w:rPr>
        <w:t xml:space="preserve"> time-history</w:t>
      </w:r>
      <w:r w:rsidR="00912554" w:rsidRPr="00E3301D">
        <w:rPr>
          <w:rFonts w:ascii="Times New Roman" w:hAnsi="Times New Roman" w:cs="Times New Roman"/>
        </w:rPr>
        <w:t xml:space="preserve"> of </w:t>
      </w:r>
      <w:r w:rsidR="00B762B6" w:rsidRPr="00E3301D">
        <w:rPr>
          <w:rFonts w:ascii="Times New Roman" w:hAnsi="Times New Roman" w:cs="Times New Roman"/>
        </w:rPr>
        <w:t>VIV</w:t>
      </w:r>
      <w:r w:rsidR="00912554" w:rsidRPr="00E3301D">
        <w:rPr>
          <w:rFonts w:ascii="Times New Roman" w:hAnsi="Times New Roman" w:cs="Times New Roman"/>
        </w:rPr>
        <w:t xml:space="preserve"> in </w:t>
      </w:r>
      <w:r w:rsidR="002E4727" w:rsidRPr="00E3301D">
        <w:rPr>
          <w:rFonts w:ascii="Times New Roman" w:hAnsi="Times New Roman" w:cs="Times New Roman"/>
        </w:rPr>
        <w:t>a short time</w:t>
      </w:r>
      <w:r w:rsidR="00912554" w:rsidRPr="00E3301D">
        <w:rPr>
          <w:rFonts w:ascii="Times New Roman" w:hAnsi="Times New Roman" w:cs="Times New Roman"/>
        </w:rPr>
        <w:t xml:space="preserve">. Because the vibration signal during </w:t>
      </w:r>
      <w:r w:rsidR="00B762B6" w:rsidRPr="00E3301D">
        <w:rPr>
          <w:rFonts w:ascii="Times New Roman" w:hAnsi="Times New Roman" w:cs="Times New Roman"/>
        </w:rPr>
        <w:t>VIV</w:t>
      </w:r>
      <w:r w:rsidR="00912554" w:rsidRPr="00E3301D">
        <w:rPr>
          <w:rFonts w:ascii="Times New Roman" w:hAnsi="Times New Roman" w:cs="Times New Roman"/>
        </w:rPr>
        <w:t xml:space="preserve"> is similar to sinusoidal signal, its instantaneous phase also has obvious serrated waveform, and its period is equal to the period of lock</w:t>
      </w:r>
      <w:r w:rsidR="002E4727" w:rsidRPr="00E3301D">
        <w:rPr>
          <w:rFonts w:ascii="Times New Roman" w:hAnsi="Times New Roman" w:cs="Times New Roman"/>
        </w:rPr>
        <w:t>ing vibration</w:t>
      </w:r>
      <w:r w:rsidR="00912554" w:rsidRPr="00E3301D">
        <w:rPr>
          <w:rFonts w:ascii="Times New Roman" w:hAnsi="Times New Roman" w:cs="Times New Roman"/>
        </w:rPr>
        <w:t xml:space="preserve"> mode of </w:t>
      </w:r>
      <w:r w:rsidR="00B762B6" w:rsidRPr="00E3301D">
        <w:rPr>
          <w:rFonts w:ascii="Times New Roman" w:hAnsi="Times New Roman" w:cs="Times New Roman"/>
        </w:rPr>
        <w:t>VIV</w:t>
      </w:r>
      <w:r w:rsidR="00912554" w:rsidRPr="00E3301D">
        <w:rPr>
          <w:rFonts w:ascii="Times New Roman" w:hAnsi="Times New Roman" w:cs="Times New Roman"/>
        </w:rPr>
        <w:t xml:space="preserve">. In each period, the phase </w:t>
      </w:r>
      <w:r w:rsidR="002E4727" w:rsidRPr="00E3301D">
        <w:rPr>
          <w:rFonts w:ascii="Times New Roman" w:hAnsi="Times New Roman" w:cs="Times New Roman"/>
        </w:rPr>
        <w:t>change</w:t>
      </w:r>
      <w:r w:rsidR="00B60C71">
        <w:rPr>
          <w:rFonts w:ascii="Times New Roman" w:hAnsi="Times New Roman" w:cs="Times New Roman" w:hint="eastAsia"/>
        </w:rPr>
        <w:t>s</w:t>
      </w:r>
      <w:r w:rsidR="00912554" w:rsidRPr="00E3301D">
        <w:rPr>
          <w:rFonts w:ascii="Times New Roman" w:hAnsi="Times New Roman" w:cs="Times New Roman"/>
        </w:rPr>
        <w:t xml:space="preserve"> </w:t>
      </w:r>
      <w:r w:rsidR="002E4727" w:rsidRPr="00E3301D">
        <w:rPr>
          <w:rFonts w:ascii="Times New Roman" w:hAnsi="Times New Roman" w:cs="Times New Roman"/>
        </w:rPr>
        <w:t>between - π and</w:t>
      </w:r>
      <w:r w:rsidR="00912554" w:rsidRPr="00E3301D">
        <w:rPr>
          <w:rFonts w:ascii="Times New Roman" w:hAnsi="Times New Roman" w:cs="Times New Roman"/>
        </w:rPr>
        <w:t xml:space="preserve"> π in a nearly linear manner. In fact, the lock</w:t>
      </w:r>
      <w:r w:rsidR="002E4727" w:rsidRPr="00E3301D">
        <w:rPr>
          <w:rFonts w:ascii="Times New Roman" w:hAnsi="Times New Roman" w:cs="Times New Roman"/>
        </w:rPr>
        <w:t>ing</w:t>
      </w:r>
      <w:r w:rsidR="00912554" w:rsidRPr="00E3301D">
        <w:rPr>
          <w:rFonts w:ascii="Times New Roman" w:hAnsi="Times New Roman" w:cs="Times New Roman"/>
        </w:rPr>
        <w:t xml:space="preserve"> frequency is not completely fixed during the </w:t>
      </w:r>
      <w:r w:rsidR="00B762B6" w:rsidRPr="00E3301D">
        <w:rPr>
          <w:rFonts w:ascii="Times New Roman" w:hAnsi="Times New Roman" w:cs="Times New Roman"/>
        </w:rPr>
        <w:t>VIV</w:t>
      </w:r>
      <w:r w:rsidR="002E4727" w:rsidRPr="00E3301D">
        <w:rPr>
          <w:rFonts w:ascii="Times New Roman" w:hAnsi="Times New Roman" w:cs="Times New Roman"/>
        </w:rPr>
        <w:t xml:space="preserve"> period</w:t>
      </w:r>
      <w:r w:rsidR="00912554" w:rsidRPr="00E3301D">
        <w:rPr>
          <w:rFonts w:ascii="Times New Roman" w:hAnsi="Times New Roman" w:cs="Times New Roman"/>
        </w:rPr>
        <w:t xml:space="preserve">, which </w:t>
      </w:r>
      <w:r w:rsidR="002E4727" w:rsidRPr="00E3301D">
        <w:rPr>
          <w:rFonts w:ascii="Times New Roman" w:hAnsi="Times New Roman" w:cs="Times New Roman"/>
        </w:rPr>
        <w:t>is</w:t>
      </w:r>
      <w:r w:rsidR="00912554" w:rsidRPr="00E3301D">
        <w:rPr>
          <w:rFonts w:ascii="Times New Roman" w:hAnsi="Times New Roman" w:cs="Times New Roman"/>
        </w:rPr>
        <w:t xml:space="preserve"> time-varyin</w:t>
      </w:r>
      <w:r w:rsidR="002E4727" w:rsidRPr="00E3301D">
        <w:rPr>
          <w:rFonts w:ascii="Times New Roman" w:hAnsi="Times New Roman" w:cs="Times New Roman"/>
        </w:rPr>
        <w:t>g. Therefore, in the phase time-</w:t>
      </w:r>
      <w:r w:rsidR="00912554" w:rsidRPr="00E3301D">
        <w:rPr>
          <w:rFonts w:ascii="Times New Roman" w:hAnsi="Times New Roman" w:cs="Times New Roman"/>
        </w:rPr>
        <w:t>history, there is a slight change in the period of each vibration cycle.</w:t>
      </w:r>
    </w:p>
    <w:p w14:paraId="709D496F" w14:textId="58FD8543" w:rsidR="00B62848" w:rsidRPr="00E3301D" w:rsidRDefault="006514EE" w:rsidP="002A0F15">
      <w:pPr>
        <w:ind w:firstLine="420"/>
        <w:rPr>
          <w:rFonts w:ascii="Times New Roman" w:hAnsi="Times New Roman" w:cs="Times New Roman"/>
        </w:rPr>
      </w:pPr>
      <w:r>
        <w:rPr>
          <w:rFonts w:ascii="Times New Roman" w:hAnsi="Times New Roman" w:cs="Times New Roman"/>
        </w:rPr>
        <w:lastRenderedPageBreak/>
        <w:fldChar w:fldCharType="begin"/>
      </w:r>
      <w:r>
        <w:rPr>
          <w:rFonts w:ascii="Times New Roman" w:hAnsi="Times New Roman" w:cs="Times New Roman"/>
        </w:rPr>
        <w:instrText xml:space="preserve"> REF _Ref67504200 \h  \* MERGEFORMAT </w:instrText>
      </w:r>
      <w:r>
        <w:rPr>
          <w:rFonts w:ascii="Times New Roman" w:hAnsi="Times New Roman" w:cs="Times New Roman"/>
        </w:rPr>
      </w:r>
      <w:r>
        <w:rPr>
          <w:rFonts w:ascii="Times New Roman" w:hAnsi="Times New Roman" w:cs="Times New Roman"/>
        </w:rPr>
        <w:fldChar w:fldCharType="separate"/>
      </w:r>
      <w:r w:rsidRPr="006514EE">
        <w:rPr>
          <w:rFonts w:ascii="Times New Roman" w:hAnsi="Times New Roman" w:cs="Times New Roman"/>
        </w:rPr>
        <w:t>Fig. 16</w:t>
      </w:r>
      <w:r>
        <w:rPr>
          <w:rFonts w:ascii="Times New Roman" w:hAnsi="Times New Roman" w:cs="Times New Roman"/>
        </w:rPr>
        <w:fldChar w:fldCharType="end"/>
      </w:r>
      <w:r w:rsidR="002E4727" w:rsidRPr="00E3301D">
        <w:rPr>
          <w:rFonts w:ascii="Times New Roman" w:hAnsi="Times New Roman" w:cs="Times New Roman"/>
        </w:rPr>
        <w:t>(c) shows the instantaneous frequency of the bridge during VIV by deriving the vibration phase.</w:t>
      </w:r>
      <w:r w:rsidR="00912554" w:rsidRPr="00E3301D">
        <w:rPr>
          <w:rFonts w:ascii="Times New Roman" w:hAnsi="Times New Roman" w:cs="Times New Roman"/>
        </w:rPr>
        <w:t xml:space="preserve"> </w:t>
      </w:r>
      <w:r w:rsidR="004F0AF4" w:rsidRPr="00E3301D">
        <w:rPr>
          <w:rFonts w:ascii="Times New Roman" w:hAnsi="Times New Roman" w:cs="Times New Roman"/>
        </w:rPr>
        <w:t xml:space="preserve">As we can see, </w:t>
      </w:r>
      <w:r w:rsidR="00912554" w:rsidRPr="00E3301D">
        <w:rPr>
          <w:rFonts w:ascii="Times New Roman" w:hAnsi="Times New Roman" w:cs="Times New Roman"/>
        </w:rPr>
        <w:t xml:space="preserve">the instantaneous frequency of the bridge during </w:t>
      </w:r>
      <w:r w:rsidR="00B762B6" w:rsidRPr="00E3301D">
        <w:rPr>
          <w:rFonts w:ascii="Times New Roman" w:hAnsi="Times New Roman" w:cs="Times New Roman"/>
        </w:rPr>
        <w:t>VIV</w:t>
      </w:r>
      <w:r w:rsidR="00912554" w:rsidRPr="00E3301D">
        <w:rPr>
          <w:rFonts w:ascii="Times New Roman" w:hAnsi="Times New Roman" w:cs="Times New Roman"/>
        </w:rPr>
        <w:t xml:space="preserve"> is not completely fixed. In this case, there i</w:t>
      </w:r>
      <w:r w:rsidR="004F0AF4" w:rsidRPr="00E3301D">
        <w:rPr>
          <w:rFonts w:ascii="Times New Roman" w:hAnsi="Times New Roman" w:cs="Times New Roman"/>
        </w:rPr>
        <w:t>s a small fluctuation of 0.002Hz</w:t>
      </w:r>
      <w:r w:rsidR="00912554" w:rsidRPr="00E3301D">
        <w:rPr>
          <w:rFonts w:ascii="Times New Roman" w:hAnsi="Times New Roman" w:cs="Times New Roman"/>
        </w:rPr>
        <w:t xml:space="preserve"> </w:t>
      </w:r>
      <w:r w:rsidR="004F0AF4" w:rsidRPr="00E3301D">
        <w:rPr>
          <w:rFonts w:ascii="Times New Roman" w:hAnsi="Times New Roman" w:cs="Times New Roman"/>
        </w:rPr>
        <w:t>around</w:t>
      </w:r>
      <w:r w:rsidR="00912554" w:rsidRPr="00E3301D">
        <w:rPr>
          <w:rFonts w:ascii="Times New Roman" w:hAnsi="Times New Roman" w:cs="Times New Roman"/>
        </w:rPr>
        <w:t xml:space="preserve"> the locking frequency during the whole period of </w:t>
      </w:r>
      <w:r w:rsidR="00B762B6" w:rsidRPr="00E3301D">
        <w:rPr>
          <w:rFonts w:ascii="Times New Roman" w:hAnsi="Times New Roman" w:cs="Times New Roman"/>
        </w:rPr>
        <w:t>VIV</w:t>
      </w:r>
      <w:r w:rsidR="00912554" w:rsidRPr="00E3301D">
        <w:rPr>
          <w:rFonts w:ascii="Times New Roman" w:hAnsi="Times New Roman" w:cs="Times New Roman"/>
        </w:rPr>
        <w:t xml:space="preserve">. Moreover, with the development of </w:t>
      </w:r>
      <w:r w:rsidR="00B762B6" w:rsidRPr="00E3301D">
        <w:rPr>
          <w:rFonts w:ascii="Times New Roman" w:hAnsi="Times New Roman" w:cs="Times New Roman"/>
        </w:rPr>
        <w:t>VIV</w:t>
      </w:r>
      <w:r w:rsidR="00912554" w:rsidRPr="00E3301D">
        <w:rPr>
          <w:rFonts w:ascii="Times New Roman" w:hAnsi="Times New Roman" w:cs="Times New Roman"/>
        </w:rPr>
        <w:t xml:space="preserve"> process, this small change presents a certain law, that is, at the beginning of </w:t>
      </w:r>
      <w:r w:rsidR="00B762B6" w:rsidRPr="00E3301D">
        <w:rPr>
          <w:rFonts w:ascii="Times New Roman" w:hAnsi="Times New Roman" w:cs="Times New Roman"/>
        </w:rPr>
        <w:t>VIV</w:t>
      </w:r>
      <w:r w:rsidR="00912554" w:rsidRPr="00E3301D">
        <w:rPr>
          <w:rFonts w:ascii="Times New Roman" w:hAnsi="Times New Roman" w:cs="Times New Roman"/>
        </w:rPr>
        <w:t xml:space="preserve">, the instantaneous frequency is higher, and the fluctuation range is larger; with the development of </w:t>
      </w:r>
      <w:r w:rsidR="00B762B6" w:rsidRPr="00E3301D">
        <w:rPr>
          <w:rFonts w:ascii="Times New Roman" w:hAnsi="Times New Roman" w:cs="Times New Roman"/>
        </w:rPr>
        <w:t>VIV</w:t>
      </w:r>
      <w:r w:rsidR="00912554" w:rsidRPr="00E3301D">
        <w:rPr>
          <w:rFonts w:ascii="Times New Roman" w:hAnsi="Times New Roman" w:cs="Times New Roman"/>
        </w:rPr>
        <w:t xml:space="preserve">, its value gradually decreases, and the fluctuation also decreases, when the </w:t>
      </w:r>
      <w:r w:rsidR="00B762B6" w:rsidRPr="00E3301D">
        <w:rPr>
          <w:rFonts w:ascii="Times New Roman" w:hAnsi="Times New Roman" w:cs="Times New Roman"/>
        </w:rPr>
        <w:t>VIV</w:t>
      </w:r>
      <w:r w:rsidR="00912554" w:rsidRPr="00E3301D">
        <w:rPr>
          <w:rFonts w:ascii="Times New Roman" w:hAnsi="Times New Roman" w:cs="Times New Roman"/>
        </w:rPr>
        <w:t xml:space="preserve"> reaches stability, the frequency is basically stable; at the end of </w:t>
      </w:r>
      <w:r w:rsidR="00B762B6" w:rsidRPr="00E3301D">
        <w:rPr>
          <w:rFonts w:ascii="Times New Roman" w:hAnsi="Times New Roman" w:cs="Times New Roman"/>
        </w:rPr>
        <w:t>VIV</w:t>
      </w:r>
      <w:r w:rsidR="00912554" w:rsidRPr="00E3301D">
        <w:rPr>
          <w:rFonts w:ascii="Times New Roman" w:hAnsi="Times New Roman" w:cs="Times New Roman"/>
        </w:rPr>
        <w:t xml:space="preserve">, the instantaneous frequency begins to produce large fluctuations. The possible explanation for this phenomenon is that the aerodynamic stiffness and damping caused by </w:t>
      </w:r>
      <w:r w:rsidR="00B762B6" w:rsidRPr="00E3301D">
        <w:rPr>
          <w:rFonts w:ascii="Times New Roman" w:hAnsi="Times New Roman" w:cs="Times New Roman"/>
        </w:rPr>
        <w:t>VIV</w:t>
      </w:r>
      <w:r w:rsidR="00912554" w:rsidRPr="00E3301D">
        <w:rPr>
          <w:rFonts w:ascii="Times New Roman" w:hAnsi="Times New Roman" w:cs="Times New Roman"/>
        </w:rPr>
        <w:t xml:space="preserve"> may not be fixed, but have a small variation range, which needs further research.</w:t>
      </w:r>
    </w:p>
    <w:p w14:paraId="57EECA2A" w14:textId="2E0EAC00" w:rsidR="008540FB" w:rsidRPr="00C521F7" w:rsidRDefault="00912554" w:rsidP="00C521F7">
      <w:pPr>
        <w:pStyle w:val="a8"/>
        <w:numPr>
          <w:ilvl w:val="1"/>
          <w:numId w:val="21"/>
        </w:numPr>
        <w:spacing w:beforeLines="50" w:before="156"/>
        <w:ind w:firstLineChars="0"/>
        <w:outlineLvl w:val="1"/>
        <w:rPr>
          <w:rFonts w:ascii="Times New Roman" w:hAnsi="Times New Roman" w:cs="Times New Roman"/>
          <w:b/>
          <w:sz w:val="24"/>
        </w:rPr>
      </w:pPr>
      <w:r w:rsidRPr="001E7017">
        <w:rPr>
          <w:rFonts w:ascii="Times New Roman" w:hAnsi="Times New Roman" w:cs="Times New Roman"/>
          <w:b/>
          <w:sz w:val="24"/>
        </w:rPr>
        <w:t>Discussion</w:t>
      </w:r>
      <w:r w:rsidR="00B60C71">
        <w:rPr>
          <w:rFonts w:ascii="Times New Roman" w:hAnsi="Times New Roman" w:cs="Times New Roman" w:hint="eastAsia"/>
          <w:b/>
          <w:sz w:val="24"/>
        </w:rPr>
        <w:t>s</w:t>
      </w:r>
    </w:p>
    <w:p w14:paraId="130F3488" w14:textId="03E959D0" w:rsidR="00912554" w:rsidRPr="00E3301D" w:rsidRDefault="00912554" w:rsidP="002A0F15">
      <w:pPr>
        <w:ind w:firstLine="420"/>
        <w:rPr>
          <w:rFonts w:ascii="Times New Roman" w:hAnsi="Times New Roman" w:cs="Times New Roman"/>
        </w:rPr>
      </w:pPr>
      <w:r w:rsidRPr="00E3301D">
        <w:rPr>
          <w:rFonts w:ascii="Times New Roman" w:hAnsi="Times New Roman" w:cs="Times New Roman"/>
        </w:rPr>
        <w:t xml:space="preserve">Combined with the previous numerical case study and real bridge monitoring data verification, it is proved that the proposed method can be used for </w:t>
      </w:r>
      <w:r w:rsidR="00B762B6" w:rsidRPr="00E3301D">
        <w:rPr>
          <w:rFonts w:ascii="Times New Roman" w:hAnsi="Times New Roman" w:cs="Times New Roman"/>
        </w:rPr>
        <w:t>VIV</w:t>
      </w:r>
      <w:r w:rsidRPr="00E3301D">
        <w:rPr>
          <w:rFonts w:ascii="Times New Roman" w:hAnsi="Times New Roman" w:cs="Times New Roman"/>
        </w:rPr>
        <w:t xml:space="preserve"> identification and monitoring early warning of suspension bridge. </w:t>
      </w:r>
      <w:r w:rsidR="008540FB" w:rsidRPr="00E3301D">
        <w:rPr>
          <w:rFonts w:ascii="Times New Roman" w:hAnsi="Times New Roman" w:cs="Times New Roman"/>
        </w:rPr>
        <w:t>T</w:t>
      </w:r>
      <w:r w:rsidRPr="00E3301D">
        <w:rPr>
          <w:rFonts w:ascii="Times New Roman" w:hAnsi="Times New Roman" w:cs="Times New Roman"/>
        </w:rPr>
        <w:t>he vibration displacement monitoring of suspension bridge girder is no longer a difficult problem</w:t>
      </w:r>
      <w:r w:rsidR="008540FB" w:rsidRPr="00E3301D">
        <w:rPr>
          <w:rFonts w:ascii="Times New Roman" w:hAnsi="Times New Roman" w:cs="Times New Roman"/>
        </w:rPr>
        <w:t xml:space="preserve"> by adopting the real-time acceleration integration algorithm</w:t>
      </w:r>
      <w:r w:rsidRPr="00E3301D">
        <w:rPr>
          <w:rFonts w:ascii="Times New Roman" w:hAnsi="Times New Roman" w:cs="Times New Roman"/>
        </w:rPr>
        <w:t xml:space="preserve">, and the vibration parameters and </w:t>
      </w:r>
      <w:r w:rsidR="008540FB" w:rsidRPr="00E3301D">
        <w:rPr>
          <w:rFonts w:ascii="Times New Roman" w:hAnsi="Times New Roman" w:cs="Times New Roman"/>
        </w:rPr>
        <w:t>operation</w:t>
      </w:r>
      <w:r w:rsidRPr="00E3301D">
        <w:rPr>
          <w:rFonts w:ascii="Times New Roman" w:hAnsi="Times New Roman" w:cs="Times New Roman"/>
        </w:rPr>
        <w:t xml:space="preserve"> state of the bridge can be</w:t>
      </w:r>
      <w:r w:rsidR="008540FB" w:rsidRPr="00E3301D">
        <w:rPr>
          <w:rFonts w:ascii="Times New Roman" w:hAnsi="Times New Roman" w:cs="Times New Roman"/>
        </w:rPr>
        <w:t xml:space="preserve"> comprehensive</w:t>
      </w:r>
      <w:r w:rsidR="00B60C71">
        <w:rPr>
          <w:rFonts w:ascii="Times New Roman" w:hAnsi="Times New Roman" w:cs="Times New Roman" w:hint="eastAsia"/>
        </w:rPr>
        <w:t>ly</w:t>
      </w:r>
      <w:r w:rsidRPr="00E3301D">
        <w:rPr>
          <w:rFonts w:ascii="Times New Roman" w:hAnsi="Times New Roman" w:cs="Times New Roman"/>
        </w:rPr>
        <w:t xml:space="preserve"> understood according to the multi-channel synchronous integration. Furthermore, the short-time recursive Hilbert transform can be used to identify and track the </w:t>
      </w:r>
      <w:r w:rsidR="00B762B6" w:rsidRPr="00E3301D">
        <w:rPr>
          <w:rFonts w:ascii="Times New Roman" w:hAnsi="Times New Roman" w:cs="Times New Roman"/>
        </w:rPr>
        <w:t>VIV</w:t>
      </w:r>
      <w:r w:rsidRPr="00E3301D">
        <w:rPr>
          <w:rFonts w:ascii="Times New Roman" w:hAnsi="Times New Roman" w:cs="Times New Roman"/>
        </w:rPr>
        <w:t xml:space="preserve"> indexes in real time, </w:t>
      </w:r>
      <w:r w:rsidR="008540FB" w:rsidRPr="00E3301D">
        <w:rPr>
          <w:rFonts w:ascii="Times New Roman" w:hAnsi="Times New Roman" w:cs="Times New Roman"/>
        </w:rPr>
        <w:t xml:space="preserve">and </w:t>
      </w:r>
      <w:r w:rsidRPr="00E3301D">
        <w:rPr>
          <w:rFonts w:ascii="Times New Roman" w:hAnsi="Times New Roman" w:cs="Times New Roman"/>
        </w:rPr>
        <w:t xml:space="preserve">realize the early warning of </w:t>
      </w:r>
      <w:r w:rsidR="00B762B6" w:rsidRPr="00E3301D">
        <w:rPr>
          <w:rFonts w:ascii="Times New Roman" w:hAnsi="Times New Roman" w:cs="Times New Roman"/>
        </w:rPr>
        <w:t>VIV</w:t>
      </w:r>
      <w:r w:rsidRPr="00E3301D">
        <w:rPr>
          <w:rFonts w:ascii="Times New Roman" w:hAnsi="Times New Roman" w:cs="Times New Roman"/>
        </w:rPr>
        <w:t xml:space="preserve"> events and intelligent perception of the whole process, </w:t>
      </w:r>
      <w:r w:rsidR="00B70EE6" w:rsidRPr="00E3301D">
        <w:rPr>
          <w:rFonts w:ascii="Times New Roman" w:hAnsi="Times New Roman" w:cs="Times New Roman"/>
        </w:rPr>
        <w:t>as well as</w:t>
      </w:r>
      <w:r w:rsidRPr="00E3301D">
        <w:rPr>
          <w:rFonts w:ascii="Times New Roman" w:hAnsi="Times New Roman" w:cs="Times New Roman"/>
        </w:rPr>
        <w:t xml:space="preserve"> the real-time tracking and identification of various parameters in the process of bridge </w:t>
      </w:r>
      <w:r w:rsidR="00B762B6" w:rsidRPr="00E3301D">
        <w:rPr>
          <w:rFonts w:ascii="Times New Roman" w:hAnsi="Times New Roman" w:cs="Times New Roman"/>
        </w:rPr>
        <w:t>VIV</w:t>
      </w:r>
      <w:r w:rsidRPr="00E3301D">
        <w:rPr>
          <w:rFonts w:ascii="Times New Roman" w:hAnsi="Times New Roman" w:cs="Times New Roman"/>
        </w:rPr>
        <w:t>, including rich vibration information such as instantaneous frequency, phase and amplitude.</w:t>
      </w:r>
    </w:p>
    <w:p w14:paraId="2B3F562E" w14:textId="07282571" w:rsidR="00912554" w:rsidRPr="00E3301D" w:rsidRDefault="00912554" w:rsidP="002A0F15">
      <w:pPr>
        <w:ind w:firstLine="420"/>
        <w:rPr>
          <w:rFonts w:ascii="Times New Roman" w:hAnsi="Times New Roman" w:cs="Times New Roman"/>
        </w:rPr>
      </w:pPr>
      <w:r w:rsidRPr="00E3301D">
        <w:rPr>
          <w:rFonts w:ascii="Times New Roman" w:hAnsi="Times New Roman" w:cs="Times New Roman"/>
        </w:rPr>
        <w:t xml:space="preserve">The </w:t>
      </w:r>
      <w:r w:rsidR="00B70EE6" w:rsidRPr="00E3301D">
        <w:rPr>
          <w:rFonts w:ascii="Times New Roman" w:hAnsi="Times New Roman" w:cs="Times New Roman"/>
        </w:rPr>
        <w:t>key point</w:t>
      </w:r>
      <w:r w:rsidRPr="00E3301D">
        <w:rPr>
          <w:rFonts w:ascii="Times New Roman" w:hAnsi="Times New Roman" w:cs="Times New Roman"/>
        </w:rPr>
        <w:t xml:space="preserve"> of the proposed scheme is the criterion of </w:t>
      </w:r>
      <w:r w:rsidR="00B762B6" w:rsidRPr="00E3301D">
        <w:rPr>
          <w:rFonts w:ascii="Times New Roman" w:hAnsi="Times New Roman" w:cs="Times New Roman"/>
        </w:rPr>
        <w:t>VIV</w:t>
      </w:r>
      <w:r w:rsidRPr="00E3301D">
        <w:rPr>
          <w:rFonts w:ascii="Times New Roman" w:hAnsi="Times New Roman" w:cs="Times New Roman"/>
        </w:rPr>
        <w:t xml:space="preserve">. It should be noted that the vertical vibration amplitude of the main girder at V2 measuring point </w:t>
      </w:r>
      <w:r w:rsidR="008540FB" w:rsidRPr="00E3301D">
        <w:rPr>
          <w:rFonts w:ascii="Times New Roman" w:hAnsi="Times New Roman" w:cs="Times New Roman"/>
        </w:rPr>
        <w:t>is</w:t>
      </w:r>
      <w:r w:rsidRPr="00E3301D">
        <w:rPr>
          <w:rFonts w:ascii="Times New Roman" w:hAnsi="Times New Roman" w:cs="Times New Roman"/>
        </w:rPr>
        <w:t xml:space="preserve"> reflected from </w:t>
      </w:r>
      <w:r w:rsidR="006514EE">
        <w:rPr>
          <w:rFonts w:ascii="Times New Roman" w:hAnsi="Times New Roman" w:cs="Times New Roman"/>
        </w:rPr>
        <w:fldChar w:fldCharType="begin"/>
      </w:r>
      <w:r w:rsidR="006514EE">
        <w:rPr>
          <w:rFonts w:ascii="Times New Roman" w:hAnsi="Times New Roman" w:cs="Times New Roman"/>
        </w:rPr>
        <w:instrText xml:space="preserve"> REF _Ref67504200 \h  \* MERGEFORMAT </w:instrText>
      </w:r>
      <w:r w:rsidR="006514EE">
        <w:rPr>
          <w:rFonts w:ascii="Times New Roman" w:hAnsi="Times New Roman" w:cs="Times New Roman"/>
        </w:rPr>
      </w:r>
      <w:r w:rsidR="006514EE">
        <w:rPr>
          <w:rFonts w:ascii="Times New Roman" w:hAnsi="Times New Roman" w:cs="Times New Roman"/>
        </w:rPr>
        <w:fldChar w:fldCharType="separate"/>
      </w:r>
      <w:r w:rsidR="006514EE" w:rsidRPr="006514EE">
        <w:rPr>
          <w:rFonts w:ascii="Times New Roman" w:hAnsi="Times New Roman" w:cs="Times New Roman"/>
        </w:rPr>
        <w:t>Fig. 16</w:t>
      </w:r>
      <w:r w:rsidR="006514EE">
        <w:rPr>
          <w:rFonts w:ascii="Times New Roman" w:hAnsi="Times New Roman" w:cs="Times New Roman"/>
        </w:rPr>
        <w:fldChar w:fldCharType="end"/>
      </w:r>
      <w:r w:rsidRPr="00E3301D">
        <w:rPr>
          <w:rFonts w:ascii="Times New Roman" w:hAnsi="Times New Roman" w:cs="Times New Roman"/>
        </w:rPr>
        <w:t xml:space="preserve">(a) above, but the </w:t>
      </w:r>
      <w:r w:rsidR="00B762B6" w:rsidRPr="00E3301D">
        <w:rPr>
          <w:rFonts w:ascii="Times New Roman" w:hAnsi="Times New Roman" w:cs="Times New Roman"/>
        </w:rPr>
        <w:t>VIV</w:t>
      </w:r>
      <w:r w:rsidRPr="00E3301D">
        <w:rPr>
          <w:rFonts w:ascii="Times New Roman" w:hAnsi="Times New Roman" w:cs="Times New Roman"/>
        </w:rPr>
        <w:t xml:space="preserve"> </w:t>
      </w:r>
      <w:r w:rsidR="008540FB" w:rsidRPr="00E3301D">
        <w:rPr>
          <w:rFonts w:ascii="Times New Roman" w:hAnsi="Times New Roman" w:cs="Times New Roman"/>
        </w:rPr>
        <w:t>cannot</w:t>
      </w:r>
      <w:r w:rsidRPr="00E3301D">
        <w:rPr>
          <w:rFonts w:ascii="Times New Roman" w:hAnsi="Times New Roman" w:cs="Times New Roman"/>
        </w:rPr>
        <w:t xml:space="preserve"> be judged by this parameter alone. </w:t>
      </w:r>
      <w:r w:rsidR="008540FB" w:rsidRPr="00E3301D">
        <w:rPr>
          <w:rFonts w:ascii="Times New Roman" w:hAnsi="Times New Roman" w:cs="Times New Roman"/>
        </w:rPr>
        <w:t>Actually</w:t>
      </w:r>
      <w:r w:rsidRPr="00E3301D">
        <w:rPr>
          <w:rFonts w:ascii="Times New Roman" w:hAnsi="Times New Roman" w:cs="Times New Roman"/>
        </w:rPr>
        <w:t xml:space="preserve">, when the instantaneous amplitude of the bridge is at a low level, obvious signs of </w:t>
      </w:r>
      <w:r w:rsidR="00B762B6" w:rsidRPr="00E3301D">
        <w:rPr>
          <w:rFonts w:ascii="Times New Roman" w:hAnsi="Times New Roman" w:cs="Times New Roman"/>
        </w:rPr>
        <w:t>VIV</w:t>
      </w:r>
      <w:r w:rsidR="008540FB" w:rsidRPr="00E3301D">
        <w:rPr>
          <w:rFonts w:ascii="Times New Roman" w:hAnsi="Times New Roman" w:cs="Times New Roman"/>
        </w:rPr>
        <w:t xml:space="preserve"> can be seen from the time-</w:t>
      </w:r>
      <w:r w:rsidRPr="00E3301D">
        <w:rPr>
          <w:rFonts w:ascii="Times New Roman" w:hAnsi="Times New Roman" w:cs="Times New Roman"/>
        </w:rPr>
        <w:t xml:space="preserve">history </w:t>
      </w:r>
      <w:r w:rsidR="008540FB" w:rsidRPr="00E3301D">
        <w:rPr>
          <w:rFonts w:ascii="Times New Roman" w:hAnsi="Times New Roman" w:cs="Times New Roman"/>
        </w:rPr>
        <w:t>trajectory</w:t>
      </w:r>
      <w:r w:rsidRPr="00E3301D">
        <w:rPr>
          <w:rFonts w:ascii="Times New Roman" w:hAnsi="Times New Roman" w:cs="Times New Roman"/>
        </w:rPr>
        <w:t xml:space="preserve"> diagram of </w:t>
      </w:r>
      <w:r w:rsidR="00B762B6" w:rsidRPr="00E3301D">
        <w:rPr>
          <w:rFonts w:ascii="Times New Roman" w:hAnsi="Times New Roman" w:cs="Times New Roman"/>
        </w:rPr>
        <w:t>VIV</w:t>
      </w:r>
      <w:r w:rsidRPr="00E3301D">
        <w:rPr>
          <w:rFonts w:ascii="Times New Roman" w:hAnsi="Times New Roman" w:cs="Times New Roman"/>
        </w:rPr>
        <w:t xml:space="preserve"> index and the </w:t>
      </w:r>
      <w:r w:rsidR="00B762B6" w:rsidRPr="00E3301D">
        <w:rPr>
          <w:rFonts w:ascii="Times New Roman" w:hAnsi="Times New Roman" w:cs="Times New Roman"/>
        </w:rPr>
        <w:t>VIV</w:t>
      </w:r>
      <w:r w:rsidRPr="00E3301D">
        <w:rPr>
          <w:rFonts w:ascii="Times New Roman" w:hAnsi="Times New Roman" w:cs="Times New Roman"/>
        </w:rPr>
        <w:t xml:space="preserve"> circle. Some of the previous studies on </w:t>
      </w:r>
      <w:r w:rsidR="00B762B6" w:rsidRPr="00E3301D">
        <w:rPr>
          <w:rFonts w:ascii="Times New Roman" w:hAnsi="Times New Roman" w:cs="Times New Roman"/>
        </w:rPr>
        <w:t>VIV</w:t>
      </w:r>
      <w:r w:rsidRPr="00E3301D">
        <w:rPr>
          <w:rFonts w:ascii="Times New Roman" w:hAnsi="Times New Roman" w:cs="Times New Roman"/>
        </w:rPr>
        <w:t xml:space="preserve"> identification can only make effective judgment when the amplitude of </w:t>
      </w:r>
      <w:r w:rsidR="00B762B6" w:rsidRPr="00E3301D">
        <w:rPr>
          <w:rFonts w:ascii="Times New Roman" w:hAnsi="Times New Roman" w:cs="Times New Roman"/>
        </w:rPr>
        <w:t>VIV</w:t>
      </w:r>
      <w:r w:rsidRPr="00E3301D">
        <w:rPr>
          <w:rFonts w:ascii="Times New Roman" w:hAnsi="Times New Roman" w:cs="Times New Roman"/>
        </w:rPr>
        <w:t xml:space="preserve"> reaches the peak value</w:t>
      </w:r>
      <w:r w:rsidR="00B70EE6" w:rsidRPr="00E3301D">
        <w:rPr>
          <w:rFonts w:ascii="Times New Roman" w:hAnsi="Times New Roman" w:cs="Times New Roman"/>
        </w:rPr>
        <w:t>, which is too late at this time. It is</w:t>
      </w:r>
      <w:r w:rsidRPr="00E3301D">
        <w:rPr>
          <w:rFonts w:ascii="Times New Roman" w:hAnsi="Times New Roman" w:cs="Times New Roman"/>
        </w:rPr>
        <w:t xml:space="preserve"> meaningless to carry out bridge </w:t>
      </w:r>
      <w:r w:rsidR="00371992" w:rsidRPr="00E3301D">
        <w:rPr>
          <w:rFonts w:ascii="Times New Roman" w:hAnsi="Times New Roman" w:cs="Times New Roman"/>
        </w:rPr>
        <w:t xml:space="preserve">management and </w:t>
      </w:r>
      <w:r w:rsidRPr="00E3301D">
        <w:rPr>
          <w:rFonts w:ascii="Times New Roman" w:hAnsi="Times New Roman" w:cs="Times New Roman"/>
        </w:rPr>
        <w:t>control according to this time point.</w:t>
      </w:r>
    </w:p>
    <w:p w14:paraId="3682A548" w14:textId="1CB6896A" w:rsidR="00912554" w:rsidRPr="00E3301D" w:rsidRDefault="008540FB" w:rsidP="002A0F15">
      <w:pPr>
        <w:ind w:firstLine="420"/>
        <w:rPr>
          <w:rFonts w:ascii="Times New Roman" w:hAnsi="Times New Roman" w:cs="Times New Roman"/>
        </w:rPr>
      </w:pPr>
      <w:r w:rsidRPr="00E3301D">
        <w:rPr>
          <w:rFonts w:ascii="Times New Roman" w:hAnsi="Times New Roman" w:cs="Times New Roman"/>
        </w:rPr>
        <w:t>According to the calculation results of single channel vibration monitoring signal, the real-time VIV warning with time lag less than seconds can be realized</w:t>
      </w:r>
      <w:r w:rsidR="00912554" w:rsidRPr="00E3301D">
        <w:rPr>
          <w:rFonts w:ascii="Times New Roman" w:hAnsi="Times New Roman" w:cs="Times New Roman"/>
        </w:rPr>
        <w:t xml:space="preserve">. More importantly, the </w:t>
      </w:r>
      <w:r w:rsidR="00B762B6" w:rsidRPr="00E3301D">
        <w:rPr>
          <w:rFonts w:ascii="Times New Roman" w:hAnsi="Times New Roman" w:cs="Times New Roman"/>
        </w:rPr>
        <w:t>VIV</w:t>
      </w:r>
      <w:r w:rsidR="00912554" w:rsidRPr="00E3301D">
        <w:rPr>
          <w:rFonts w:ascii="Times New Roman" w:hAnsi="Times New Roman" w:cs="Times New Roman"/>
        </w:rPr>
        <w:t xml:space="preserve"> monitoring, </w:t>
      </w:r>
      <w:r w:rsidR="00371992" w:rsidRPr="00E3301D">
        <w:rPr>
          <w:rFonts w:ascii="Times New Roman" w:hAnsi="Times New Roman" w:cs="Times New Roman"/>
        </w:rPr>
        <w:t xml:space="preserve">intelligent perception and </w:t>
      </w:r>
      <w:r w:rsidR="00912554" w:rsidRPr="00E3301D">
        <w:rPr>
          <w:rFonts w:ascii="Times New Roman" w:hAnsi="Times New Roman" w:cs="Times New Roman"/>
        </w:rPr>
        <w:t xml:space="preserve">early warning technology </w:t>
      </w:r>
      <w:r w:rsidR="00371992" w:rsidRPr="00E3301D">
        <w:rPr>
          <w:rFonts w:ascii="Times New Roman" w:hAnsi="Times New Roman" w:cs="Times New Roman"/>
        </w:rPr>
        <w:t xml:space="preserve">proposed </w:t>
      </w:r>
      <w:r w:rsidR="00912554" w:rsidRPr="00E3301D">
        <w:rPr>
          <w:rFonts w:ascii="Times New Roman" w:hAnsi="Times New Roman" w:cs="Times New Roman"/>
        </w:rPr>
        <w:t xml:space="preserve">in this paper can accurately identify the generation of </w:t>
      </w:r>
      <w:r w:rsidR="00B762B6" w:rsidRPr="00E3301D">
        <w:rPr>
          <w:rFonts w:ascii="Times New Roman" w:hAnsi="Times New Roman" w:cs="Times New Roman"/>
        </w:rPr>
        <w:t>VIV</w:t>
      </w:r>
      <w:r w:rsidR="00912554" w:rsidRPr="00E3301D">
        <w:rPr>
          <w:rFonts w:ascii="Times New Roman" w:hAnsi="Times New Roman" w:cs="Times New Roman"/>
        </w:rPr>
        <w:t xml:space="preserve"> when the amplitude is low and difficult to judge by naked eyes and body feeling, and c</w:t>
      </w:r>
      <w:r w:rsidR="003434FE" w:rsidRPr="00E3301D">
        <w:rPr>
          <w:rFonts w:ascii="Times New Roman" w:hAnsi="Times New Roman" w:cs="Times New Roman"/>
        </w:rPr>
        <w:t>an send advanced warning information.</w:t>
      </w:r>
      <w:r w:rsidR="00912554" w:rsidRPr="00E3301D">
        <w:rPr>
          <w:rFonts w:ascii="Times New Roman" w:hAnsi="Times New Roman" w:cs="Times New Roman"/>
        </w:rPr>
        <w:t xml:space="preserve"> </w:t>
      </w:r>
      <w:r w:rsidR="003434FE" w:rsidRPr="00E3301D">
        <w:rPr>
          <w:rFonts w:ascii="Times New Roman" w:hAnsi="Times New Roman" w:cs="Times New Roman"/>
        </w:rPr>
        <w:t xml:space="preserve">Which can </w:t>
      </w:r>
      <w:r w:rsidR="00912554" w:rsidRPr="00E3301D">
        <w:rPr>
          <w:rFonts w:ascii="Times New Roman" w:hAnsi="Times New Roman" w:cs="Times New Roman"/>
        </w:rPr>
        <w:t xml:space="preserve">win enough time for bridge owners to make control decisions and implement control measures, </w:t>
      </w:r>
      <w:r w:rsidR="00371992" w:rsidRPr="00E3301D">
        <w:rPr>
          <w:rFonts w:ascii="Times New Roman" w:hAnsi="Times New Roman" w:cs="Times New Roman"/>
        </w:rPr>
        <w:t>and then</w:t>
      </w:r>
      <w:r w:rsidR="00912554" w:rsidRPr="00E3301D">
        <w:rPr>
          <w:rFonts w:ascii="Times New Roman" w:hAnsi="Times New Roman" w:cs="Times New Roman"/>
        </w:rPr>
        <w:t xml:space="preserve"> effectively avoid the occurrence of bridge engineering accidents and </w:t>
      </w:r>
      <w:r w:rsidR="00371992" w:rsidRPr="00E3301D">
        <w:rPr>
          <w:rFonts w:ascii="Times New Roman" w:hAnsi="Times New Roman" w:cs="Times New Roman"/>
        </w:rPr>
        <w:t>the loss of public property.</w:t>
      </w:r>
    </w:p>
    <w:p w14:paraId="6F7D3EB4" w14:textId="12505DF8" w:rsidR="00912554" w:rsidRPr="00E3301D" w:rsidRDefault="003434FE" w:rsidP="002A0F15">
      <w:pPr>
        <w:ind w:firstLine="420"/>
        <w:rPr>
          <w:rFonts w:ascii="Times New Roman" w:hAnsi="Times New Roman" w:cs="Times New Roman"/>
        </w:rPr>
      </w:pPr>
      <w:r w:rsidRPr="00E3301D">
        <w:rPr>
          <w:rFonts w:ascii="Times New Roman" w:hAnsi="Times New Roman" w:cs="Times New Roman"/>
        </w:rPr>
        <w:t>More than that, t</w:t>
      </w:r>
      <w:r w:rsidR="00912554" w:rsidRPr="00E3301D">
        <w:rPr>
          <w:rFonts w:ascii="Times New Roman" w:hAnsi="Times New Roman" w:cs="Times New Roman"/>
        </w:rPr>
        <w:t xml:space="preserve">he method proposed in this paper </w:t>
      </w:r>
      <w:r w:rsidR="00371992" w:rsidRPr="00E3301D">
        <w:rPr>
          <w:rFonts w:ascii="Times New Roman" w:hAnsi="Times New Roman" w:cs="Times New Roman"/>
        </w:rPr>
        <w:t>which is easy to apply</w:t>
      </w:r>
      <w:r w:rsidR="00912554" w:rsidRPr="00E3301D">
        <w:rPr>
          <w:rFonts w:ascii="Times New Roman" w:hAnsi="Times New Roman" w:cs="Times New Roman"/>
        </w:rPr>
        <w:t xml:space="preserve">, </w:t>
      </w:r>
      <w:r w:rsidR="00371992" w:rsidRPr="00E3301D">
        <w:rPr>
          <w:rFonts w:ascii="Times New Roman" w:hAnsi="Times New Roman" w:cs="Times New Roman"/>
        </w:rPr>
        <w:t xml:space="preserve">has </w:t>
      </w:r>
      <w:r w:rsidR="00912554" w:rsidRPr="00E3301D">
        <w:rPr>
          <w:rFonts w:ascii="Times New Roman" w:hAnsi="Times New Roman" w:cs="Times New Roman"/>
        </w:rPr>
        <w:t>low cost, hig</w:t>
      </w:r>
      <w:r w:rsidR="00371992" w:rsidRPr="00E3301D">
        <w:rPr>
          <w:rFonts w:ascii="Times New Roman" w:hAnsi="Times New Roman" w:cs="Times New Roman"/>
        </w:rPr>
        <w:t xml:space="preserve">h recognition frequency, and </w:t>
      </w:r>
      <w:r w:rsidR="00912554" w:rsidRPr="00E3301D">
        <w:rPr>
          <w:rFonts w:ascii="Times New Roman" w:hAnsi="Times New Roman" w:cs="Times New Roman"/>
        </w:rPr>
        <w:t>rich and intuitive</w:t>
      </w:r>
      <w:r w:rsidR="00371992" w:rsidRPr="00E3301D">
        <w:rPr>
          <w:rFonts w:ascii="Times New Roman" w:hAnsi="Times New Roman" w:cs="Times New Roman"/>
        </w:rPr>
        <w:t xml:space="preserve"> results</w:t>
      </w:r>
      <w:r w:rsidR="00912554" w:rsidRPr="00E3301D">
        <w:rPr>
          <w:rFonts w:ascii="Times New Roman" w:hAnsi="Times New Roman" w:cs="Times New Roman"/>
        </w:rPr>
        <w:t xml:space="preserve">. In addition to the acceleration monitoring information, velocity, displacement and other monitoring signals can also be used to monitor and identify </w:t>
      </w:r>
      <w:r w:rsidR="00B762B6" w:rsidRPr="00E3301D">
        <w:rPr>
          <w:rFonts w:ascii="Times New Roman" w:hAnsi="Times New Roman" w:cs="Times New Roman"/>
        </w:rPr>
        <w:t>VIV</w:t>
      </w:r>
      <w:r w:rsidR="00912554" w:rsidRPr="00E3301D">
        <w:rPr>
          <w:rFonts w:ascii="Times New Roman" w:hAnsi="Times New Roman" w:cs="Times New Roman"/>
        </w:rPr>
        <w:t xml:space="preserve">. It should also be pointed out that this method can </w:t>
      </w:r>
      <w:r w:rsidR="00371992" w:rsidRPr="00E3301D">
        <w:rPr>
          <w:rFonts w:ascii="Times New Roman" w:hAnsi="Times New Roman" w:cs="Times New Roman"/>
        </w:rPr>
        <w:t xml:space="preserve">also </w:t>
      </w:r>
      <w:r w:rsidR="00912554" w:rsidRPr="00E3301D">
        <w:rPr>
          <w:rFonts w:ascii="Times New Roman" w:hAnsi="Times New Roman" w:cs="Times New Roman"/>
        </w:rPr>
        <w:t xml:space="preserve">be used for real-time monitoring and intelligent perception of </w:t>
      </w:r>
      <w:r w:rsidR="00B762B6" w:rsidRPr="00E3301D">
        <w:rPr>
          <w:rFonts w:ascii="Times New Roman" w:hAnsi="Times New Roman" w:cs="Times New Roman"/>
        </w:rPr>
        <w:t>VIV</w:t>
      </w:r>
      <w:r w:rsidR="00912554" w:rsidRPr="00E3301D">
        <w:rPr>
          <w:rFonts w:ascii="Times New Roman" w:hAnsi="Times New Roman" w:cs="Times New Roman"/>
        </w:rPr>
        <w:t xml:space="preserve"> of other engineering structures</w:t>
      </w:r>
      <w:r w:rsidR="00371992" w:rsidRPr="00E3301D">
        <w:rPr>
          <w:rFonts w:ascii="Times New Roman" w:hAnsi="Times New Roman" w:cs="Times New Roman"/>
        </w:rPr>
        <w:t xml:space="preserve"> in addition to suspension bridge</w:t>
      </w:r>
      <w:r w:rsidR="00B60C71">
        <w:rPr>
          <w:rFonts w:ascii="Times New Roman" w:hAnsi="Times New Roman" w:cs="Times New Roman" w:hint="eastAsia"/>
        </w:rPr>
        <w:t>s</w:t>
      </w:r>
      <w:r w:rsidR="00912554" w:rsidRPr="00E3301D">
        <w:rPr>
          <w:rFonts w:ascii="Times New Roman" w:hAnsi="Times New Roman" w:cs="Times New Roman"/>
        </w:rPr>
        <w:t>, such as cables, towers, high-rise buildings, and model exper</w:t>
      </w:r>
      <w:r w:rsidR="00B60C71">
        <w:rPr>
          <w:rFonts w:ascii="Times New Roman" w:hAnsi="Times New Roman" w:cs="Times New Roman"/>
        </w:rPr>
        <w:t>iments in wind tunnel laborator</w:t>
      </w:r>
      <w:r w:rsidR="00B60C71">
        <w:rPr>
          <w:rFonts w:ascii="Times New Roman" w:hAnsi="Times New Roman" w:cs="Times New Roman" w:hint="eastAsia"/>
        </w:rPr>
        <w:t>ies</w:t>
      </w:r>
      <w:r w:rsidR="00371992" w:rsidRPr="00E3301D">
        <w:rPr>
          <w:rFonts w:ascii="Times New Roman" w:hAnsi="Times New Roman" w:cs="Times New Roman"/>
        </w:rPr>
        <w:t>.</w:t>
      </w:r>
    </w:p>
    <w:p w14:paraId="5489700E" w14:textId="77777777" w:rsidR="00371992" w:rsidRPr="00E3301D" w:rsidRDefault="00371992" w:rsidP="00371992">
      <w:pPr>
        <w:rPr>
          <w:rFonts w:ascii="Times New Roman" w:hAnsi="Times New Roman" w:cs="Times New Roman"/>
        </w:rPr>
      </w:pPr>
    </w:p>
    <w:p w14:paraId="7F7DE950" w14:textId="22625C13" w:rsidR="00912554" w:rsidRPr="00C67D18" w:rsidRDefault="00371992" w:rsidP="00C67D18">
      <w:pPr>
        <w:pStyle w:val="1"/>
        <w:rPr>
          <w:rFonts w:ascii="Times New Roman" w:hAnsi="Times New Roman" w:cs="Times New Roman"/>
        </w:rPr>
      </w:pPr>
      <w:r w:rsidRPr="00C67D18">
        <w:rPr>
          <w:rFonts w:ascii="Times New Roman" w:hAnsi="Times New Roman" w:cs="Times New Roman"/>
        </w:rPr>
        <w:t>5</w:t>
      </w:r>
      <w:r w:rsidR="00C67D18">
        <w:rPr>
          <w:rFonts w:ascii="Times New Roman" w:hAnsi="Times New Roman" w:cs="Times New Roman"/>
        </w:rPr>
        <w:t>.</w:t>
      </w:r>
      <w:r w:rsidRPr="00C67D18">
        <w:rPr>
          <w:rFonts w:ascii="Times New Roman" w:hAnsi="Times New Roman" w:cs="Times New Roman"/>
        </w:rPr>
        <w:t xml:space="preserve"> </w:t>
      </w:r>
      <w:r w:rsidR="00912554" w:rsidRPr="00C67D18">
        <w:rPr>
          <w:rFonts w:ascii="Times New Roman" w:hAnsi="Times New Roman" w:cs="Times New Roman"/>
        </w:rPr>
        <w:t>Conclusions</w:t>
      </w:r>
    </w:p>
    <w:p w14:paraId="4CCCB939" w14:textId="5F6A29C7" w:rsidR="00912554" w:rsidRPr="00E3301D" w:rsidRDefault="00371992" w:rsidP="002A0F15">
      <w:pPr>
        <w:ind w:firstLine="420"/>
        <w:rPr>
          <w:rFonts w:ascii="Times New Roman" w:hAnsi="Times New Roman" w:cs="Times New Roman"/>
          <w:noProof/>
        </w:rPr>
      </w:pPr>
      <w:r w:rsidRPr="00E3301D">
        <w:rPr>
          <w:rFonts w:ascii="Times New Roman" w:hAnsi="Times New Roman" w:cs="Times New Roman"/>
          <w:noProof/>
        </w:rPr>
        <w:t>T</w:t>
      </w:r>
      <w:r w:rsidR="00912554" w:rsidRPr="00E3301D">
        <w:rPr>
          <w:rFonts w:ascii="Times New Roman" w:hAnsi="Times New Roman" w:cs="Times New Roman"/>
          <w:noProof/>
        </w:rPr>
        <w:t xml:space="preserve">his paper proposes a real-time monitoring, </w:t>
      </w:r>
      <w:r w:rsidRPr="00E3301D">
        <w:rPr>
          <w:rFonts w:ascii="Times New Roman" w:hAnsi="Times New Roman" w:cs="Times New Roman"/>
          <w:noProof/>
        </w:rPr>
        <w:t xml:space="preserve">intelligent perception and </w:t>
      </w:r>
      <w:r w:rsidR="00912554" w:rsidRPr="00E3301D">
        <w:rPr>
          <w:rFonts w:ascii="Times New Roman" w:hAnsi="Times New Roman" w:cs="Times New Roman"/>
          <w:noProof/>
        </w:rPr>
        <w:t>early warning</w:t>
      </w:r>
      <w:r w:rsidRPr="00E3301D">
        <w:rPr>
          <w:rFonts w:ascii="Times New Roman" w:hAnsi="Times New Roman" w:cs="Times New Roman"/>
          <w:noProof/>
        </w:rPr>
        <w:t xml:space="preserve"> </w:t>
      </w:r>
      <w:r w:rsidR="00912554" w:rsidRPr="00E3301D">
        <w:rPr>
          <w:rFonts w:ascii="Times New Roman" w:hAnsi="Times New Roman" w:cs="Times New Roman"/>
          <w:noProof/>
        </w:rPr>
        <w:t xml:space="preserve">technology for </w:t>
      </w:r>
      <w:r w:rsidR="00B762B6" w:rsidRPr="00E3301D">
        <w:rPr>
          <w:rFonts w:ascii="Times New Roman" w:hAnsi="Times New Roman" w:cs="Times New Roman"/>
          <w:noProof/>
        </w:rPr>
        <w:t>VIV</w:t>
      </w:r>
      <w:r w:rsidR="00912554" w:rsidRPr="00E3301D">
        <w:rPr>
          <w:rFonts w:ascii="Times New Roman" w:hAnsi="Times New Roman" w:cs="Times New Roman"/>
          <w:noProof/>
        </w:rPr>
        <w:t xml:space="preserve"> of suspension bridge</w:t>
      </w:r>
      <w:r w:rsidRPr="00E3301D">
        <w:rPr>
          <w:rFonts w:ascii="Times New Roman" w:hAnsi="Times New Roman" w:cs="Times New Roman"/>
          <w:noProof/>
        </w:rPr>
        <w:t xml:space="preserve"> based on recursive Hilbert transform and real-time recursive acceleration integral algorithm</w:t>
      </w:r>
      <w:r w:rsidR="00912554" w:rsidRPr="00E3301D">
        <w:rPr>
          <w:rFonts w:ascii="Times New Roman" w:hAnsi="Times New Roman" w:cs="Times New Roman"/>
          <w:noProof/>
        </w:rPr>
        <w:t xml:space="preserve">. Through real-time online processing of vibration acceleration monitoring signal of suspension bridge, </w:t>
      </w:r>
      <w:r w:rsidR="00B762B6" w:rsidRPr="00E3301D">
        <w:rPr>
          <w:rFonts w:ascii="Times New Roman" w:hAnsi="Times New Roman" w:cs="Times New Roman"/>
          <w:noProof/>
        </w:rPr>
        <w:t>VIV</w:t>
      </w:r>
      <w:r w:rsidR="00912554" w:rsidRPr="00E3301D">
        <w:rPr>
          <w:rFonts w:ascii="Times New Roman" w:hAnsi="Times New Roman" w:cs="Times New Roman"/>
          <w:noProof/>
        </w:rPr>
        <w:t xml:space="preserve"> events can be </w:t>
      </w:r>
      <w:r w:rsidR="003434FE" w:rsidRPr="00E3301D">
        <w:rPr>
          <w:rFonts w:ascii="Times New Roman" w:hAnsi="Times New Roman" w:cs="Times New Roman"/>
          <w:noProof/>
        </w:rPr>
        <w:t>identified</w:t>
      </w:r>
      <w:r w:rsidR="00912554" w:rsidRPr="00E3301D">
        <w:rPr>
          <w:rFonts w:ascii="Times New Roman" w:hAnsi="Times New Roman" w:cs="Times New Roman"/>
          <w:noProof/>
        </w:rPr>
        <w:t xml:space="preserve"> and early </w:t>
      </w:r>
      <w:r w:rsidRPr="00E3301D">
        <w:rPr>
          <w:rFonts w:ascii="Times New Roman" w:hAnsi="Times New Roman" w:cs="Times New Roman"/>
          <w:noProof/>
        </w:rPr>
        <w:t>warned</w:t>
      </w:r>
      <w:r w:rsidR="00912554" w:rsidRPr="00E3301D">
        <w:rPr>
          <w:rFonts w:ascii="Times New Roman" w:hAnsi="Times New Roman" w:cs="Times New Roman"/>
          <w:noProof/>
        </w:rPr>
        <w:t xml:space="preserve">, and some key </w:t>
      </w:r>
      <w:r w:rsidR="00B762B6" w:rsidRPr="00E3301D">
        <w:rPr>
          <w:rFonts w:ascii="Times New Roman" w:hAnsi="Times New Roman" w:cs="Times New Roman"/>
          <w:noProof/>
        </w:rPr>
        <w:t>VIV</w:t>
      </w:r>
      <w:r w:rsidR="00912554" w:rsidRPr="00E3301D">
        <w:rPr>
          <w:rFonts w:ascii="Times New Roman" w:hAnsi="Times New Roman" w:cs="Times New Roman"/>
          <w:noProof/>
        </w:rPr>
        <w:t xml:space="preserve"> parameters can be identified and tracked synchronously and accurately. The results show that the proposed method can accurately and efficiently judge the start and end time of </w:t>
      </w:r>
      <w:r w:rsidR="00B762B6" w:rsidRPr="00E3301D">
        <w:rPr>
          <w:rFonts w:ascii="Times New Roman" w:hAnsi="Times New Roman" w:cs="Times New Roman"/>
          <w:noProof/>
        </w:rPr>
        <w:t>VIV</w:t>
      </w:r>
      <w:r w:rsidR="00912554" w:rsidRPr="00E3301D">
        <w:rPr>
          <w:rFonts w:ascii="Times New Roman" w:hAnsi="Times New Roman" w:cs="Times New Roman"/>
          <w:noProof/>
        </w:rPr>
        <w:t xml:space="preserve"> events, accurately measure the key vibration parameters such as instantaneous frequency, phase and amplitude during the bridge </w:t>
      </w:r>
      <w:r w:rsidR="00B762B6" w:rsidRPr="00E3301D">
        <w:rPr>
          <w:rFonts w:ascii="Times New Roman" w:hAnsi="Times New Roman" w:cs="Times New Roman"/>
          <w:noProof/>
        </w:rPr>
        <w:t>VIV</w:t>
      </w:r>
      <w:r w:rsidR="00912554" w:rsidRPr="00E3301D">
        <w:rPr>
          <w:rFonts w:ascii="Times New Roman" w:hAnsi="Times New Roman" w:cs="Times New Roman"/>
          <w:noProof/>
        </w:rPr>
        <w:t xml:space="preserve"> period, and realize the real-time online intelligent perception of the whole process of bridge </w:t>
      </w:r>
      <w:r w:rsidR="00B762B6" w:rsidRPr="00E3301D">
        <w:rPr>
          <w:rFonts w:ascii="Times New Roman" w:hAnsi="Times New Roman" w:cs="Times New Roman"/>
          <w:noProof/>
        </w:rPr>
        <w:t>VIV</w:t>
      </w:r>
      <w:r w:rsidR="00912554" w:rsidRPr="00E3301D">
        <w:rPr>
          <w:rFonts w:ascii="Times New Roman" w:hAnsi="Times New Roman" w:cs="Times New Roman"/>
          <w:noProof/>
        </w:rPr>
        <w:t>.</w:t>
      </w:r>
    </w:p>
    <w:p w14:paraId="58E510DE" w14:textId="4E4A113B" w:rsidR="00912554" w:rsidRPr="00E3301D" w:rsidRDefault="00912554" w:rsidP="002A0F15">
      <w:pPr>
        <w:ind w:firstLine="420"/>
        <w:rPr>
          <w:rFonts w:ascii="Times New Roman" w:hAnsi="Times New Roman" w:cs="Times New Roman"/>
        </w:rPr>
      </w:pPr>
      <w:r w:rsidRPr="00E3301D">
        <w:rPr>
          <w:rFonts w:ascii="Times New Roman" w:hAnsi="Times New Roman" w:cs="Times New Roman"/>
        </w:rPr>
        <w:t xml:space="preserve">The method proposed in this paper has </w:t>
      </w:r>
      <w:r w:rsidR="004B0829" w:rsidRPr="00E3301D">
        <w:rPr>
          <w:rFonts w:ascii="Times New Roman" w:hAnsi="Times New Roman" w:cs="Times New Roman"/>
        </w:rPr>
        <w:t>abundant</w:t>
      </w:r>
      <w:r w:rsidRPr="00E3301D">
        <w:rPr>
          <w:rFonts w:ascii="Times New Roman" w:hAnsi="Times New Roman" w:cs="Times New Roman"/>
        </w:rPr>
        <w:t xml:space="preserve"> functions, which can not only </w:t>
      </w:r>
      <w:r w:rsidR="003434FE" w:rsidRPr="00E3301D">
        <w:rPr>
          <w:rFonts w:ascii="Times New Roman" w:hAnsi="Times New Roman" w:cs="Times New Roman"/>
        </w:rPr>
        <w:t>identify</w:t>
      </w:r>
      <w:r w:rsidRPr="00E3301D">
        <w:rPr>
          <w:rFonts w:ascii="Times New Roman" w:hAnsi="Times New Roman" w:cs="Times New Roman"/>
        </w:rPr>
        <w:t xml:space="preserve"> and early warn </w:t>
      </w:r>
      <w:r w:rsidR="00B762B6" w:rsidRPr="00E3301D">
        <w:rPr>
          <w:rFonts w:ascii="Times New Roman" w:hAnsi="Times New Roman" w:cs="Times New Roman"/>
        </w:rPr>
        <w:t>VIV</w:t>
      </w:r>
      <w:r w:rsidRPr="00E3301D">
        <w:rPr>
          <w:rFonts w:ascii="Times New Roman" w:hAnsi="Times New Roman" w:cs="Times New Roman"/>
        </w:rPr>
        <w:t xml:space="preserve"> events, but </w:t>
      </w:r>
      <w:r w:rsidRPr="00E3301D">
        <w:rPr>
          <w:rFonts w:ascii="Times New Roman" w:hAnsi="Times New Roman" w:cs="Times New Roman"/>
        </w:rPr>
        <w:lastRenderedPageBreak/>
        <w:t xml:space="preserve">also sense </w:t>
      </w:r>
      <w:r w:rsidR="00B762B6" w:rsidRPr="00E3301D">
        <w:rPr>
          <w:rFonts w:ascii="Times New Roman" w:hAnsi="Times New Roman" w:cs="Times New Roman"/>
        </w:rPr>
        <w:t>VIV</w:t>
      </w:r>
      <w:r w:rsidRPr="00E3301D">
        <w:rPr>
          <w:rFonts w:ascii="Times New Roman" w:hAnsi="Times New Roman" w:cs="Times New Roman"/>
        </w:rPr>
        <w:t xml:space="preserve"> parameters comprehensively and quantitatively w</w:t>
      </w:r>
      <w:r w:rsidR="00371992" w:rsidRPr="00E3301D">
        <w:rPr>
          <w:rFonts w:ascii="Times New Roman" w:hAnsi="Times New Roman" w:cs="Times New Roman"/>
        </w:rPr>
        <w:t xml:space="preserve">ith high quality. </w:t>
      </w:r>
      <w:r w:rsidR="003434FE" w:rsidRPr="00E3301D">
        <w:rPr>
          <w:rFonts w:ascii="Times New Roman" w:hAnsi="Times New Roman" w:cs="Times New Roman"/>
        </w:rPr>
        <w:t>Relying on</w:t>
      </w:r>
      <w:r w:rsidR="00371992" w:rsidRPr="00E3301D">
        <w:rPr>
          <w:rFonts w:ascii="Times New Roman" w:hAnsi="Times New Roman" w:cs="Times New Roman"/>
        </w:rPr>
        <w:t xml:space="preserve"> the </w:t>
      </w:r>
      <w:r w:rsidRPr="00E3301D">
        <w:rPr>
          <w:rFonts w:ascii="Times New Roman" w:hAnsi="Times New Roman" w:cs="Times New Roman"/>
        </w:rPr>
        <w:t xml:space="preserve">key algorithms </w:t>
      </w:r>
      <w:r w:rsidR="003434FE" w:rsidRPr="00E3301D">
        <w:rPr>
          <w:rFonts w:ascii="Times New Roman" w:hAnsi="Times New Roman" w:cs="Times New Roman"/>
        </w:rPr>
        <w:t xml:space="preserve">under online environment </w:t>
      </w:r>
      <w:r w:rsidRPr="00E3301D">
        <w:rPr>
          <w:rFonts w:ascii="Times New Roman" w:hAnsi="Times New Roman" w:cs="Times New Roman"/>
        </w:rPr>
        <w:t xml:space="preserve">and the definition of </w:t>
      </w:r>
      <w:r w:rsidR="00B762B6" w:rsidRPr="00E3301D">
        <w:rPr>
          <w:rFonts w:ascii="Times New Roman" w:hAnsi="Times New Roman" w:cs="Times New Roman"/>
        </w:rPr>
        <w:t>VIV</w:t>
      </w:r>
      <w:r w:rsidRPr="00E3301D">
        <w:rPr>
          <w:rFonts w:ascii="Times New Roman" w:hAnsi="Times New Roman" w:cs="Times New Roman"/>
        </w:rPr>
        <w:t xml:space="preserve"> index, </w:t>
      </w:r>
      <w:r w:rsidR="00E3301D" w:rsidRPr="00E3301D">
        <w:rPr>
          <w:rFonts w:ascii="Times New Roman" w:hAnsi="Times New Roman" w:cs="Times New Roman"/>
        </w:rPr>
        <w:t>this</w:t>
      </w:r>
      <w:r w:rsidRPr="00E3301D">
        <w:rPr>
          <w:rFonts w:ascii="Times New Roman" w:hAnsi="Times New Roman" w:cs="Times New Roman"/>
        </w:rPr>
        <w:t xml:space="preserve"> technology has good real-ti</w:t>
      </w:r>
      <w:r w:rsidR="00371992" w:rsidRPr="00E3301D">
        <w:rPr>
          <w:rFonts w:ascii="Times New Roman" w:hAnsi="Times New Roman" w:cs="Times New Roman"/>
        </w:rPr>
        <w:t>me performance, suitable for on</w:t>
      </w:r>
      <w:r w:rsidRPr="00E3301D">
        <w:rPr>
          <w:rFonts w:ascii="Times New Roman" w:hAnsi="Times New Roman" w:cs="Times New Roman"/>
        </w:rPr>
        <w:t xml:space="preserve">line monitoring </w:t>
      </w:r>
      <w:r w:rsidR="00E3301D" w:rsidRPr="00E3301D">
        <w:rPr>
          <w:rFonts w:ascii="Times New Roman" w:hAnsi="Times New Roman" w:cs="Times New Roman"/>
        </w:rPr>
        <w:t>system</w:t>
      </w:r>
      <w:r w:rsidRPr="00E3301D">
        <w:rPr>
          <w:rFonts w:ascii="Times New Roman" w:hAnsi="Times New Roman" w:cs="Times New Roman"/>
        </w:rPr>
        <w:t xml:space="preserve">, and can gain enough early warning time for the control of </w:t>
      </w:r>
      <w:r w:rsidR="00B762B6" w:rsidRPr="00E3301D">
        <w:rPr>
          <w:rFonts w:ascii="Times New Roman" w:hAnsi="Times New Roman" w:cs="Times New Roman"/>
        </w:rPr>
        <w:t>VIV</w:t>
      </w:r>
      <w:r w:rsidRPr="00E3301D">
        <w:rPr>
          <w:rFonts w:ascii="Times New Roman" w:hAnsi="Times New Roman" w:cs="Times New Roman"/>
        </w:rPr>
        <w:t xml:space="preserve"> events of suspension bridge. At the same time, because the algorithm only depends on the narrow-band single-mode signal characteristics of the structural vibration response during </w:t>
      </w:r>
      <w:r w:rsidR="00B762B6" w:rsidRPr="00E3301D">
        <w:rPr>
          <w:rFonts w:ascii="Times New Roman" w:hAnsi="Times New Roman" w:cs="Times New Roman"/>
        </w:rPr>
        <w:t>VIV</w:t>
      </w:r>
      <w:r w:rsidRPr="00E3301D">
        <w:rPr>
          <w:rFonts w:ascii="Times New Roman" w:hAnsi="Times New Roman" w:cs="Times New Roman"/>
        </w:rPr>
        <w:t xml:space="preserve">, it does not need to know the specific structure, the location of the measuring point </w:t>
      </w:r>
      <w:r w:rsidR="00E3301D" w:rsidRPr="00E3301D">
        <w:rPr>
          <w:rFonts w:ascii="Times New Roman" w:hAnsi="Times New Roman" w:cs="Times New Roman"/>
        </w:rPr>
        <w:t>or</w:t>
      </w:r>
      <w:r w:rsidRPr="00E3301D">
        <w:rPr>
          <w:rFonts w:ascii="Times New Roman" w:hAnsi="Times New Roman" w:cs="Times New Roman"/>
        </w:rPr>
        <w:t xml:space="preserve"> the </w:t>
      </w:r>
      <w:r w:rsidR="00B762B6" w:rsidRPr="00E3301D">
        <w:rPr>
          <w:rFonts w:ascii="Times New Roman" w:hAnsi="Times New Roman" w:cs="Times New Roman"/>
        </w:rPr>
        <w:t>VIV</w:t>
      </w:r>
      <w:r w:rsidRPr="00E3301D">
        <w:rPr>
          <w:rFonts w:ascii="Times New Roman" w:hAnsi="Times New Roman" w:cs="Times New Roman"/>
        </w:rPr>
        <w:t xml:space="preserve"> </w:t>
      </w:r>
      <w:r w:rsidR="00371992" w:rsidRPr="00E3301D">
        <w:rPr>
          <w:rFonts w:ascii="Times New Roman" w:hAnsi="Times New Roman" w:cs="Times New Roman"/>
        </w:rPr>
        <w:t>observation history in advance. Therefore, this method</w:t>
      </w:r>
      <w:r w:rsidRPr="00E3301D">
        <w:rPr>
          <w:rFonts w:ascii="Times New Roman" w:hAnsi="Times New Roman" w:cs="Times New Roman"/>
        </w:rPr>
        <w:t xml:space="preserve"> has good universality, a</w:t>
      </w:r>
      <w:r w:rsidR="00E3301D" w:rsidRPr="00E3301D">
        <w:rPr>
          <w:rFonts w:ascii="Times New Roman" w:hAnsi="Times New Roman" w:cs="Times New Roman"/>
        </w:rPr>
        <w:t>nd can realize the monitoring,</w:t>
      </w:r>
      <w:r w:rsidRPr="00E3301D">
        <w:rPr>
          <w:rFonts w:ascii="Times New Roman" w:hAnsi="Times New Roman" w:cs="Times New Roman"/>
        </w:rPr>
        <w:t xml:space="preserve"> intelligent perception </w:t>
      </w:r>
      <w:r w:rsidR="00E3301D" w:rsidRPr="00E3301D">
        <w:rPr>
          <w:rFonts w:ascii="Times New Roman" w:hAnsi="Times New Roman" w:cs="Times New Roman"/>
        </w:rPr>
        <w:t xml:space="preserve">and early warning </w:t>
      </w:r>
      <w:r w:rsidRPr="00E3301D">
        <w:rPr>
          <w:rFonts w:ascii="Times New Roman" w:hAnsi="Times New Roman" w:cs="Times New Roman"/>
        </w:rPr>
        <w:t xml:space="preserve">of </w:t>
      </w:r>
      <w:r w:rsidR="00B762B6" w:rsidRPr="00E3301D">
        <w:rPr>
          <w:rFonts w:ascii="Times New Roman" w:hAnsi="Times New Roman" w:cs="Times New Roman"/>
        </w:rPr>
        <w:t>VIV</w:t>
      </w:r>
      <w:r w:rsidRPr="00E3301D">
        <w:rPr>
          <w:rFonts w:ascii="Times New Roman" w:hAnsi="Times New Roman" w:cs="Times New Roman"/>
        </w:rPr>
        <w:t xml:space="preserve"> of any engineering structure. The work of this paper h</w:t>
      </w:r>
      <w:r w:rsidR="004B0829" w:rsidRPr="00E3301D">
        <w:rPr>
          <w:rFonts w:ascii="Times New Roman" w:hAnsi="Times New Roman" w:cs="Times New Roman"/>
        </w:rPr>
        <w:t xml:space="preserve">as got the attention of the </w:t>
      </w:r>
      <w:proofErr w:type="spellStart"/>
      <w:r w:rsidRPr="00E3301D">
        <w:rPr>
          <w:rFonts w:ascii="Times New Roman" w:hAnsi="Times New Roman" w:cs="Times New Roman"/>
        </w:rPr>
        <w:t>Xihoumen</w:t>
      </w:r>
      <w:proofErr w:type="spellEnd"/>
      <w:r w:rsidRPr="00E3301D">
        <w:rPr>
          <w:rFonts w:ascii="Times New Roman" w:hAnsi="Times New Roman" w:cs="Times New Roman"/>
        </w:rPr>
        <w:t xml:space="preserve"> Bridge owner, and has </w:t>
      </w:r>
      <w:r w:rsidR="00371992" w:rsidRPr="00E3301D">
        <w:rPr>
          <w:rFonts w:ascii="Times New Roman" w:hAnsi="Times New Roman" w:cs="Times New Roman"/>
        </w:rPr>
        <w:t xml:space="preserve">been </w:t>
      </w:r>
      <w:r w:rsidRPr="00E3301D">
        <w:rPr>
          <w:rFonts w:ascii="Times New Roman" w:hAnsi="Times New Roman" w:cs="Times New Roman"/>
        </w:rPr>
        <w:t>carried out the application research on this bridge.</w:t>
      </w:r>
    </w:p>
    <w:p w14:paraId="43EA49CC" w14:textId="5A2B83EC" w:rsidR="00912554" w:rsidRPr="0071325D" w:rsidRDefault="0071325D" w:rsidP="0071325D">
      <w:pPr>
        <w:spacing w:before="240"/>
        <w:rPr>
          <w:rFonts w:ascii="Times New Roman" w:hAnsi="Times New Roman" w:cs="Times New Roman"/>
        </w:rPr>
      </w:pPr>
      <w:r w:rsidRPr="0071325D">
        <w:rPr>
          <w:rFonts w:ascii="Times New Roman" w:eastAsia="TimesNewRoman,Bold" w:hAnsi="Times New Roman" w:cs="Times New Roman"/>
          <w:b/>
          <w:bCs/>
          <w:kern w:val="0"/>
        </w:rPr>
        <w:t>Acknowledgement</w:t>
      </w:r>
      <w:r w:rsidRPr="00AF0103">
        <w:rPr>
          <w:rFonts w:eastAsia="TimesNewRoman,Bold" w:cs="Times New Roman"/>
          <w:b/>
          <w:bCs/>
          <w:kern w:val="0"/>
        </w:rPr>
        <w:t xml:space="preserve">: </w:t>
      </w:r>
      <w:r w:rsidRPr="0071325D">
        <w:rPr>
          <w:rFonts w:ascii="Times New Roman" w:hAnsi="Times New Roman" w:cs="Times New Roman"/>
        </w:rPr>
        <w:t xml:space="preserve">This study is funded by the National Natural Science Foundation of China (51878490); the National </w:t>
      </w:r>
      <w:r w:rsidRPr="0071325D">
        <w:rPr>
          <w:rFonts w:ascii="Times New Roman" w:hAnsi="Times New Roman" w:cs="Times New Roman" w:hint="eastAsia"/>
        </w:rPr>
        <w:t>K</w:t>
      </w:r>
      <w:r w:rsidRPr="0071325D">
        <w:rPr>
          <w:rFonts w:ascii="Times New Roman" w:hAnsi="Times New Roman" w:cs="Times New Roman"/>
        </w:rPr>
        <w:t>ey R&amp;D Program of China (2017YFF0205605); Shanghai Urban Construction Design Research Institute Project ‘Bridge Safe Operation Big Data Acquisition Technology and Structure Monitoring System Research’; and the Opening Project of National Key Laboratory for Bridge Structural Health and Safety (BHSKL18-05-GF).</w:t>
      </w:r>
    </w:p>
    <w:p w14:paraId="1D219BFC" w14:textId="23BD5561" w:rsidR="00912554" w:rsidRPr="00C67D18" w:rsidRDefault="00912554" w:rsidP="00C67D18">
      <w:pPr>
        <w:pStyle w:val="1"/>
        <w:rPr>
          <w:rFonts w:ascii="Times New Roman" w:hAnsi="Times New Roman" w:cs="Times New Roman"/>
        </w:rPr>
      </w:pPr>
      <w:r w:rsidRPr="00C67D18">
        <w:rPr>
          <w:rFonts w:ascii="Times New Roman" w:hAnsi="Times New Roman" w:cs="Times New Roman"/>
        </w:rPr>
        <w:t>Reference</w:t>
      </w:r>
    </w:p>
    <w:p w14:paraId="135CABE8" w14:textId="17290A92"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 xml:space="preserve">[1] </w:t>
      </w:r>
      <w:proofErr w:type="spellStart"/>
      <w:r w:rsidR="00E243D6" w:rsidRPr="001A1A86">
        <w:rPr>
          <w:rFonts w:ascii="Times New Roman" w:hAnsi="Times New Roman" w:cs="Times New Roman"/>
          <w:color w:val="222222"/>
          <w:szCs w:val="21"/>
          <w:shd w:val="clear" w:color="auto" w:fill="FFFFFF"/>
        </w:rPr>
        <w:t>Sarpkaya</w:t>
      </w:r>
      <w:proofErr w:type="spellEnd"/>
      <w:r w:rsidR="00E243D6" w:rsidRPr="001A1A86">
        <w:rPr>
          <w:rFonts w:ascii="Times New Roman" w:hAnsi="Times New Roman" w:cs="Times New Roman"/>
          <w:color w:val="222222"/>
          <w:szCs w:val="21"/>
          <w:shd w:val="clear" w:color="auto" w:fill="FFFFFF"/>
        </w:rPr>
        <w:t>, T. (2004). A critical review of the intrinsic nature of vortex-induced vibrations.</w:t>
      </w:r>
      <w:r w:rsidR="00313447">
        <w:rPr>
          <w:rFonts w:ascii="Times New Roman" w:hAnsi="Times New Roman" w:cs="Times New Roman"/>
          <w:color w:val="222222"/>
          <w:szCs w:val="21"/>
          <w:shd w:val="clear" w:color="auto" w:fill="FFFFFF"/>
        </w:rPr>
        <w:t xml:space="preserve"> </w:t>
      </w:r>
      <w:r w:rsidR="00E243D6" w:rsidRPr="001A1A86">
        <w:rPr>
          <w:rFonts w:ascii="Times New Roman" w:hAnsi="Times New Roman" w:cs="Times New Roman"/>
          <w:i/>
          <w:iCs/>
          <w:color w:val="222222"/>
          <w:szCs w:val="21"/>
          <w:shd w:val="clear" w:color="auto" w:fill="FFFFFF"/>
        </w:rPr>
        <w:t>Journal of fluids and structures</w:t>
      </w:r>
      <w:r w:rsidR="00E243D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E243D6" w:rsidRPr="001A1A86">
        <w:rPr>
          <w:rFonts w:ascii="Times New Roman" w:hAnsi="Times New Roman" w:cs="Times New Roman"/>
          <w:i/>
          <w:iCs/>
          <w:color w:val="222222"/>
          <w:szCs w:val="21"/>
          <w:shd w:val="clear" w:color="auto" w:fill="FFFFFF"/>
        </w:rPr>
        <w:t>19</w:t>
      </w:r>
      <w:r w:rsidR="00E243D6" w:rsidRPr="001A1A86">
        <w:rPr>
          <w:rFonts w:ascii="Times New Roman" w:hAnsi="Times New Roman" w:cs="Times New Roman"/>
          <w:color w:val="222222"/>
          <w:szCs w:val="21"/>
          <w:shd w:val="clear" w:color="auto" w:fill="FFFFFF"/>
        </w:rPr>
        <w:t>(4), 389-447.</w:t>
      </w:r>
    </w:p>
    <w:p w14:paraId="653BAF08" w14:textId="77BD9B2C" w:rsidR="0005210F" w:rsidRPr="001A1A86" w:rsidRDefault="0005210F" w:rsidP="001A1A86">
      <w:pPr>
        <w:rPr>
          <w:rFonts w:ascii="Times New Roman" w:hAnsi="Times New Roman" w:cs="Times New Roman"/>
          <w:noProof/>
          <w:szCs w:val="21"/>
        </w:rPr>
      </w:pPr>
      <w:r w:rsidRPr="00553F84">
        <w:rPr>
          <w:rFonts w:ascii="Times New Roman" w:hAnsi="Times New Roman" w:cs="Times New Roman"/>
          <w:noProof/>
          <w:szCs w:val="21"/>
        </w:rPr>
        <w:t xml:space="preserve">[2] </w:t>
      </w:r>
      <w:r w:rsidR="001A1A86" w:rsidRPr="00553F84">
        <w:rPr>
          <w:rFonts w:ascii="Times New Roman" w:hAnsi="Times New Roman" w:cs="Times New Roman"/>
          <w:color w:val="222222"/>
          <w:szCs w:val="21"/>
          <w:shd w:val="clear" w:color="auto" w:fill="FFFFFF"/>
        </w:rPr>
        <w:t xml:space="preserve">Li, H., </w:t>
      </w:r>
      <w:proofErr w:type="spellStart"/>
      <w:r w:rsidR="001A1A86" w:rsidRPr="00553F84">
        <w:rPr>
          <w:rFonts w:ascii="Times New Roman" w:hAnsi="Times New Roman" w:cs="Times New Roman"/>
          <w:color w:val="222222"/>
          <w:szCs w:val="21"/>
          <w:shd w:val="clear" w:color="auto" w:fill="FFFFFF"/>
        </w:rPr>
        <w:t>Laima</w:t>
      </w:r>
      <w:proofErr w:type="spellEnd"/>
      <w:r w:rsidR="001A1A86" w:rsidRPr="00553F84">
        <w:rPr>
          <w:rFonts w:ascii="Times New Roman" w:hAnsi="Times New Roman" w:cs="Times New Roman"/>
          <w:color w:val="222222"/>
          <w:szCs w:val="21"/>
          <w:shd w:val="clear" w:color="auto" w:fill="FFFFFF"/>
        </w:rPr>
        <w:t xml:space="preserve">, S., </w:t>
      </w:r>
      <w:proofErr w:type="spellStart"/>
      <w:r w:rsidR="001A1A86" w:rsidRPr="00553F84">
        <w:rPr>
          <w:rFonts w:ascii="Times New Roman" w:hAnsi="Times New Roman" w:cs="Times New Roman"/>
          <w:color w:val="222222"/>
          <w:szCs w:val="21"/>
          <w:shd w:val="clear" w:color="auto" w:fill="FFFFFF"/>
        </w:rPr>
        <w:t>Ou</w:t>
      </w:r>
      <w:proofErr w:type="spellEnd"/>
      <w:r w:rsidR="001A1A86" w:rsidRPr="00553F84">
        <w:rPr>
          <w:rFonts w:ascii="Times New Roman" w:hAnsi="Times New Roman" w:cs="Times New Roman"/>
          <w:color w:val="222222"/>
          <w:szCs w:val="21"/>
          <w:shd w:val="clear" w:color="auto" w:fill="FFFFFF"/>
        </w:rPr>
        <w:t xml:space="preserve">, J., Zhao, X., Zhou, W., Yu, Y., ... </w:t>
      </w:r>
      <w:r w:rsidR="001A1A86" w:rsidRPr="001A1A86">
        <w:rPr>
          <w:rFonts w:ascii="Times New Roman" w:hAnsi="Times New Roman" w:cs="Times New Roman"/>
          <w:color w:val="222222"/>
          <w:szCs w:val="21"/>
          <w:shd w:val="clear" w:color="auto" w:fill="FFFFFF"/>
        </w:rPr>
        <w:t>&amp; Liu, Z. (2011). Investigation of vortex-induced vibration of a suspension bridge with two separated steel box girders based on field measurements.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Engineering Structures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33</w:t>
      </w:r>
      <w:r w:rsidR="001A1A86" w:rsidRPr="001A1A86">
        <w:rPr>
          <w:rFonts w:ascii="Times New Roman" w:hAnsi="Times New Roman" w:cs="Times New Roman"/>
          <w:color w:val="222222"/>
          <w:szCs w:val="21"/>
          <w:shd w:val="clear" w:color="auto" w:fill="FFFFFF"/>
        </w:rPr>
        <w:t>(6), 1894-1907.</w:t>
      </w:r>
    </w:p>
    <w:p w14:paraId="3DB6B83F" w14:textId="2A37AA3D" w:rsidR="0005210F" w:rsidRPr="001A1A86" w:rsidRDefault="0005210F" w:rsidP="001A1A86">
      <w:pPr>
        <w:rPr>
          <w:rFonts w:ascii="Times New Roman" w:hAnsi="Times New Roman" w:cs="Times New Roman"/>
          <w:noProof/>
          <w:szCs w:val="21"/>
        </w:rPr>
      </w:pPr>
      <w:r w:rsidRPr="00553F84">
        <w:rPr>
          <w:rFonts w:ascii="Times New Roman" w:hAnsi="Times New Roman" w:cs="Times New Roman"/>
          <w:noProof/>
          <w:szCs w:val="21"/>
        </w:rPr>
        <w:t>[3]</w:t>
      </w:r>
      <w:r w:rsidR="00112A29" w:rsidRPr="00553F84">
        <w:rPr>
          <w:rFonts w:ascii="Times New Roman" w:hAnsi="Times New Roman" w:cs="Times New Roman"/>
          <w:noProof/>
          <w:szCs w:val="21"/>
        </w:rPr>
        <w:t xml:space="preserve"> </w:t>
      </w:r>
      <w:proofErr w:type="spellStart"/>
      <w:r w:rsidR="001A1A86" w:rsidRPr="00553F84">
        <w:rPr>
          <w:rFonts w:ascii="Times New Roman" w:hAnsi="Times New Roman" w:cs="Times New Roman"/>
          <w:color w:val="222222"/>
          <w:szCs w:val="21"/>
          <w:shd w:val="clear" w:color="auto" w:fill="FFFFFF"/>
        </w:rPr>
        <w:t>Cantero</w:t>
      </w:r>
      <w:proofErr w:type="spellEnd"/>
      <w:r w:rsidR="001A1A86" w:rsidRPr="00553F84">
        <w:rPr>
          <w:rFonts w:ascii="Times New Roman" w:hAnsi="Times New Roman" w:cs="Times New Roman"/>
          <w:color w:val="222222"/>
          <w:szCs w:val="21"/>
          <w:shd w:val="clear" w:color="auto" w:fill="FFFFFF"/>
        </w:rPr>
        <w:t xml:space="preserve">, D., </w:t>
      </w:r>
      <w:proofErr w:type="spellStart"/>
      <w:r w:rsidR="001A1A86" w:rsidRPr="00553F84">
        <w:rPr>
          <w:rFonts w:ascii="Times New Roman" w:hAnsi="Times New Roman" w:cs="Times New Roman"/>
          <w:color w:val="222222"/>
          <w:szCs w:val="21"/>
          <w:shd w:val="clear" w:color="auto" w:fill="FFFFFF"/>
        </w:rPr>
        <w:t>Øiseth</w:t>
      </w:r>
      <w:proofErr w:type="spellEnd"/>
      <w:r w:rsidR="001A1A86" w:rsidRPr="00553F84">
        <w:rPr>
          <w:rFonts w:ascii="Times New Roman" w:hAnsi="Times New Roman" w:cs="Times New Roman"/>
          <w:color w:val="222222"/>
          <w:szCs w:val="21"/>
          <w:shd w:val="clear" w:color="auto" w:fill="FFFFFF"/>
        </w:rPr>
        <w:t xml:space="preserve">, O., &amp; </w:t>
      </w:r>
      <w:proofErr w:type="spellStart"/>
      <w:r w:rsidR="001A1A86" w:rsidRPr="00553F84">
        <w:rPr>
          <w:rFonts w:ascii="Times New Roman" w:hAnsi="Times New Roman" w:cs="Times New Roman"/>
          <w:color w:val="222222"/>
          <w:szCs w:val="21"/>
          <w:shd w:val="clear" w:color="auto" w:fill="FFFFFF"/>
        </w:rPr>
        <w:t>Rønnquist</w:t>
      </w:r>
      <w:proofErr w:type="spellEnd"/>
      <w:r w:rsidR="001A1A86" w:rsidRPr="00553F84">
        <w:rPr>
          <w:rFonts w:ascii="Times New Roman" w:hAnsi="Times New Roman" w:cs="Times New Roman"/>
          <w:color w:val="222222"/>
          <w:szCs w:val="21"/>
          <w:shd w:val="clear" w:color="auto" w:fill="FFFFFF"/>
        </w:rPr>
        <w:t xml:space="preserve">, A. (2018). </w:t>
      </w:r>
      <w:r w:rsidR="001A1A86" w:rsidRPr="001A1A86">
        <w:rPr>
          <w:rFonts w:ascii="Times New Roman" w:hAnsi="Times New Roman" w:cs="Times New Roman"/>
          <w:color w:val="222222"/>
          <w:szCs w:val="21"/>
          <w:shd w:val="clear" w:color="auto" w:fill="FFFFFF"/>
        </w:rPr>
        <w:t>Indirect monitoring of vortex-induced vibration of suspension bridge hangers.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Structural Health Monitoring</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17</w:t>
      </w:r>
      <w:r w:rsidR="001A1A86" w:rsidRPr="001A1A86">
        <w:rPr>
          <w:rFonts w:ascii="Times New Roman" w:hAnsi="Times New Roman" w:cs="Times New Roman"/>
          <w:color w:val="222222"/>
          <w:szCs w:val="21"/>
          <w:shd w:val="clear" w:color="auto" w:fill="FFFFFF"/>
        </w:rPr>
        <w:t>(4), 837-849.</w:t>
      </w:r>
    </w:p>
    <w:p w14:paraId="25C729C5" w14:textId="075FBB06" w:rsidR="00D667F6"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 xml:space="preserve">[4] </w:t>
      </w:r>
      <w:r w:rsidR="001A1A86" w:rsidRPr="001A1A86">
        <w:rPr>
          <w:rFonts w:ascii="Times New Roman" w:hAnsi="Times New Roman" w:cs="Times New Roman"/>
          <w:color w:val="222222"/>
          <w:szCs w:val="21"/>
          <w:shd w:val="clear" w:color="auto" w:fill="FFFFFF"/>
        </w:rPr>
        <w:t>Hwang, Y. C., Kim, S., &amp; Kim, H. K. (2020). Cause investigation of high-mode vortex-induced vibration in a long-span suspension bridge.</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Structure and Infrastructure Engineering</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16</w:t>
      </w:r>
      <w:r w:rsidR="001A1A86" w:rsidRPr="001A1A86">
        <w:rPr>
          <w:rFonts w:ascii="Times New Roman" w:hAnsi="Times New Roman" w:cs="Times New Roman"/>
          <w:color w:val="222222"/>
          <w:szCs w:val="21"/>
          <w:shd w:val="clear" w:color="auto" w:fill="FFFFFF"/>
        </w:rPr>
        <w:t>(1), 84-93.</w:t>
      </w:r>
    </w:p>
    <w:p w14:paraId="649A3F15" w14:textId="15A18120"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 xml:space="preserve">[5] </w:t>
      </w:r>
      <w:r w:rsidR="001A1A86" w:rsidRPr="001A1A86">
        <w:rPr>
          <w:rFonts w:ascii="Times New Roman" w:hAnsi="Times New Roman" w:cs="Times New Roman"/>
          <w:color w:val="222222"/>
          <w:szCs w:val="21"/>
          <w:shd w:val="clear" w:color="auto" w:fill="FFFFFF"/>
        </w:rPr>
        <w:t xml:space="preserve">Larsen, A., </w:t>
      </w:r>
      <w:proofErr w:type="spellStart"/>
      <w:r w:rsidR="001A1A86" w:rsidRPr="001A1A86">
        <w:rPr>
          <w:rFonts w:ascii="Times New Roman" w:hAnsi="Times New Roman" w:cs="Times New Roman"/>
          <w:color w:val="222222"/>
          <w:szCs w:val="21"/>
          <w:shd w:val="clear" w:color="auto" w:fill="FFFFFF"/>
        </w:rPr>
        <w:t>Esdahl</w:t>
      </w:r>
      <w:proofErr w:type="spellEnd"/>
      <w:r w:rsidR="001A1A86" w:rsidRPr="001A1A86">
        <w:rPr>
          <w:rFonts w:ascii="Times New Roman" w:hAnsi="Times New Roman" w:cs="Times New Roman"/>
          <w:color w:val="222222"/>
          <w:szCs w:val="21"/>
          <w:shd w:val="clear" w:color="auto" w:fill="FFFFFF"/>
        </w:rPr>
        <w:t xml:space="preserve">, S., Andersen, J. E., &amp; </w:t>
      </w:r>
      <w:proofErr w:type="spellStart"/>
      <w:r w:rsidR="001A1A86" w:rsidRPr="001A1A86">
        <w:rPr>
          <w:rFonts w:ascii="Times New Roman" w:hAnsi="Times New Roman" w:cs="Times New Roman"/>
          <w:color w:val="222222"/>
          <w:szCs w:val="21"/>
          <w:shd w:val="clear" w:color="auto" w:fill="FFFFFF"/>
        </w:rPr>
        <w:t>Vejrum</w:t>
      </w:r>
      <w:proofErr w:type="spellEnd"/>
      <w:r w:rsidR="001A1A86" w:rsidRPr="001A1A86">
        <w:rPr>
          <w:rFonts w:ascii="Times New Roman" w:hAnsi="Times New Roman" w:cs="Times New Roman"/>
          <w:color w:val="222222"/>
          <w:szCs w:val="21"/>
          <w:shd w:val="clear" w:color="auto" w:fill="FFFFFF"/>
        </w:rPr>
        <w:t xml:space="preserve">, T. (2000). </w:t>
      </w:r>
      <w:proofErr w:type="spellStart"/>
      <w:r w:rsidR="001A1A86" w:rsidRPr="001A1A86">
        <w:rPr>
          <w:rFonts w:ascii="Times New Roman" w:hAnsi="Times New Roman" w:cs="Times New Roman"/>
          <w:color w:val="222222"/>
          <w:szCs w:val="21"/>
          <w:shd w:val="clear" w:color="auto" w:fill="FFFFFF"/>
        </w:rPr>
        <w:t>Storebælt</w:t>
      </w:r>
      <w:proofErr w:type="spellEnd"/>
      <w:r w:rsidR="001A1A86" w:rsidRPr="001A1A86">
        <w:rPr>
          <w:rFonts w:ascii="Times New Roman" w:hAnsi="Times New Roman" w:cs="Times New Roman"/>
          <w:color w:val="222222"/>
          <w:szCs w:val="21"/>
          <w:shd w:val="clear" w:color="auto" w:fill="FFFFFF"/>
        </w:rPr>
        <w:t xml:space="preserve"> suspension bridge–vortex shedding excitation and mitigation by guide vanes.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88</w:t>
      </w:r>
      <w:r w:rsidR="001A1A86" w:rsidRPr="001A1A86">
        <w:rPr>
          <w:rFonts w:ascii="Times New Roman" w:hAnsi="Times New Roman" w:cs="Times New Roman"/>
          <w:color w:val="222222"/>
          <w:szCs w:val="21"/>
          <w:shd w:val="clear" w:color="auto" w:fill="FFFFFF"/>
        </w:rPr>
        <w:t>(2-3), 283-296.</w:t>
      </w:r>
    </w:p>
    <w:p w14:paraId="0C7304A4" w14:textId="6EF62A71"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w:t>
      </w:r>
      <w:r w:rsidR="006B0219" w:rsidRPr="001A1A86">
        <w:rPr>
          <w:rFonts w:ascii="Times New Roman" w:hAnsi="Times New Roman" w:cs="Times New Roman"/>
          <w:noProof/>
          <w:szCs w:val="21"/>
        </w:rPr>
        <w:t>6</w:t>
      </w:r>
      <w:r w:rsidR="00384A93"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Huang, Z., Li, Y., Hua, X., Chen, Z., &amp; Wen, Q. (2019). Automatic identification of bridge vortex-induced vibration using random decrement method.</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Applied Sciences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9</w:t>
      </w:r>
      <w:r w:rsidR="001A1A86" w:rsidRPr="001A1A86">
        <w:rPr>
          <w:rFonts w:ascii="Times New Roman" w:hAnsi="Times New Roman" w:cs="Times New Roman"/>
          <w:color w:val="222222"/>
          <w:szCs w:val="21"/>
          <w:shd w:val="clear" w:color="auto" w:fill="FFFFFF"/>
        </w:rPr>
        <w:t>(10), 2049.</w:t>
      </w:r>
    </w:p>
    <w:p w14:paraId="3385AC4B" w14:textId="0892809B"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w:t>
      </w:r>
      <w:r w:rsidR="006B0219" w:rsidRPr="001A1A86">
        <w:rPr>
          <w:rFonts w:ascii="Times New Roman" w:hAnsi="Times New Roman" w:cs="Times New Roman"/>
          <w:noProof/>
          <w:szCs w:val="21"/>
        </w:rPr>
        <w:t>7</w:t>
      </w:r>
      <w:r w:rsidR="00384A93"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Xu, S., Ma, R., Wang, D., Chen, A., &amp; Tian, H. (2019). Prediction analysis of vortex-induced vibration of long-span suspension bridge based on monitoring data.</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191</w:t>
      </w:r>
      <w:r w:rsidR="001A1A86" w:rsidRPr="001A1A86">
        <w:rPr>
          <w:rFonts w:ascii="Times New Roman" w:hAnsi="Times New Roman" w:cs="Times New Roman"/>
          <w:color w:val="222222"/>
          <w:szCs w:val="21"/>
          <w:shd w:val="clear" w:color="auto" w:fill="FFFFFF"/>
        </w:rPr>
        <w:t>, 312-324.</w:t>
      </w:r>
    </w:p>
    <w:p w14:paraId="2A2F933D" w14:textId="799D88CB" w:rsidR="00384A93"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w:t>
      </w:r>
      <w:r w:rsidR="006B0219" w:rsidRPr="001A1A86">
        <w:rPr>
          <w:rFonts w:ascii="Times New Roman" w:hAnsi="Times New Roman" w:cs="Times New Roman"/>
          <w:noProof/>
          <w:szCs w:val="21"/>
        </w:rPr>
        <w:t>8</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 xml:space="preserve">Hua, X. G., Chen, Z. Q., Chen, W., </w:t>
      </w:r>
      <w:proofErr w:type="spellStart"/>
      <w:r w:rsidR="001A1A86" w:rsidRPr="001A1A86">
        <w:rPr>
          <w:rFonts w:ascii="Times New Roman" w:hAnsi="Times New Roman" w:cs="Times New Roman"/>
          <w:color w:val="222222"/>
          <w:szCs w:val="21"/>
          <w:shd w:val="clear" w:color="auto" w:fill="FFFFFF"/>
        </w:rPr>
        <w:t>Niu</w:t>
      </w:r>
      <w:proofErr w:type="spellEnd"/>
      <w:r w:rsidR="001A1A86" w:rsidRPr="001A1A86">
        <w:rPr>
          <w:rFonts w:ascii="Times New Roman" w:hAnsi="Times New Roman" w:cs="Times New Roman"/>
          <w:color w:val="222222"/>
          <w:szCs w:val="21"/>
          <w:shd w:val="clear" w:color="auto" w:fill="FFFFFF"/>
        </w:rPr>
        <w:t>, H. W., &amp; Huang, Z. W. (2015). Investigation on the effect of vibration frequency on vortex-induced vibrations by section model tests.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Wind and Structures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20</w:t>
      </w:r>
      <w:r w:rsidR="001A1A86" w:rsidRPr="001A1A86">
        <w:rPr>
          <w:rFonts w:ascii="Times New Roman" w:hAnsi="Times New Roman" w:cs="Times New Roman"/>
          <w:color w:val="222222"/>
          <w:szCs w:val="21"/>
          <w:shd w:val="clear" w:color="auto" w:fill="FFFFFF"/>
        </w:rPr>
        <w:t>(2), 349-361.</w:t>
      </w:r>
    </w:p>
    <w:p w14:paraId="7E304467" w14:textId="4DCAB90E"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w:t>
      </w:r>
      <w:r w:rsidR="006B0219" w:rsidRPr="001A1A86">
        <w:rPr>
          <w:rFonts w:ascii="Times New Roman" w:hAnsi="Times New Roman" w:cs="Times New Roman"/>
          <w:noProof/>
          <w:szCs w:val="21"/>
        </w:rPr>
        <w:t>9</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Kang, Z., Zhang, C., Chang, R., &amp; Ma, G. (2019). A numerical investigation of the effects of Reynolds number on vortex-induced vibration of the cylinders with different mass ratios and frequency ratios.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International Journal of Naval Architecture and Ocean Engineering</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11</w:t>
      </w:r>
      <w:r w:rsidR="001A1A86" w:rsidRPr="001A1A86">
        <w:rPr>
          <w:rFonts w:ascii="Times New Roman" w:hAnsi="Times New Roman" w:cs="Times New Roman"/>
          <w:color w:val="222222"/>
          <w:szCs w:val="21"/>
          <w:shd w:val="clear" w:color="auto" w:fill="FFFFFF"/>
        </w:rPr>
        <w:t>(2), 835-850.</w:t>
      </w:r>
    </w:p>
    <w:p w14:paraId="1CBD1AEE" w14:textId="0B31CE70"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0</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 xml:space="preserve">Li, S., </w:t>
      </w:r>
      <w:proofErr w:type="spellStart"/>
      <w:r w:rsidR="001A1A86" w:rsidRPr="001A1A86">
        <w:rPr>
          <w:rFonts w:ascii="Times New Roman" w:hAnsi="Times New Roman" w:cs="Times New Roman"/>
          <w:color w:val="222222"/>
          <w:szCs w:val="21"/>
          <w:shd w:val="clear" w:color="auto" w:fill="FFFFFF"/>
        </w:rPr>
        <w:t>Laima</w:t>
      </w:r>
      <w:proofErr w:type="spellEnd"/>
      <w:r w:rsidR="001A1A86" w:rsidRPr="001A1A86">
        <w:rPr>
          <w:rFonts w:ascii="Times New Roman" w:hAnsi="Times New Roman" w:cs="Times New Roman"/>
          <w:color w:val="222222"/>
          <w:szCs w:val="21"/>
          <w:shd w:val="clear" w:color="auto" w:fill="FFFFFF"/>
        </w:rPr>
        <w:t>, S., &amp; Li, H. (2017). Cluster analysis of winds and wind-induced vibrations on a long-span bridge based on long-term field monitoring data.</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Engineering Structures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138</w:t>
      </w:r>
      <w:r w:rsidR="001A1A86" w:rsidRPr="001A1A86">
        <w:rPr>
          <w:rFonts w:ascii="Times New Roman" w:hAnsi="Times New Roman" w:cs="Times New Roman"/>
          <w:color w:val="222222"/>
          <w:szCs w:val="21"/>
          <w:shd w:val="clear" w:color="auto" w:fill="FFFFFF"/>
        </w:rPr>
        <w:t>, 245-259.</w:t>
      </w:r>
    </w:p>
    <w:p w14:paraId="1DBEEB83" w14:textId="1834C000" w:rsidR="0005210F" w:rsidRPr="001A1A86" w:rsidRDefault="0005210F" w:rsidP="001A1A86">
      <w:pPr>
        <w:rPr>
          <w:rFonts w:ascii="Times New Roman" w:hAnsi="Times New Roman" w:cs="Times New Roman"/>
          <w:noProof/>
          <w:szCs w:val="21"/>
        </w:rPr>
      </w:pPr>
      <w:r w:rsidRPr="00553F84">
        <w:rPr>
          <w:rFonts w:ascii="Times New Roman" w:hAnsi="Times New Roman" w:cs="Times New Roman"/>
          <w:noProof/>
          <w:szCs w:val="21"/>
        </w:rPr>
        <w:t>[1</w:t>
      </w:r>
      <w:r w:rsidR="006B0219" w:rsidRPr="00553F84">
        <w:rPr>
          <w:rFonts w:ascii="Times New Roman" w:hAnsi="Times New Roman" w:cs="Times New Roman"/>
          <w:noProof/>
          <w:szCs w:val="21"/>
        </w:rPr>
        <w:t>1</w:t>
      </w:r>
      <w:r w:rsidRPr="00553F84">
        <w:rPr>
          <w:rFonts w:ascii="Times New Roman" w:hAnsi="Times New Roman" w:cs="Times New Roman"/>
          <w:noProof/>
          <w:szCs w:val="21"/>
        </w:rPr>
        <w:t xml:space="preserve">] </w:t>
      </w:r>
      <w:r w:rsidR="001A1A86" w:rsidRPr="00553F84">
        <w:rPr>
          <w:rFonts w:ascii="Times New Roman" w:hAnsi="Times New Roman" w:cs="Times New Roman"/>
          <w:color w:val="222222"/>
          <w:szCs w:val="21"/>
          <w:shd w:val="clear" w:color="auto" w:fill="FFFFFF"/>
        </w:rPr>
        <w:t xml:space="preserve">Li, H., </w:t>
      </w:r>
      <w:proofErr w:type="spellStart"/>
      <w:r w:rsidR="001A1A86" w:rsidRPr="00553F84">
        <w:rPr>
          <w:rFonts w:ascii="Times New Roman" w:hAnsi="Times New Roman" w:cs="Times New Roman"/>
          <w:color w:val="222222"/>
          <w:szCs w:val="21"/>
          <w:shd w:val="clear" w:color="auto" w:fill="FFFFFF"/>
        </w:rPr>
        <w:t>Laima</w:t>
      </w:r>
      <w:proofErr w:type="spellEnd"/>
      <w:r w:rsidR="001A1A86" w:rsidRPr="00553F84">
        <w:rPr>
          <w:rFonts w:ascii="Times New Roman" w:hAnsi="Times New Roman" w:cs="Times New Roman"/>
          <w:color w:val="222222"/>
          <w:szCs w:val="21"/>
          <w:shd w:val="clear" w:color="auto" w:fill="FFFFFF"/>
        </w:rPr>
        <w:t xml:space="preserve">, S., Zhang, Q., Li, N., &amp; Liu, Z. (2014). </w:t>
      </w:r>
      <w:r w:rsidR="001A1A86" w:rsidRPr="001A1A86">
        <w:rPr>
          <w:rFonts w:ascii="Times New Roman" w:hAnsi="Times New Roman" w:cs="Times New Roman"/>
          <w:color w:val="222222"/>
          <w:szCs w:val="21"/>
          <w:shd w:val="clear" w:color="auto" w:fill="FFFFFF"/>
        </w:rPr>
        <w:t>Field monitoring and validation of vortex-induced vibrations of a long-span suspension bridge.</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124</w:t>
      </w:r>
      <w:r w:rsidR="001A1A86" w:rsidRPr="001A1A86">
        <w:rPr>
          <w:rFonts w:ascii="Times New Roman" w:hAnsi="Times New Roman" w:cs="Times New Roman"/>
          <w:color w:val="222222"/>
          <w:szCs w:val="21"/>
          <w:shd w:val="clear" w:color="auto" w:fill="FFFFFF"/>
        </w:rPr>
        <w:t>, 54-67.</w:t>
      </w:r>
    </w:p>
    <w:p w14:paraId="405DCC45" w14:textId="0FF06247"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2</w:t>
      </w:r>
      <w:r w:rsidR="00384A93"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Cao, S., Zhang, Y., Tian, H., Ma, R., Chang, W., &amp; Chen, A. (2020). Drive comfort and safety evaluation for vortex-induced vibration of a suspension bridge based on monitoring data.</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204</w:t>
      </w:r>
      <w:r w:rsidR="001A1A86" w:rsidRPr="001A1A86">
        <w:rPr>
          <w:rFonts w:ascii="Times New Roman" w:hAnsi="Times New Roman" w:cs="Times New Roman"/>
          <w:color w:val="222222"/>
          <w:szCs w:val="21"/>
          <w:shd w:val="clear" w:color="auto" w:fill="FFFFFF"/>
        </w:rPr>
        <w:t>, 104266.</w:t>
      </w:r>
    </w:p>
    <w:p w14:paraId="69723813" w14:textId="356720AD" w:rsidR="00C02FE8"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3</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Zheng, W., Dan, D., Cheng, W., &amp; Xia, Y. (2019). Real-time dynamic displacement monitoring with double integration of acceleration based on recursive least squares method.</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Measurement</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141</w:t>
      </w:r>
      <w:r w:rsidR="001A1A86" w:rsidRPr="001A1A86">
        <w:rPr>
          <w:rFonts w:ascii="Times New Roman" w:hAnsi="Times New Roman" w:cs="Times New Roman"/>
          <w:color w:val="222222"/>
          <w:szCs w:val="21"/>
          <w:shd w:val="clear" w:color="auto" w:fill="FFFFFF"/>
        </w:rPr>
        <w:t>, 460-471.</w:t>
      </w:r>
    </w:p>
    <w:p w14:paraId="5DDE15E7" w14:textId="38E7D892"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4</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Xu, K., Ge, Y., Zhao, L., &amp; Du, X. (2018). Calculating vortex-induced vibration of bridge decks at different mass-</w:t>
      </w:r>
      <w:r w:rsidR="001A1A86" w:rsidRPr="001A1A86">
        <w:rPr>
          <w:rFonts w:ascii="Times New Roman" w:hAnsi="Times New Roman" w:cs="Times New Roman"/>
          <w:color w:val="222222"/>
          <w:szCs w:val="21"/>
          <w:shd w:val="clear" w:color="auto" w:fill="FFFFFF"/>
        </w:rPr>
        <w:lastRenderedPageBreak/>
        <w:t>damping conditions.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Bridge Engineering</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23</w:t>
      </w:r>
      <w:r w:rsidR="001A1A86" w:rsidRPr="001A1A86">
        <w:rPr>
          <w:rFonts w:ascii="Times New Roman" w:hAnsi="Times New Roman" w:cs="Times New Roman"/>
          <w:color w:val="222222"/>
          <w:szCs w:val="21"/>
          <w:shd w:val="clear" w:color="auto" w:fill="FFFFFF"/>
        </w:rPr>
        <w:t>(3), 04017149.</w:t>
      </w:r>
    </w:p>
    <w:p w14:paraId="2BFB396D" w14:textId="1D399DD0"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5</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Ehsan, F., &amp; Scanlan, R. H. (1990). Vortex-induced vibrations of flexible bridges.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Engineering Mechanics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116</w:t>
      </w:r>
      <w:r w:rsidR="001A1A86" w:rsidRPr="001A1A86">
        <w:rPr>
          <w:rFonts w:ascii="Times New Roman" w:hAnsi="Times New Roman" w:cs="Times New Roman"/>
          <w:color w:val="222222"/>
          <w:szCs w:val="21"/>
          <w:shd w:val="clear" w:color="auto" w:fill="FFFFFF"/>
        </w:rPr>
        <w:t>(6), 1392-1411.</w:t>
      </w:r>
    </w:p>
    <w:p w14:paraId="5FD6E3C3" w14:textId="4B2F954B" w:rsidR="0005210F" w:rsidRPr="001A1A86" w:rsidRDefault="0005210F" w:rsidP="001A1A86">
      <w:pPr>
        <w:rPr>
          <w:rFonts w:ascii="Times New Roman" w:hAnsi="Times New Roman" w:cs="Times New Roman"/>
          <w:noProof/>
          <w:szCs w:val="21"/>
        </w:rPr>
      </w:pPr>
      <w:r w:rsidRPr="00553F84">
        <w:rPr>
          <w:rFonts w:ascii="Times New Roman" w:hAnsi="Times New Roman" w:cs="Times New Roman"/>
          <w:noProof/>
          <w:szCs w:val="21"/>
        </w:rPr>
        <w:t>[1</w:t>
      </w:r>
      <w:r w:rsidR="006B0219" w:rsidRPr="00553F84">
        <w:rPr>
          <w:rFonts w:ascii="Times New Roman" w:hAnsi="Times New Roman" w:cs="Times New Roman"/>
          <w:noProof/>
          <w:szCs w:val="21"/>
        </w:rPr>
        <w:t>6</w:t>
      </w:r>
      <w:r w:rsidRPr="00553F84">
        <w:rPr>
          <w:rFonts w:ascii="Times New Roman" w:hAnsi="Times New Roman" w:cs="Times New Roman"/>
          <w:noProof/>
          <w:szCs w:val="21"/>
        </w:rPr>
        <w:t xml:space="preserve">] </w:t>
      </w:r>
      <w:r w:rsidR="001A1A86" w:rsidRPr="00553F84">
        <w:rPr>
          <w:rFonts w:ascii="Times New Roman" w:hAnsi="Times New Roman" w:cs="Times New Roman"/>
          <w:color w:val="222222"/>
          <w:szCs w:val="21"/>
          <w:shd w:val="clear" w:color="auto" w:fill="FFFFFF"/>
        </w:rPr>
        <w:t xml:space="preserve">Zhu, Q., Xu, Y. L., Zhu, L. D., &amp; Li, H. (2018). </w:t>
      </w:r>
      <w:r w:rsidR="001A1A86" w:rsidRPr="001A1A86">
        <w:rPr>
          <w:rFonts w:ascii="Times New Roman" w:hAnsi="Times New Roman" w:cs="Times New Roman"/>
          <w:color w:val="222222"/>
          <w:szCs w:val="21"/>
          <w:shd w:val="clear" w:color="auto" w:fill="FFFFFF"/>
        </w:rPr>
        <w:t>Vortex-induced vibration analysis of long-span bridges with twin-box decks under non-uniformly distributed turbulent winds.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172</w:t>
      </w:r>
      <w:r w:rsidR="001A1A86" w:rsidRPr="001A1A86">
        <w:rPr>
          <w:rFonts w:ascii="Times New Roman" w:hAnsi="Times New Roman" w:cs="Times New Roman"/>
          <w:color w:val="222222"/>
          <w:szCs w:val="21"/>
          <w:shd w:val="clear" w:color="auto" w:fill="FFFFFF"/>
        </w:rPr>
        <w:t>, 31-41.</w:t>
      </w:r>
    </w:p>
    <w:p w14:paraId="51EC8F86" w14:textId="1D94366C" w:rsidR="0005210F" w:rsidRPr="001A1A86" w:rsidRDefault="0005210F" w:rsidP="001A1A86">
      <w:pPr>
        <w:rPr>
          <w:rFonts w:ascii="Times New Roman" w:hAnsi="Times New Roman" w:cs="Times New Roman"/>
          <w:noProof/>
          <w:szCs w:val="21"/>
        </w:rPr>
      </w:pPr>
      <w:r w:rsidRPr="001A1A86">
        <w:rPr>
          <w:rFonts w:ascii="Times New Roman" w:hAnsi="Times New Roman" w:cs="Times New Roman"/>
          <w:noProof/>
          <w:szCs w:val="21"/>
        </w:rPr>
        <w:t>[1</w:t>
      </w:r>
      <w:r w:rsidR="006B0219" w:rsidRPr="001A1A86">
        <w:rPr>
          <w:rFonts w:ascii="Times New Roman" w:hAnsi="Times New Roman" w:cs="Times New Roman"/>
          <w:noProof/>
          <w:szCs w:val="21"/>
        </w:rPr>
        <w:t>7</w:t>
      </w:r>
      <w:r w:rsidRPr="001A1A86">
        <w:rPr>
          <w:rFonts w:ascii="Times New Roman" w:hAnsi="Times New Roman" w:cs="Times New Roman"/>
          <w:noProof/>
          <w:szCs w:val="21"/>
        </w:rPr>
        <w:t xml:space="preserve">] </w:t>
      </w:r>
      <w:proofErr w:type="spellStart"/>
      <w:r w:rsidR="001A1A86" w:rsidRPr="001A1A86">
        <w:rPr>
          <w:rFonts w:ascii="Times New Roman" w:hAnsi="Times New Roman" w:cs="Times New Roman"/>
          <w:color w:val="222222"/>
          <w:szCs w:val="21"/>
          <w:shd w:val="clear" w:color="auto" w:fill="FFFFFF"/>
        </w:rPr>
        <w:t>Khalak</w:t>
      </w:r>
      <w:proofErr w:type="spellEnd"/>
      <w:r w:rsidR="001A1A86" w:rsidRPr="001A1A86">
        <w:rPr>
          <w:rFonts w:ascii="Times New Roman" w:hAnsi="Times New Roman" w:cs="Times New Roman"/>
          <w:color w:val="222222"/>
          <w:szCs w:val="21"/>
          <w:shd w:val="clear" w:color="auto" w:fill="FFFFFF"/>
        </w:rPr>
        <w:t>, A., &amp; Williamson, C. H. (1999). Motions, forces and mode transitions in vortex-induced vibrations at low mass-damping.</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fluids and Structures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13</w:t>
      </w:r>
      <w:r w:rsidR="001A1A86" w:rsidRPr="001A1A86">
        <w:rPr>
          <w:rFonts w:ascii="Times New Roman" w:hAnsi="Times New Roman" w:cs="Times New Roman"/>
          <w:color w:val="222222"/>
          <w:szCs w:val="21"/>
          <w:shd w:val="clear" w:color="auto" w:fill="FFFFFF"/>
        </w:rPr>
        <w:t>(7-8), 813-851.</w:t>
      </w:r>
    </w:p>
    <w:p w14:paraId="7B4ADFCB" w14:textId="35AB5F03" w:rsidR="006B0219" w:rsidRPr="001A1A86" w:rsidRDefault="006B0219" w:rsidP="001A1A86">
      <w:pPr>
        <w:rPr>
          <w:rFonts w:ascii="Times New Roman" w:hAnsi="Times New Roman" w:cs="Times New Roman"/>
          <w:noProof/>
          <w:szCs w:val="21"/>
        </w:rPr>
      </w:pPr>
      <w:r w:rsidRPr="001A1A86">
        <w:rPr>
          <w:rFonts w:ascii="Times New Roman" w:hAnsi="Times New Roman" w:cs="Times New Roman"/>
          <w:noProof/>
          <w:szCs w:val="21"/>
        </w:rPr>
        <w:t>[1</w:t>
      </w:r>
      <w:r w:rsidR="00384A93" w:rsidRPr="001A1A86">
        <w:rPr>
          <w:rFonts w:ascii="Times New Roman" w:hAnsi="Times New Roman" w:cs="Times New Roman"/>
          <w:noProof/>
          <w:szCs w:val="21"/>
        </w:rPr>
        <w:t>8</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Scanlan, R. H. (1981).</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State-of-the-art methods for calculating flutter, vortex-induced, and buffeting response of bridge structures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color w:val="222222"/>
          <w:szCs w:val="21"/>
          <w:shd w:val="clear" w:color="auto" w:fill="FFFFFF"/>
        </w:rPr>
        <w:t>(No. FHWA-RD-80-50 Final Rpt.).</w:t>
      </w:r>
    </w:p>
    <w:p w14:paraId="02785FF8" w14:textId="377DD95D" w:rsidR="006B0219" w:rsidRPr="001A1A86" w:rsidRDefault="006B0219" w:rsidP="001A1A86">
      <w:pPr>
        <w:rPr>
          <w:rFonts w:ascii="Times New Roman" w:hAnsi="Times New Roman" w:cs="Times New Roman"/>
          <w:noProof/>
          <w:szCs w:val="21"/>
        </w:rPr>
      </w:pPr>
      <w:r w:rsidRPr="00553F84">
        <w:rPr>
          <w:rFonts w:ascii="Times New Roman" w:hAnsi="Times New Roman" w:cs="Times New Roman"/>
          <w:noProof/>
          <w:szCs w:val="21"/>
        </w:rPr>
        <w:t>[</w:t>
      </w:r>
      <w:r w:rsidR="00384A93" w:rsidRPr="00553F84">
        <w:rPr>
          <w:rFonts w:ascii="Times New Roman" w:hAnsi="Times New Roman" w:cs="Times New Roman"/>
          <w:noProof/>
          <w:szCs w:val="21"/>
        </w:rPr>
        <w:t>19</w:t>
      </w:r>
      <w:r w:rsidRPr="00553F84">
        <w:rPr>
          <w:rFonts w:ascii="Times New Roman" w:hAnsi="Times New Roman" w:cs="Times New Roman"/>
          <w:noProof/>
          <w:szCs w:val="21"/>
        </w:rPr>
        <w:t xml:space="preserve">] </w:t>
      </w:r>
      <w:proofErr w:type="spellStart"/>
      <w:r w:rsidR="001A1A86" w:rsidRPr="00553F84">
        <w:rPr>
          <w:rFonts w:ascii="Times New Roman" w:hAnsi="Times New Roman" w:cs="Times New Roman"/>
          <w:color w:val="222222"/>
          <w:szCs w:val="21"/>
          <w:shd w:val="clear" w:color="auto" w:fill="FFFFFF"/>
        </w:rPr>
        <w:t>Marra</w:t>
      </w:r>
      <w:proofErr w:type="spellEnd"/>
      <w:r w:rsidR="001A1A86" w:rsidRPr="00553F84">
        <w:rPr>
          <w:rFonts w:ascii="Times New Roman" w:hAnsi="Times New Roman" w:cs="Times New Roman"/>
          <w:color w:val="222222"/>
          <w:szCs w:val="21"/>
          <w:shd w:val="clear" w:color="auto" w:fill="FFFFFF"/>
        </w:rPr>
        <w:t xml:space="preserve">, A. M., </w:t>
      </w:r>
      <w:proofErr w:type="spellStart"/>
      <w:r w:rsidR="001A1A86" w:rsidRPr="00553F84">
        <w:rPr>
          <w:rFonts w:ascii="Times New Roman" w:hAnsi="Times New Roman" w:cs="Times New Roman"/>
          <w:color w:val="222222"/>
          <w:szCs w:val="21"/>
          <w:shd w:val="clear" w:color="auto" w:fill="FFFFFF"/>
        </w:rPr>
        <w:t>Mannini</w:t>
      </w:r>
      <w:proofErr w:type="spellEnd"/>
      <w:r w:rsidR="001A1A86" w:rsidRPr="00553F84">
        <w:rPr>
          <w:rFonts w:ascii="Times New Roman" w:hAnsi="Times New Roman" w:cs="Times New Roman"/>
          <w:color w:val="222222"/>
          <w:szCs w:val="21"/>
          <w:shd w:val="clear" w:color="auto" w:fill="FFFFFF"/>
        </w:rPr>
        <w:t xml:space="preserve">, C., &amp; </w:t>
      </w:r>
      <w:proofErr w:type="spellStart"/>
      <w:r w:rsidR="001A1A86" w:rsidRPr="00553F84">
        <w:rPr>
          <w:rFonts w:ascii="Times New Roman" w:hAnsi="Times New Roman" w:cs="Times New Roman"/>
          <w:color w:val="222222"/>
          <w:szCs w:val="21"/>
          <w:shd w:val="clear" w:color="auto" w:fill="FFFFFF"/>
        </w:rPr>
        <w:t>Bartoli</w:t>
      </w:r>
      <w:proofErr w:type="spellEnd"/>
      <w:r w:rsidR="001A1A86" w:rsidRPr="00553F84">
        <w:rPr>
          <w:rFonts w:ascii="Times New Roman" w:hAnsi="Times New Roman" w:cs="Times New Roman"/>
          <w:color w:val="222222"/>
          <w:szCs w:val="21"/>
          <w:shd w:val="clear" w:color="auto" w:fill="FFFFFF"/>
        </w:rPr>
        <w:t xml:space="preserve">, G. (2011). </w:t>
      </w:r>
      <w:r w:rsidR="001A1A86" w:rsidRPr="001A1A86">
        <w:rPr>
          <w:rFonts w:ascii="Times New Roman" w:hAnsi="Times New Roman" w:cs="Times New Roman"/>
          <w:color w:val="222222"/>
          <w:szCs w:val="21"/>
          <w:shd w:val="clear" w:color="auto" w:fill="FFFFFF"/>
        </w:rPr>
        <w:t>Van der Pol-type equation for modeling vortex-induced oscillations of bridge decks.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Journal of Wind Engineering and Industrial Aerodynamics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99</w:t>
      </w:r>
      <w:r w:rsidR="001A1A86" w:rsidRPr="001A1A86">
        <w:rPr>
          <w:rFonts w:ascii="Times New Roman" w:hAnsi="Times New Roman" w:cs="Times New Roman"/>
          <w:color w:val="222222"/>
          <w:szCs w:val="21"/>
          <w:shd w:val="clear" w:color="auto" w:fill="FFFFFF"/>
        </w:rPr>
        <w:t>(6-7), 776-785.</w:t>
      </w:r>
    </w:p>
    <w:p w14:paraId="5F064BE3" w14:textId="0920E4B1" w:rsidR="006B0219" w:rsidRPr="001A1A86" w:rsidRDefault="006B0219" w:rsidP="001A1A86">
      <w:pPr>
        <w:rPr>
          <w:rFonts w:ascii="Times New Roman" w:hAnsi="Times New Roman" w:cs="Times New Roman"/>
          <w:noProof/>
          <w:szCs w:val="21"/>
        </w:rPr>
      </w:pPr>
      <w:r w:rsidRPr="001A1A86">
        <w:rPr>
          <w:rFonts w:ascii="Times New Roman" w:hAnsi="Times New Roman" w:cs="Times New Roman"/>
          <w:noProof/>
          <w:szCs w:val="21"/>
        </w:rPr>
        <w:t>[2</w:t>
      </w:r>
      <w:r w:rsidR="00384A93" w:rsidRPr="001A1A86">
        <w:rPr>
          <w:rFonts w:ascii="Times New Roman" w:hAnsi="Times New Roman" w:cs="Times New Roman"/>
          <w:noProof/>
          <w:szCs w:val="21"/>
        </w:rPr>
        <w:t>0</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 xml:space="preserve">Kanamori, H., </w:t>
      </w:r>
      <w:proofErr w:type="spellStart"/>
      <w:r w:rsidR="001A1A86" w:rsidRPr="001A1A86">
        <w:rPr>
          <w:rFonts w:ascii="Times New Roman" w:hAnsi="Times New Roman" w:cs="Times New Roman"/>
          <w:color w:val="222222"/>
          <w:szCs w:val="21"/>
          <w:shd w:val="clear" w:color="auto" w:fill="FFFFFF"/>
        </w:rPr>
        <w:t>Maechling</w:t>
      </w:r>
      <w:proofErr w:type="spellEnd"/>
      <w:r w:rsidR="001A1A86" w:rsidRPr="001A1A86">
        <w:rPr>
          <w:rFonts w:ascii="Times New Roman" w:hAnsi="Times New Roman" w:cs="Times New Roman"/>
          <w:color w:val="222222"/>
          <w:szCs w:val="21"/>
          <w:shd w:val="clear" w:color="auto" w:fill="FFFFFF"/>
        </w:rPr>
        <w:t xml:space="preserve">, P., &amp; </w:t>
      </w:r>
      <w:proofErr w:type="spellStart"/>
      <w:r w:rsidR="001A1A86" w:rsidRPr="001A1A86">
        <w:rPr>
          <w:rFonts w:ascii="Times New Roman" w:hAnsi="Times New Roman" w:cs="Times New Roman"/>
          <w:color w:val="222222"/>
          <w:szCs w:val="21"/>
          <w:shd w:val="clear" w:color="auto" w:fill="FFFFFF"/>
        </w:rPr>
        <w:t>Hauksson</w:t>
      </w:r>
      <w:proofErr w:type="spellEnd"/>
      <w:r w:rsidR="001A1A86" w:rsidRPr="001A1A86">
        <w:rPr>
          <w:rFonts w:ascii="Times New Roman" w:hAnsi="Times New Roman" w:cs="Times New Roman"/>
          <w:color w:val="222222"/>
          <w:szCs w:val="21"/>
          <w:shd w:val="clear" w:color="auto" w:fill="FFFFFF"/>
        </w:rPr>
        <w:t>, E. (1999). Continuous monitoring of ground-motion parameters.</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Bulletin of the Seismological Society of America</w:t>
      </w:r>
      <w:r w:rsidR="001A1A86" w:rsidRPr="001A1A86">
        <w:rPr>
          <w:rFonts w:ascii="Times New Roman" w:hAnsi="Times New Roman" w:cs="Times New Roman"/>
          <w:color w:val="222222"/>
          <w:szCs w:val="21"/>
          <w:shd w:val="clear" w:color="auto" w:fill="FFFFFF"/>
        </w:rPr>
        <w:t>, </w:t>
      </w:r>
      <w:r w:rsidR="001A1A86" w:rsidRPr="001A1A86">
        <w:rPr>
          <w:rFonts w:ascii="Times New Roman" w:hAnsi="Times New Roman" w:cs="Times New Roman"/>
          <w:i/>
          <w:iCs/>
          <w:color w:val="222222"/>
          <w:szCs w:val="21"/>
          <w:shd w:val="clear" w:color="auto" w:fill="FFFFFF"/>
        </w:rPr>
        <w:t>89</w:t>
      </w:r>
      <w:r w:rsidR="001A1A86" w:rsidRPr="001A1A86">
        <w:rPr>
          <w:rFonts w:ascii="Times New Roman" w:hAnsi="Times New Roman" w:cs="Times New Roman"/>
          <w:color w:val="222222"/>
          <w:szCs w:val="21"/>
          <w:shd w:val="clear" w:color="auto" w:fill="FFFFFF"/>
        </w:rPr>
        <w:t>(1), 311-316.</w:t>
      </w:r>
    </w:p>
    <w:p w14:paraId="0F9A3669" w14:textId="50C95D9F" w:rsidR="006B0219" w:rsidRPr="001A1A86" w:rsidRDefault="006B0219" w:rsidP="001A1A86">
      <w:pPr>
        <w:rPr>
          <w:rFonts w:ascii="Times New Roman" w:hAnsi="Times New Roman" w:cs="Times New Roman"/>
          <w:noProof/>
          <w:szCs w:val="21"/>
        </w:rPr>
      </w:pPr>
      <w:r w:rsidRPr="001A1A86">
        <w:rPr>
          <w:rFonts w:ascii="Times New Roman" w:hAnsi="Times New Roman" w:cs="Times New Roman"/>
          <w:noProof/>
          <w:szCs w:val="21"/>
        </w:rPr>
        <w:t>[2</w:t>
      </w:r>
      <w:r w:rsidR="00384A93" w:rsidRPr="001A1A86">
        <w:rPr>
          <w:rFonts w:ascii="Times New Roman" w:hAnsi="Times New Roman" w:cs="Times New Roman"/>
          <w:noProof/>
          <w:szCs w:val="21"/>
        </w:rPr>
        <w:t>1</w:t>
      </w:r>
      <w:r w:rsidRPr="001A1A86">
        <w:rPr>
          <w:rFonts w:ascii="Times New Roman" w:hAnsi="Times New Roman" w:cs="Times New Roman"/>
          <w:noProof/>
          <w:szCs w:val="21"/>
        </w:rPr>
        <w:t xml:space="preserve">] </w:t>
      </w:r>
      <w:r w:rsidR="001A1A86" w:rsidRPr="001A1A86">
        <w:rPr>
          <w:rFonts w:ascii="Times New Roman" w:hAnsi="Times New Roman" w:cs="Times New Roman"/>
          <w:color w:val="222222"/>
          <w:szCs w:val="21"/>
          <w:shd w:val="clear" w:color="auto" w:fill="FFFFFF"/>
        </w:rPr>
        <w:t>Shanks, J. L. (1967). Recursion filters for digital processing.</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Geophysics</w:t>
      </w:r>
      <w:r w:rsidR="001A1A86" w:rsidRPr="001A1A86">
        <w:rPr>
          <w:rFonts w:ascii="Times New Roman" w:hAnsi="Times New Roman" w:cs="Times New Roman"/>
          <w:color w:val="222222"/>
          <w:szCs w:val="21"/>
          <w:shd w:val="clear" w:color="auto" w:fill="FFFFFF"/>
        </w:rPr>
        <w:t>,</w:t>
      </w:r>
      <w:r w:rsidR="00313447">
        <w:rPr>
          <w:rFonts w:ascii="Times New Roman" w:hAnsi="Times New Roman" w:cs="Times New Roman"/>
          <w:color w:val="222222"/>
          <w:szCs w:val="21"/>
          <w:shd w:val="clear" w:color="auto" w:fill="FFFFFF"/>
        </w:rPr>
        <w:t xml:space="preserve"> </w:t>
      </w:r>
      <w:r w:rsidR="001A1A86" w:rsidRPr="001A1A86">
        <w:rPr>
          <w:rFonts w:ascii="Times New Roman" w:hAnsi="Times New Roman" w:cs="Times New Roman"/>
          <w:i/>
          <w:iCs/>
          <w:color w:val="222222"/>
          <w:szCs w:val="21"/>
          <w:shd w:val="clear" w:color="auto" w:fill="FFFFFF"/>
        </w:rPr>
        <w:t>32</w:t>
      </w:r>
      <w:r w:rsidR="001A1A86" w:rsidRPr="001A1A86">
        <w:rPr>
          <w:rFonts w:ascii="Times New Roman" w:hAnsi="Times New Roman" w:cs="Times New Roman"/>
          <w:color w:val="222222"/>
          <w:szCs w:val="21"/>
          <w:shd w:val="clear" w:color="auto" w:fill="FFFFFF"/>
        </w:rPr>
        <w:t>(1), 33-51.</w:t>
      </w:r>
    </w:p>
    <w:sectPr w:rsidR="006B0219" w:rsidRPr="001A1A86" w:rsidSect="00B73989">
      <w:footerReference w:type="default" r:id="rId41"/>
      <w:pgSz w:w="11906" w:h="16838"/>
      <w:pgMar w:top="1418" w:right="720" w:bottom="113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6733F" w14:textId="77777777" w:rsidR="00D7202D" w:rsidRDefault="00D7202D" w:rsidP="00CC6A90">
      <w:r>
        <w:separator/>
      </w:r>
    </w:p>
  </w:endnote>
  <w:endnote w:type="continuationSeparator" w:id="0">
    <w:p w14:paraId="0A8663F0" w14:textId="77777777" w:rsidR="00D7202D" w:rsidRDefault="00D7202D" w:rsidP="00CC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UnicodeMS">
    <w:altName w:val="等线"/>
    <w:panose1 w:val="00000000000000000000"/>
    <w:charset w:val="86"/>
    <w:family w:val="auto"/>
    <w:notTrueType/>
    <w:pitch w:val="default"/>
    <w:sig w:usb0="00000001" w:usb1="080E0000" w:usb2="00000010" w:usb3="00000000" w:csb0="00040000" w:csb1="00000000"/>
  </w:font>
  <w:font w:name="TimesNewRoman">
    <w:altName w:val="等线"/>
    <w:panose1 w:val="00000000000000000000"/>
    <w:charset w:val="86"/>
    <w:family w:val="auto"/>
    <w:notTrueType/>
    <w:pitch w:val="default"/>
    <w:sig w:usb0="00000001" w:usb1="080E0000" w:usb2="00000010" w:usb3="00000000" w:csb0="00040000"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TimesNewRoman,Italic">
    <w:altName w:val="等线"/>
    <w:panose1 w:val="00000000000000000000"/>
    <w:charset w:val="86"/>
    <w:family w:val="auto"/>
    <w:notTrueType/>
    <w:pitch w:val="default"/>
    <w:sig w:usb0="00000001" w:usb1="080E0000" w:usb2="00000010" w:usb3="00000000" w:csb0="00040000" w:csb1="00000000"/>
  </w:font>
  <w:font w:name="TimesNewRoman,Bold">
    <w:altName w:val="等线"/>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FF418" w14:textId="7A7FC0EE" w:rsidR="0079464C" w:rsidRDefault="0079464C" w:rsidP="00A26AE2">
    <w:pPr>
      <w:pStyle w:val="a6"/>
      <w:ind w:firstLineChars="300" w:firstLine="540"/>
      <w:rPr>
        <w:rFonts w:ascii="Times New Roman" w:hAnsi="Times New Roman" w:cs="Times New Roman"/>
        <w:vertAlign w:val="superscrip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4FA36" w14:textId="77777777" w:rsidR="008E0E2F" w:rsidRDefault="008E0E2F" w:rsidP="00A26AE2">
    <w:pPr>
      <w:pStyle w:val="a6"/>
      <w:ind w:firstLineChars="300" w:firstLine="540"/>
      <w:rPr>
        <w:rFonts w:ascii="Times New Roman" w:hAnsi="Times New Roman" w:cs="Times New Roman"/>
        <w:vertAlign w:val="superscript"/>
      </w:rPr>
    </w:pPr>
    <w:r>
      <w:rPr>
        <w:rFonts w:ascii="Times New Roman" w:hAnsi="Times New Roman" w:cs="Times New Roman"/>
        <w:noProof/>
        <w:vertAlign w:val="superscript"/>
      </w:rPr>
      <mc:AlternateContent>
        <mc:Choice Requires="wps">
          <w:drawing>
            <wp:anchor distT="0" distB="0" distL="114300" distR="114300" simplePos="0" relativeHeight="251661312" behindDoc="0" locked="0" layoutInCell="1" allowOverlap="1" wp14:anchorId="13EB23EF" wp14:editId="3ECE541A">
              <wp:simplePos x="0" y="0"/>
              <wp:positionH relativeFrom="column">
                <wp:posOffset>35560</wp:posOffset>
              </wp:positionH>
              <wp:positionV relativeFrom="paragraph">
                <wp:posOffset>104551</wp:posOffset>
              </wp:positionV>
              <wp:extent cx="2249805"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2249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666041" id="直接连接符 1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8pt,8.25pt" to="179.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" strokecolor="#5b9bd5 [3204]" strokeweight=".5pt">
              <v:stroke joinstyle="miter"/>
            </v:line>
          </w:pict>
        </mc:Fallback>
      </mc:AlternateContent>
    </w:r>
  </w:p>
  <w:p w14:paraId="15FFDDC2" w14:textId="77777777" w:rsidR="008E0E2F" w:rsidRPr="00A26AE2" w:rsidRDefault="008E0E2F" w:rsidP="00A26AE2">
    <w:pPr>
      <w:pStyle w:val="a6"/>
      <w:rPr>
        <w:rFonts w:ascii="Times New Roman" w:hAnsi="Times New Roman" w:cs="Times New Roman"/>
      </w:rPr>
    </w:pPr>
    <w:r w:rsidRPr="00A26AE2">
      <w:rPr>
        <w:rFonts w:ascii="Times New Roman" w:hAnsi="Times New Roman" w:cs="Times New Roman"/>
        <w:vertAlign w:val="superscript"/>
      </w:rPr>
      <w:t>&amp;</w:t>
    </w:r>
    <w:r w:rsidRPr="00A26AE2">
      <w:rPr>
        <w:rFonts w:ascii="Times New Roman" w:hAnsi="Times New Roman" w:cs="Times New Roman"/>
      </w:rPr>
      <w:t>These authors contributed equally to this work.</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CF47" w14:textId="0A87268C" w:rsidR="0079464C" w:rsidRDefault="0079464C" w:rsidP="00A26AE2">
    <w:pPr>
      <w:pStyle w:val="a6"/>
      <w:ind w:firstLineChars="300" w:firstLine="540"/>
      <w:rPr>
        <w:rFonts w:ascii="Times New Roman" w:hAnsi="Times New Roman" w:cs="Times New Roman"/>
        <w:vertAlign w:val="superscrip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4B4A8" w14:textId="77777777" w:rsidR="00D7202D" w:rsidRDefault="00D7202D" w:rsidP="00CC6A90">
      <w:r>
        <w:separator/>
      </w:r>
    </w:p>
  </w:footnote>
  <w:footnote w:type="continuationSeparator" w:id="0">
    <w:p w14:paraId="2F95CD2B" w14:textId="77777777" w:rsidR="00D7202D" w:rsidRDefault="00D7202D" w:rsidP="00CC6A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4B09"/>
    <w:multiLevelType w:val="multilevel"/>
    <w:tmpl w:val="D4A43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8E00FC"/>
    <w:multiLevelType w:val="hybridMultilevel"/>
    <w:tmpl w:val="825A44CA"/>
    <w:lvl w:ilvl="0" w:tplc="5B60C6A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5A49C4"/>
    <w:multiLevelType w:val="hybridMultilevel"/>
    <w:tmpl w:val="0F3A8D2C"/>
    <w:lvl w:ilvl="0" w:tplc="F7F8906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0628C8"/>
    <w:multiLevelType w:val="hybridMultilevel"/>
    <w:tmpl w:val="FAC87ADA"/>
    <w:lvl w:ilvl="0" w:tplc="D5D03B4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64C26A5"/>
    <w:multiLevelType w:val="hybridMultilevel"/>
    <w:tmpl w:val="EC38E55C"/>
    <w:lvl w:ilvl="0" w:tplc="3524F94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02115E"/>
    <w:multiLevelType w:val="hybridMultilevel"/>
    <w:tmpl w:val="80F46EF4"/>
    <w:lvl w:ilvl="0" w:tplc="EC74C6D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8A41FB"/>
    <w:multiLevelType w:val="hybridMultilevel"/>
    <w:tmpl w:val="C1FECB28"/>
    <w:lvl w:ilvl="0" w:tplc="72BABE6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35715D"/>
    <w:multiLevelType w:val="hybridMultilevel"/>
    <w:tmpl w:val="AF666114"/>
    <w:lvl w:ilvl="0" w:tplc="0282AB2C">
      <w:start w:val="1"/>
      <w:numFmt w:val="lowerRoman"/>
      <w:lvlText w:val="%1."/>
      <w:lvlJc w:val="left"/>
      <w:pPr>
        <w:ind w:left="420" w:hanging="420"/>
      </w:pPr>
      <w:rPr>
        <w:rFonts w:hint="default"/>
        <w:b/>
      </w:rPr>
    </w:lvl>
    <w:lvl w:ilvl="1" w:tplc="0282AB2C">
      <w:start w:val="1"/>
      <w:numFmt w:val="lowerRoman"/>
      <w:lvlText w:val="%2."/>
      <w:lvlJc w:val="left"/>
      <w:pPr>
        <w:ind w:left="840" w:hanging="420"/>
      </w:pPr>
      <w:rPr>
        <w:rFonts w:hint="default"/>
        <w:b/>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40A4F29"/>
    <w:multiLevelType w:val="hybridMultilevel"/>
    <w:tmpl w:val="73BC72FC"/>
    <w:lvl w:ilvl="0" w:tplc="32126D4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9C77AC2"/>
    <w:multiLevelType w:val="hybridMultilevel"/>
    <w:tmpl w:val="8902B04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E8C72AD"/>
    <w:multiLevelType w:val="hybridMultilevel"/>
    <w:tmpl w:val="20DCF6B0"/>
    <w:lvl w:ilvl="0" w:tplc="380C830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39941151"/>
    <w:multiLevelType w:val="hybridMultilevel"/>
    <w:tmpl w:val="C16024BE"/>
    <w:lvl w:ilvl="0" w:tplc="5F34E30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B625CC5"/>
    <w:multiLevelType w:val="hybridMultilevel"/>
    <w:tmpl w:val="D39462EA"/>
    <w:lvl w:ilvl="0" w:tplc="19FC3B9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DD2610D"/>
    <w:multiLevelType w:val="hybridMultilevel"/>
    <w:tmpl w:val="E8C6A3BE"/>
    <w:lvl w:ilvl="0" w:tplc="0282AB2C">
      <w:start w:val="1"/>
      <w:numFmt w:val="lowerRoman"/>
      <w:lvlText w:val="%1."/>
      <w:lvlJc w:val="left"/>
      <w:pPr>
        <w:ind w:left="420" w:hanging="420"/>
      </w:pPr>
      <w:rPr>
        <w:rFonts w:hint="default"/>
        <w:b/>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487323D"/>
    <w:multiLevelType w:val="hybridMultilevel"/>
    <w:tmpl w:val="0EA055EE"/>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A6C575C"/>
    <w:multiLevelType w:val="hybridMultilevel"/>
    <w:tmpl w:val="179ADF66"/>
    <w:lvl w:ilvl="0" w:tplc="F9E0C94C">
      <w:start w:val="1"/>
      <w:numFmt w:val="lowerLetter"/>
      <w:lvlText w:val="%1)"/>
      <w:lvlJc w:val="left"/>
      <w:pPr>
        <w:ind w:left="360" w:hanging="360"/>
      </w:pPr>
      <w:rPr>
        <w:rFonts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CB63007"/>
    <w:multiLevelType w:val="hybridMultilevel"/>
    <w:tmpl w:val="AA4EF106"/>
    <w:lvl w:ilvl="0" w:tplc="FB7A3D2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4D2A7DA8"/>
    <w:multiLevelType w:val="multilevel"/>
    <w:tmpl w:val="CD1EB5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EE26E6"/>
    <w:multiLevelType w:val="multilevel"/>
    <w:tmpl w:val="25F8F8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0B32E9A"/>
    <w:multiLevelType w:val="multilevel"/>
    <w:tmpl w:val="0A9A06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BB3061"/>
    <w:multiLevelType w:val="hybridMultilevel"/>
    <w:tmpl w:val="107E16E0"/>
    <w:lvl w:ilvl="0" w:tplc="CA1E7FE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1123BBB"/>
    <w:multiLevelType w:val="hybridMultilevel"/>
    <w:tmpl w:val="DFA685D4"/>
    <w:lvl w:ilvl="0" w:tplc="5B86B1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2116A30"/>
    <w:multiLevelType w:val="hybridMultilevel"/>
    <w:tmpl w:val="2B805052"/>
    <w:lvl w:ilvl="0" w:tplc="0282AB2C">
      <w:start w:val="1"/>
      <w:numFmt w:val="lowerRoman"/>
      <w:lvlText w:val="%1."/>
      <w:lvlJc w:val="left"/>
      <w:pPr>
        <w:ind w:left="1140" w:hanging="720"/>
      </w:pPr>
      <w:rPr>
        <w:rFonts w:hint="default"/>
        <w:b/>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6A6C059C"/>
    <w:multiLevelType w:val="hybridMultilevel"/>
    <w:tmpl w:val="1A48B2C6"/>
    <w:lvl w:ilvl="0" w:tplc="3B2A3C6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7CA6277"/>
    <w:multiLevelType w:val="hybridMultilevel"/>
    <w:tmpl w:val="8F6A699C"/>
    <w:lvl w:ilvl="0" w:tplc="04090009">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5" w15:restartNumberingAfterBreak="0">
    <w:nsid w:val="7AF4486B"/>
    <w:multiLevelType w:val="hybridMultilevel"/>
    <w:tmpl w:val="20DCF6B0"/>
    <w:lvl w:ilvl="0" w:tplc="380C830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7"/>
  </w:num>
  <w:num w:numId="2">
    <w:abstractNumId w:val="11"/>
  </w:num>
  <w:num w:numId="3">
    <w:abstractNumId w:val="15"/>
  </w:num>
  <w:num w:numId="4">
    <w:abstractNumId w:val="16"/>
  </w:num>
  <w:num w:numId="5">
    <w:abstractNumId w:val="9"/>
  </w:num>
  <w:num w:numId="6">
    <w:abstractNumId w:val="12"/>
  </w:num>
  <w:num w:numId="7">
    <w:abstractNumId w:val="6"/>
  </w:num>
  <w:num w:numId="8">
    <w:abstractNumId w:val="3"/>
  </w:num>
  <w:num w:numId="9">
    <w:abstractNumId w:val="5"/>
  </w:num>
  <w:num w:numId="10">
    <w:abstractNumId w:val="0"/>
  </w:num>
  <w:num w:numId="11">
    <w:abstractNumId w:val="20"/>
  </w:num>
  <w:num w:numId="12">
    <w:abstractNumId w:val="2"/>
  </w:num>
  <w:num w:numId="13">
    <w:abstractNumId w:val="4"/>
  </w:num>
  <w:num w:numId="14">
    <w:abstractNumId w:val="10"/>
  </w:num>
  <w:num w:numId="15">
    <w:abstractNumId w:val="8"/>
  </w:num>
  <w:num w:numId="16">
    <w:abstractNumId w:val="21"/>
  </w:num>
  <w:num w:numId="17">
    <w:abstractNumId w:val="23"/>
  </w:num>
  <w:num w:numId="18">
    <w:abstractNumId w:val="1"/>
  </w:num>
  <w:num w:numId="19">
    <w:abstractNumId w:val="25"/>
  </w:num>
  <w:num w:numId="20">
    <w:abstractNumId w:val="18"/>
  </w:num>
  <w:num w:numId="21">
    <w:abstractNumId w:val="19"/>
  </w:num>
  <w:num w:numId="22">
    <w:abstractNumId w:val="22"/>
  </w:num>
  <w:num w:numId="23">
    <w:abstractNumId w:val="13"/>
  </w:num>
  <w:num w:numId="24">
    <w:abstractNumId w:val="7"/>
  </w:num>
  <w:num w:numId="25">
    <w:abstractNumId w:val="1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wtzQzMDUxsjAwsjRS0lEKTi0uzszPAykwtqwFAMGcTJAtAAAA"/>
  </w:docVars>
  <w:rsids>
    <w:rsidRoot w:val="00315014"/>
    <w:rsid w:val="00003729"/>
    <w:rsid w:val="000065BF"/>
    <w:rsid w:val="00011049"/>
    <w:rsid w:val="000143FB"/>
    <w:rsid w:val="00016D78"/>
    <w:rsid w:val="000175B0"/>
    <w:rsid w:val="00031368"/>
    <w:rsid w:val="00040A90"/>
    <w:rsid w:val="000411C8"/>
    <w:rsid w:val="000429E1"/>
    <w:rsid w:val="00043701"/>
    <w:rsid w:val="00046C4F"/>
    <w:rsid w:val="0005210F"/>
    <w:rsid w:val="0005362A"/>
    <w:rsid w:val="000537CA"/>
    <w:rsid w:val="00054C6E"/>
    <w:rsid w:val="00064B93"/>
    <w:rsid w:val="0006670F"/>
    <w:rsid w:val="00073CA2"/>
    <w:rsid w:val="00076B75"/>
    <w:rsid w:val="0008144C"/>
    <w:rsid w:val="00090F6F"/>
    <w:rsid w:val="00092689"/>
    <w:rsid w:val="00095A59"/>
    <w:rsid w:val="000A27F9"/>
    <w:rsid w:val="000C2DDF"/>
    <w:rsid w:val="000C57D7"/>
    <w:rsid w:val="000E09EB"/>
    <w:rsid w:val="000E2973"/>
    <w:rsid w:val="000E360B"/>
    <w:rsid w:val="000E477A"/>
    <w:rsid w:val="000E4CAF"/>
    <w:rsid w:val="000E6590"/>
    <w:rsid w:val="000F32A6"/>
    <w:rsid w:val="000F55D9"/>
    <w:rsid w:val="000F5726"/>
    <w:rsid w:val="000F6CFC"/>
    <w:rsid w:val="000F7D38"/>
    <w:rsid w:val="001017F8"/>
    <w:rsid w:val="00106004"/>
    <w:rsid w:val="00112A29"/>
    <w:rsid w:val="00125403"/>
    <w:rsid w:val="001326D0"/>
    <w:rsid w:val="00135F93"/>
    <w:rsid w:val="00154449"/>
    <w:rsid w:val="00155372"/>
    <w:rsid w:val="001561FE"/>
    <w:rsid w:val="00157914"/>
    <w:rsid w:val="00163995"/>
    <w:rsid w:val="00167C4E"/>
    <w:rsid w:val="001743B0"/>
    <w:rsid w:val="00174A9C"/>
    <w:rsid w:val="00176B0C"/>
    <w:rsid w:val="00177361"/>
    <w:rsid w:val="00185C72"/>
    <w:rsid w:val="00186661"/>
    <w:rsid w:val="001870E5"/>
    <w:rsid w:val="00193C17"/>
    <w:rsid w:val="0019496A"/>
    <w:rsid w:val="00196646"/>
    <w:rsid w:val="001A1A86"/>
    <w:rsid w:val="001A661A"/>
    <w:rsid w:val="001B3EF5"/>
    <w:rsid w:val="001B52CE"/>
    <w:rsid w:val="001B78CC"/>
    <w:rsid w:val="001C04BB"/>
    <w:rsid w:val="001C1EA8"/>
    <w:rsid w:val="001C38B8"/>
    <w:rsid w:val="001D45EE"/>
    <w:rsid w:val="001D7276"/>
    <w:rsid w:val="001D7469"/>
    <w:rsid w:val="001D7F3F"/>
    <w:rsid w:val="001E1EA8"/>
    <w:rsid w:val="001E2CE7"/>
    <w:rsid w:val="001E3FD2"/>
    <w:rsid w:val="001E40AE"/>
    <w:rsid w:val="001E7017"/>
    <w:rsid w:val="001F49DF"/>
    <w:rsid w:val="001F5047"/>
    <w:rsid w:val="001F5BC1"/>
    <w:rsid w:val="001F7748"/>
    <w:rsid w:val="002004A9"/>
    <w:rsid w:val="002165E3"/>
    <w:rsid w:val="00227968"/>
    <w:rsid w:val="0023050F"/>
    <w:rsid w:val="00231DED"/>
    <w:rsid w:val="00231FFC"/>
    <w:rsid w:val="00233C27"/>
    <w:rsid w:val="00236F21"/>
    <w:rsid w:val="002433E5"/>
    <w:rsid w:val="00245BBD"/>
    <w:rsid w:val="00254582"/>
    <w:rsid w:val="002547F7"/>
    <w:rsid w:val="00255B25"/>
    <w:rsid w:val="0025613B"/>
    <w:rsid w:val="00257221"/>
    <w:rsid w:val="00266BD5"/>
    <w:rsid w:val="002679B3"/>
    <w:rsid w:val="002713FC"/>
    <w:rsid w:val="00273F9F"/>
    <w:rsid w:val="00277DA1"/>
    <w:rsid w:val="002866E5"/>
    <w:rsid w:val="002934A4"/>
    <w:rsid w:val="00295CFB"/>
    <w:rsid w:val="0029750B"/>
    <w:rsid w:val="00297D2F"/>
    <w:rsid w:val="002A0F15"/>
    <w:rsid w:val="002A7F39"/>
    <w:rsid w:val="002A7FF7"/>
    <w:rsid w:val="002B3041"/>
    <w:rsid w:val="002B4031"/>
    <w:rsid w:val="002B66F1"/>
    <w:rsid w:val="002B73E5"/>
    <w:rsid w:val="002C0E4B"/>
    <w:rsid w:val="002C3138"/>
    <w:rsid w:val="002C3229"/>
    <w:rsid w:val="002C4BA6"/>
    <w:rsid w:val="002C5D64"/>
    <w:rsid w:val="002D6530"/>
    <w:rsid w:val="002D7D77"/>
    <w:rsid w:val="002E326B"/>
    <w:rsid w:val="002E4727"/>
    <w:rsid w:val="002F2713"/>
    <w:rsid w:val="002F4687"/>
    <w:rsid w:val="002F5489"/>
    <w:rsid w:val="002F57F6"/>
    <w:rsid w:val="002F7DB8"/>
    <w:rsid w:val="00302777"/>
    <w:rsid w:val="00303711"/>
    <w:rsid w:val="00303D66"/>
    <w:rsid w:val="003063D5"/>
    <w:rsid w:val="00313324"/>
    <w:rsid w:val="00313447"/>
    <w:rsid w:val="00315014"/>
    <w:rsid w:val="003178C9"/>
    <w:rsid w:val="0032070D"/>
    <w:rsid w:val="003217BA"/>
    <w:rsid w:val="003232B7"/>
    <w:rsid w:val="00325DF4"/>
    <w:rsid w:val="00331839"/>
    <w:rsid w:val="003372C9"/>
    <w:rsid w:val="00337610"/>
    <w:rsid w:val="003434FE"/>
    <w:rsid w:val="00345E77"/>
    <w:rsid w:val="00347865"/>
    <w:rsid w:val="00350452"/>
    <w:rsid w:val="00365EE5"/>
    <w:rsid w:val="00366C97"/>
    <w:rsid w:val="00371741"/>
    <w:rsid w:val="00371992"/>
    <w:rsid w:val="003731C4"/>
    <w:rsid w:val="00375B77"/>
    <w:rsid w:val="00376F48"/>
    <w:rsid w:val="00382820"/>
    <w:rsid w:val="00384A93"/>
    <w:rsid w:val="0038667E"/>
    <w:rsid w:val="00390C52"/>
    <w:rsid w:val="00396E91"/>
    <w:rsid w:val="003A23CB"/>
    <w:rsid w:val="003A4F6D"/>
    <w:rsid w:val="003A56BE"/>
    <w:rsid w:val="003A6EE6"/>
    <w:rsid w:val="003A742A"/>
    <w:rsid w:val="003B0871"/>
    <w:rsid w:val="003B2F12"/>
    <w:rsid w:val="003B4221"/>
    <w:rsid w:val="003B5380"/>
    <w:rsid w:val="003B6347"/>
    <w:rsid w:val="003C05FD"/>
    <w:rsid w:val="003C1556"/>
    <w:rsid w:val="003C1631"/>
    <w:rsid w:val="003D11C0"/>
    <w:rsid w:val="003D1C41"/>
    <w:rsid w:val="003D4B93"/>
    <w:rsid w:val="003D5DDE"/>
    <w:rsid w:val="003D63B3"/>
    <w:rsid w:val="003E35D3"/>
    <w:rsid w:val="003E59FF"/>
    <w:rsid w:val="003E6D32"/>
    <w:rsid w:val="003E7C1F"/>
    <w:rsid w:val="003E7F0F"/>
    <w:rsid w:val="003F5D61"/>
    <w:rsid w:val="003F6611"/>
    <w:rsid w:val="0040161E"/>
    <w:rsid w:val="00402258"/>
    <w:rsid w:val="00405F38"/>
    <w:rsid w:val="00416E65"/>
    <w:rsid w:val="00424750"/>
    <w:rsid w:val="00425EA9"/>
    <w:rsid w:val="004263C4"/>
    <w:rsid w:val="004305DB"/>
    <w:rsid w:val="00432BFE"/>
    <w:rsid w:val="00433D60"/>
    <w:rsid w:val="0043449C"/>
    <w:rsid w:val="00437C3D"/>
    <w:rsid w:val="00442C8B"/>
    <w:rsid w:val="0044574B"/>
    <w:rsid w:val="00454710"/>
    <w:rsid w:val="004554C3"/>
    <w:rsid w:val="00455C39"/>
    <w:rsid w:val="00457373"/>
    <w:rsid w:val="00457451"/>
    <w:rsid w:val="00460000"/>
    <w:rsid w:val="004660A8"/>
    <w:rsid w:val="00473ADE"/>
    <w:rsid w:val="0048025E"/>
    <w:rsid w:val="00483097"/>
    <w:rsid w:val="0048437D"/>
    <w:rsid w:val="00484D52"/>
    <w:rsid w:val="00490AC8"/>
    <w:rsid w:val="00491067"/>
    <w:rsid w:val="004A2A96"/>
    <w:rsid w:val="004A5E03"/>
    <w:rsid w:val="004B0829"/>
    <w:rsid w:val="004B0D66"/>
    <w:rsid w:val="004B0EC6"/>
    <w:rsid w:val="004B149E"/>
    <w:rsid w:val="004B35BE"/>
    <w:rsid w:val="004C5167"/>
    <w:rsid w:val="004D2450"/>
    <w:rsid w:val="004D3497"/>
    <w:rsid w:val="004E09FB"/>
    <w:rsid w:val="004E0F1D"/>
    <w:rsid w:val="004E0FA8"/>
    <w:rsid w:val="004E383D"/>
    <w:rsid w:val="004E4477"/>
    <w:rsid w:val="004F01EC"/>
    <w:rsid w:val="004F0AF4"/>
    <w:rsid w:val="004F27B9"/>
    <w:rsid w:val="004F415C"/>
    <w:rsid w:val="004F7F10"/>
    <w:rsid w:val="005034C4"/>
    <w:rsid w:val="00507FFA"/>
    <w:rsid w:val="00510F46"/>
    <w:rsid w:val="00516F9A"/>
    <w:rsid w:val="0051778C"/>
    <w:rsid w:val="005213ED"/>
    <w:rsid w:val="0052580B"/>
    <w:rsid w:val="005279FF"/>
    <w:rsid w:val="00527D04"/>
    <w:rsid w:val="00534181"/>
    <w:rsid w:val="00540129"/>
    <w:rsid w:val="00541B68"/>
    <w:rsid w:val="00543508"/>
    <w:rsid w:val="00545413"/>
    <w:rsid w:val="005459B7"/>
    <w:rsid w:val="00545D13"/>
    <w:rsid w:val="00553F84"/>
    <w:rsid w:val="00561A15"/>
    <w:rsid w:val="00565AF3"/>
    <w:rsid w:val="00567E62"/>
    <w:rsid w:val="00572E96"/>
    <w:rsid w:val="00593CAE"/>
    <w:rsid w:val="00593D85"/>
    <w:rsid w:val="00594A63"/>
    <w:rsid w:val="00595BC3"/>
    <w:rsid w:val="005A3E83"/>
    <w:rsid w:val="005A6926"/>
    <w:rsid w:val="005B0087"/>
    <w:rsid w:val="005B182B"/>
    <w:rsid w:val="005B208A"/>
    <w:rsid w:val="005B2A5A"/>
    <w:rsid w:val="005B6C4C"/>
    <w:rsid w:val="005C02E0"/>
    <w:rsid w:val="005C29C6"/>
    <w:rsid w:val="005C2E5B"/>
    <w:rsid w:val="005C456D"/>
    <w:rsid w:val="005C4624"/>
    <w:rsid w:val="005C7A93"/>
    <w:rsid w:val="005D1F47"/>
    <w:rsid w:val="005D636F"/>
    <w:rsid w:val="005D6CB6"/>
    <w:rsid w:val="005E0A4B"/>
    <w:rsid w:val="005E185F"/>
    <w:rsid w:val="005E3B74"/>
    <w:rsid w:val="005E45C2"/>
    <w:rsid w:val="005E49B7"/>
    <w:rsid w:val="005E647C"/>
    <w:rsid w:val="005F31C8"/>
    <w:rsid w:val="005F678E"/>
    <w:rsid w:val="005F7949"/>
    <w:rsid w:val="00600108"/>
    <w:rsid w:val="00603F9F"/>
    <w:rsid w:val="00606BCF"/>
    <w:rsid w:val="006118D8"/>
    <w:rsid w:val="006140F1"/>
    <w:rsid w:val="00615C1D"/>
    <w:rsid w:val="00617562"/>
    <w:rsid w:val="006466D2"/>
    <w:rsid w:val="006514EE"/>
    <w:rsid w:val="00652068"/>
    <w:rsid w:val="00652C84"/>
    <w:rsid w:val="00657B28"/>
    <w:rsid w:val="00663771"/>
    <w:rsid w:val="00664022"/>
    <w:rsid w:val="00666251"/>
    <w:rsid w:val="006673A9"/>
    <w:rsid w:val="006706DF"/>
    <w:rsid w:val="006717D9"/>
    <w:rsid w:val="00672A14"/>
    <w:rsid w:val="00674220"/>
    <w:rsid w:val="00684B5C"/>
    <w:rsid w:val="0069264A"/>
    <w:rsid w:val="006960CB"/>
    <w:rsid w:val="006A4143"/>
    <w:rsid w:val="006A4281"/>
    <w:rsid w:val="006A4FFE"/>
    <w:rsid w:val="006B0219"/>
    <w:rsid w:val="006B28D3"/>
    <w:rsid w:val="006B3C17"/>
    <w:rsid w:val="006B3E50"/>
    <w:rsid w:val="006B42DC"/>
    <w:rsid w:val="006B4599"/>
    <w:rsid w:val="006C0C8A"/>
    <w:rsid w:val="006C4358"/>
    <w:rsid w:val="006D1987"/>
    <w:rsid w:val="006D1A24"/>
    <w:rsid w:val="006D285F"/>
    <w:rsid w:val="006D5554"/>
    <w:rsid w:val="006D762E"/>
    <w:rsid w:val="006E0E77"/>
    <w:rsid w:val="006E1F7C"/>
    <w:rsid w:val="006E2352"/>
    <w:rsid w:val="006E5CC2"/>
    <w:rsid w:val="006F460E"/>
    <w:rsid w:val="006F6C51"/>
    <w:rsid w:val="006F7CCC"/>
    <w:rsid w:val="007031C2"/>
    <w:rsid w:val="00703CD6"/>
    <w:rsid w:val="00710044"/>
    <w:rsid w:val="0071023D"/>
    <w:rsid w:val="00712139"/>
    <w:rsid w:val="0071325D"/>
    <w:rsid w:val="00714267"/>
    <w:rsid w:val="00715007"/>
    <w:rsid w:val="00721020"/>
    <w:rsid w:val="007266BE"/>
    <w:rsid w:val="0072780F"/>
    <w:rsid w:val="00730C3D"/>
    <w:rsid w:val="00733D1C"/>
    <w:rsid w:val="0073406A"/>
    <w:rsid w:val="007428DD"/>
    <w:rsid w:val="00750603"/>
    <w:rsid w:val="00751DF9"/>
    <w:rsid w:val="007547AA"/>
    <w:rsid w:val="007738C4"/>
    <w:rsid w:val="00773BDF"/>
    <w:rsid w:val="00773E19"/>
    <w:rsid w:val="0077728A"/>
    <w:rsid w:val="00780F61"/>
    <w:rsid w:val="00781DFF"/>
    <w:rsid w:val="00783E4C"/>
    <w:rsid w:val="0079144A"/>
    <w:rsid w:val="00793AB3"/>
    <w:rsid w:val="0079464C"/>
    <w:rsid w:val="007A1021"/>
    <w:rsid w:val="007A140B"/>
    <w:rsid w:val="007A2EA2"/>
    <w:rsid w:val="007A34F5"/>
    <w:rsid w:val="007A48E0"/>
    <w:rsid w:val="007B01F6"/>
    <w:rsid w:val="007B0400"/>
    <w:rsid w:val="007B11A8"/>
    <w:rsid w:val="007B74FD"/>
    <w:rsid w:val="007C2C47"/>
    <w:rsid w:val="007D06A4"/>
    <w:rsid w:val="007D7E2F"/>
    <w:rsid w:val="007E15D3"/>
    <w:rsid w:val="007E4E18"/>
    <w:rsid w:val="007E52F5"/>
    <w:rsid w:val="007E5C8E"/>
    <w:rsid w:val="007E66BA"/>
    <w:rsid w:val="007E6755"/>
    <w:rsid w:val="007F29E1"/>
    <w:rsid w:val="007F49FA"/>
    <w:rsid w:val="008019B7"/>
    <w:rsid w:val="00801FAB"/>
    <w:rsid w:val="00805553"/>
    <w:rsid w:val="00805695"/>
    <w:rsid w:val="00807CDA"/>
    <w:rsid w:val="00810685"/>
    <w:rsid w:val="00817929"/>
    <w:rsid w:val="008214D2"/>
    <w:rsid w:val="008245E6"/>
    <w:rsid w:val="00824C16"/>
    <w:rsid w:val="0082773E"/>
    <w:rsid w:val="00832A7A"/>
    <w:rsid w:val="00833236"/>
    <w:rsid w:val="00834E30"/>
    <w:rsid w:val="0083677E"/>
    <w:rsid w:val="0083774A"/>
    <w:rsid w:val="00840575"/>
    <w:rsid w:val="00841615"/>
    <w:rsid w:val="008420BB"/>
    <w:rsid w:val="00844F29"/>
    <w:rsid w:val="00846294"/>
    <w:rsid w:val="0085003B"/>
    <w:rsid w:val="008537DC"/>
    <w:rsid w:val="008540FB"/>
    <w:rsid w:val="00854EB9"/>
    <w:rsid w:val="008559AB"/>
    <w:rsid w:val="00860B02"/>
    <w:rsid w:val="008631B3"/>
    <w:rsid w:val="0086494A"/>
    <w:rsid w:val="00867AC6"/>
    <w:rsid w:val="00870BF0"/>
    <w:rsid w:val="008923E4"/>
    <w:rsid w:val="00894B5B"/>
    <w:rsid w:val="0089791A"/>
    <w:rsid w:val="008A1F16"/>
    <w:rsid w:val="008A3104"/>
    <w:rsid w:val="008A67F0"/>
    <w:rsid w:val="008A7785"/>
    <w:rsid w:val="008B2B3D"/>
    <w:rsid w:val="008B30BA"/>
    <w:rsid w:val="008B41EB"/>
    <w:rsid w:val="008B7272"/>
    <w:rsid w:val="008C3919"/>
    <w:rsid w:val="008C53DF"/>
    <w:rsid w:val="008C5EB0"/>
    <w:rsid w:val="008D28BA"/>
    <w:rsid w:val="008D4696"/>
    <w:rsid w:val="008D78D1"/>
    <w:rsid w:val="008E0E2F"/>
    <w:rsid w:val="008F0A10"/>
    <w:rsid w:val="008F7B51"/>
    <w:rsid w:val="00902CF2"/>
    <w:rsid w:val="00906B93"/>
    <w:rsid w:val="00911ABE"/>
    <w:rsid w:val="00912554"/>
    <w:rsid w:val="00912D71"/>
    <w:rsid w:val="009154D1"/>
    <w:rsid w:val="00915A9E"/>
    <w:rsid w:val="009271CE"/>
    <w:rsid w:val="009310E3"/>
    <w:rsid w:val="0093113D"/>
    <w:rsid w:val="00932D1F"/>
    <w:rsid w:val="009352FC"/>
    <w:rsid w:val="009359FB"/>
    <w:rsid w:val="00936E5C"/>
    <w:rsid w:val="00940018"/>
    <w:rsid w:val="009405B8"/>
    <w:rsid w:val="0094792C"/>
    <w:rsid w:val="0095436F"/>
    <w:rsid w:val="00957A06"/>
    <w:rsid w:val="009609D2"/>
    <w:rsid w:val="00961465"/>
    <w:rsid w:val="00961AF7"/>
    <w:rsid w:val="00964B4D"/>
    <w:rsid w:val="0097164C"/>
    <w:rsid w:val="00973CB1"/>
    <w:rsid w:val="009772F6"/>
    <w:rsid w:val="00983A63"/>
    <w:rsid w:val="00984D71"/>
    <w:rsid w:val="009924DC"/>
    <w:rsid w:val="00994EB2"/>
    <w:rsid w:val="009A13A5"/>
    <w:rsid w:val="009A58D2"/>
    <w:rsid w:val="009A6499"/>
    <w:rsid w:val="009B00C6"/>
    <w:rsid w:val="009B4345"/>
    <w:rsid w:val="009B6615"/>
    <w:rsid w:val="009C301E"/>
    <w:rsid w:val="009C5615"/>
    <w:rsid w:val="009C6782"/>
    <w:rsid w:val="009C7732"/>
    <w:rsid w:val="009E4BBF"/>
    <w:rsid w:val="009F3C0A"/>
    <w:rsid w:val="009F4D30"/>
    <w:rsid w:val="00A04A4C"/>
    <w:rsid w:val="00A14AB3"/>
    <w:rsid w:val="00A15D01"/>
    <w:rsid w:val="00A16077"/>
    <w:rsid w:val="00A1625F"/>
    <w:rsid w:val="00A26AE2"/>
    <w:rsid w:val="00A27665"/>
    <w:rsid w:val="00A3041B"/>
    <w:rsid w:val="00A36DC2"/>
    <w:rsid w:val="00A40D18"/>
    <w:rsid w:val="00A42A22"/>
    <w:rsid w:val="00A445FF"/>
    <w:rsid w:val="00A472B4"/>
    <w:rsid w:val="00A607A3"/>
    <w:rsid w:val="00A65A51"/>
    <w:rsid w:val="00A666B1"/>
    <w:rsid w:val="00A676E0"/>
    <w:rsid w:val="00A701A0"/>
    <w:rsid w:val="00A70298"/>
    <w:rsid w:val="00A708EE"/>
    <w:rsid w:val="00A7763F"/>
    <w:rsid w:val="00A822E2"/>
    <w:rsid w:val="00A8294A"/>
    <w:rsid w:val="00A85DF1"/>
    <w:rsid w:val="00A92032"/>
    <w:rsid w:val="00A92E1E"/>
    <w:rsid w:val="00AA115A"/>
    <w:rsid w:val="00AA4000"/>
    <w:rsid w:val="00AA40FB"/>
    <w:rsid w:val="00AA46FD"/>
    <w:rsid w:val="00AA61CD"/>
    <w:rsid w:val="00AA6E13"/>
    <w:rsid w:val="00AA74F9"/>
    <w:rsid w:val="00AB1BA5"/>
    <w:rsid w:val="00AB31E3"/>
    <w:rsid w:val="00AB6C9F"/>
    <w:rsid w:val="00AC0821"/>
    <w:rsid w:val="00AC5460"/>
    <w:rsid w:val="00AC6A43"/>
    <w:rsid w:val="00AD2B8E"/>
    <w:rsid w:val="00AD36D5"/>
    <w:rsid w:val="00AD4C6E"/>
    <w:rsid w:val="00AD758F"/>
    <w:rsid w:val="00AE232E"/>
    <w:rsid w:val="00AE42F7"/>
    <w:rsid w:val="00AE7388"/>
    <w:rsid w:val="00AF2E69"/>
    <w:rsid w:val="00AF36CC"/>
    <w:rsid w:val="00B03CEC"/>
    <w:rsid w:val="00B03EE1"/>
    <w:rsid w:val="00B03F37"/>
    <w:rsid w:val="00B058FB"/>
    <w:rsid w:val="00B06E21"/>
    <w:rsid w:val="00B11C59"/>
    <w:rsid w:val="00B1410F"/>
    <w:rsid w:val="00B1690A"/>
    <w:rsid w:val="00B22050"/>
    <w:rsid w:val="00B24776"/>
    <w:rsid w:val="00B260D9"/>
    <w:rsid w:val="00B303FB"/>
    <w:rsid w:val="00B32E94"/>
    <w:rsid w:val="00B366CA"/>
    <w:rsid w:val="00B37AF9"/>
    <w:rsid w:val="00B418D2"/>
    <w:rsid w:val="00B429D1"/>
    <w:rsid w:val="00B44CF3"/>
    <w:rsid w:val="00B46AEA"/>
    <w:rsid w:val="00B5721A"/>
    <w:rsid w:val="00B60458"/>
    <w:rsid w:val="00B60C71"/>
    <w:rsid w:val="00B62848"/>
    <w:rsid w:val="00B633AA"/>
    <w:rsid w:val="00B70EE6"/>
    <w:rsid w:val="00B71F2C"/>
    <w:rsid w:val="00B735CD"/>
    <w:rsid w:val="00B73989"/>
    <w:rsid w:val="00B75658"/>
    <w:rsid w:val="00B762B6"/>
    <w:rsid w:val="00B826BF"/>
    <w:rsid w:val="00B901F1"/>
    <w:rsid w:val="00B9559E"/>
    <w:rsid w:val="00BB0394"/>
    <w:rsid w:val="00BB0B22"/>
    <w:rsid w:val="00BB13D5"/>
    <w:rsid w:val="00BB2AA8"/>
    <w:rsid w:val="00BB691E"/>
    <w:rsid w:val="00BB77E6"/>
    <w:rsid w:val="00BC1DBB"/>
    <w:rsid w:val="00BC2572"/>
    <w:rsid w:val="00BD06F3"/>
    <w:rsid w:val="00BD4CA6"/>
    <w:rsid w:val="00BD7200"/>
    <w:rsid w:val="00BD74D0"/>
    <w:rsid w:val="00BE1B0B"/>
    <w:rsid w:val="00BE2C49"/>
    <w:rsid w:val="00BE6B66"/>
    <w:rsid w:val="00C00EB5"/>
    <w:rsid w:val="00C02FE8"/>
    <w:rsid w:val="00C07C77"/>
    <w:rsid w:val="00C13A98"/>
    <w:rsid w:val="00C17148"/>
    <w:rsid w:val="00C17CBF"/>
    <w:rsid w:val="00C21B37"/>
    <w:rsid w:val="00C22D0F"/>
    <w:rsid w:val="00C2658C"/>
    <w:rsid w:val="00C30252"/>
    <w:rsid w:val="00C342FF"/>
    <w:rsid w:val="00C403E1"/>
    <w:rsid w:val="00C422C2"/>
    <w:rsid w:val="00C42348"/>
    <w:rsid w:val="00C42390"/>
    <w:rsid w:val="00C47B23"/>
    <w:rsid w:val="00C521F7"/>
    <w:rsid w:val="00C54B6E"/>
    <w:rsid w:val="00C55026"/>
    <w:rsid w:val="00C57B03"/>
    <w:rsid w:val="00C609FE"/>
    <w:rsid w:val="00C62AF3"/>
    <w:rsid w:val="00C639F1"/>
    <w:rsid w:val="00C6400B"/>
    <w:rsid w:val="00C66CAC"/>
    <w:rsid w:val="00C67D18"/>
    <w:rsid w:val="00C726A0"/>
    <w:rsid w:val="00C74EB0"/>
    <w:rsid w:val="00C80B99"/>
    <w:rsid w:val="00C816D8"/>
    <w:rsid w:val="00C8286C"/>
    <w:rsid w:val="00C82DD3"/>
    <w:rsid w:val="00C859E7"/>
    <w:rsid w:val="00C85FC6"/>
    <w:rsid w:val="00C87AF8"/>
    <w:rsid w:val="00C90682"/>
    <w:rsid w:val="00C92636"/>
    <w:rsid w:val="00C9351E"/>
    <w:rsid w:val="00C94764"/>
    <w:rsid w:val="00CA4722"/>
    <w:rsid w:val="00CB0448"/>
    <w:rsid w:val="00CB358B"/>
    <w:rsid w:val="00CB5667"/>
    <w:rsid w:val="00CC6A90"/>
    <w:rsid w:val="00CD232B"/>
    <w:rsid w:val="00CD3022"/>
    <w:rsid w:val="00CD4D62"/>
    <w:rsid w:val="00CD51BB"/>
    <w:rsid w:val="00CE138A"/>
    <w:rsid w:val="00CE3161"/>
    <w:rsid w:val="00CE5A70"/>
    <w:rsid w:val="00CF0D7C"/>
    <w:rsid w:val="00CF649E"/>
    <w:rsid w:val="00D00C06"/>
    <w:rsid w:val="00D1094A"/>
    <w:rsid w:val="00D13771"/>
    <w:rsid w:val="00D20F19"/>
    <w:rsid w:val="00D22726"/>
    <w:rsid w:val="00D240B3"/>
    <w:rsid w:val="00D24197"/>
    <w:rsid w:val="00D2557C"/>
    <w:rsid w:val="00D26699"/>
    <w:rsid w:val="00D3157D"/>
    <w:rsid w:val="00D44C5C"/>
    <w:rsid w:val="00D47908"/>
    <w:rsid w:val="00D57EE7"/>
    <w:rsid w:val="00D63861"/>
    <w:rsid w:val="00D64089"/>
    <w:rsid w:val="00D64982"/>
    <w:rsid w:val="00D661D1"/>
    <w:rsid w:val="00D6630A"/>
    <w:rsid w:val="00D667F6"/>
    <w:rsid w:val="00D7202D"/>
    <w:rsid w:val="00D76EDE"/>
    <w:rsid w:val="00D816F8"/>
    <w:rsid w:val="00D85153"/>
    <w:rsid w:val="00D93985"/>
    <w:rsid w:val="00D941D1"/>
    <w:rsid w:val="00D95FAF"/>
    <w:rsid w:val="00D968AE"/>
    <w:rsid w:val="00DA005E"/>
    <w:rsid w:val="00DA3FA1"/>
    <w:rsid w:val="00DA5AE3"/>
    <w:rsid w:val="00DB25F3"/>
    <w:rsid w:val="00DC4894"/>
    <w:rsid w:val="00DD0449"/>
    <w:rsid w:val="00DE066F"/>
    <w:rsid w:val="00DE6950"/>
    <w:rsid w:val="00DE6D8E"/>
    <w:rsid w:val="00DE7742"/>
    <w:rsid w:val="00E00DD8"/>
    <w:rsid w:val="00E05F47"/>
    <w:rsid w:val="00E10998"/>
    <w:rsid w:val="00E15AC7"/>
    <w:rsid w:val="00E16802"/>
    <w:rsid w:val="00E1714D"/>
    <w:rsid w:val="00E20AB0"/>
    <w:rsid w:val="00E22537"/>
    <w:rsid w:val="00E243D6"/>
    <w:rsid w:val="00E25599"/>
    <w:rsid w:val="00E26A50"/>
    <w:rsid w:val="00E27592"/>
    <w:rsid w:val="00E30266"/>
    <w:rsid w:val="00E3171C"/>
    <w:rsid w:val="00E3301D"/>
    <w:rsid w:val="00E342B1"/>
    <w:rsid w:val="00E417F5"/>
    <w:rsid w:val="00E4374C"/>
    <w:rsid w:val="00E4610A"/>
    <w:rsid w:val="00E56E73"/>
    <w:rsid w:val="00E634FE"/>
    <w:rsid w:val="00E64CFD"/>
    <w:rsid w:val="00E678E4"/>
    <w:rsid w:val="00E70C17"/>
    <w:rsid w:val="00E73450"/>
    <w:rsid w:val="00E74910"/>
    <w:rsid w:val="00E84026"/>
    <w:rsid w:val="00E86FDD"/>
    <w:rsid w:val="00E91500"/>
    <w:rsid w:val="00E92962"/>
    <w:rsid w:val="00E932EE"/>
    <w:rsid w:val="00E94068"/>
    <w:rsid w:val="00E94FEB"/>
    <w:rsid w:val="00EA064A"/>
    <w:rsid w:val="00EA104F"/>
    <w:rsid w:val="00EA53E0"/>
    <w:rsid w:val="00EA6504"/>
    <w:rsid w:val="00EA65FA"/>
    <w:rsid w:val="00EB0C73"/>
    <w:rsid w:val="00EB0CAB"/>
    <w:rsid w:val="00EB3B92"/>
    <w:rsid w:val="00EB3E38"/>
    <w:rsid w:val="00EB5063"/>
    <w:rsid w:val="00EB587B"/>
    <w:rsid w:val="00EC0BBF"/>
    <w:rsid w:val="00ED14E8"/>
    <w:rsid w:val="00ED4D80"/>
    <w:rsid w:val="00ED698B"/>
    <w:rsid w:val="00EE1C5B"/>
    <w:rsid w:val="00EE2C4D"/>
    <w:rsid w:val="00EE45AE"/>
    <w:rsid w:val="00EE6BDC"/>
    <w:rsid w:val="00EF1863"/>
    <w:rsid w:val="00EF312A"/>
    <w:rsid w:val="00EF36E1"/>
    <w:rsid w:val="00EF76B0"/>
    <w:rsid w:val="00EF780E"/>
    <w:rsid w:val="00F00507"/>
    <w:rsid w:val="00F030AB"/>
    <w:rsid w:val="00F060E2"/>
    <w:rsid w:val="00F06E43"/>
    <w:rsid w:val="00F11DF4"/>
    <w:rsid w:val="00F11FDF"/>
    <w:rsid w:val="00F12A17"/>
    <w:rsid w:val="00F140E3"/>
    <w:rsid w:val="00F1423C"/>
    <w:rsid w:val="00F14462"/>
    <w:rsid w:val="00F17E8C"/>
    <w:rsid w:val="00F241A9"/>
    <w:rsid w:val="00F26435"/>
    <w:rsid w:val="00F26CD3"/>
    <w:rsid w:val="00F30417"/>
    <w:rsid w:val="00F3120A"/>
    <w:rsid w:val="00F366DB"/>
    <w:rsid w:val="00F41201"/>
    <w:rsid w:val="00F41B83"/>
    <w:rsid w:val="00F427C6"/>
    <w:rsid w:val="00F43212"/>
    <w:rsid w:val="00F43B3F"/>
    <w:rsid w:val="00F46568"/>
    <w:rsid w:val="00F51AF5"/>
    <w:rsid w:val="00F550E1"/>
    <w:rsid w:val="00F56196"/>
    <w:rsid w:val="00F60B2B"/>
    <w:rsid w:val="00F622E7"/>
    <w:rsid w:val="00F63ADE"/>
    <w:rsid w:val="00F70CD3"/>
    <w:rsid w:val="00F75D81"/>
    <w:rsid w:val="00F858D2"/>
    <w:rsid w:val="00F87F25"/>
    <w:rsid w:val="00F97522"/>
    <w:rsid w:val="00FA120A"/>
    <w:rsid w:val="00FA1A95"/>
    <w:rsid w:val="00FA1EC7"/>
    <w:rsid w:val="00FA3533"/>
    <w:rsid w:val="00FA417F"/>
    <w:rsid w:val="00FA4B39"/>
    <w:rsid w:val="00FA5480"/>
    <w:rsid w:val="00FB1C5F"/>
    <w:rsid w:val="00FB21D6"/>
    <w:rsid w:val="00FB2424"/>
    <w:rsid w:val="00FB538B"/>
    <w:rsid w:val="00FB59D3"/>
    <w:rsid w:val="00FB63C4"/>
    <w:rsid w:val="00FC087E"/>
    <w:rsid w:val="00FC1004"/>
    <w:rsid w:val="00FC2EB0"/>
    <w:rsid w:val="00FC37FB"/>
    <w:rsid w:val="00FD36AD"/>
    <w:rsid w:val="00FE1D79"/>
    <w:rsid w:val="00FE397E"/>
    <w:rsid w:val="00FE5DAE"/>
    <w:rsid w:val="00FE7986"/>
    <w:rsid w:val="00FF008C"/>
    <w:rsid w:val="00FF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09D1F9"/>
  <w14:defaultImageDpi w14:val="330"/>
  <w15:chartTrackingRefBased/>
  <w15:docId w15:val="{75B9BB11-A2E6-43C7-A775-085987CE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701"/>
    <w:pPr>
      <w:widowControl w:val="0"/>
      <w:jc w:val="both"/>
    </w:pPr>
  </w:style>
  <w:style w:type="paragraph" w:styleId="1">
    <w:name w:val="heading 1"/>
    <w:next w:val="a"/>
    <w:link w:val="10"/>
    <w:uiPriority w:val="9"/>
    <w:qFormat/>
    <w:rsid w:val="00BD4CA6"/>
    <w:pPr>
      <w:keepNext/>
      <w:keepLines/>
      <w:outlineLvl w:val="0"/>
    </w:pPr>
    <w:rPr>
      <w:rFonts w:asciiTheme="majorHAnsi" w:eastAsia="黑体" w:hAnsiTheme="majorHAnsi"/>
      <w:b/>
      <w:bCs/>
      <w:noProof/>
      <w:kern w:val="44"/>
      <w:sz w:val="28"/>
      <w:szCs w:val="44"/>
    </w:rPr>
  </w:style>
  <w:style w:type="paragraph" w:styleId="2">
    <w:name w:val="heading 2"/>
    <w:basedOn w:val="a"/>
    <w:next w:val="a"/>
    <w:link w:val="20"/>
    <w:uiPriority w:val="9"/>
    <w:unhideWhenUsed/>
    <w:qFormat/>
    <w:rsid w:val="00902CF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67E6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图题"/>
    <w:autoRedefine/>
    <w:qFormat/>
    <w:rsid w:val="00E10998"/>
    <w:pPr>
      <w:jc w:val="center"/>
    </w:pPr>
    <w:rPr>
      <w:rFonts w:ascii="Times New Roman" w:hAnsi="Times New Roman" w:cs="Times New Roman"/>
      <w:noProof/>
    </w:rPr>
  </w:style>
  <w:style w:type="paragraph" w:styleId="a4">
    <w:name w:val="header"/>
    <w:basedOn w:val="a"/>
    <w:link w:val="a5"/>
    <w:uiPriority w:val="99"/>
    <w:unhideWhenUsed/>
    <w:rsid w:val="00CC6A9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C6A90"/>
    <w:rPr>
      <w:sz w:val="18"/>
      <w:szCs w:val="18"/>
    </w:rPr>
  </w:style>
  <w:style w:type="paragraph" w:styleId="a6">
    <w:name w:val="footer"/>
    <w:basedOn w:val="a"/>
    <w:link w:val="a7"/>
    <w:uiPriority w:val="99"/>
    <w:unhideWhenUsed/>
    <w:rsid w:val="00CC6A90"/>
    <w:pPr>
      <w:tabs>
        <w:tab w:val="center" w:pos="4153"/>
        <w:tab w:val="right" w:pos="8306"/>
      </w:tabs>
      <w:snapToGrid w:val="0"/>
      <w:jc w:val="left"/>
    </w:pPr>
    <w:rPr>
      <w:sz w:val="18"/>
      <w:szCs w:val="18"/>
    </w:rPr>
  </w:style>
  <w:style w:type="character" w:customStyle="1" w:styleId="a7">
    <w:name w:val="页脚 字符"/>
    <w:basedOn w:val="a0"/>
    <w:link w:val="a6"/>
    <w:uiPriority w:val="99"/>
    <w:rsid w:val="00CC6A90"/>
    <w:rPr>
      <w:sz w:val="18"/>
      <w:szCs w:val="18"/>
    </w:rPr>
  </w:style>
  <w:style w:type="character" w:customStyle="1" w:styleId="10">
    <w:name w:val="标题 1 字符"/>
    <w:basedOn w:val="a0"/>
    <w:link w:val="1"/>
    <w:uiPriority w:val="9"/>
    <w:rsid w:val="00BD4CA6"/>
    <w:rPr>
      <w:rFonts w:asciiTheme="majorHAnsi" w:eastAsia="黑体" w:hAnsiTheme="majorHAnsi"/>
      <w:b/>
      <w:bCs/>
      <w:noProof/>
      <w:kern w:val="44"/>
      <w:sz w:val="28"/>
      <w:szCs w:val="44"/>
    </w:rPr>
  </w:style>
  <w:style w:type="character" w:customStyle="1" w:styleId="30">
    <w:name w:val="标题 3 字符"/>
    <w:basedOn w:val="a0"/>
    <w:link w:val="3"/>
    <w:uiPriority w:val="9"/>
    <w:semiHidden/>
    <w:rsid w:val="00567E62"/>
    <w:rPr>
      <w:b/>
      <w:bCs/>
      <w:sz w:val="32"/>
      <w:szCs w:val="32"/>
    </w:rPr>
  </w:style>
  <w:style w:type="character" w:customStyle="1" w:styleId="20">
    <w:name w:val="标题 2 字符"/>
    <w:basedOn w:val="a0"/>
    <w:link w:val="2"/>
    <w:uiPriority w:val="9"/>
    <w:rsid w:val="00902CF2"/>
    <w:rPr>
      <w:rFonts w:asciiTheme="majorHAnsi" w:eastAsiaTheme="majorEastAsia" w:hAnsiTheme="majorHAnsi" w:cstheme="majorBidi"/>
      <w:b/>
      <w:bCs/>
      <w:sz w:val="32"/>
      <w:szCs w:val="32"/>
    </w:rPr>
  </w:style>
  <w:style w:type="paragraph" w:styleId="a8">
    <w:name w:val="List Paragraph"/>
    <w:basedOn w:val="a"/>
    <w:uiPriority w:val="34"/>
    <w:qFormat/>
    <w:rsid w:val="001B3EF5"/>
    <w:pPr>
      <w:ind w:firstLineChars="200" w:firstLine="420"/>
    </w:pPr>
  </w:style>
  <w:style w:type="character" w:styleId="a9">
    <w:name w:val="Placeholder Text"/>
    <w:basedOn w:val="a0"/>
    <w:uiPriority w:val="99"/>
    <w:semiHidden/>
    <w:rsid w:val="005C456D"/>
    <w:rPr>
      <w:color w:val="808080"/>
    </w:rPr>
  </w:style>
  <w:style w:type="table" w:styleId="aa">
    <w:name w:val="Table Grid"/>
    <w:basedOn w:val="a1"/>
    <w:uiPriority w:val="39"/>
    <w:rsid w:val="00F41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semiHidden/>
    <w:rsid w:val="0005210F"/>
  </w:style>
  <w:style w:type="paragraph" w:styleId="ab">
    <w:name w:val="Balloon Text"/>
    <w:basedOn w:val="a"/>
    <w:link w:val="ac"/>
    <w:uiPriority w:val="99"/>
    <w:semiHidden/>
    <w:unhideWhenUsed/>
    <w:rsid w:val="007F49FA"/>
    <w:rPr>
      <w:sz w:val="18"/>
      <w:szCs w:val="18"/>
    </w:rPr>
  </w:style>
  <w:style w:type="character" w:customStyle="1" w:styleId="ac">
    <w:name w:val="批注框文本 字符"/>
    <w:basedOn w:val="a0"/>
    <w:link w:val="ab"/>
    <w:uiPriority w:val="99"/>
    <w:semiHidden/>
    <w:rsid w:val="007F49FA"/>
    <w:rPr>
      <w:sz w:val="18"/>
      <w:szCs w:val="18"/>
    </w:rPr>
  </w:style>
  <w:style w:type="character" w:styleId="ad">
    <w:name w:val="annotation reference"/>
    <w:basedOn w:val="a0"/>
    <w:uiPriority w:val="99"/>
    <w:semiHidden/>
    <w:unhideWhenUsed/>
    <w:rsid w:val="00064B93"/>
    <w:rPr>
      <w:sz w:val="21"/>
      <w:szCs w:val="21"/>
    </w:rPr>
  </w:style>
  <w:style w:type="paragraph" w:styleId="ae">
    <w:name w:val="annotation text"/>
    <w:basedOn w:val="a"/>
    <w:link w:val="af"/>
    <w:uiPriority w:val="99"/>
    <w:semiHidden/>
    <w:unhideWhenUsed/>
    <w:rsid w:val="00064B93"/>
    <w:pPr>
      <w:jc w:val="left"/>
    </w:pPr>
  </w:style>
  <w:style w:type="character" w:customStyle="1" w:styleId="af">
    <w:name w:val="批注文字 字符"/>
    <w:basedOn w:val="a0"/>
    <w:link w:val="ae"/>
    <w:uiPriority w:val="99"/>
    <w:semiHidden/>
    <w:rsid w:val="00064B93"/>
  </w:style>
  <w:style w:type="paragraph" w:styleId="af0">
    <w:name w:val="annotation subject"/>
    <w:basedOn w:val="ae"/>
    <w:next w:val="ae"/>
    <w:link w:val="af1"/>
    <w:uiPriority w:val="99"/>
    <w:semiHidden/>
    <w:unhideWhenUsed/>
    <w:rsid w:val="00064B93"/>
    <w:rPr>
      <w:b/>
      <w:bCs/>
    </w:rPr>
  </w:style>
  <w:style w:type="character" w:customStyle="1" w:styleId="af1">
    <w:name w:val="批注主题 字符"/>
    <w:basedOn w:val="af"/>
    <w:link w:val="af0"/>
    <w:uiPriority w:val="99"/>
    <w:semiHidden/>
    <w:rsid w:val="00064B93"/>
    <w:rPr>
      <w:b/>
      <w:bCs/>
    </w:rPr>
  </w:style>
  <w:style w:type="character" w:customStyle="1" w:styleId="high-light-bg">
    <w:name w:val="high-light-bg"/>
    <w:basedOn w:val="a0"/>
    <w:rsid w:val="00DD0449"/>
  </w:style>
  <w:style w:type="paragraph" w:styleId="af2">
    <w:name w:val="caption"/>
    <w:basedOn w:val="a"/>
    <w:next w:val="a"/>
    <w:uiPriority w:val="35"/>
    <w:unhideWhenUsed/>
    <w:qFormat/>
    <w:rsid w:val="00EB5063"/>
    <w:rPr>
      <w:rFonts w:ascii="Times New Roman" w:eastAsia="Times New Roman" w:hAnsi="Times New Roman" w:cs="Times New Roman"/>
      <w:sz w:val="18"/>
      <w:szCs w:val="18"/>
    </w:rPr>
  </w:style>
  <w:style w:type="character" w:styleId="af3">
    <w:name w:val="Hyperlink"/>
    <w:basedOn w:val="a0"/>
    <w:uiPriority w:val="99"/>
    <w:unhideWhenUsed/>
    <w:qFormat/>
    <w:rsid w:val="007D7E2F"/>
    <w:rPr>
      <w:color w:val="0563C1" w:themeColor="hyperlink"/>
      <w:u w:val="single"/>
    </w:rPr>
  </w:style>
  <w:style w:type="character" w:customStyle="1" w:styleId="UnresolvedMention">
    <w:name w:val="Unresolved Mention"/>
    <w:basedOn w:val="a0"/>
    <w:uiPriority w:val="99"/>
    <w:semiHidden/>
    <w:unhideWhenUsed/>
    <w:rsid w:val="007D7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63016">
      <w:bodyDiv w:val="1"/>
      <w:marLeft w:val="0"/>
      <w:marRight w:val="0"/>
      <w:marTop w:val="0"/>
      <w:marBottom w:val="0"/>
      <w:divBdr>
        <w:top w:val="none" w:sz="0" w:space="0" w:color="auto"/>
        <w:left w:val="none" w:sz="0" w:space="0" w:color="auto"/>
        <w:bottom w:val="none" w:sz="0" w:space="0" w:color="auto"/>
        <w:right w:val="none" w:sz="0" w:space="0" w:color="auto"/>
      </w:divBdr>
    </w:div>
    <w:div w:id="1465002114">
      <w:bodyDiv w:val="1"/>
      <w:marLeft w:val="0"/>
      <w:marRight w:val="0"/>
      <w:marTop w:val="0"/>
      <w:marBottom w:val="0"/>
      <w:divBdr>
        <w:top w:val="none" w:sz="0" w:space="0" w:color="auto"/>
        <w:left w:val="none" w:sz="0" w:space="0" w:color="auto"/>
        <w:bottom w:val="none" w:sz="0" w:space="0" w:color="auto"/>
        <w:right w:val="none" w:sz="0" w:space="0" w:color="auto"/>
      </w:divBdr>
    </w:div>
    <w:div w:id="210595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hyperlink" Target="mailto:1932246@tongji.edu.cn"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3218-BFA5-4BE0-8D2B-27E4FBB4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3392</TotalTime>
  <Pages>24</Pages>
  <Words>11110</Words>
  <Characters>63330</Characters>
  <Application>Microsoft Office Word</Application>
  <DocSecurity>0</DocSecurity>
  <Lines>527</Lines>
  <Paragraphs>148</Paragraphs>
  <ScaleCrop>false</ScaleCrop>
  <Company>HP</Company>
  <LinksUpToDate>false</LinksUpToDate>
  <CharactersWithSpaces>74292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PPP</dc:creator>
  <cp:keywords/>
  <dc:description/>
  <cp:lastModifiedBy>PPP</cp:lastModifiedBy>
  <cp:revision>41</cp:revision>
  <dcterms:created xsi:type="dcterms:W3CDTF">2021-02-19T11:44:00Z</dcterms:created>
  <dcterms:modified xsi:type="dcterms:W3CDTF">2021-03-30T16:45:00Z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ies>
</file>