
<file path=[Content_Types].xml><?xml version="1.0" encoding="utf-8"?>
<Types xmlns="http://schemas.openxmlformats.org/package/2006/content-types">
  <Default Extension="xml" ContentType="application/xml"/>
  <Default Extension="jpeg" ContentType="image/jpeg"/>
  <Default Extension="tiff" ContentType="image/tiff"/>
  <Default Extension="rels" ContentType="application/vnd.openxmlformats-package.relationships+xml"/>
  <Default Extension="wdp" ContentType="image/vnd.ms-photo"/>
  <Default Extension="bin" ContentType="application/vnd.openxmlformats-officedocument.oleObjec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E0CE30" w14:textId="0DA3B86A" w:rsidR="00151B43" w:rsidRPr="00551572" w:rsidRDefault="00151B43" w:rsidP="00551572">
      <w:pPr>
        <w:pStyle w:val="Heading1"/>
        <w:rPr>
          <w:rFonts w:asciiTheme="majorBidi" w:hAnsiTheme="majorBidi"/>
          <w:b/>
          <w:bCs/>
          <w:color w:val="000000" w:themeColor="text1"/>
        </w:rPr>
      </w:pPr>
      <w:r>
        <w:t xml:space="preserve"> </w:t>
      </w:r>
    </w:p>
    <w:p w14:paraId="5B52EAB7" w14:textId="77777777" w:rsidR="00151B43" w:rsidRDefault="00151B43" w:rsidP="00151B43">
      <w:pPr>
        <w:spacing w:line="256" w:lineRule="auto"/>
        <w:ind w:left="288"/>
        <w:jc w:val="left"/>
      </w:pPr>
      <w:r>
        <w:rPr>
          <w:rFonts w:ascii="Arial" w:eastAsia="Arial" w:hAnsi="Arial" w:cs="Arial"/>
          <w:b/>
          <w:sz w:val="24"/>
        </w:rPr>
        <w:t xml:space="preserve">THE EFFECTS OF LONGITUDINAL AND CICUMFERENTIAL CRACKS ON THE TORSIONAL </w:t>
      </w:r>
    </w:p>
    <w:p w14:paraId="1703622C" w14:textId="77777777" w:rsidR="00151B43" w:rsidRDefault="00151B43" w:rsidP="00151B43">
      <w:pPr>
        <w:spacing w:line="256" w:lineRule="auto"/>
        <w:ind w:right="7"/>
        <w:jc w:val="center"/>
      </w:pPr>
      <w:r>
        <w:rPr>
          <w:rFonts w:ascii="Arial" w:eastAsia="Arial" w:hAnsi="Arial" w:cs="Arial"/>
          <w:b/>
          <w:sz w:val="24"/>
        </w:rPr>
        <w:t>DYNAMIC RESPONSE OF SHAFTS</w:t>
      </w:r>
      <w:r>
        <w:t xml:space="preserve"> </w:t>
      </w:r>
    </w:p>
    <w:p w14:paraId="77D9F6D7" w14:textId="77777777" w:rsidR="00151B43" w:rsidRDefault="00151B43" w:rsidP="00151B43">
      <w:pPr>
        <w:spacing w:line="256" w:lineRule="auto"/>
        <w:jc w:val="left"/>
      </w:pPr>
      <w:r>
        <w:t xml:space="preserve"> </w:t>
      </w:r>
    </w:p>
    <w:p w14:paraId="0B35B2D1" w14:textId="77777777" w:rsidR="00551572" w:rsidRDefault="00551572" w:rsidP="00151B43">
      <w:pPr>
        <w:spacing w:after="15" w:line="256" w:lineRule="auto"/>
        <w:ind w:left="53"/>
        <w:jc w:val="center"/>
        <w:rPr>
          <w:rFonts w:ascii="Arial" w:eastAsia="Arial" w:hAnsi="Arial" w:cs="Arial"/>
          <w:b/>
        </w:rPr>
      </w:pPr>
    </w:p>
    <w:p w14:paraId="3AFBBB23" w14:textId="282EBD7B" w:rsidR="00C032BC" w:rsidRDefault="00551572" w:rsidP="00C032BC">
      <w:pPr>
        <w:spacing w:after="15" w:line="256" w:lineRule="auto"/>
        <w:ind w:left="53"/>
        <w:jc w:val="center"/>
        <w:rPr>
          <w:rFonts w:ascii="Arial" w:eastAsia="Arial" w:hAnsi="Arial" w:cs="Arial"/>
          <w:b/>
        </w:rPr>
      </w:pPr>
      <w:bookmarkStart w:id="0" w:name="_GoBack"/>
      <w:r>
        <w:rPr>
          <w:rFonts w:ascii="Arial" w:eastAsia="Arial" w:hAnsi="Arial" w:cs="Arial"/>
        </w:rPr>
        <w:t>Mohsen Nabian, Mohammad Ali Nabian, Hamid.N Hashemi</w:t>
      </w:r>
      <w:r w:rsidR="00151B43">
        <w:rPr>
          <w:rFonts w:ascii="Arial" w:eastAsia="Arial" w:hAnsi="Arial" w:cs="Arial"/>
          <w:b/>
        </w:rPr>
        <w:t xml:space="preserve"> </w:t>
      </w:r>
    </w:p>
    <w:bookmarkEnd w:id="0"/>
    <w:p w14:paraId="2427F07A" w14:textId="77777777" w:rsidR="00BB3B79" w:rsidRPr="00BB3B79" w:rsidRDefault="00BB3B79" w:rsidP="00C032BC">
      <w:pPr>
        <w:spacing w:after="15" w:line="256" w:lineRule="auto"/>
        <w:ind w:left="53"/>
        <w:jc w:val="center"/>
        <w:rPr>
          <w:rFonts w:ascii="Arial" w:eastAsia="Arial" w:hAnsi="Arial" w:cs="Arial"/>
          <w:b/>
        </w:rPr>
      </w:pPr>
    </w:p>
    <w:p w14:paraId="1428AAEF" w14:textId="398EAB7B" w:rsidR="00151B43" w:rsidRPr="00BB3B79" w:rsidRDefault="006F40CC" w:rsidP="00BB3B79">
      <w:pPr>
        <w:rPr>
          <w:b/>
          <w:i/>
        </w:rPr>
        <w:sectPr w:rsidR="00151B43" w:rsidRPr="00BB3B79" w:rsidSect="00236CF0">
          <w:footerReference w:type="default" r:id="rId8"/>
          <w:type w:val="continuous"/>
          <w:pgSz w:w="12240" w:h="15840"/>
          <w:pgMar w:top="1440" w:right="720" w:bottom="1440" w:left="720" w:header="720" w:footer="720" w:gutter="0"/>
          <w:cols w:space="540"/>
        </w:sectPr>
      </w:pPr>
      <w:r w:rsidRPr="00BB3B79">
        <w:rPr>
          <w:b/>
          <w:i/>
        </w:rPr>
        <w:t>Abstract</w:t>
      </w:r>
    </w:p>
    <w:p w14:paraId="1DF66F07" w14:textId="0677B606" w:rsidR="001B6309" w:rsidRPr="00BB3B79" w:rsidRDefault="001B6309" w:rsidP="00BB3B79">
      <w:pPr>
        <w:sectPr w:rsidR="001B6309" w:rsidRPr="00BB3B79" w:rsidSect="00151B43">
          <w:type w:val="continuous"/>
          <w:pgSz w:w="12240" w:h="15840"/>
          <w:pgMar w:top="1440" w:right="720" w:bottom="1440" w:left="720" w:header="720" w:footer="720" w:gutter="0"/>
          <w:cols w:num="2" w:space="540"/>
        </w:sectPr>
      </w:pPr>
    </w:p>
    <w:p w14:paraId="2DD86825" w14:textId="0DE4CF6E" w:rsidR="00D92E23" w:rsidRPr="00BB3B79" w:rsidRDefault="00D92E23" w:rsidP="00BB3B79">
      <w:pPr>
        <w:rPr>
          <w:i/>
          <w:sz w:val="18"/>
        </w:rPr>
      </w:pPr>
      <w:r w:rsidRPr="00BB3B79">
        <w:rPr>
          <w:i/>
          <w:sz w:val="18"/>
        </w:rPr>
        <w:lastRenderedPageBreak/>
        <w:t xml:space="preserve">Turbo generators shafts are manufactured through the extrusion process. This results in formation of weak planes along the extrusion process. It has been observed that large longitudinal cracks often form in these shafts before any circumferential cracks when these shafts are subjected to cyclic torsion due to electrical line faults.  The presence of these cracks could severely compromise the shaft resonance frequencies.  Dynamic response of shafts with longitudinal and circumferential cracks is investigated. The longitudinal cracked section of the shaft section is modeled as a shaft with reduced torsional rigidity.  The torsional rigidity is obtained as a function of the crack depth.  It was found for various shaft </w:t>
      </w:r>
      <w:proofErr w:type="gramStart"/>
      <w:r w:rsidRPr="00BB3B79">
        <w:rPr>
          <w:i/>
          <w:sz w:val="18"/>
        </w:rPr>
        <w:t>diameter</w:t>
      </w:r>
      <w:r w:rsidR="007A48A9" w:rsidRPr="00BB3B79">
        <w:rPr>
          <w:i/>
          <w:sz w:val="18"/>
        </w:rPr>
        <w:t>s</w:t>
      </w:r>
      <w:r w:rsidRPr="00BB3B79">
        <w:rPr>
          <w:i/>
          <w:sz w:val="18"/>
        </w:rPr>
        <w:t>,</w:t>
      </w:r>
      <w:proofErr w:type="gramEnd"/>
      <w:r w:rsidRPr="00BB3B79">
        <w:rPr>
          <w:i/>
          <w:sz w:val="18"/>
        </w:rPr>
        <w:t xml:space="preserve"> torsional rigidity could be represented as a function of crack depth/ shaft radius only. The circumferential cracked section is modeled as a torsional spring. The torsional spring constant has been obtained using fracture mechanics. It was found the resonance frequency of the shaft may be little affected by the presence of longitudinal crack.  The resonance frequencies of the shaft with the circumferential crack depend on the crack length and location. The effects of crack surface interactions for both longitudinal and circumferential cracks were also investigated. </w:t>
      </w:r>
    </w:p>
    <w:p w14:paraId="61326D73" w14:textId="77777777" w:rsidR="00151B43" w:rsidRDefault="00151B43" w:rsidP="006F40CC">
      <w:pPr>
        <w:pStyle w:val="BodyTextIndent"/>
        <w:sectPr w:rsidR="00151B43" w:rsidSect="001B6309">
          <w:type w:val="continuous"/>
          <w:pgSz w:w="12240" w:h="15840"/>
          <w:pgMar w:top="1440" w:right="720" w:bottom="1440" w:left="720" w:header="720" w:footer="720" w:gutter="0"/>
          <w:cols w:space="540"/>
        </w:sectPr>
      </w:pPr>
    </w:p>
    <w:p w14:paraId="2DD86827" w14:textId="2BE9B280" w:rsidR="006F40CC" w:rsidRPr="006F40CC" w:rsidRDefault="006F40CC" w:rsidP="006F40CC">
      <w:pPr>
        <w:pStyle w:val="BodyTextIndent"/>
      </w:pPr>
    </w:p>
    <w:p w14:paraId="2DD86829" w14:textId="77777777" w:rsidR="006F40CC" w:rsidRDefault="006F40CC" w:rsidP="00D92E23">
      <w:pPr>
        <w:pStyle w:val="BodyTextIndent"/>
        <w:sectPr w:rsidR="006F40CC" w:rsidSect="00236CF0">
          <w:type w:val="continuous"/>
          <w:pgSz w:w="12240" w:h="15840"/>
          <w:pgMar w:top="1440" w:right="720" w:bottom="1440" w:left="720" w:header="720" w:footer="720" w:gutter="0"/>
          <w:cols w:space="540"/>
        </w:sectPr>
      </w:pPr>
    </w:p>
    <w:p w14:paraId="2DD8682A" w14:textId="77777777" w:rsidR="00D92E23" w:rsidRPr="00DB3108" w:rsidRDefault="00D92E23" w:rsidP="00D92E23">
      <w:pPr>
        <w:pStyle w:val="BodyTextIndent"/>
      </w:pPr>
    </w:p>
    <w:p w14:paraId="2DD8682B" w14:textId="77777777" w:rsidR="00D92E23" w:rsidRDefault="00D92E23" w:rsidP="00302D32">
      <w:pPr>
        <w:pStyle w:val="NomenclatureClauseTitle"/>
        <w:numPr>
          <w:ilvl w:val="0"/>
          <w:numId w:val="4"/>
        </w:numPr>
        <w:spacing w:before="0"/>
      </w:pPr>
      <w:r>
        <w:t>INTRODUCTION</w:t>
      </w:r>
    </w:p>
    <w:p w14:paraId="2DD8682C" w14:textId="77777777" w:rsidR="00D92E23" w:rsidRPr="000B5BEA" w:rsidRDefault="00D92E23" w:rsidP="00D92E23">
      <w:pPr>
        <w:pStyle w:val="NomenclatureClauseTitle"/>
        <w:tabs>
          <w:tab w:val="left" w:pos="360"/>
        </w:tabs>
        <w:rPr>
          <w:rFonts w:ascii="Times New Roman" w:eastAsia="MS Mincho" w:hAnsi="Times New Roman"/>
          <w:b w:val="0"/>
          <w:bCs/>
          <w:caps w:val="0"/>
        </w:rPr>
      </w:pPr>
      <w:r>
        <w:rPr>
          <w:rFonts w:ascii="Times New Roman" w:eastAsia="MS Mincho" w:hAnsi="Times New Roman"/>
        </w:rPr>
        <w:tab/>
      </w:r>
      <w:r w:rsidRPr="000B5BEA">
        <w:rPr>
          <w:rFonts w:ascii="Times New Roman" w:eastAsia="MS Mincho" w:hAnsi="Times New Roman"/>
          <w:b w:val="0"/>
          <w:bCs/>
          <w:caps w:val="0"/>
        </w:rPr>
        <w:t xml:space="preserve">Turbo-generator shafts are manufactured using high strength alloy steels through the extrusion process.  Microstructures of these alloys contain carbides and other inter-metallic compounds which line up along the shaft resulting in an anisotropic microstructure with weak plane along the shaft axis. During normal operation these shaft </w:t>
      </w:r>
      <w:proofErr w:type="gramStart"/>
      <w:r w:rsidRPr="000B5BEA">
        <w:rPr>
          <w:rFonts w:ascii="Times New Roman" w:eastAsia="MS Mincho" w:hAnsi="Times New Roman"/>
          <w:b w:val="0"/>
          <w:bCs/>
          <w:caps w:val="0"/>
        </w:rPr>
        <w:t>are</w:t>
      </w:r>
      <w:proofErr w:type="gramEnd"/>
      <w:r w:rsidRPr="000B5BEA">
        <w:rPr>
          <w:rFonts w:ascii="Times New Roman" w:eastAsia="MS Mincho" w:hAnsi="Times New Roman"/>
          <w:b w:val="0"/>
          <w:bCs/>
          <w:caps w:val="0"/>
        </w:rPr>
        <w:t xml:space="preserve"> subjected to sub –synchronous resonance. However electrical faults </w:t>
      </w:r>
      <w:proofErr w:type="gramStart"/>
      <w:r w:rsidRPr="000B5BEA">
        <w:rPr>
          <w:rFonts w:ascii="Times New Roman" w:eastAsia="MS Mincho" w:hAnsi="Times New Roman"/>
          <w:b w:val="0"/>
          <w:bCs/>
          <w:caps w:val="0"/>
        </w:rPr>
        <w:t>results</w:t>
      </w:r>
      <w:proofErr w:type="gramEnd"/>
      <w:r w:rsidRPr="000B5BEA">
        <w:rPr>
          <w:rFonts w:ascii="Times New Roman" w:eastAsia="MS Mincho" w:hAnsi="Times New Roman"/>
          <w:b w:val="0"/>
          <w:bCs/>
          <w:caps w:val="0"/>
        </w:rPr>
        <w:t xml:space="preserve"> in shaft to be subjected to high cyclic torsion often causing its plastic deformation. It has been observed that during such incidents, large longitudinal cracks forms in the direction of shaft before circumferential cracks develop. These longitudinal cracks often propagate at higher crack growth rates than the circumferential crack due to having propagation in the weaker plane of the material [1-5].  Figure 1 shows formation of both longitudinal and circumferential crack in a specimen subjected to cyclic torsion.  </w:t>
      </w:r>
      <w:proofErr w:type="gramStart"/>
      <w:r w:rsidRPr="000B5BEA">
        <w:rPr>
          <w:rFonts w:ascii="Times New Roman" w:eastAsia="MS Mincho" w:hAnsi="Times New Roman"/>
          <w:b w:val="0"/>
          <w:bCs/>
          <w:caps w:val="0"/>
        </w:rPr>
        <w:t>Furthermore</w:t>
      </w:r>
      <w:proofErr w:type="gramEnd"/>
      <w:r w:rsidRPr="000B5BEA">
        <w:rPr>
          <w:rFonts w:ascii="Times New Roman" w:eastAsia="MS Mincho" w:hAnsi="Times New Roman"/>
          <w:b w:val="0"/>
          <w:bCs/>
          <w:caps w:val="0"/>
        </w:rPr>
        <w:t xml:space="preserve"> in contrast to the circumferential crack growth which results in a complex fracture surface resembling factory roof, longitudinal cracks form a smooth fracture surface. Crack interaction in the circumferential crack growth reduces </w:t>
      </w:r>
      <w:r>
        <w:rPr>
          <w:rFonts w:ascii="Times New Roman" w:eastAsia="MS Mincho" w:hAnsi="Times New Roman"/>
          <w:b w:val="0"/>
          <w:bCs/>
          <w:caps w:val="0"/>
        </w:rPr>
        <w:t xml:space="preserve">the </w:t>
      </w:r>
      <w:r w:rsidRPr="000B5BEA">
        <w:rPr>
          <w:rFonts w:ascii="Times New Roman" w:eastAsia="MS Mincho" w:hAnsi="Times New Roman"/>
          <w:b w:val="0"/>
          <w:bCs/>
          <w:caps w:val="0"/>
        </w:rPr>
        <w:t xml:space="preserve">effective stress intensity factor at the crack tip. This reduction in the stress intensity factor is almost absent in the longitudinal crack, except for small frictional interaction between crack surfaces.  Both longitudinal and circumferential cracks change the resonance frequencies of the shaft and may further reduce its life expectancy. Vaziri and Hashemi [6-7] in a series of investigations studied dynamic response of shafts with circumferential crack considering complexity of the cracked surface. The effect of crack surface morphology (factory roof, pitch height and wave length) on the effective stress intensity factor and energy loss was investigated. It was shown that effective stress intensity factor depends on the applied stress intensity factor and fracture surface morphologies. The crack </w:t>
      </w:r>
      <w:r w:rsidRPr="000B5BEA">
        <w:rPr>
          <w:rFonts w:ascii="Times New Roman" w:eastAsia="MS Mincho" w:hAnsi="Times New Roman"/>
          <w:b w:val="0"/>
          <w:bCs/>
          <w:caps w:val="0"/>
        </w:rPr>
        <w:lastRenderedPageBreak/>
        <w:t>surface interactions diminish at high applied stress intensity factor. The loss factor associated with interaction of cracked surfaces and crack tip cyclic plasticity was also investigated. It was shown, that for small applied stress intensity factor, crack interaction dominates the energy loss and for high applied stress intensity factor, plasticity dominates the energy loss. The results showed that the natural frequency of the circumferentially cracked shaft decreases with the length of the crack, however if the cracked surface interaction is sever, the natural frequency approaches to that of uncracked shafts [</w:t>
      </w:r>
      <w:proofErr w:type="gramStart"/>
      <w:r w:rsidRPr="000B5BEA">
        <w:rPr>
          <w:rFonts w:ascii="Times New Roman" w:eastAsia="MS Mincho" w:hAnsi="Times New Roman"/>
          <w:b w:val="0"/>
          <w:bCs/>
          <w:caps w:val="0"/>
        </w:rPr>
        <w:t>7 ]</w:t>
      </w:r>
      <w:proofErr w:type="gramEnd"/>
      <w:r w:rsidRPr="000B5BEA">
        <w:rPr>
          <w:rFonts w:ascii="Times New Roman" w:eastAsia="MS Mincho" w:hAnsi="Times New Roman"/>
          <w:b w:val="0"/>
          <w:bCs/>
          <w:caps w:val="0"/>
        </w:rPr>
        <w:t xml:space="preserve">. Despite of </w:t>
      </w:r>
      <w:proofErr w:type="gramStart"/>
      <w:r w:rsidRPr="000B5BEA">
        <w:rPr>
          <w:rFonts w:ascii="Times New Roman" w:eastAsia="MS Mincho" w:hAnsi="Times New Roman"/>
          <w:b w:val="0"/>
          <w:bCs/>
          <w:caps w:val="0"/>
        </w:rPr>
        <w:t>this  body</w:t>
      </w:r>
      <w:proofErr w:type="gramEnd"/>
      <w:r w:rsidRPr="000B5BEA">
        <w:rPr>
          <w:rFonts w:ascii="Times New Roman" w:eastAsia="MS Mincho" w:hAnsi="Times New Roman"/>
          <w:b w:val="0"/>
          <w:bCs/>
          <w:caps w:val="0"/>
        </w:rPr>
        <w:t xml:space="preserve"> of information, there have been few works investigating the effect of the longitudinal cracks on the dynamic beh</w:t>
      </w:r>
      <w:r>
        <w:rPr>
          <w:rFonts w:ascii="Times New Roman" w:eastAsia="MS Mincho" w:hAnsi="Times New Roman"/>
          <w:b w:val="0"/>
          <w:bCs/>
          <w:caps w:val="0"/>
        </w:rPr>
        <w:t xml:space="preserve">avior of shafts and various other structures. </w:t>
      </w:r>
      <w:r w:rsidRPr="000B5BEA">
        <w:rPr>
          <w:rFonts w:ascii="Times New Roman" w:eastAsia="MS Mincho" w:hAnsi="Times New Roman"/>
          <w:b w:val="0"/>
          <w:bCs/>
          <w:caps w:val="0"/>
        </w:rPr>
        <w:t>Maselko has analytically and numerically studied the dependence of the opening of the longitudinal crack on the geometric and physio-mechanical parameters of a shell subjected to an internal pressure [8]. Several literatures have concentrated on the modeling of circumferential cracks. A crack has been modeled by a spring [9, 10], elastic hinge [11,12], cut-out [13], a pair of concentrated couples [14,15], a zone with a reduced Young's modulus [16,17], or its effect has been taken into account by semi-empirical functions describing stress and strain distribution by the volume of the crack</w:t>
      </w:r>
      <w:r>
        <w:rPr>
          <w:rFonts w:ascii="Times New Roman" w:eastAsia="MS Mincho" w:hAnsi="Times New Roman"/>
          <w:b w:val="0"/>
          <w:bCs/>
          <w:caps w:val="0"/>
        </w:rPr>
        <w:t>ed material</w:t>
      </w:r>
      <w:r w:rsidRPr="000B5BEA">
        <w:rPr>
          <w:rFonts w:ascii="Times New Roman" w:eastAsia="MS Mincho" w:hAnsi="Times New Roman"/>
          <w:b w:val="0"/>
          <w:bCs/>
          <w:caps w:val="0"/>
        </w:rPr>
        <w:t xml:space="preserve"> [18]. The changes in the natural frequencies [19, 20], mode shapes of vibrations [21-23], the measured dynamic flexibility [24,25] and the amplitudes of forced response [26-29</w:t>
      </w:r>
      <w:proofErr w:type="gramStart"/>
      <w:r w:rsidRPr="000B5BEA">
        <w:rPr>
          <w:rFonts w:ascii="Times New Roman" w:eastAsia="MS Mincho" w:hAnsi="Times New Roman"/>
          <w:b w:val="0"/>
          <w:bCs/>
          <w:caps w:val="0"/>
        </w:rPr>
        <w:t>]  could</w:t>
      </w:r>
      <w:proofErr w:type="gramEnd"/>
      <w:r w:rsidRPr="000B5BEA">
        <w:rPr>
          <w:rFonts w:ascii="Times New Roman" w:eastAsia="MS Mincho" w:hAnsi="Times New Roman"/>
          <w:b w:val="0"/>
          <w:bCs/>
          <w:caps w:val="0"/>
        </w:rPr>
        <w:t xml:space="preserve"> provide information regarding heath status of the turbo-generator shafts with  longitudinal crack.</w:t>
      </w:r>
    </w:p>
    <w:p w14:paraId="2DD8682D" w14:textId="77777777" w:rsidR="00D92E23" w:rsidRDefault="00DF591E" w:rsidP="00D92E23">
      <w:pPr>
        <w:pStyle w:val="NomenclatureClauseTitle"/>
        <w:tabs>
          <w:tab w:val="left" w:pos="360"/>
        </w:tabs>
        <w:spacing w:before="0"/>
        <w:rPr>
          <w:rFonts w:ascii="Times New Roman" w:eastAsia="MS Mincho" w:hAnsi="Times New Roman"/>
          <w:b w:val="0"/>
          <w:bCs/>
          <w:caps w:val="0"/>
        </w:rPr>
      </w:pPr>
      <w:r>
        <w:rPr>
          <w:noProof/>
        </w:rPr>
        <mc:AlternateContent>
          <mc:Choice Requires="wps">
            <w:drawing>
              <wp:anchor distT="0" distB="0" distL="114300" distR="114300" simplePos="0" relativeHeight="251675648" behindDoc="0" locked="0" layoutInCell="1" allowOverlap="1" wp14:anchorId="2DD8696E" wp14:editId="2DD8696F">
                <wp:simplePos x="0" y="0"/>
                <wp:positionH relativeFrom="column">
                  <wp:posOffset>3302000</wp:posOffset>
                </wp:positionH>
                <wp:positionV relativeFrom="paragraph">
                  <wp:posOffset>-271145</wp:posOffset>
                </wp:positionV>
                <wp:extent cx="1309370" cy="463550"/>
                <wp:effectExtent l="0" t="0" r="0" b="0"/>
                <wp:wrapNone/>
                <wp:docPr id="78"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9370" cy="463550"/>
                        </a:xfrm>
                        <a:prstGeom prst="rect">
                          <a:avLst/>
                        </a:prstGeom>
                        <a:noFill/>
                        <a:ln w="9525">
                          <a:noFill/>
                          <a:miter lim="800000"/>
                          <a:headEnd/>
                          <a:tailEnd/>
                        </a:ln>
                      </wps:spPr>
                      <wps:txbx>
                        <w:txbxContent>
                          <w:p w14:paraId="2DD86A07" w14:textId="77777777" w:rsidR="00496FB0" w:rsidRPr="0004353D" w:rsidRDefault="00496FB0" w:rsidP="00D92E23">
                            <m:oMathPara>
                              <m:oMath>
                                <m:r>
                                  <w:rPr>
                                    <w:rFonts w:ascii="Cambria Math" w:hAnsi="Cambria Math"/>
                                  </w:rPr>
                                  <m:t>T=G</m:t>
                                </m:r>
                                <m:sSup>
                                  <m:sSupPr>
                                    <m:ctrlPr>
                                      <w:rPr>
                                        <w:rFonts w:ascii="Cambria Math" w:hAnsi="Cambria Math"/>
                                        <w:bCs/>
                                        <w:i/>
                                      </w:rPr>
                                    </m:ctrlPr>
                                  </m:sSupPr>
                                  <m:e>
                                    <m:r>
                                      <w:rPr>
                                        <w:rFonts w:ascii="Cambria Math" w:hAnsi="Cambria Math"/>
                                      </w:rPr>
                                      <m:t>J</m:t>
                                    </m:r>
                                  </m:e>
                                  <m:sup>
                                    <m:r>
                                      <w:rPr>
                                        <w:rFonts w:ascii="Cambria Math" w:hAnsi="Cambria Math"/>
                                      </w:rPr>
                                      <m:t>*</m:t>
                                    </m:r>
                                  </m:sup>
                                </m:sSup>
                                <m:f>
                                  <m:fPr>
                                    <m:ctrlPr>
                                      <w:rPr>
                                        <w:rFonts w:ascii="Cambria Math" w:hAnsi="Cambria Math"/>
                                        <w:bCs/>
                                        <w:i/>
                                      </w:rPr>
                                    </m:ctrlPr>
                                  </m:fPr>
                                  <m:num>
                                    <m:r>
                                      <w:rPr>
                                        <w:rFonts w:ascii="Cambria Math" w:hAnsi="Cambria Math"/>
                                      </w:rPr>
                                      <m:t>∂θ</m:t>
                                    </m:r>
                                  </m:num>
                                  <m:den>
                                    <m:r>
                                      <w:rPr>
                                        <w:rFonts w:ascii="Cambria Math" w:hAnsi="Cambria Math"/>
                                      </w:rPr>
                                      <m:t>∂x</m:t>
                                    </m:r>
                                  </m:den>
                                </m:f>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D8696E" id="_x0000_t202" coordsize="21600,21600" o:spt="202" path="m0,0l0,21600,21600,21600,21600,0xe">
                <v:stroke joinstyle="miter"/>
                <v:path gradientshapeok="t" o:connecttype="rect"/>
              </v:shapetype>
              <v:shape id="Text_x0020_Box_x0020_315" o:spid="_x0000_s1026" type="#_x0000_t202" style="position:absolute;left:0;text-align:left;margin-left:260pt;margin-top:-21.3pt;width:103.1pt;height:3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" filled="f" stroked="f">
                <v:textbox>
                  <w:txbxContent>
                    <w:p w14:paraId="2DD86A07" w14:textId="77777777" w:rsidR="00496FB0" w:rsidRPr="0004353D" w:rsidRDefault="00496FB0" w:rsidP="00D92E23">
                      <m:oMathPara>
                        <m:oMath>
                          <m:r>
                            <w:rPr>
                              <w:rFonts w:ascii="Cambria Math" w:hAnsi="Cambria Math"/>
                            </w:rPr>
                            <m:t>T=G</m:t>
                          </m:r>
                          <m:sSup>
                            <m:sSupPr>
                              <m:ctrlPr>
                                <w:rPr>
                                  <w:rFonts w:ascii="Cambria Math" w:hAnsi="Cambria Math"/>
                                  <w:bCs/>
                                  <w:i/>
                                </w:rPr>
                              </m:ctrlPr>
                            </m:sSupPr>
                            <m:e>
                              <m:r>
                                <w:rPr>
                                  <w:rFonts w:ascii="Cambria Math" w:hAnsi="Cambria Math"/>
                                </w:rPr>
                                <m:t>J</m:t>
                              </m:r>
                            </m:e>
                            <m:sup>
                              <m:r>
                                <w:rPr>
                                  <w:rFonts w:ascii="Cambria Math" w:hAnsi="Cambria Math"/>
                                </w:rPr>
                                <m:t>*</m:t>
                              </m:r>
                            </m:sup>
                          </m:sSup>
                          <m:f>
                            <m:fPr>
                              <m:ctrlPr>
                                <w:rPr>
                                  <w:rFonts w:ascii="Cambria Math" w:hAnsi="Cambria Math"/>
                                  <w:bCs/>
                                  <w:i/>
                                </w:rPr>
                              </m:ctrlPr>
                            </m:fPr>
                            <m:num>
                              <m:r>
                                <w:rPr>
                                  <w:rFonts w:ascii="Cambria Math" w:hAnsi="Cambria Math"/>
                                </w:rPr>
                                <m:t>∂θ</m:t>
                              </m:r>
                            </m:num>
                            <m:den>
                              <m:r>
                                <w:rPr>
                                  <w:rFonts w:ascii="Cambria Math" w:hAnsi="Cambria Math"/>
                                </w:rPr>
                                <m:t>∂x</m:t>
                              </m:r>
                            </m:den>
                          </m:f>
                        </m:oMath>
                      </m:oMathPara>
                    </w:p>
                  </w:txbxContent>
                </v:textbox>
              </v:shape>
            </w:pict>
          </mc:Fallback>
        </mc:AlternateContent>
      </w:r>
      <w:r w:rsidR="00D92E23" w:rsidRPr="000B5BEA">
        <w:rPr>
          <w:rFonts w:ascii="Times New Roman" w:eastAsia="MS Mincho" w:hAnsi="Times New Roman"/>
          <w:b w:val="0"/>
          <w:bCs/>
          <w:caps w:val="0"/>
        </w:rPr>
        <w:t>The purpose of this investigation is to understand the effect of longitudinal crack on the natural frequency of the shaft and to understand how the natural frequencies</w:t>
      </w:r>
      <w:r w:rsidR="00D92E23">
        <w:rPr>
          <w:rFonts w:ascii="Times New Roman" w:eastAsia="MS Mincho" w:hAnsi="Times New Roman"/>
          <w:b w:val="0"/>
          <w:bCs/>
          <w:caps w:val="0"/>
        </w:rPr>
        <w:t xml:space="preserve"> changes when both longitudinal and circumferential crack are present in a shaft</w:t>
      </w:r>
      <w:r w:rsidR="00D92E23" w:rsidRPr="000B5BEA">
        <w:rPr>
          <w:rFonts w:ascii="Times New Roman" w:eastAsia="MS Mincho" w:hAnsi="Times New Roman"/>
          <w:b w:val="0"/>
          <w:bCs/>
          <w:caps w:val="0"/>
        </w:rPr>
        <w:t xml:space="preserve">. </w:t>
      </w:r>
    </w:p>
    <w:p w14:paraId="2DD8682E" w14:textId="77777777" w:rsidR="009A2EF6" w:rsidRPr="009A2EF6" w:rsidRDefault="009A2EF6" w:rsidP="009A2EF6">
      <w:pPr>
        <w:pStyle w:val="BodyTextIndent"/>
        <w:rPr>
          <w:rFonts w:eastAsia="MS Mincho"/>
        </w:rPr>
      </w:pPr>
    </w:p>
    <w:p w14:paraId="2DD8682F" w14:textId="77777777" w:rsidR="00D92E23" w:rsidRPr="00890B12" w:rsidRDefault="00D92E23" w:rsidP="00D92E23">
      <w:pPr>
        <w:ind w:firstLine="720"/>
        <w:rPr>
          <w:bCs/>
        </w:rPr>
      </w:pPr>
    </w:p>
    <w:p w14:paraId="2DD86830" w14:textId="77777777" w:rsidR="00D92E23" w:rsidRDefault="0072434F" w:rsidP="00D92E23">
      <w:pPr>
        <w:jc w:val="center"/>
        <w:rPr>
          <w:bCs/>
          <w:noProof/>
          <w:lang w:eastAsia="zh-TW"/>
        </w:rPr>
      </w:pPr>
      <w:r>
        <w:rPr>
          <w:bCs/>
          <w:noProof/>
        </w:rPr>
        <w:lastRenderedPageBreak/>
        <w:drawing>
          <wp:inline distT="0" distB="0" distL="0" distR="0" wp14:anchorId="2DD86970" wp14:editId="2DD86971">
            <wp:extent cx="3255010" cy="525145"/>
            <wp:effectExtent l="0" t="0" r="2540" b="8255"/>
            <wp:docPr id="3" name="Picture 48" descr="04122013114954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04122013114954 (1)"/>
                    <pic:cNvPicPr>
                      <a:picLocks noChangeAspect="1" noChangeArrowheads="1"/>
                    </pic:cNvPicPr>
                  </pic:nvPicPr>
                  <pic:blipFill>
                    <a:blip r:embed="rId9" cstate="print">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255010" cy="525145"/>
                    </a:xfrm>
                    <a:prstGeom prst="rect">
                      <a:avLst/>
                    </a:prstGeom>
                    <a:noFill/>
                    <a:ln>
                      <a:noFill/>
                    </a:ln>
                  </pic:spPr>
                </pic:pic>
              </a:graphicData>
            </a:graphic>
          </wp:inline>
        </w:drawing>
      </w:r>
    </w:p>
    <w:p w14:paraId="2DD86831" w14:textId="77777777" w:rsidR="00366D9F" w:rsidRDefault="00366D9F" w:rsidP="00D92E23">
      <w:pPr>
        <w:jc w:val="center"/>
        <w:rPr>
          <w:bCs/>
          <w:noProof/>
          <w:lang w:eastAsia="zh-TW"/>
        </w:rPr>
      </w:pPr>
    </w:p>
    <w:p w14:paraId="2DD86832" w14:textId="77777777" w:rsidR="00366D9F" w:rsidRDefault="00366D9F" w:rsidP="00D92E23">
      <w:pPr>
        <w:jc w:val="center"/>
        <w:rPr>
          <w:bCs/>
          <w:noProof/>
          <w:lang w:eastAsia="zh-TW"/>
        </w:rPr>
      </w:pPr>
      <w:r>
        <w:rPr>
          <w:bCs/>
          <w:noProof/>
        </w:rPr>
        <w:drawing>
          <wp:inline distT="0" distB="0" distL="0" distR="0" wp14:anchorId="2DD86972" wp14:editId="2DD86973">
            <wp:extent cx="3255010" cy="525145"/>
            <wp:effectExtent l="0" t="0" r="2540" b="8255"/>
            <wp:docPr id="17" name="Picture 48" descr="04122013114954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04122013114954 (1)"/>
                    <pic:cNvPicPr>
                      <a:picLocks noChangeAspect="1" noChangeArrowheads="1"/>
                    </pic:cNvPicPr>
                  </pic:nvPicPr>
                  <pic:blipFill>
                    <a:blip r:embed="rId11" cstate="print">
                      <a:extLst>
                        <a:ext uri="{BEBA8EAE-BF5A-486C-A8C5-ECC9F3942E4B}">
                          <a14:imgProps xmlns:a14="http://schemas.microsoft.com/office/drawing/2010/main">
                            <a14:imgLayer r:embed="rId12">
                              <a14:imgEffect>
                                <a14:artisticChalkSketch/>
                              </a14:imgEffect>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3255010" cy="525145"/>
                    </a:xfrm>
                    <a:prstGeom prst="rect">
                      <a:avLst/>
                    </a:prstGeom>
                    <a:noFill/>
                    <a:ln>
                      <a:noFill/>
                    </a:ln>
                  </pic:spPr>
                </pic:pic>
              </a:graphicData>
            </a:graphic>
          </wp:inline>
        </w:drawing>
      </w:r>
    </w:p>
    <w:p w14:paraId="2DD86833" w14:textId="77777777" w:rsidR="00D92E23" w:rsidRDefault="00D92E23" w:rsidP="00D92E23">
      <w:pPr>
        <w:jc w:val="left"/>
        <w:rPr>
          <w:bCs/>
          <w:noProof/>
          <w:lang w:eastAsia="zh-TW"/>
        </w:rPr>
      </w:pPr>
      <w:r>
        <w:rPr>
          <w:noProof/>
        </w:rPr>
        <mc:AlternateContent>
          <mc:Choice Requires="wps">
            <w:drawing>
              <wp:anchor distT="0" distB="0" distL="114300" distR="114300" simplePos="0" relativeHeight="251694080" behindDoc="0" locked="0" layoutInCell="1" allowOverlap="1" wp14:anchorId="2DD86974" wp14:editId="2DD86975">
                <wp:simplePos x="0" y="0"/>
                <wp:positionH relativeFrom="column">
                  <wp:posOffset>53561</wp:posOffset>
                </wp:positionH>
                <wp:positionV relativeFrom="paragraph">
                  <wp:posOffset>103919</wp:posOffset>
                </wp:positionV>
                <wp:extent cx="2962275" cy="377825"/>
                <wp:effectExtent l="0" t="0" r="0" b="3175"/>
                <wp:wrapNone/>
                <wp:docPr id="79"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377825"/>
                        </a:xfrm>
                        <a:prstGeom prst="rect">
                          <a:avLst/>
                        </a:prstGeom>
                        <a:noFill/>
                        <a:ln w="9525">
                          <a:noFill/>
                          <a:miter lim="800000"/>
                          <a:headEnd/>
                          <a:tailEnd/>
                        </a:ln>
                      </wps:spPr>
                      <wps:txbx>
                        <w:txbxContent>
                          <w:p w14:paraId="2DD86A08" w14:textId="77777777" w:rsidR="00496FB0" w:rsidRPr="00B51F62" w:rsidRDefault="00496FB0" w:rsidP="00D92E23">
                            <w:pPr>
                              <w:jc w:val="center"/>
                              <w:rPr>
                                <w:sz w:val="16"/>
                                <w:szCs w:val="16"/>
                              </w:rPr>
                            </w:pPr>
                            <w:r w:rsidRPr="00B51F62">
                              <w:rPr>
                                <w:sz w:val="16"/>
                                <w:szCs w:val="16"/>
                              </w:rPr>
                              <w:t>Fig. 1.  formation of circumferential and longitudinal crack from a defect in shaft subjected to a torsional loading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74" id="Text_x0020_Box_x0020_316" o:spid="_x0000_s1027" type="#_x0000_t202" style="position:absolute;margin-left:4.2pt;margin-top:8.2pt;width:233.25pt;height:29.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" filled="f" stroked="f">
                <v:textbox>
                  <w:txbxContent>
                    <w:p w14:paraId="2DD86A08" w14:textId="77777777" w:rsidR="00496FB0" w:rsidRPr="00B51F62" w:rsidRDefault="00496FB0" w:rsidP="00D92E23">
                      <w:pPr>
                        <w:jc w:val="center"/>
                        <w:rPr>
                          <w:sz w:val="16"/>
                          <w:szCs w:val="16"/>
                        </w:rPr>
                      </w:pPr>
                      <w:r w:rsidRPr="00B51F62">
                        <w:rPr>
                          <w:sz w:val="16"/>
                          <w:szCs w:val="16"/>
                        </w:rPr>
                        <w:t>Fig. 1.  formation of circumferential and longitudinal crack from a defect in shaft subjected to a torsional loading</w:t>
                      </w:r>
                    </w:p>
                  </w:txbxContent>
                </v:textbox>
              </v:shape>
            </w:pict>
          </mc:Fallback>
        </mc:AlternateContent>
      </w:r>
    </w:p>
    <w:p w14:paraId="2DD86834" w14:textId="77777777" w:rsidR="00D92E23" w:rsidRDefault="00D92E23" w:rsidP="00D92E23">
      <w:pPr>
        <w:jc w:val="left"/>
        <w:rPr>
          <w:bCs/>
        </w:rPr>
      </w:pPr>
    </w:p>
    <w:p w14:paraId="2DD86835" w14:textId="77777777" w:rsidR="00D92E23" w:rsidRDefault="00D92E23" w:rsidP="00D92E23">
      <w:pPr>
        <w:jc w:val="left"/>
        <w:rPr>
          <w:bCs/>
        </w:rPr>
      </w:pPr>
    </w:p>
    <w:p w14:paraId="2DD86836" w14:textId="77777777" w:rsidR="00D92E23" w:rsidRPr="00890B12" w:rsidRDefault="00D92E23" w:rsidP="00D92E23">
      <w:pPr>
        <w:rPr>
          <w:b/>
          <w:bCs/>
        </w:rPr>
      </w:pPr>
    </w:p>
    <w:p w14:paraId="2DD86837" w14:textId="77777777" w:rsidR="00D92E23" w:rsidRPr="00302D32" w:rsidRDefault="00D92E23" w:rsidP="00302D32">
      <w:pPr>
        <w:pStyle w:val="ListParagraph"/>
        <w:numPr>
          <w:ilvl w:val="0"/>
          <w:numId w:val="4"/>
        </w:numPr>
        <w:rPr>
          <w:b/>
          <w:bCs/>
        </w:rPr>
      </w:pPr>
      <w:r w:rsidRPr="00302D32">
        <w:rPr>
          <w:b/>
          <w:bCs/>
        </w:rPr>
        <w:t>Theoretical and Numerical Investigations</w:t>
      </w:r>
    </w:p>
    <w:p w14:paraId="2DD86838" w14:textId="77777777" w:rsidR="00D92E23" w:rsidRPr="00890B12" w:rsidRDefault="00D92E23" w:rsidP="00D92E23">
      <w:pPr>
        <w:rPr>
          <w:b/>
          <w:bCs/>
        </w:rPr>
      </w:pPr>
    </w:p>
    <w:p w14:paraId="2DD86839" w14:textId="77777777" w:rsidR="00A026DB" w:rsidRDefault="00D92E23" w:rsidP="00D92E23">
      <w:pPr>
        <w:rPr>
          <w:i/>
          <w:iCs/>
        </w:rPr>
      </w:pPr>
      <w:r w:rsidRPr="00890B12">
        <w:rPr>
          <w:i/>
          <w:iCs/>
        </w:rPr>
        <w:t xml:space="preserve">2.1 </w:t>
      </w:r>
      <w:r w:rsidR="00A026DB">
        <w:rPr>
          <w:i/>
          <w:iCs/>
        </w:rPr>
        <w:t>Longitudinal Crack</w:t>
      </w:r>
    </w:p>
    <w:p w14:paraId="2DD8683A" w14:textId="77777777" w:rsidR="00A026DB" w:rsidRDefault="00A026DB" w:rsidP="00D92E23">
      <w:pPr>
        <w:rPr>
          <w:i/>
          <w:iCs/>
        </w:rPr>
      </w:pPr>
    </w:p>
    <w:p w14:paraId="2DD8683B" w14:textId="77777777" w:rsidR="00D92E23" w:rsidRPr="00890B12" w:rsidRDefault="00A026DB" w:rsidP="00D92E23">
      <w:pPr>
        <w:rPr>
          <w:i/>
          <w:iCs/>
        </w:rPr>
      </w:pPr>
      <w:r>
        <w:rPr>
          <w:i/>
          <w:iCs/>
        </w:rPr>
        <w:t xml:space="preserve">2.1.1 </w:t>
      </w:r>
      <w:r w:rsidR="00D92E23" w:rsidRPr="00890B12">
        <w:rPr>
          <w:i/>
          <w:iCs/>
        </w:rPr>
        <w:t xml:space="preserve">Torsional rigidity of a round shaft with a longitudinal crack. </w:t>
      </w:r>
    </w:p>
    <w:p w14:paraId="2DD8683C" w14:textId="77777777" w:rsidR="00D92E23" w:rsidRPr="00890B12" w:rsidRDefault="00D92E23" w:rsidP="006F40CC">
      <w:pPr>
        <w:ind w:firstLine="720"/>
        <w:rPr>
          <w:bCs/>
        </w:rPr>
      </w:pPr>
      <w:r w:rsidRPr="00890B12">
        <w:rPr>
          <w:bCs/>
        </w:rPr>
        <w:t xml:space="preserve">The closed form solution for the torsional rigidity of a shaft with circular, elliptical, and triangular cross section is obtained using Prandtl stress functions [30]. For other shaft geometries, numerical solution such as finite element analysis is required to obtain its torsional rigidity. For a shaft with a longitudinal crack, ABAQUAS finite element program was used to find its torsional rigidity. Figure 2 shows the shaft geometry and its boundary condition. The shaft was fixed at one end and was attached to a rigid plate at the other end. This prevented its cross section to warp. In a shaft with a longitudinal crack section, the uncracked section prevents warping of the cracked region.  For this reason, the finite element model considered rigid plate at one end. The model </w:t>
      </w:r>
      <w:r w:rsidR="00236CF0">
        <w:rPr>
          <w:bCs/>
        </w:rPr>
        <w:t>was</w:t>
      </w:r>
      <w:r w:rsidRPr="00890B12">
        <w:rPr>
          <w:bCs/>
        </w:rPr>
        <w:t xml:space="preserve"> subjected to torsion </w:t>
      </w:r>
      <w:r w:rsidR="00236CF0">
        <w:rPr>
          <w:bCs/>
        </w:rPr>
        <w:t xml:space="preserve">to the other end </w:t>
      </w:r>
      <w:r w:rsidRPr="00890B12">
        <w:rPr>
          <w:bCs/>
        </w:rPr>
        <w:t xml:space="preserve">while the rotation of rigid plate was monitored.  </w:t>
      </w:r>
    </w:p>
    <w:p w14:paraId="2DD8683D" w14:textId="77777777" w:rsidR="00D92E23" w:rsidRPr="00890B12" w:rsidRDefault="00D92E23" w:rsidP="00D92E23">
      <w:pPr>
        <w:ind w:left="1440" w:firstLine="720"/>
        <w:rPr>
          <w:rFonts w:eastAsia="PMingLiU"/>
        </w:rPr>
      </w:pPr>
    </w:p>
    <w:p w14:paraId="2DD8683E" w14:textId="77777777" w:rsidR="00D92E23" w:rsidRPr="00890B12" w:rsidRDefault="00302D32" w:rsidP="00D92E23">
      <w:pPr>
        <w:jc w:val="center"/>
        <w:rPr>
          <w:rFonts w:eastAsia="Calibri"/>
          <w:szCs w:val="18"/>
        </w:rPr>
      </w:pPr>
      <w:r>
        <w:rPr>
          <w:bCs/>
          <w:noProof/>
        </w:rPr>
        <mc:AlternateContent>
          <mc:Choice Requires="wps">
            <w:drawing>
              <wp:anchor distT="0" distB="0" distL="114300" distR="114300" simplePos="0" relativeHeight="251760640" behindDoc="0" locked="0" layoutInCell="1" allowOverlap="1" wp14:anchorId="2DD86976" wp14:editId="2DD86977">
                <wp:simplePos x="0" y="0"/>
                <wp:positionH relativeFrom="column">
                  <wp:posOffset>442570</wp:posOffset>
                </wp:positionH>
                <wp:positionV relativeFrom="paragraph">
                  <wp:posOffset>251130</wp:posOffset>
                </wp:positionV>
                <wp:extent cx="432435" cy="423545"/>
                <wp:effectExtent l="38100" t="19050" r="5715" b="14605"/>
                <wp:wrapNone/>
                <wp:docPr id="72" name="Circular Arrow 72"/>
                <wp:cNvGraphicFramePr/>
                <a:graphic xmlns:a="http://schemas.openxmlformats.org/drawingml/2006/main">
                  <a:graphicData uri="http://schemas.microsoft.com/office/word/2010/wordprocessingShape">
                    <wps:wsp>
                      <wps:cNvSpPr/>
                      <wps:spPr>
                        <a:xfrm rot="20556937">
                          <a:off x="0" y="0"/>
                          <a:ext cx="432435" cy="423545"/>
                        </a:xfrm>
                        <a:prstGeom prst="circularArrow">
                          <a:avLst>
                            <a:gd name="adj1" fmla="val 12500"/>
                            <a:gd name="adj2" fmla="val 910814"/>
                            <a:gd name="adj3" fmla="val 20457681"/>
                            <a:gd name="adj4" fmla="val 8798609"/>
                            <a:gd name="adj5" fmla="val 12500"/>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CAFC7" id="Circular Arrow 72" o:spid="_x0000_s1026" style="position:absolute;margin-left:34.85pt;margin-top:19.75pt;width:34.05pt;height:33.35pt;rotation:-1139303fd;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435,423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" path="m58880,315346c16496,253943,15616,173793,56642,111516,96348,51243,168084,18735,240850,28039v73464,9393,134610,59687,156580,128788l422920,155109r-43819,45678l317273,162234r25084,-1692c322373,114483,277290,83232,225786,79738,174654,76269,125807,100746,99234,143154v-27768,44314,-26252,100229,3878,143074l58880,315346xe" fillcolor="gray [1616]" strokecolor="black [3040]">
                <v:fill color2="#d9d9d9 [496]" rotate="t" angle="180" colors="0 #bcbcbc;22938f #d0d0d0;1 #ededed" focus="100%" type="gradient"/>
                <v:shadow on="t" color="black" opacity="24903f" origin=",.5" offset="0,.55556mm"/>
                <v:path arrowok="t" o:connecttype="custom" o:connectlocs="58880,315346;56642,111516;240850,28039;397430,156827;422920,155109;379101,200787;317273,162234;342357,160542;225786,79738;99234,143154;103112,286228;58880,315346" o:connectangles="0,0,0,0,0,0,0,0,0,0,0,0"/>
              </v:shape>
            </w:pict>
          </mc:Fallback>
        </mc:AlternateContent>
      </w:r>
      <w:r w:rsidR="00FC58B2">
        <w:rPr>
          <w:noProof/>
        </w:rPr>
        <w:drawing>
          <wp:inline distT="0" distB="0" distL="0" distR="0" wp14:anchorId="2DD86978" wp14:editId="2DD86979">
            <wp:extent cx="2787091" cy="140808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BEBA8EAE-BF5A-486C-A8C5-ECC9F3942E4B}">
                          <a14:imgProps xmlns:a14="http://schemas.microsoft.com/office/drawing/2010/main">
                            <a14:imgLayer r:embed="rId14">
                              <a14:imgEffect>
                                <a14:backgroundRemoval t="38110" b="82927" l="27344" r="97500"/>
                              </a14:imgEffect>
                            </a14:imgLayer>
                          </a14:imgProps>
                        </a:ext>
                      </a:extLst>
                    </a:blip>
                    <a:srcRect l="26324" t="37120" r="2086" b="15840"/>
                    <a:stretch/>
                  </pic:blipFill>
                  <pic:spPr bwMode="auto">
                    <a:xfrm>
                      <a:off x="0" y="0"/>
                      <a:ext cx="2790694" cy="1409904"/>
                    </a:xfrm>
                    <a:prstGeom prst="rect">
                      <a:avLst/>
                    </a:prstGeom>
                    <a:ln>
                      <a:noFill/>
                    </a:ln>
                    <a:extLst>
                      <a:ext uri="{53640926-AAD7-44D8-BBD7-CCE9431645EC}">
                        <a14:shadowObscured xmlns:a14="http://schemas.microsoft.com/office/drawing/2010/main"/>
                      </a:ext>
                    </a:extLst>
                  </pic:spPr>
                </pic:pic>
              </a:graphicData>
            </a:graphic>
          </wp:inline>
        </w:drawing>
      </w:r>
    </w:p>
    <w:p w14:paraId="2DD8683F" w14:textId="77777777" w:rsidR="00D92E23" w:rsidRPr="008618D5" w:rsidRDefault="00D92E23" w:rsidP="00FC4C3C">
      <w:pPr>
        <w:jc w:val="center"/>
        <w:rPr>
          <w:rFonts w:eastAsia="PMingLiU"/>
          <w:sz w:val="16"/>
          <w:szCs w:val="16"/>
        </w:rPr>
      </w:pPr>
      <w:r w:rsidRPr="008618D5">
        <w:rPr>
          <w:sz w:val="16"/>
          <w:szCs w:val="14"/>
        </w:rPr>
        <w:t>Fig. 2.   Finite element model of a shaft with a longitudinal crack subjected to torsion</w:t>
      </w:r>
    </w:p>
    <w:p w14:paraId="2DD86840" w14:textId="77777777" w:rsidR="00D92E23" w:rsidRPr="00890B12" w:rsidRDefault="00D92E23" w:rsidP="00D92E23">
      <w:pPr>
        <w:rPr>
          <w:bCs/>
        </w:rPr>
      </w:pPr>
    </w:p>
    <w:p w14:paraId="2DD86841" w14:textId="77777777" w:rsidR="00D92E23" w:rsidRPr="00890B12" w:rsidRDefault="00D92E23" w:rsidP="00D92E23">
      <w:pPr>
        <w:rPr>
          <w:bCs/>
        </w:rPr>
      </w:pPr>
      <w:r w:rsidRPr="00890B12">
        <w:rPr>
          <w:bCs/>
        </w:rPr>
        <w:t>The torsional rigidity of the cracked shaft was obtained from</w:t>
      </w:r>
    </w:p>
    <w:p w14:paraId="2DD86842" w14:textId="77777777" w:rsidR="00D92E23" w:rsidRPr="00890B12" w:rsidRDefault="00DF591E" w:rsidP="00D92E23">
      <w:pPr>
        <w:rPr>
          <w:bCs/>
        </w:rPr>
      </w:pPr>
      <w:r>
        <w:rPr>
          <w:noProof/>
        </w:rPr>
        <mc:AlternateContent>
          <mc:Choice Requires="wps">
            <w:drawing>
              <wp:anchor distT="0" distB="0" distL="114300" distR="114300" simplePos="0" relativeHeight="251703296" behindDoc="0" locked="0" layoutInCell="1" allowOverlap="1" wp14:anchorId="2DD8697A" wp14:editId="2DD8697B">
                <wp:simplePos x="0" y="0"/>
                <wp:positionH relativeFrom="column">
                  <wp:posOffset>2853055</wp:posOffset>
                </wp:positionH>
                <wp:positionV relativeFrom="paragraph">
                  <wp:posOffset>44450</wp:posOffset>
                </wp:positionV>
                <wp:extent cx="365760" cy="280670"/>
                <wp:effectExtent l="0" t="0" r="0" b="5080"/>
                <wp:wrapNone/>
                <wp:docPr id="18"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09" w14:textId="77777777" w:rsidR="00496FB0" w:rsidRPr="00F906B7" w:rsidRDefault="00496FB0" w:rsidP="00D92E23">
                            <w:pPr>
                              <w:rPr>
                                <w:sz w:val="18"/>
                                <w:szCs w:val="18"/>
                              </w:rPr>
                            </w:pPr>
                            <w:r w:rsidRPr="00F906B7">
                              <w:rPr>
                                <w:rFonts w:eastAsia="PMingLiU"/>
                                <w:bCs/>
                                <w:sz w:val="18"/>
                                <w:szCs w:val="1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7A" id="Text_x0020_Box_x0020_263" o:spid="_x0000_s1028" type="#_x0000_t202" style="position:absolute;left:0;text-align:left;margin-left:224.65pt;margin-top:3.5pt;width:28.8pt;height:22.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" filled="f" stroked="f">
                <v:textbox>
                  <w:txbxContent>
                    <w:p w14:paraId="2DD86A09" w14:textId="77777777" w:rsidR="00496FB0" w:rsidRPr="00F906B7" w:rsidRDefault="00496FB0" w:rsidP="00D92E23">
                      <w:pPr>
                        <w:rPr>
                          <w:sz w:val="18"/>
                          <w:szCs w:val="18"/>
                        </w:rPr>
                      </w:pPr>
                      <w:r w:rsidRPr="00F906B7">
                        <w:rPr>
                          <w:rFonts w:eastAsia="PMingLiU"/>
                          <w:bCs/>
                          <w:sz w:val="18"/>
                          <w:szCs w:val="18"/>
                        </w:rPr>
                        <w:t>(1)</w:t>
                      </w:r>
                    </w:p>
                  </w:txbxContent>
                </v:textbox>
              </v:shape>
            </w:pict>
          </mc:Fallback>
        </mc:AlternateContent>
      </w:r>
    </w:p>
    <w:p w14:paraId="2DD86843" w14:textId="77777777" w:rsidR="00D92E23" w:rsidRPr="00890B12" w:rsidRDefault="006F40CC" w:rsidP="00D92E23">
      <w:pPr>
        <w:rPr>
          <w:rFonts w:eastAsia="PMingLiU"/>
          <w:bCs/>
        </w:rPr>
      </w:pPr>
      <w:r>
        <w:rPr>
          <w:rFonts w:eastAsia="PMingLiU"/>
          <w:bCs/>
        </w:rPr>
        <w:t xml:space="preserve">                         </w:t>
      </w:r>
      <w:r w:rsidR="00D92E23" w:rsidRPr="00890B12">
        <w:rPr>
          <w:rFonts w:eastAsia="PMingLiU"/>
          <w:bCs/>
        </w:rPr>
        <w:t xml:space="preserve">                                                      </w:t>
      </w:r>
      <w:r w:rsidR="00D92E23" w:rsidRPr="00890B12">
        <w:rPr>
          <w:rFonts w:eastAsia="PMingLiU"/>
          <w:bCs/>
        </w:rPr>
        <w:tab/>
      </w:r>
      <w:r w:rsidR="00D92E23" w:rsidRPr="00890B12">
        <w:rPr>
          <w:rFonts w:eastAsia="PMingLiU"/>
          <w:bCs/>
        </w:rPr>
        <w:tab/>
      </w:r>
      <w:r w:rsidR="00D92E23" w:rsidRPr="00890B12">
        <w:rPr>
          <w:rFonts w:eastAsia="PMingLiU"/>
          <w:bCs/>
        </w:rPr>
        <w:tab/>
      </w:r>
      <w:r w:rsidR="00D92E23" w:rsidRPr="00890B12">
        <w:rPr>
          <w:rFonts w:eastAsia="PMingLiU"/>
          <w:bCs/>
        </w:rPr>
        <w:tab/>
      </w:r>
      <w:r w:rsidR="00D92E23" w:rsidRPr="00890B12">
        <w:rPr>
          <w:rFonts w:eastAsia="PMingLiU"/>
          <w:bCs/>
        </w:rPr>
        <w:tab/>
        <w:t xml:space="preserve"> </w:t>
      </w:r>
    </w:p>
    <w:p w14:paraId="2DD86844" w14:textId="77777777" w:rsidR="00D92E23" w:rsidRDefault="00D92E23" w:rsidP="00D92E23">
      <w:pPr>
        <w:rPr>
          <w:rFonts w:eastAsia="PMingLiU"/>
          <w:bCs/>
        </w:rPr>
      </w:pPr>
      <w:r w:rsidRPr="00890B12">
        <w:rPr>
          <w:rFonts w:eastAsia="PMingLiU"/>
          <w:bCs/>
        </w:rPr>
        <w:t xml:space="preserve">Where the </w:t>
      </w:r>
      <m:oMath>
        <m:r>
          <w:rPr>
            <w:rFonts w:ascii="Cambria Math" w:eastAsia="PMingLiU" w:hAnsi="Cambria Math"/>
          </w:rPr>
          <m:t>T</m:t>
        </m:r>
      </m:oMath>
      <w:r w:rsidRPr="00890B12">
        <w:rPr>
          <w:rFonts w:eastAsia="PMingLiU"/>
          <w:bCs/>
        </w:rPr>
        <w:t xml:space="preserve"> is the applied torque, </w:t>
      </w:r>
      <m:oMath>
        <m:r>
          <w:rPr>
            <w:rFonts w:ascii="Cambria Math" w:hAnsi="Cambria Math"/>
          </w:rPr>
          <m:t>G</m:t>
        </m:r>
        <m:sSup>
          <m:sSupPr>
            <m:ctrlPr>
              <w:rPr>
                <w:rFonts w:ascii="Cambria Math" w:hAnsi="Cambria Math"/>
                <w:bCs/>
                <w:i/>
              </w:rPr>
            </m:ctrlPr>
          </m:sSupPr>
          <m:e>
            <m:r>
              <w:rPr>
                <w:rFonts w:ascii="Cambria Math" w:hAnsi="Cambria Math"/>
              </w:rPr>
              <m:t>J</m:t>
            </m:r>
          </m:e>
          <m:sup>
            <m:r>
              <w:rPr>
                <w:rFonts w:ascii="Cambria Math" w:hAnsi="Cambria Math"/>
              </w:rPr>
              <m:t>*</m:t>
            </m:r>
          </m:sup>
        </m:sSup>
      </m:oMath>
      <w:r w:rsidRPr="00890B12">
        <w:rPr>
          <w:rFonts w:eastAsia="PMingLiU"/>
          <w:bCs/>
        </w:rPr>
        <w:t xml:space="preserve"> is the torsional rigidity, </w:t>
      </w:r>
      <m:oMath>
        <m:f>
          <m:fPr>
            <m:ctrlPr>
              <w:rPr>
                <w:rFonts w:ascii="Cambria Math" w:hAnsi="Cambria Math"/>
                <w:bCs/>
                <w:i/>
                <w:sz w:val="24"/>
                <w:szCs w:val="24"/>
              </w:rPr>
            </m:ctrlPr>
          </m:fPr>
          <m:num>
            <m:r>
              <w:rPr>
                <w:rFonts w:ascii="Cambria Math" w:hAnsi="Cambria Math"/>
                <w:sz w:val="24"/>
                <w:szCs w:val="24"/>
              </w:rPr>
              <m:t>∂θ</m:t>
            </m:r>
          </m:num>
          <m:den>
            <m:r>
              <w:rPr>
                <w:rFonts w:ascii="Cambria Math" w:hAnsi="Cambria Math"/>
                <w:sz w:val="24"/>
                <w:szCs w:val="24"/>
              </w:rPr>
              <m:t>∂x</m:t>
            </m:r>
          </m:den>
        </m:f>
      </m:oMath>
      <w:r w:rsidRPr="00890B12">
        <w:rPr>
          <w:rFonts w:eastAsia="PMingLiU"/>
          <w:bCs/>
          <w:sz w:val="24"/>
          <w:szCs w:val="24"/>
        </w:rPr>
        <w:t xml:space="preserve"> </w:t>
      </w:r>
      <w:r w:rsidRPr="00890B12">
        <w:rPr>
          <w:rFonts w:eastAsia="PMingLiU"/>
          <w:bCs/>
        </w:rPr>
        <w:t>is the rota</w:t>
      </w:r>
      <w:r>
        <w:rPr>
          <w:rFonts w:eastAsia="PMingLiU"/>
          <w:bCs/>
        </w:rPr>
        <w:t xml:space="preserve">tion gradient along the shaft.  </w:t>
      </w:r>
      <w:r w:rsidRPr="00890B12">
        <w:rPr>
          <w:rFonts w:eastAsia="PMingLiU"/>
          <w:bCs/>
        </w:rPr>
        <w:t xml:space="preserve">The torsional rigidity of the cracked shaft was related to the torsional rigidity of uncracked shaft by defining </w:t>
      </w:r>
    </w:p>
    <w:p w14:paraId="2DD86845" w14:textId="77777777" w:rsidR="00D92E23" w:rsidRPr="00890B12" w:rsidRDefault="00FC58B2" w:rsidP="00D92E23">
      <w:pPr>
        <w:rPr>
          <w:rFonts w:eastAsia="PMingLiU"/>
          <w:bCs/>
        </w:rPr>
      </w:pPr>
      <w:r>
        <w:rPr>
          <w:noProof/>
        </w:rPr>
        <w:lastRenderedPageBreak/>
        <mc:AlternateContent>
          <mc:Choice Requires="wps">
            <w:drawing>
              <wp:anchor distT="0" distB="0" distL="114300" distR="114300" simplePos="0" relativeHeight="251674624" behindDoc="0" locked="0" layoutInCell="1" allowOverlap="1" wp14:anchorId="2DD8697C" wp14:editId="2DD8697D">
                <wp:simplePos x="0" y="0"/>
                <wp:positionH relativeFrom="column">
                  <wp:posOffset>-159182</wp:posOffset>
                </wp:positionH>
                <wp:positionV relativeFrom="paragraph">
                  <wp:posOffset>67945</wp:posOffset>
                </wp:positionV>
                <wp:extent cx="1134110" cy="304800"/>
                <wp:effectExtent l="0" t="0" r="0" b="0"/>
                <wp:wrapNone/>
                <wp:docPr id="76"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4110" cy="304800"/>
                        </a:xfrm>
                        <a:prstGeom prst="rect">
                          <a:avLst/>
                        </a:prstGeom>
                        <a:noFill/>
                        <a:ln w="9525">
                          <a:noFill/>
                          <a:miter lim="800000"/>
                          <a:headEnd/>
                          <a:tailEnd/>
                        </a:ln>
                      </wps:spPr>
                      <wps:txbx>
                        <w:txbxContent>
                          <w:p w14:paraId="2DD86A0A" w14:textId="77777777" w:rsidR="00496FB0" w:rsidRPr="0004353D" w:rsidRDefault="00496FB0" w:rsidP="00D92E23">
                            <m:oMathPara>
                              <m:oMath>
                                <m:r>
                                  <w:rPr>
                                    <w:rFonts w:ascii="Cambria Math" w:hAnsi="Cambria Math"/>
                                  </w:rPr>
                                  <m:t>G</m:t>
                                </m:r>
                                <m:sSup>
                                  <m:sSupPr>
                                    <m:ctrlPr>
                                      <w:rPr>
                                        <w:rFonts w:ascii="Cambria Math" w:hAnsi="Cambria Math"/>
                                        <w:bCs/>
                                        <w:i/>
                                      </w:rPr>
                                    </m:ctrlPr>
                                  </m:sSupPr>
                                  <m:e>
                                    <m:r>
                                      <w:rPr>
                                        <w:rFonts w:ascii="Cambria Math" w:hAnsi="Cambria Math"/>
                                      </w:rPr>
                                      <m:t>J</m:t>
                                    </m:r>
                                  </m:e>
                                  <m:sup>
                                    <m:r>
                                      <w:rPr>
                                        <w:rFonts w:ascii="Cambria Math" w:hAnsi="Cambria Math"/>
                                      </w:rPr>
                                      <m:t>*</m:t>
                                    </m:r>
                                  </m:sup>
                                </m:sSup>
                                <m:r>
                                  <w:rPr>
                                    <w:rFonts w:ascii="Cambria Math" w:hAnsi="Cambria Math"/>
                                  </w:rPr>
                                  <m:t>=GJ×f</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7C" id="Text_x0020_Box_x0020_313" o:spid="_x0000_s1029" type="#_x0000_t202" style="position:absolute;left:0;text-align:left;margin-left:-12.55pt;margin-top:5.35pt;width:89.3pt;height: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" filled="f" stroked="f">
                <v:textbox>
                  <w:txbxContent>
                    <w:p w14:paraId="2DD86A0A" w14:textId="77777777" w:rsidR="00496FB0" w:rsidRPr="0004353D" w:rsidRDefault="00496FB0" w:rsidP="00D92E23">
                      <m:oMathPara>
                        <m:oMath>
                          <m:r>
                            <w:rPr>
                              <w:rFonts w:ascii="Cambria Math" w:hAnsi="Cambria Math"/>
                            </w:rPr>
                            <m:t>G</m:t>
                          </m:r>
                          <m:sSup>
                            <m:sSupPr>
                              <m:ctrlPr>
                                <w:rPr>
                                  <w:rFonts w:ascii="Cambria Math" w:hAnsi="Cambria Math"/>
                                  <w:bCs/>
                                  <w:i/>
                                </w:rPr>
                              </m:ctrlPr>
                            </m:sSupPr>
                            <m:e>
                              <m:r>
                                <w:rPr>
                                  <w:rFonts w:ascii="Cambria Math" w:hAnsi="Cambria Math"/>
                                </w:rPr>
                                <m:t>J</m:t>
                              </m:r>
                            </m:e>
                            <m:sup>
                              <m:r>
                                <w:rPr>
                                  <w:rFonts w:ascii="Cambria Math" w:hAnsi="Cambria Math"/>
                                </w:rPr>
                                <m:t>*</m:t>
                              </m:r>
                            </m:sup>
                          </m:sSup>
                          <m:r>
                            <w:rPr>
                              <w:rFonts w:ascii="Cambria Math" w:hAnsi="Cambria Math"/>
                            </w:rPr>
                            <m:t>=GJ×f</m:t>
                          </m:r>
                        </m:oMath>
                      </m:oMathPara>
                    </w:p>
                  </w:txbxContent>
                </v:textbox>
              </v:shape>
            </w:pict>
          </mc:Fallback>
        </mc:AlternateContent>
      </w:r>
      <w:r w:rsidR="00D92E23">
        <w:rPr>
          <w:noProof/>
        </w:rPr>
        <mc:AlternateContent>
          <mc:Choice Requires="wps">
            <w:drawing>
              <wp:anchor distT="0" distB="0" distL="114300" distR="114300" simplePos="0" relativeHeight="251704320" behindDoc="0" locked="0" layoutInCell="1" allowOverlap="1" wp14:anchorId="2DD8697E" wp14:editId="2DD8697F">
                <wp:simplePos x="0" y="0"/>
                <wp:positionH relativeFrom="column">
                  <wp:posOffset>2795905</wp:posOffset>
                </wp:positionH>
                <wp:positionV relativeFrom="paragraph">
                  <wp:posOffset>68580</wp:posOffset>
                </wp:positionV>
                <wp:extent cx="365760" cy="280670"/>
                <wp:effectExtent l="0" t="0" r="0" b="5080"/>
                <wp:wrapNone/>
                <wp:docPr id="14"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0B" w14:textId="77777777" w:rsidR="00496FB0" w:rsidRPr="00F906B7" w:rsidRDefault="00496FB0" w:rsidP="00D92E23">
                            <w:pPr>
                              <w:rPr>
                                <w:sz w:val="18"/>
                                <w:szCs w:val="18"/>
                              </w:rPr>
                            </w:pPr>
                            <w:r w:rsidRPr="00F906B7">
                              <w:rPr>
                                <w:rFonts w:eastAsia="PMingLiU"/>
                                <w:bCs/>
                                <w:sz w:val="18"/>
                                <w:szCs w:val="18"/>
                              </w:rPr>
                              <w:t>(</w:t>
                            </w:r>
                            <w:r>
                              <w:rPr>
                                <w:rFonts w:eastAsia="PMingLiU"/>
                                <w:bCs/>
                                <w:sz w:val="18"/>
                                <w:szCs w:val="18"/>
                              </w:rPr>
                              <w:t>2</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7E" id="_x0000_s1030" type="#_x0000_t202" style="position:absolute;left:0;text-align:left;margin-left:220.15pt;margin-top:5.4pt;width:28.8pt;height:22.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" filled="f" stroked="f">
                <v:textbox>
                  <w:txbxContent>
                    <w:p w14:paraId="2DD86A0B" w14:textId="77777777" w:rsidR="00496FB0" w:rsidRPr="00F906B7" w:rsidRDefault="00496FB0" w:rsidP="00D92E23">
                      <w:pPr>
                        <w:rPr>
                          <w:sz w:val="18"/>
                          <w:szCs w:val="18"/>
                        </w:rPr>
                      </w:pPr>
                      <w:r w:rsidRPr="00F906B7">
                        <w:rPr>
                          <w:rFonts w:eastAsia="PMingLiU"/>
                          <w:bCs/>
                          <w:sz w:val="18"/>
                          <w:szCs w:val="18"/>
                        </w:rPr>
                        <w:t>(</w:t>
                      </w:r>
                      <w:r>
                        <w:rPr>
                          <w:rFonts w:eastAsia="PMingLiU"/>
                          <w:bCs/>
                          <w:sz w:val="18"/>
                          <w:szCs w:val="18"/>
                        </w:rPr>
                        <w:t>2</w:t>
                      </w:r>
                      <w:r w:rsidRPr="00F906B7">
                        <w:rPr>
                          <w:rFonts w:eastAsia="PMingLiU"/>
                          <w:bCs/>
                          <w:sz w:val="18"/>
                          <w:szCs w:val="18"/>
                        </w:rPr>
                        <w:t>)</w:t>
                      </w:r>
                    </w:p>
                  </w:txbxContent>
                </v:textbox>
              </v:shape>
            </w:pict>
          </mc:Fallback>
        </mc:AlternateContent>
      </w:r>
    </w:p>
    <w:p w14:paraId="2DD86846" w14:textId="77777777" w:rsidR="00D92E23" w:rsidRPr="00890B12" w:rsidRDefault="00D92E23" w:rsidP="00D92E23">
      <w:pPr>
        <w:rPr>
          <w:rFonts w:eastAsia="Calibri"/>
          <w:bCs/>
        </w:rPr>
      </w:pPr>
    </w:p>
    <w:p w14:paraId="2DD86847" w14:textId="77777777" w:rsidR="00D92E23" w:rsidRPr="00890B12" w:rsidRDefault="00D92E23" w:rsidP="00D92E23">
      <w:pPr>
        <w:rPr>
          <w:rFonts w:eastAsia="PMingLiU"/>
          <w:bCs/>
        </w:rPr>
      </w:pPr>
    </w:p>
    <w:p w14:paraId="2DD86848" w14:textId="77777777" w:rsidR="00D92E23" w:rsidRDefault="00D92E23" w:rsidP="00D92E23">
      <w:pPr>
        <w:jc w:val="left"/>
        <w:rPr>
          <w:rFonts w:eastAsia="PMingLiU"/>
          <w:bCs/>
        </w:rPr>
      </w:pPr>
      <w:r w:rsidRPr="00890B12">
        <w:rPr>
          <w:rFonts w:eastAsia="PMingLiU"/>
          <w:bCs/>
        </w:rPr>
        <w:t xml:space="preserve">The result shows that for various shaft diameter the correction factor </w:t>
      </w:r>
      <m:oMath>
        <m:r>
          <w:rPr>
            <w:rFonts w:ascii="Cambria Math" w:hAnsi="Cambria Math"/>
          </w:rPr>
          <m:t>f</m:t>
        </m:r>
      </m:oMath>
      <w:r w:rsidRPr="00890B12">
        <w:rPr>
          <w:rFonts w:eastAsia="PMingLiU"/>
          <w:bCs/>
        </w:rPr>
        <w:t xml:space="preserve">is only function of </w:t>
      </w:r>
      <m:oMath>
        <m:r>
          <w:rPr>
            <w:rFonts w:ascii="Cambria Math" w:eastAsia="PMingLiU" w:hAnsi="Cambria Math"/>
          </w:rPr>
          <m:t xml:space="preserve">  </m:t>
        </m:r>
        <m:f>
          <m:fPr>
            <m:ctrlPr>
              <w:rPr>
                <w:rFonts w:ascii="Cambria Math" w:hAnsi="Cambria Math"/>
                <w:bCs/>
                <w:i/>
              </w:rPr>
            </m:ctrlPr>
          </m:fPr>
          <m:num>
            <m:sSub>
              <m:sSubPr>
                <m:ctrlPr>
                  <w:rPr>
                    <w:rFonts w:ascii="Cambria Math" w:hAnsi="Cambria Math"/>
                    <w:bCs/>
                    <w:i/>
                  </w:rPr>
                </m:ctrlPr>
              </m:sSubPr>
              <m:e>
                <m:r>
                  <w:rPr>
                    <w:rFonts w:ascii="Cambria Math" w:hAnsi="Cambria Math"/>
                  </w:rPr>
                  <m:t>C</m:t>
                </m:r>
              </m:e>
              <m:sub>
                <m:r>
                  <w:rPr>
                    <w:rFonts w:ascii="Cambria Math" w:hAnsi="Cambria Math"/>
                  </w:rPr>
                  <m:t>L</m:t>
                </m:r>
              </m:sub>
            </m:sSub>
          </m:num>
          <m:den>
            <m:r>
              <w:rPr>
                <w:rFonts w:ascii="Cambria Math" w:hAnsi="Cambria Math"/>
              </w:rPr>
              <m:t>R</m:t>
            </m:r>
          </m:den>
        </m:f>
        <m:r>
          <w:rPr>
            <w:rFonts w:ascii="Cambria Math" w:hAnsi="Cambria Math"/>
          </w:rPr>
          <m:t xml:space="preserve">  </m:t>
        </m:r>
      </m:oMath>
      <w:r w:rsidRPr="00890B12">
        <w:rPr>
          <w:rFonts w:eastAsia="PMingLiU"/>
          <w:bCs/>
        </w:rPr>
        <w:t xml:space="preserve">, Figure 3. </w:t>
      </w:r>
    </w:p>
    <w:p w14:paraId="2DD86849" w14:textId="77777777" w:rsidR="00F754A9" w:rsidRDefault="00F754A9" w:rsidP="00D92E23">
      <w:pPr>
        <w:jc w:val="left"/>
        <w:rPr>
          <w:rFonts w:eastAsia="PMingLiU"/>
          <w:bCs/>
        </w:rPr>
      </w:pPr>
    </w:p>
    <w:p w14:paraId="2DD8684A" w14:textId="77777777" w:rsidR="00F754A9" w:rsidRPr="00B51F62" w:rsidRDefault="00F754A9" w:rsidP="00F754A9">
      <w:pPr>
        <w:jc w:val="center"/>
        <w:rPr>
          <w:rFonts w:eastAsia="PMingLiU"/>
          <w:bCs/>
          <w:sz w:val="16"/>
          <w:szCs w:val="16"/>
        </w:rPr>
      </w:pPr>
      <w:r>
        <w:rPr>
          <w:rFonts w:eastAsia="PMingLiU"/>
          <w:bCs/>
          <w:noProof/>
        </w:rPr>
        <w:drawing>
          <wp:inline distT="0" distB="0" distL="0" distR="0" wp14:anchorId="2DD86980" wp14:editId="19983BBF">
            <wp:extent cx="3251835" cy="2077530"/>
            <wp:effectExtent l="0" t="0" r="0" b="5715"/>
            <wp:docPr id="55" name="Picture 55" descr="C:\Users\monabiyan\Desktop\Figur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onabiyan\Desktop\Figure 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54476" cy="2079217"/>
                    </a:xfrm>
                    <a:prstGeom prst="rect">
                      <a:avLst/>
                    </a:prstGeom>
                    <a:noFill/>
                    <a:ln>
                      <a:noFill/>
                    </a:ln>
                  </pic:spPr>
                </pic:pic>
              </a:graphicData>
            </a:graphic>
          </wp:inline>
        </w:drawing>
      </w:r>
      <w:r>
        <w:rPr>
          <w:rFonts w:eastAsia="PMingLiU"/>
          <w:bCs/>
        </w:rPr>
        <w:tab/>
      </w:r>
      <w:r w:rsidRPr="00B51F62">
        <w:rPr>
          <w:rFonts w:eastAsia="PMingLiU"/>
          <w:bCs/>
          <w:sz w:val="16"/>
          <w:szCs w:val="16"/>
        </w:rPr>
        <w:t>Fig. 3 Torsional rigidity correction factor for a shaft with longitudinal crack</w:t>
      </w:r>
    </w:p>
    <w:p w14:paraId="2DD8684B" w14:textId="77777777" w:rsidR="00A026DB" w:rsidRDefault="00A026DB" w:rsidP="00A026DB">
      <w:pPr>
        <w:jc w:val="left"/>
        <w:rPr>
          <w:rFonts w:eastAsia="PMingLiU"/>
          <w:bCs/>
        </w:rPr>
      </w:pPr>
    </w:p>
    <w:p w14:paraId="2DD8684C" w14:textId="77777777" w:rsidR="00A026DB" w:rsidRDefault="00A026DB" w:rsidP="00A026DB">
      <w:pPr>
        <w:jc w:val="left"/>
        <w:rPr>
          <w:rFonts w:eastAsia="PMingLiU"/>
          <w:bCs/>
        </w:rPr>
      </w:pPr>
    </w:p>
    <w:p w14:paraId="2DD8684D" w14:textId="77777777" w:rsidR="00D92E23" w:rsidRPr="00890B12" w:rsidRDefault="00A026DB" w:rsidP="00A026DB">
      <w:pPr>
        <w:jc w:val="left"/>
        <w:rPr>
          <w:rFonts w:eastAsia="PMingLiU"/>
          <w:bCs/>
        </w:rPr>
      </w:pPr>
      <w:r>
        <w:rPr>
          <w:noProof/>
        </w:rPr>
        <mc:AlternateContent>
          <mc:Choice Requires="wps">
            <w:drawing>
              <wp:anchor distT="0" distB="0" distL="114300" distR="114300" simplePos="0" relativeHeight="251661312" behindDoc="0" locked="0" layoutInCell="1" allowOverlap="1" wp14:anchorId="2DD86982" wp14:editId="2DD86983">
                <wp:simplePos x="0" y="0"/>
                <wp:positionH relativeFrom="column">
                  <wp:posOffset>229057</wp:posOffset>
                </wp:positionH>
                <wp:positionV relativeFrom="paragraph">
                  <wp:posOffset>275463</wp:posOffset>
                </wp:positionV>
                <wp:extent cx="2794229" cy="651510"/>
                <wp:effectExtent l="0" t="0" r="0" b="0"/>
                <wp:wrapNone/>
                <wp:docPr id="74"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229" cy="651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86A0C" w14:textId="77777777" w:rsidR="00496FB0" w:rsidRPr="008618D5" w:rsidRDefault="00496FB0" w:rsidP="00D92E23">
                            <w:pPr>
                              <w:rPr>
                                <w:sz w:val="16"/>
                                <w:szCs w:val="16"/>
                              </w:rPr>
                            </w:pPr>
                            <m:oMathPara>
                              <m:oMathParaPr>
                                <m:jc m:val="center"/>
                              </m:oMathParaPr>
                              <m:oMath>
                                <m:r>
                                  <w:rPr>
                                    <w:rFonts w:ascii="Cambria Math" w:eastAsia="PMingLiU" w:hAnsi="Cambria Math"/>
                                    <w:sz w:val="16"/>
                                    <w:szCs w:val="16"/>
                                  </w:rPr>
                                  <m:t>f=f</m:t>
                                </m:r>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r>
                                  <w:rPr>
                                    <w:rFonts w:ascii="Cambria Math" w:eastAsia="PMingLiU" w:hAnsi="Cambria Math"/>
                                    <w:sz w:val="16"/>
                                    <w:szCs w:val="16"/>
                                  </w:rPr>
                                  <m:t xml:space="preserve">=3.76 </m:t>
                                </m:r>
                                <m:sSup>
                                  <m:sSupPr>
                                    <m:ctrlPr>
                                      <w:rPr>
                                        <w:rFonts w:ascii="Cambria Math" w:eastAsia="PMingLiU" w:hAnsi="Cambria Math"/>
                                        <w:i/>
                                        <w:sz w:val="16"/>
                                        <w:szCs w:val="16"/>
                                      </w:rPr>
                                    </m:ctrlPr>
                                  </m:sSupPr>
                                  <m:e>
                                    <m:r>
                                      <w:rPr>
                                        <w:rFonts w:ascii="Cambria Math" w:eastAsia="PMingLiU" w:hAnsi="Cambria Math"/>
                                        <w:sz w:val="16"/>
                                        <w:szCs w:val="16"/>
                                      </w:rPr>
                                      <m:t>(</m:t>
                                    </m:r>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r>
                                      <w:rPr>
                                        <w:rFonts w:ascii="Cambria Math" w:eastAsia="PMingLiU" w:hAnsi="Cambria Math"/>
                                        <w:sz w:val="16"/>
                                        <w:szCs w:val="16"/>
                                      </w:rPr>
                                      <m:t>/R)</m:t>
                                    </m:r>
                                  </m:e>
                                  <m:sup>
                                    <m:r>
                                      <w:rPr>
                                        <w:rFonts w:ascii="Cambria Math" w:eastAsia="PMingLiU" w:hAnsi="Cambria Math"/>
                                        <w:sz w:val="16"/>
                                        <w:szCs w:val="16"/>
                                      </w:rPr>
                                      <m:t>5</m:t>
                                    </m:r>
                                  </m:sup>
                                </m:sSup>
                                <m:r>
                                  <w:rPr>
                                    <w:rFonts w:ascii="Cambria Math" w:eastAsia="PMingLiU" w:hAnsi="Cambria Math"/>
                                    <w:sz w:val="16"/>
                                    <w:szCs w:val="16"/>
                                  </w:rPr>
                                  <m:t xml:space="preserve">- 12.82 </m:t>
                                </m:r>
                                <m:sSup>
                                  <m:sSupPr>
                                    <m:ctrlPr>
                                      <w:rPr>
                                        <w:rFonts w:ascii="Cambria Math" w:eastAsia="PMingLiU" w:hAnsi="Cambria Math"/>
                                        <w:i/>
                                        <w:sz w:val="16"/>
                                        <w:szCs w:val="16"/>
                                      </w:rPr>
                                    </m:ctrlPr>
                                  </m:sSupPr>
                                  <m:e>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e>
                                  <m:sup>
                                    <m:r>
                                      <w:rPr>
                                        <w:rFonts w:ascii="Cambria Math" w:eastAsia="PMingLiU" w:hAnsi="Cambria Math"/>
                                        <w:sz w:val="16"/>
                                        <w:szCs w:val="16"/>
                                      </w:rPr>
                                      <m:t>4</m:t>
                                    </m:r>
                                  </m:sup>
                                </m:sSup>
                                <m:r>
                                  <w:rPr>
                                    <w:rFonts w:ascii="Cambria Math" w:eastAsia="PMingLiU" w:hAnsi="Cambria Math"/>
                                    <w:sz w:val="16"/>
                                    <w:szCs w:val="16"/>
                                  </w:rPr>
                                  <m:t xml:space="preserve">+16.16 </m:t>
                                </m:r>
                                <m:sSup>
                                  <m:sSupPr>
                                    <m:ctrlPr>
                                      <w:rPr>
                                        <w:rFonts w:ascii="Cambria Math" w:eastAsia="PMingLiU" w:hAnsi="Cambria Math"/>
                                        <w:i/>
                                        <w:sz w:val="16"/>
                                        <w:szCs w:val="16"/>
                                      </w:rPr>
                                    </m:ctrlPr>
                                  </m:sSupPr>
                                  <m:e>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e>
                                  <m:sup>
                                    <m:r>
                                      <w:rPr>
                                        <w:rFonts w:ascii="Cambria Math" w:eastAsia="PMingLiU" w:hAnsi="Cambria Math"/>
                                        <w:sz w:val="16"/>
                                        <w:szCs w:val="16"/>
                                      </w:rPr>
                                      <m:t>3</m:t>
                                    </m:r>
                                  </m:sup>
                                </m:sSup>
                                <m:r>
                                  <w:rPr>
                                    <w:rFonts w:ascii="Cambria Math" w:eastAsia="PMingLiU" w:hAnsi="Cambria Math"/>
                                    <w:sz w:val="16"/>
                                    <w:szCs w:val="16"/>
                                  </w:rPr>
                                  <m:t xml:space="preserve">- 8.05 </m:t>
                                </m:r>
                                <m:sSup>
                                  <m:sSupPr>
                                    <m:ctrlPr>
                                      <w:rPr>
                                        <w:rFonts w:ascii="Cambria Math" w:eastAsia="PMingLiU" w:hAnsi="Cambria Math"/>
                                        <w:i/>
                                        <w:sz w:val="16"/>
                                        <w:szCs w:val="16"/>
                                      </w:rPr>
                                    </m:ctrlPr>
                                  </m:sSupPr>
                                  <m:e>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e>
                                  <m:sup>
                                    <m:r>
                                      <w:rPr>
                                        <w:rFonts w:ascii="Cambria Math" w:eastAsia="PMingLiU" w:hAnsi="Cambria Math"/>
                                        <w:sz w:val="16"/>
                                        <w:szCs w:val="16"/>
                                      </w:rPr>
                                      <m:t>2</m:t>
                                    </m:r>
                                  </m:sup>
                                </m:sSup>
                                <m:r>
                                  <w:rPr>
                                    <w:rFonts w:ascii="Cambria Math" w:eastAsia="PMingLiU" w:hAnsi="Cambria Math"/>
                                    <w:sz w:val="16"/>
                                    <w:szCs w:val="16"/>
                                  </w:rPr>
                                  <m:t xml:space="preserve"> +0.15 </m:t>
                                </m:r>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r>
                                  <w:rPr>
                                    <w:rFonts w:ascii="Cambria Math" w:eastAsia="PMingLiU" w:hAnsi="Cambria Math"/>
                                    <w:sz w:val="16"/>
                                    <w:szCs w:val="16"/>
                                  </w:rPr>
                                  <m:t>+1</m:t>
                                </m:r>
                              </m:oMath>
                            </m:oMathPara>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D86982" id="Text_x0020_Box_x0020_311" o:spid="_x0000_s1031" type="#_x0000_t202" style="position:absolute;margin-left:18.05pt;margin-top:21.7pt;width:220pt;height:5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" filled="f" stroked="f">
                <v:textbox>
                  <w:txbxContent>
                    <w:p w14:paraId="2DD86A0C" w14:textId="77777777" w:rsidR="00496FB0" w:rsidRPr="008618D5" w:rsidRDefault="00496FB0" w:rsidP="00D92E23">
                      <w:pPr>
                        <w:rPr>
                          <w:sz w:val="16"/>
                          <w:szCs w:val="16"/>
                        </w:rPr>
                      </w:pPr>
                      <m:oMathPara>
                        <m:oMathParaPr>
                          <m:jc m:val="center"/>
                        </m:oMathParaPr>
                        <m:oMath>
                          <m:r>
                            <w:rPr>
                              <w:rFonts w:ascii="Cambria Math" w:eastAsia="PMingLiU" w:hAnsi="Cambria Math"/>
                              <w:sz w:val="16"/>
                              <w:szCs w:val="16"/>
                            </w:rPr>
                            <m:t>f=f</m:t>
                          </m:r>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r>
                            <w:rPr>
                              <w:rFonts w:ascii="Cambria Math" w:eastAsia="PMingLiU" w:hAnsi="Cambria Math"/>
                              <w:sz w:val="16"/>
                              <w:szCs w:val="16"/>
                            </w:rPr>
                            <m:t xml:space="preserve">=3.76 </m:t>
                          </m:r>
                          <m:sSup>
                            <m:sSupPr>
                              <m:ctrlPr>
                                <w:rPr>
                                  <w:rFonts w:ascii="Cambria Math" w:eastAsia="PMingLiU" w:hAnsi="Cambria Math"/>
                                  <w:i/>
                                  <w:sz w:val="16"/>
                                  <w:szCs w:val="16"/>
                                </w:rPr>
                              </m:ctrlPr>
                            </m:sSupPr>
                            <m:e>
                              <m:r>
                                <w:rPr>
                                  <w:rFonts w:ascii="Cambria Math" w:eastAsia="PMingLiU" w:hAnsi="Cambria Math"/>
                                  <w:sz w:val="16"/>
                                  <w:szCs w:val="16"/>
                                </w:rPr>
                                <m:t>(</m:t>
                              </m:r>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r>
                                <w:rPr>
                                  <w:rFonts w:ascii="Cambria Math" w:eastAsia="PMingLiU" w:hAnsi="Cambria Math"/>
                                  <w:sz w:val="16"/>
                                  <w:szCs w:val="16"/>
                                </w:rPr>
                                <m:t>/R)</m:t>
                              </m:r>
                            </m:e>
                            <m:sup>
                              <m:r>
                                <w:rPr>
                                  <w:rFonts w:ascii="Cambria Math" w:eastAsia="PMingLiU" w:hAnsi="Cambria Math"/>
                                  <w:sz w:val="16"/>
                                  <w:szCs w:val="16"/>
                                </w:rPr>
                                <m:t>5</m:t>
                              </m:r>
                            </m:sup>
                          </m:sSup>
                          <m:r>
                            <w:rPr>
                              <w:rFonts w:ascii="Cambria Math" w:eastAsia="PMingLiU" w:hAnsi="Cambria Math"/>
                              <w:sz w:val="16"/>
                              <w:szCs w:val="16"/>
                            </w:rPr>
                            <m:t xml:space="preserve">- 12.82 </m:t>
                          </m:r>
                          <m:sSup>
                            <m:sSupPr>
                              <m:ctrlPr>
                                <w:rPr>
                                  <w:rFonts w:ascii="Cambria Math" w:eastAsia="PMingLiU" w:hAnsi="Cambria Math"/>
                                  <w:i/>
                                  <w:sz w:val="16"/>
                                  <w:szCs w:val="16"/>
                                </w:rPr>
                              </m:ctrlPr>
                            </m:sSupPr>
                            <m:e>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e>
                            <m:sup>
                              <m:r>
                                <w:rPr>
                                  <w:rFonts w:ascii="Cambria Math" w:eastAsia="PMingLiU" w:hAnsi="Cambria Math"/>
                                  <w:sz w:val="16"/>
                                  <w:szCs w:val="16"/>
                                </w:rPr>
                                <m:t>4</m:t>
                              </m:r>
                            </m:sup>
                          </m:sSup>
                          <m:r>
                            <w:rPr>
                              <w:rFonts w:ascii="Cambria Math" w:eastAsia="PMingLiU" w:hAnsi="Cambria Math"/>
                              <w:sz w:val="16"/>
                              <w:szCs w:val="16"/>
                            </w:rPr>
                            <m:t xml:space="preserve">+16.16 </m:t>
                          </m:r>
                          <m:sSup>
                            <m:sSupPr>
                              <m:ctrlPr>
                                <w:rPr>
                                  <w:rFonts w:ascii="Cambria Math" w:eastAsia="PMingLiU" w:hAnsi="Cambria Math"/>
                                  <w:i/>
                                  <w:sz w:val="16"/>
                                  <w:szCs w:val="16"/>
                                </w:rPr>
                              </m:ctrlPr>
                            </m:sSupPr>
                            <m:e>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e>
                            <m:sup>
                              <m:r>
                                <w:rPr>
                                  <w:rFonts w:ascii="Cambria Math" w:eastAsia="PMingLiU" w:hAnsi="Cambria Math"/>
                                  <w:sz w:val="16"/>
                                  <w:szCs w:val="16"/>
                                </w:rPr>
                                <m:t>3</m:t>
                              </m:r>
                            </m:sup>
                          </m:sSup>
                          <m:r>
                            <w:rPr>
                              <w:rFonts w:ascii="Cambria Math" w:eastAsia="PMingLiU" w:hAnsi="Cambria Math"/>
                              <w:sz w:val="16"/>
                              <w:szCs w:val="16"/>
                            </w:rPr>
                            <m:t xml:space="preserve">- 8.05 </m:t>
                          </m:r>
                          <m:sSup>
                            <m:sSupPr>
                              <m:ctrlPr>
                                <w:rPr>
                                  <w:rFonts w:ascii="Cambria Math" w:eastAsia="PMingLiU" w:hAnsi="Cambria Math"/>
                                  <w:i/>
                                  <w:sz w:val="16"/>
                                  <w:szCs w:val="16"/>
                                </w:rPr>
                              </m:ctrlPr>
                            </m:sSupPr>
                            <m:e>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e>
                            <m:sup>
                              <m:r>
                                <w:rPr>
                                  <w:rFonts w:ascii="Cambria Math" w:eastAsia="PMingLiU" w:hAnsi="Cambria Math"/>
                                  <w:sz w:val="16"/>
                                  <w:szCs w:val="16"/>
                                </w:rPr>
                                <m:t>2</m:t>
                              </m:r>
                            </m:sup>
                          </m:sSup>
                          <m:r>
                            <w:rPr>
                              <w:rFonts w:ascii="Cambria Math" w:eastAsia="PMingLiU" w:hAnsi="Cambria Math"/>
                              <w:sz w:val="16"/>
                              <w:szCs w:val="16"/>
                            </w:rPr>
                            <m:t xml:space="preserve"> +0.15 </m:t>
                          </m:r>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r>
                            <w:rPr>
                              <w:rFonts w:ascii="Cambria Math" w:eastAsia="PMingLiU" w:hAnsi="Cambria Math"/>
                              <w:sz w:val="16"/>
                              <w:szCs w:val="16"/>
                            </w:rPr>
                            <m:t>+1</m:t>
                          </m:r>
                        </m:oMath>
                      </m:oMathPara>
                    </w:p>
                  </w:txbxContent>
                </v:textbox>
              </v:shape>
            </w:pict>
          </mc:Fallback>
        </mc:AlternateContent>
      </w:r>
      <w:r w:rsidR="00D92E23" w:rsidRPr="00890B12">
        <w:rPr>
          <w:rFonts w:eastAsia="PMingLiU"/>
          <w:bCs/>
        </w:rPr>
        <w:t>The correction factor was related to the crack depth and the shaft radius as,</w:t>
      </w:r>
    </w:p>
    <w:p w14:paraId="2DD8684E" w14:textId="77777777" w:rsidR="00D92E23" w:rsidRDefault="001F0477" w:rsidP="00D92E23">
      <w:pPr>
        <w:rPr>
          <w:rFonts w:eastAsia="Calibri"/>
          <w:bCs/>
        </w:rPr>
      </w:pPr>
      <w:r>
        <w:rPr>
          <w:noProof/>
        </w:rPr>
        <mc:AlternateContent>
          <mc:Choice Requires="wps">
            <w:drawing>
              <wp:anchor distT="0" distB="0" distL="114300" distR="114300" simplePos="0" relativeHeight="251739136" behindDoc="0" locked="0" layoutInCell="1" allowOverlap="1" wp14:anchorId="2DD86984" wp14:editId="2DD86985">
                <wp:simplePos x="0" y="0"/>
                <wp:positionH relativeFrom="column">
                  <wp:posOffset>2901315</wp:posOffset>
                </wp:positionH>
                <wp:positionV relativeFrom="paragraph">
                  <wp:posOffset>48895</wp:posOffset>
                </wp:positionV>
                <wp:extent cx="365760" cy="280670"/>
                <wp:effectExtent l="0" t="0" r="0" b="5080"/>
                <wp:wrapNone/>
                <wp:docPr id="35"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0D" w14:textId="77777777" w:rsidR="00496FB0" w:rsidRPr="00F906B7" w:rsidRDefault="00496FB0" w:rsidP="001F0477">
                            <w:pPr>
                              <w:rPr>
                                <w:sz w:val="18"/>
                                <w:szCs w:val="18"/>
                              </w:rPr>
                            </w:pPr>
                            <w:r>
                              <w:rPr>
                                <w:rFonts w:eastAsia="PMingLiU"/>
                                <w:bCs/>
                                <w:sz w:val="18"/>
                                <w:szCs w:val="18"/>
                              </w:rPr>
                              <w:t>(3</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84" id="_x0000_s1032" type="#_x0000_t202" style="position:absolute;left:0;text-align:left;margin-left:228.45pt;margin-top:3.85pt;width:28.8pt;height:22.1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" filled="f" stroked="f">
                <v:textbox>
                  <w:txbxContent>
                    <w:p w14:paraId="2DD86A0D" w14:textId="77777777" w:rsidR="00496FB0" w:rsidRPr="00F906B7" w:rsidRDefault="00496FB0" w:rsidP="001F0477">
                      <w:pPr>
                        <w:rPr>
                          <w:sz w:val="18"/>
                          <w:szCs w:val="18"/>
                        </w:rPr>
                      </w:pPr>
                      <w:r>
                        <w:rPr>
                          <w:rFonts w:eastAsia="PMingLiU"/>
                          <w:bCs/>
                          <w:sz w:val="18"/>
                          <w:szCs w:val="18"/>
                        </w:rPr>
                        <w:t>(3</w:t>
                      </w:r>
                      <w:r w:rsidRPr="00F906B7">
                        <w:rPr>
                          <w:rFonts w:eastAsia="PMingLiU"/>
                          <w:bCs/>
                          <w:sz w:val="18"/>
                          <w:szCs w:val="18"/>
                        </w:rPr>
                        <w:t>)</w:t>
                      </w:r>
                    </w:p>
                  </w:txbxContent>
                </v:textbox>
              </v:shape>
            </w:pict>
          </mc:Fallback>
        </mc:AlternateContent>
      </w:r>
      <w:r w:rsidR="00DE577B">
        <w:rPr>
          <w:noProof/>
        </w:rPr>
        <mc:AlternateContent>
          <mc:Choice Requires="wps">
            <w:drawing>
              <wp:anchor distT="0" distB="0" distL="114300" distR="114300" simplePos="0" relativeHeight="251705344" behindDoc="0" locked="0" layoutInCell="1" allowOverlap="1" wp14:anchorId="2DD86986" wp14:editId="2DD86987">
                <wp:simplePos x="0" y="0"/>
                <wp:positionH relativeFrom="column">
                  <wp:posOffset>5155565</wp:posOffset>
                </wp:positionH>
                <wp:positionV relativeFrom="paragraph">
                  <wp:posOffset>46990</wp:posOffset>
                </wp:positionV>
                <wp:extent cx="365760" cy="280670"/>
                <wp:effectExtent l="0" t="0" r="0" b="5080"/>
                <wp:wrapNone/>
                <wp:docPr id="27"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0E" w14:textId="77777777" w:rsidR="00496FB0" w:rsidRPr="00F906B7" w:rsidRDefault="00496FB0" w:rsidP="00D92E23">
                            <w:pPr>
                              <w:rPr>
                                <w:sz w:val="18"/>
                                <w:szCs w:val="18"/>
                              </w:rPr>
                            </w:pPr>
                            <w:r w:rsidRPr="00F906B7">
                              <w:rPr>
                                <w:rFonts w:eastAsia="PMingLiU"/>
                                <w:bCs/>
                                <w:sz w:val="18"/>
                                <w:szCs w:val="18"/>
                              </w:rPr>
                              <w:t>(</w:t>
                            </w:r>
                            <w:r>
                              <w:rPr>
                                <w:rFonts w:eastAsia="PMingLiU"/>
                                <w:bCs/>
                                <w:sz w:val="18"/>
                                <w:szCs w:val="18"/>
                              </w:rPr>
                              <w:t>3</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86" id="_x0000_s1033" type="#_x0000_t202" style="position:absolute;left:0;text-align:left;margin-left:405.95pt;margin-top:3.7pt;width:28.8pt;height:22.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" filled="f" stroked="f">
                <v:textbox>
                  <w:txbxContent>
                    <w:p w14:paraId="2DD86A0E" w14:textId="77777777" w:rsidR="00496FB0" w:rsidRPr="00F906B7" w:rsidRDefault="00496FB0" w:rsidP="00D92E23">
                      <w:pPr>
                        <w:rPr>
                          <w:sz w:val="18"/>
                          <w:szCs w:val="18"/>
                        </w:rPr>
                      </w:pPr>
                      <w:r w:rsidRPr="00F906B7">
                        <w:rPr>
                          <w:rFonts w:eastAsia="PMingLiU"/>
                          <w:bCs/>
                          <w:sz w:val="18"/>
                          <w:szCs w:val="18"/>
                        </w:rPr>
                        <w:t>(</w:t>
                      </w:r>
                      <w:r>
                        <w:rPr>
                          <w:rFonts w:eastAsia="PMingLiU"/>
                          <w:bCs/>
                          <w:sz w:val="18"/>
                          <w:szCs w:val="18"/>
                        </w:rPr>
                        <w:t>3</w:t>
                      </w:r>
                      <w:r w:rsidRPr="00F906B7">
                        <w:rPr>
                          <w:rFonts w:eastAsia="PMingLiU"/>
                          <w:bCs/>
                          <w:sz w:val="18"/>
                          <w:szCs w:val="18"/>
                        </w:rPr>
                        <w:t>)</w:t>
                      </w:r>
                    </w:p>
                  </w:txbxContent>
                </v:textbox>
              </v:shape>
            </w:pict>
          </mc:Fallback>
        </mc:AlternateContent>
      </w:r>
    </w:p>
    <w:p w14:paraId="2DD8684F" w14:textId="77777777" w:rsidR="00D92E23" w:rsidRDefault="00D92E23" w:rsidP="00D92E23">
      <w:pPr>
        <w:rPr>
          <w:rFonts w:eastAsia="Calibri"/>
          <w:bCs/>
        </w:rPr>
      </w:pPr>
    </w:p>
    <w:p w14:paraId="2DD86850" w14:textId="77777777" w:rsidR="00D92E23" w:rsidRDefault="00D92E23" w:rsidP="00D92E23">
      <w:pPr>
        <w:rPr>
          <w:rFonts w:eastAsia="Calibri"/>
          <w:bCs/>
        </w:rPr>
      </w:pPr>
    </w:p>
    <w:p w14:paraId="2DD86851" w14:textId="77777777" w:rsidR="00D92E23" w:rsidRPr="00890B12" w:rsidRDefault="00D92E23" w:rsidP="00D92E23">
      <w:pPr>
        <w:rPr>
          <w:rFonts w:eastAsia="Calibri"/>
          <w:bCs/>
        </w:rPr>
      </w:pPr>
    </w:p>
    <w:p w14:paraId="2DD86852" w14:textId="77777777" w:rsidR="00FC4C3C" w:rsidRDefault="00D92E23" w:rsidP="00D92E23">
      <w:pPr>
        <w:rPr>
          <w:rFonts w:eastAsia="PMingLiU"/>
          <w:bCs/>
        </w:rPr>
      </w:pPr>
      <w:r w:rsidRPr="00890B12">
        <w:t xml:space="preserve">For torsional vibration analysis of shafts with longitudinal crack, the shaft was modeled as an equivalent shaft with the radius R and torsional rigidity of </w:t>
      </w:r>
      <m:oMath>
        <m:r>
          <w:rPr>
            <w:rFonts w:ascii="Cambria Math" w:hAnsi="Cambria Math"/>
          </w:rPr>
          <m:t>GJ×f(</m:t>
        </m:r>
        <m:f>
          <m:fPr>
            <m:ctrlPr>
              <w:rPr>
                <w:rFonts w:ascii="Cambria Math" w:hAnsi="Cambria Math"/>
                <w:bCs/>
                <w:i/>
              </w:rPr>
            </m:ctrlPr>
          </m:fPr>
          <m:num>
            <m:sSub>
              <m:sSubPr>
                <m:ctrlPr>
                  <w:rPr>
                    <w:rFonts w:ascii="Cambria Math" w:hAnsi="Cambria Math"/>
                    <w:bCs/>
                    <w:i/>
                  </w:rPr>
                </m:ctrlPr>
              </m:sSubPr>
              <m:e>
                <m:r>
                  <w:rPr>
                    <w:rFonts w:ascii="Cambria Math" w:hAnsi="Cambria Math"/>
                  </w:rPr>
                  <m:t>C</m:t>
                </m:r>
              </m:e>
              <m:sub>
                <m:r>
                  <w:rPr>
                    <w:rFonts w:ascii="Cambria Math" w:hAnsi="Cambria Math"/>
                  </w:rPr>
                  <m:t>L</m:t>
                </m:r>
              </m:sub>
            </m:sSub>
          </m:num>
          <m:den>
            <m:r>
              <w:rPr>
                <w:rFonts w:ascii="Cambria Math" w:hAnsi="Cambria Math"/>
              </w:rPr>
              <m:t>R</m:t>
            </m:r>
          </m:den>
        </m:f>
        <m:r>
          <w:rPr>
            <w:rFonts w:ascii="Cambria Math" w:hAnsi="Cambria Math"/>
          </w:rPr>
          <m:t>)</m:t>
        </m:r>
      </m:oMath>
      <w:r w:rsidRPr="00890B12">
        <w:rPr>
          <w:rFonts w:eastAsia="PMingLiU"/>
          <w:bCs/>
        </w:rPr>
        <w:t>, Fig. 4.</w:t>
      </w:r>
    </w:p>
    <w:p w14:paraId="2DD86853" w14:textId="77777777" w:rsidR="00FC4C3C" w:rsidRDefault="00FC4C3C" w:rsidP="00FC4C3C">
      <w:pPr>
        <w:jc w:val="center"/>
        <w:rPr>
          <w:rFonts w:eastAsia="PMingLiU"/>
          <w:bCs/>
        </w:rPr>
      </w:pPr>
      <w:r>
        <w:rPr>
          <w:noProof/>
        </w:rPr>
        <w:drawing>
          <wp:inline distT="0" distB="0" distL="0" distR="0" wp14:anchorId="2DD86988" wp14:editId="2DD86989">
            <wp:extent cx="2709015" cy="113665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2146" t="36662" r="33116" b="29384"/>
                    <a:stretch/>
                  </pic:blipFill>
                  <pic:spPr bwMode="auto">
                    <a:xfrm>
                      <a:off x="0" y="0"/>
                      <a:ext cx="2715855" cy="1139520"/>
                    </a:xfrm>
                    <a:prstGeom prst="rect">
                      <a:avLst/>
                    </a:prstGeom>
                    <a:ln>
                      <a:noFill/>
                    </a:ln>
                    <a:extLst>
                      <a:ext uri="{53640926-AAD7-44D8-BBD7-CCE9431645EC}">
                        <a14:shadowObscured xmlns:a14="http://schemas.microsoft.com/office/drawing/2010/main"/>
                      </a:ext>
                    </a:extLst>
                  </pic:spPr>
                </pic:pic>
              </a:graphicData>
            </a:graphic>
          </wp:inline>
        </w:drawing>
      </w:r>
    </w:p>
    <w:p w14:paraId="2DD86854" w14:textId="77777777" w:rsidR="00FC4C3C" w:rsidRPr="0004353D" w:rsidRDefault="00FC4C3C" w:rsidP="00FC4C3C">
      <w:pPr>
        <w:jc w:val="center"/>
        <w:rPr>
          <w:rFonts w:eastAsia="PMingLiU"/>
          <w:bCs/>
          <w:sz w:val="16"/>
          <w:szCs w:val="16"/>
        </w:rPr>
      </w:pPr>
      <w:r w:rsidRPr="0004353D">
        <w:rPr>
          <w:sz w:val="16"/>
          <w:szCs w:val="16"/>
        </w:rPr>
        <w:t>Fig. 4.  Equivalent model for a shaft with a longitudinal crack subjected to torsion</w:t>
      </w:r>
    </w:p>
    <w:p w14:paraId="2DD86855" w14:textId="77777777" w:rsidR="00D7097C" w:rsidRDefault="00D7097C" w:rsidP="00D92E23">
      <w:pPr>
        <w:rPr>
          <w:rFonts w:eastAsia="PMingLiU"/>
          <w:bCs/>
        </w:rPr>
      </w:pPr>
    </w:p>
    <w:p w14:paraId="2DD86856" w14:textId="77777777" w:rsidR="008B6584" w:rsidRDefault="008B6584" w:rsidP="00D92E23">
      <w:pPr>
        <w:rPr>
          <w:rFonts w:eastAsia="PMingLiU"/>
          <w:bCs/>
        </w:rPr>
      </w:pPr>
    </w:p>
    <w:p w14:paraId="2DD86857" w14:textId="77777777" w:rsidR="008B6584" w:rsidRDefault="008B6584" w:rsidP="00D92E23">
      <w:pPr>
        <w:rPr>
          <w:rFonts w:eastAsia="PMingLiU"/>
          <w:bCs/>
        </w:rPr>
      </w:pPr>
    </w:p>
    <w:p w14:paraId="2DD86858" w14:textId="77777777" w:rsidR="008B6584" w:rsidRDefault="008B6584" w:rsidP="00D92E23">
      <w:pPr>
        <w:rPr>
          <w:rFonts w:eastAsia="PMingLiU"/>
          <w:bCs/>
        </w:rPr>
      </w:pPr>
    </w:p>
    <w:p w14:paraId="2DD86859" w14:textId="77777777" w:rsidR="008B6584" w:rsidRDefault="008B6584" w:rsidP="00D92E23">
      <w:pPr>
        <w:rPr>
          <w:rFonts w:eastAsia="PMingLiU"/>
          <w:bCs/>
        </w:rPr>
      </w:pPr>
    </w:p>
    <w:p w14:paraId="2DD8685A" w14:textId="77777777" w:rsidR="0043568A" w:rsidRPr="00613EB0" w:rsidRDefault="0043568A" w:rsidP="0043568A">
      <w:pPr>
        <w:rPr>
          <w:rFonts w:eastAsia="PMingLiU"/>
          <w:bCs/>
          <w:i/>
          <w:iCs/>
        </w:rPr>
      </w:pPr>
      <w:r w:rsidRPr="00613EB0">
        <w:rPr>
          <w:rFonts w:eastAsia="PMingLiU"/>
          <w:bCs/>
          <w:i/>
          <w:iCs/>
        </w:rPr>
        <w:t>2.1.2 Loss factor modeling of Longitudinal cracks:</w:t>
      </w:r>
      <w:r w:rsidRPr="00613EB0">
        <w:rPr>
          <w:rFonts w:eastAsia="PMingLiU"/>
          <w:bCs/>
          <w:i/>
          <w:iCs/>
        </w:rPr>
        <w:br/>
      </w:r>
    </w:p>
    <w:p w14:paraId="2DD8685B" w14:textId="77777777" w:rsidR="0043568A" w:rsidRDefault="00560A52" w:rsidP="00443D8E">
      <w:pPr>
        <w:rPr>
          <w:rFonts w:eastAsia="PMingLiU"/>
          <w:bCs/>
        </w:rPr>
      </w:pPr>
      <w:r>
        <w:rPr>
          <w:rFonts w:eastAsia="PMingLiU"/>
          <w:bCs/>
        </w:rPr>
        <w:t xml:space="preserve">   </w:t>
      </w:r>
      <w:r w:rsidR="00FC58B2" w:rsidRPr="00890B12">
        <w:rPr>
          <w:rFonts w:eastAsia="PMingLiU"/>
          <w:bCs/>
        </w:rPr>
        <w:t xml:space="preserve"> </w:t>
      </w:r>
      <w:r w:rsidR="00FC58B2">
        <w:rPr>
          <w:rFonts w:eastAsia="PMingLiU"/>
          <w:bCs/>
        </w:rPr>
        <w:t xml:space="preserve"> T</w:t>
      </w:r>
      <w:r w:rsidR="00FC58B2" w:rsidRPr="00890B12">
        <w:rPr>
          <w:rFonts w:eastAsia="PMingLiU"/>
          <w:bCs/>
        </w:rPr>
        <w:t xml:space="preserve">he effect of energy loss due to the crack surface interactions, can be incorporated by considering </w:t>
      </w:r>
      <m:oMath>
        <m:r>
          <w:rPr>
            <w:rFonts w:ascii="Cambria Math" w:eastAsia="PMingLiU" w:hAnsi="Cambria Math"/>
          </w:rPr>
          <m:t>G</m:t>
        </m:r>
      </m:oMath>
      <w:r w:rsidR="00FC58B2" w:rsidRPr="00890B12">
        <w:rPr>
          <w:rFonts w:eastAsia="PMingLiU"/>
          <w:bCs/>
        </w:rPr>
        <w:t xml:space="preserve"> as a complex number, </w:t>
      </w:r>
      <m:oMath>
        <m:r>
          <w:rPr>
            <w:rFonts w:ascii="Cambria Math" w:eastAsia="PMingLiU" w:hAnsi="Cambria Math"/>
          </w:rPr>
          <m:t>G(1+i</m:t>
        </m:r>
        <m:sSub>
          <m:sSubPr>
            <m:ctrlPr>
              <w:rPr>
                <w:rFonts w:ascii="Cambria Math" w:eastAsia="PMingLiU" w:hAnsi="Cambria Math"/>
                <w:bCs/>
                <w:i/>
              </w:rPr>
            </m:ctrlPr>
          </m:sSubPr>
          <m:e>
            <m:r>
              <w:rPr>
                <w:rFonts w:ascii="Cambria Math" w:eastAsia="PMingLiU" w:hAnsi="Cambria Math"/>
              </w:rPr>
              <m:t>η</m:t>
            </m:r>
          </m:e>
          <m:sub>
            <m:r>
              <w:rPr>
                <w:rFonts w:ascii="Cambria Math" w:eastAsia="PMingLiU" w:hAnsi="Cambria Math"/>
              </w:rPr>
              <m:t>L</m:t>
            </m:r>
          </m:sub>
        </m:sSub>
        <m:r>
          <w:rPr>
            <w:rFonts w:ascii="Cambria Math" w:eastAsia="PMingLiU" w:hAnsi="Cambria Math"/>
          </w:rPr>
          <m:t>)</m:t>
        </m:r>
      </m:oMath>
      <w:r w:rsidR="00FC58B2" w:rsidRPr="00890B12">
        <w:rPr>
          <w:rFonts w:eastAsia="PMingLiU"/>
          <w:bCs/>
          <w:i/>
        </w:rPr>
        <w:t xml:space="preserve">, </w:t>
      </w:r>
      <w:r w:rsidR="00FC58B2" w:rsidRPr="00890B12">
        <w:rPr>
          <w:rFonts w:eastAsia="PMingLiU"/>
          <w:bCs/>
        </w:rPr>
        <w:t xml:space="preserve">where </w:t>
      </w:r>
      <m:oMath>
        <m:sSub>
          <m:sSubPr>
            <m:ctrlPr>
              <w:rPr>
                <w:rFonts w:ascii="Cambria Math" w:eastAsia="PMingLiU" w:hAnsi="Cambria Math"/>
                <w:bCs/>
                <w:i/>
              </w:rPr>
            </m:ctrlPr>
          </m:sSubPr>
          <m:e>
            <m:r>
              <w:rPr>
                <w:rFonts w:ascii="Cambria Math" w:eastAsia="PMingLiU" w:hAnsi="Cambria Math"/>
              </w:rPr>
              <m:t>η</m:t>
            </m:r>
          </m:e>
          <m:sub>
            <m:r>
              <w:rPr>
                <w:rFonts w:ascii="Cambria Math" w:eastAsia="PMingLiU" w:hAnsi="Cambria Math"/>
              </w:rPr>
              <m:t>L</m:t>
            </m:r>
          </m:sub>
        </m:sSub>
      </m:oMath>
      <w:r w:rsidR="00FC58B2" w:rsidRPr="00890B12">
        <w:rPr>
          <w:rFonts w:eastAsia="PMingLiU"/>
          <w:bCs/>
        </w:rPr>
        <w:t xml:space="preserve"> is the loss factor associated with the crack surface interaction. </w:t>
      </w:r>
      <w:r w:rsidR="0043568A">
        <w:rPr>
          <w:rFonts w:eastAsia="PMingLiU"/>
          <w:bCs/>
        </w:rPr>
        <w:t xml:space="preserve">The shear displacement along the crack </w:t>
      </w:r>
      <w:r w:rsidR="003A5784">
        <w:rPr>
          <w:rFonts w:eastAsia="PMingLiU"/>
          <w:bCs/>
        </w:rPr>
        <w:t xml:space="preserve">at each cross section </w:t>
      </w:r>
      <w:r w:rsidR="0043568A">
        <w:rPr>
          <w:rFonts w:eastAsia="PMingLiU"/>
          <w:bCs/>
        </w:rPr>
        <w:t xml:space="preserve">is presented by Gross and Mendelsohn (1988) as </w:t>
      </w:r>
    </w:p>
    <w:p w14:paraId="2DD8685C" w14:textId="77777777" w:rsidR="0043568A" w:rsidRDefault="0043568A" w:rsidP="00D92E23">
      <w:pPr>
        <w:rPr>
          <w:rFonts w:eastAsia="PMingLiU"/>
          <w:bCs/>
        </w:rPr>
      </w:pPr>
      <w:r w:rsidRPr="00BE69B9">
        <w:rPr>
          <w:rFonts w:eastAsiaTheme="minorEastAsia"/>
          <w:noProof/>
          <w:sz w:val="24"/>
          <w:szCs w:val="24"/>
        </w:rPr>
        <w:lastRenderedPageBreak/>
        <mc:AlternateContent>
          <mc:Choice Requires="wps">
            <w:drawing>
              <wp:anchor distT="0" distB="0" distL="114300" distR="114300" simplePos="0" relativeHeight="251737088" behindDoc="0" locked="0" layoutInCell="1" allowOverlap="1" wp14:anchorId="2DD8698A" wp14:editId="2DD8698B">
                <wp:simplePos x="0" y="0"/>
                <wp:positionH relativeFrom="column">
                  <wp:posOffset>-28382</wp:posOffset>
                </wp:positionH>
                <wp:positionV relativeFrom="paragraph">
                  <wp:posOffset>88265</wp:posOffset>
                </wp:positionV>
                <wp:extent cx="1693545" cy="500933"/>
                <wp:effectExtent l="0" t="0" r="0" b="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500933"/>
                        </a:xfrm>
                        <a:prstGeom prst="rect">
                          <a:avLst/>
                        </a:prstGeom>
                        <a:noFill/>
                        <a:ln w="9525">
                          <a:noFill/>
                          <a:miter lim="800000"/>
                          <a:headEnd/>
                          <a:tailEnd/>
                        </a:ln>
                      </wps:spPr>
                      <wps:txbx>
                        <w:txbxContent>
                          <w:p w14:paraId="2DD86A0F" w14:textId="77777777" w:rsidR="00496FB0" w:rsidRPr="00235300" w:rsidRDefault="000137C2" w:rsidP="0043568A">
                            <w:pPr>
                              <w:jc w:val="center"/>
                            </w:pPr>
                            <m:oMathPara>
                              <m:oMath>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3</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III</m:t>
                                        </m:r>
                                      </m:sub>
                                    </m:sSub>
                                  </m:num>
                                  <m:den>
                                    <m:r>
                                      <w:rPr>
                                        <w:rFonts w:ascii="Cambria Math" w:eastAsiaTheme="minorEastAsia" w:hAnsi="Cambria Math"/>
                                      </w:rPr>
                                      <m:t>G</m:t>
                                    </m:r>
                                    <m:rad>
                                      <m:radPr>
                                        <m:degHide m:val="1"/>
                                        <m:ctrlPr>
                                          <w:rPr>
                                            <w:rFonts w:ascii="Cambria Math" w:eastAsiaTheme="minorEastAsia" w:hAnsi="Cambria Math"/>
                                            <w:i/>
                                          </w:rPr>
                                        </m:ctrlPr>
                                      </m:radPr>
                                      <m:deg/>
                                      <m:e>
                                        <m:r>
                                          <w:rPr>
                                            <w:rFonts w:ascii="Cambria Math" w:eastAsiaTheme="minorEastAsia" w:hAnsi="Cambria Math"/>
                                          </w:rPr>
                                          <m:t>πC</m:t>
                                        </m:r>
                                      </m:e>
                                    </m:rad>
                                  </m:den>
                                </m:f>
                                <m:r>
                                  <w:rPr>
                                    <w:rFonts w:ascii="Cambria Math" w:eastAsiaTheme="minorEastAsia" w:hAnsi="Cambria Math"/>
                                  </w:rPr>
                                  <m:t xml:space="preserve"> </m:t>
                                </m:r>
                                <m:sSup>
                                  <m:sSupPr>
                                    <m:ctrlPr>
                                      <w:rPr>
                                        <w:rFonts w:ascii="Cambria Math" w:eastAsiaTheme="minorEastAsia" w:hAnsi="Cambria Math"/>
                                        <w:i/>
                                      </w:rPr>
                                    </m:ctrlPr>
                                  </m:sSupPr>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e>
                                    </m:d>
                                  </m:e>
                                  <m:sup>
                                    <m:r>
                                      <w:rPr>
                                        <w:rFonts w:ascii="Cambria Math" w:eastAsiaTheme="minorEastAsia" w:hAnsi="Cambria Math"/>
                                      </w:rPr>
                                      <m:t>0.5</m:t>
                                    </m:r>
                                  </m:sup>
                                </m:sSup>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8A" id="Text_x0020_Box_x0020_2" o:spid="_x0000_s1034" type="#_x0000_t202" style="position:absolute;left:0;text-align:left;margin-left:-2.25pt;margin-top:6.95pt;width:133.35pt;height:39.4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" filled="f" stroked="f">
                <v:textbox>
                  <w:txbxContent>
                    <w:p w14:paraId="2DD86A0F" w14:textId="77777777" w:rsidR="00496FB0" w:rsidRPr="00235300" w:rsidRDefault="00535DCC" w:rsidP="0043568A">
                      <w:pPr>
                        <w:jc w:val="center"/>
                      </w:pPr>
                      <m:oMathPara>
                        <m:oMath>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3</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III</m:t>
                                  </m:r>
                                </m:sub>
                              </m:sSub>
                            </m:num>
                            <m:den>
                              <m:r>
                                <w:rPr>
                                  <w:rFonts w:ascii="Cambria Math" w:eastAsiaTheme="minorEastAsia" w:hAnsi="Cambria Math"/>
                                </w:rPr>
                                <m:t>G</m:t>
                              </m:r>
                              <m:rad>
                                <m:radPr>
                                  <m:degHide m:val="1"/>
                                  <m:ctrlPr>
                                    <w:rPr>
                                      <w:rFonts w:ascii="Cambria Math" w:eastAsiaTheme="minorEastAsia" w:hAnsi="Cambria Math"/>
                                      <w:i/>
                                    </w:rPr>
                                  </m:ctrlPr>
                                </m:radPr>
                                <m:deg/>
                                <m:e>
                                  <m:r>
                                    <w:rPr>
                                      <w:rFonts w:ascii="Cambria Math" w:eastAsiaTheme="minorEastAsia" w:hAnsi="Cambria Math"/>
                                    </w:rPr>
                                    <m:t>πC</m:t>
                                  </m:r>
                                </m:e>
                              </m:rad>
                            </m:den>
                          </m:f>
                          <m:r>
                            <w:rPr>
                              <w:rFonts w:ascii="Cambria Math" w:eastAsiaTheme="minorEastAsia" w:hAnsi="Cambria Math"/>
                            </w:rPr>
                            <m:t xml:space="preserve"> </m:t>
                          </m:r>
                          <m:sSup>
                            <m:sSupPr>
                              <m:ctrlPr>
                                <w:rPr>
                                  <w:rFonts w:ascii="Cambria Math" w:eastAsiaTheme="minorEastAsia" w:hAnsi="Cambria Math"/>
                                  <w:i/>
                                </w:rPr>
                              </m:ctrlPr>
                            </m:sSupPr>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e>
                              </m:d>
                            </m:e>
                            <m:sup>
                              <m:r>
                                <w:rPr>
                                  <w:rFonts w:ascii="Cambria Math" w:eastAsiaTheme="minorEastAsia" w:hAnsi="Cambria Math"/>
                                </w:rPr>
                                <m:t>0.5</m:t>
                              </m:r>
                            </m:sup>
                          </m:sSup>
                        </m:oMath>
                      </m:oMathPara>
                    </w:p>
                  </w:txbxContent>
                </v:textbox>
              </v:shape>
            </w:pict>
          </mc:Fallback>
        </mc:AlternateContent>
      </w:r>
    </w:p>
    <w:p w14:paraId="2DD8685D" w14:textId="77777777" w:rsidR="0043568A" w:rsidRDefault="001F0477" w:rsidP="00D92E23">
      <w:pPr>
        <w:rPr>
          <w:rFonts w:eastAsia="PMingLiU"/>
          <w:bCs/>
        </w:rPr>
      </w:pPr>
      <w:r>
        <w:rPr>
          <w:noProof/>
        </w:rPr>
        <mc:AlternateContent>
          <mc:Choice Requires="wps">
            <w:drawing>
              <wp:anchor distT="0" distB="0" distL="114300" distR="114300" simplePos="0" relativeHeight="251741184" behindDoc="0" locked="0" layoutInCell="1" allowOverlap="1" wp14:anchorId="2DD8698C" wp14:editId="2DD8698D">
                <wp:simplePos x="0" y="0"/>
                <wp:positionH relativeFrom="column">
                  <wp:posOffset>2893695</wp:posOffset>
                </wp:positionH>
                <wp:positionV relativeFrom="paragraph">
                  <wp:posOffset>-4445</wp:posOffset>
                </wp:positionV>
                <wp:extent cx="365760" cy="280670"/>
                <wp:effectExtent l="0" t="0" r="0" b="5080"/>
                <wp:wrapNone/>
                <wp:docPr id="48"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10" w14:textId="77777777" w:rsidR="00496FB0" w:rsidRPr="00F906B7" w:rsidRDefault="00496FB0" w:rsidP="001F0477">
                            <w:pPr>
                              <w:rPr>
                                <w:sz w:val="18"/>
                                <w:szCs w:val="18"/>
                              </w:rPr>
                            </w:pPr>
                            <w:r>
                              <w:rPr>
                                <w:rFonts w:eastAsia="PMingLiU"/>
                                <w:bCs/>
                                <w:sz w:val="18"/>
                                <w:szCs w:val="18"/>
                              </w:rPr>
                              <w:t>(4</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8C" id="_x0000_s1035" type="#_x0000_t202" style="position:absolute;left:0;text-align:left;margin-left:227.85pt;margin-top:-.3pt;width:28.8pt;height:22.1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" filled="f" stroked="f">
                <v:textbox>
                  <w:txbxContent>
                    <w:p w14:paraId="2DD86A10" w14:textId="77777777" w:rsidR="00496FB0" w:rsidRPr="00F906B7" w:rsidRDefault="00496FB0" w:rsidP="001F0477">
                      <w:pPr>
                        <w:rPr>
                          <w:sz w:val="18"/>
                          <w:szCs w:val="18"/>
                        </w:rPr>
                      </w:pPr>
                      <w:r>
                        <w:rPr>
                          <w:rFonts w:eastAsia="PMingLiU"/>
                          <w:bCs/>
                          <w:sz w:val="18"/>
                          <w:szCs w:val="18"/>
                        </w:rPr>
                        <w:t>(4</w:t>
                      </w:r>
                      <w:r w:rsidRPr="00F906B7">
                        <w:rPr>
                          <w:rFonts w:eastAsia="PMingLiU"/>
                          <w:bCs/>
                          <w:sz w:val="18"/>
                          <w:szCs w:val="18"/>
                        </w:rPr>
                        <w:t>)</w:t>
                      </w:r>
                    </w:p>
                  </w:txbxContent>
                </v:textbox>
              </v:shape>
            </w:pict>
          </mc:Fallback>
        </mc:AlternateContent>
      </w:r>
    </w:p>
    <w:p w14:paraId="2DD8685E" w14:textId="77777777" w:rsidR="0043568A" w:rsidRDefault="0043568A" w:rsidP="00D92E23">
      <w:pPr>
        <w:rPr>
          <w:rFonts w:eastAsia="PMingLiU"/>
          <w:bCs/>
        </w:rPr>
      </w:pPr>
    </w:p>
    <w:p w14:paraId="2DD8685F" w14:textId="77777777" w:rsidR="0043568A" w:rsidRPr="00FC58B2" w:rsidRDefault="0043568A" w:rsidP="00D92E23">
      <w:pPr>
        <w:rPr>
          <w:rFonts w:eastAsia="PMingLiU"/>
          <w:bCs/>
        </w:rPr>
      </w:pPr>
    </w:p>
    <w:p w14:paraId="2DD86860" w14:textId="77777777" w:rsidR="0043568A" w:rsidRPr="00FC58B2" w:rsidRDefault="003A5784" w:rsidP="00613EB0">
      <w:pPr>
        <w:rPr>
          <w:rFonts w:eastAsia="PMingLiU"/>
          <w:bCs/>
        </w:rPr>
      </w:pPr>
      <w:r w:rsidRPr="00FC58B2">
        <w:rPr>
          <w:rFonts w:eastAsia="PMingLiU"/>
          <w:bCs/>
        </w:rPr>
        <w:t xml:space="preserve">where  </w:t>
      </w:r>
      <m:oMath>
        <m:r>
          <w:rPr>
            <w:rFonts w:ascii="Cambria Math" w:eastAsiaTheme="minorEastAsia" w:hAnsi="Cambria Math"/>
          </w:rPr>
          <m:t>G</m:t>
        </m:r>
      </m:oMath>
      <w:r w:rsidRPr="00FC58B2">
        <w:rPr>
          <w:rFonts w:eastAsia="PMingLiU"/>
        </w:rPr>
        <w:t xml:space="preserve"> is the shear modulus of the shaft material, </w:t>
      </w:r>
      <m:oMath>
        <m:r>
          <w:rPr>
            <w:rFonts w:ascii="Cambria Math" w:eastAsiaTheme="minorEastAsia" w:hAnsi="Cambria Math"/>
          </w:rPr>
          <m:t>C</m:t>
        </m:r>
      </m:oMath>
      <w:r w:rsidRPr="00FC58B2">
        <w:rPr>
          <w:rFonts w:eastAsia="PMingLiU"/>
        </w:rPr>
        <w:t xml:space="preserve"> is the crack length and </w:t>
      </w:r>
      <m:oMath>
        <m:sSub>
          <m:sSubPr>
            <m:ctrlPr>
              <w:rPr>
                <w:rFonts w:ascii="Cambria Math" w:hAnsi="Cambria Math"/>
                <w:i/>
              </w:rPr>
            </m:ctrlPr>
          </m:sSubPr>
          <m:e>
            <m:r>
              <w:rPr>
                <w:rFonts w:ascii="Cambria Math" w:hAnsi="Cambria Math"/>
              </w:rPr>
              <m:t>k</m:t>
            </m:r>
          </m:e>
          <m:sub>
            <m:r>
              <w:rPr>
                <w:rFonts w:ascii="Cambria Math" w:hAnsi="Cambria Math"/>
              </w:rPr>
              <m:t>III</m:t>
            </m:r>
          </m:sub>
        </m:sSub>
      </m:oMath>
      <w:r w:rsidRPr="00FC58B2">
        <w:rPr>
          <w:rFonts w:eastAsia="PMingLiU"/>
        </w:rPr>
        <w:t xml:space="preserve"> is the applied mode III stress intensity factor which is obtained from (Teda et al.,2000)</w:t>
      </w:r>
      <w:r w:rsidR="00443D8E">
        <w:rPr>
          <w:rFonts w:eastAsia="PMingLiU"/>
        </w:rPr>
        <w:t>.</w:t>
      </w:r>
    </w:p>
    <w:p w14:paraId="2DD86861" w14:textId="77777777" w:rsidR="00D7097C" w:rsidRPr="00FC58B2" w:rsidRDefault="00D7097C" w:rsidP="00D92E23">
      <w:pPr>
        <w:rPr>
          <w:rFonts w:eastAsia="PMingLiU"/>
          <w:bCs/>
        </w:rPr>
      </w:pPr>
    </w:p>
    <w:p w14:paraId="2DD86862" w14:textId="77777777" w:rsidR="00D7097C" w:rsidRPr="00FC58B2" w:rsidRDefault="001F0477" w:rsidP="00D92E23">
      <w:pPr>
        <w:rPr>
          <w:sz w:val="18"/>
          <w:szCs w:val="18"/>
        </w:rPr>
      </w:pPr>
      <w:r>
        <w:rPr>
          <w:noProof/>
        </w:rPr>
        <mc:AlternateContent>
          <mc:Choice Requires="wps">
            <w:drawing>
              <wp:anchor distT="0" distB="0" distL="114300" distR="114300" simplePos="0" relativeHeight="251743232" behindDoc="0" locked="0" layoutInCell="1" allowOverlap="1" wp14:anchorId="2DD8698E" wp14:editId="2DD8698F">
                <wp:simplePos x="0" y="0"/>
                <wp:positionH relativeFrom="column">
                  <wp:posOffset>2892527</wp:posOffset>
                </wp:positionH>
                <wp:positionV relativeFrom="paragraph">
                  <wp:posOffset>554355</wp:posOffset>
                </wp:positionV>
                <wp:extent cx="365760" cy="280670"/>
                <wp:effectExtent l="0" t="0" r="0" b="5080"/>
                <wp:wrapNone/>
                <wp:docPr id="56"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11" w14:textId="77777777" w:rsidR="00496FB0" w:rsidRPr="00F906B7" w:rsidRDefault="00496FB0" w:rsidP="001F0477">
                            <w:pPr>
                              <w:rPr>
                                <w:sz w:val="18"/>
                                <w:szCs w:val="18"/>
                              </w:rPr>
                            </w:pPr>
                            <w:r>
                              <w:rPr>
                                <w:rFonts w:eastAsia="PMingLiU"/>
                                <w:bCs/>
                                <w:sz w:val="18"/>
                                <w:szCs w:val="18"/>
                              </w:rPr>
                              <w:t>(5</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8E" id="_x0000_s1036" type="#_x0000_t202" style="position:absolute;left:0;text-align:left;margin-left:227.75pt;margin-top:43.65pt;width:28.8pt;height:22.1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" filled="f" stroked="f">
                <v:textbox>
                  <w:txbxContent>
                    <w:p w14:paraId="2DD86A11" w14:textId="77777777" w:rsidR="00496FB0" w:rsidRPr="00F906B7" w:rsidRDefault="00496FB0" w:rsidP="001F0477">
                      <w:pPr>
                        <w:rPr>
                          <w:sz w:val="18"/>
                          <w:szCs w:val="18"/>
                        </w:rPr>
                      </w:pPr>
                      <w:r>
                        <w:rPr>
                          <w:rFonts w:eastAsia="PMingLiU"/>
                          <w:bCs/>
                          <w:sz w:val="18"/>
                          <w:szCs w:val="18"/>
                        </w:rPr>
                        <w:t>(5</w:t>
                      </w:r>
                      <w:r w:rsidRPr="00F906B7">
                        <w:rPr>
                          <w:rFonts w:eastAsia="PMingLiU"/>
                          <w:bCs/>
                          <w:sz w:val="18"/>
                          <w:szCs w:val="18"/>
                        </w:rPr>
                        <w:t>)</w:t>
                      </w:r>
                    </w:p>
                  </w:txbxContent>
                </v:textbox>
              </v:shape>
            </w:pict>
          </mc:Fallback>
        </mc:AlternateContent>
      </w:r>
      <w:r>
        <w:rPr>
          <w:noProof/>
        </w:rPr>
        <w:br/>
      </w:r>
      <m:oMathPara>
        <m:oMath>
          <m:sSub>
            <m:sSubPr>
              <m:ctrlPr>
                <w:rPr>
                  <w:rFonts w:ascii="Cambria Math" w:hAnsi="Cambria Math"/>
                  <w:i/>
                  <w:sz w:val="16"/>
                  <w:szCs w:val="16"/>
                </w:rPr>
              </m:ctrlPr>
            </m:sSubPr>
            <m:e>
              <m:r>
                <w:rPr>
                  <w:rFonts w:ascii="Cambria Math" w:hAnsi="Cambria Math"/>
                  <w:sz w:val="16"/>
                  <w:szCs w:val="16"/>
                </w:rPr>
                <m:t>k</m:t>
              </m:r>
            </m:e>
            <m:sub>
              <m:r>
                <w:rPr>
                  <w:rFonts w:ascii="Cambria Math" w:hAnsi="Cambria Math"/>
                  <w:sz w:val="16"/>
                  <w:szCs w:val="16"/>
                </w:rPr>
                <m:t>III</m:t>
              </m:r>
            </m:sub>
          </m:sSub>
          <m:r>
            <w:rPr>
              <w:rFonts w:ascii="Cambria Math" w:hAnsi="Cambria Math"/>
              <w:sz w:val="16"/>
              <w:szCs w:val="16"/>
            </w:rPr>
            <m:t>=</m:t>
          </m:r>
          <m:f>
            <m:fPr>
              <m:ctrlPr>
                <w:rPr>
                  <w:rFonts w:ascii="Cambria Math" w:hAnsi="Cambria Math"/>
                  <w:i/>
                  <w:sz w:val="16"/>
                  <w:szCs w:val="16"/>
                </w:rPr>
              </m:ctrlPr>
            </m:fPr>
            <m:num>
              <m:r>
                <w:rPr>
                  <w:rFonts w:ascii="Cambria Math" w:hAnsi="Cambria Math"/>
                  <w:sz w:val="16"/>
                  <w:szCs w:val="16"/>
                </w:rPr>
                <m:t>G</m:t>
              </m:r>
              <m:f>
                <m:fPr>
                  <m:ctrlPr>
                    <w:rPr>
                      <w:rFonts w:ascii="Cambria Math" w:hAnsi="Cambria Math"/>
                      <w:i/>
                      <w:sz w:val="16"/>
                      <w:szCs w:val="16"/>
                    </w:rPr>
                  </m:ctrlPr>
                </m:fPr>
                <m:num>
                  <m:r>
                    <w:rPr>
                      <w:rFonts w:ascii="Cambria Math" w:hAnsi="Cambria Math"/>
                      <w:sz w:val="16"/>
                      <w:szCs w:val="16"/>
                    </w:rPr>
                    <m:t>dφ</m:t>
                  </m:r>
                </m:num>
                <m:den>
                  <m:r>
                    <w:rPr>
                      <w:rFonts w:ascii="Cambria Math" w:hAnsi="Cambria Math"/>
                      <w:sz w:val="16"/>
                      <w:szCs w:val="16"/>
                    </w:rPr>
                    <m:t>dz</m:t>
                  </m:r>
                </m:den>
              </m:f>
              <m:r>
                <w:rPr>
                  <w:rFonts w:ascii="Cambria Math" w:hAnsi="Cambria Math"/>
                  <w:sz w:val="16"/>
                  <w:szCs w:val="16"/>
                </w:rPr>
                <m:t xml:space="preserve">C </m:t>
              </m:r>
              <m:sSup>
                <m:sSupPr>
                  <m:ctrlPr>
                    <w:rPr>
                      <w:rFonts w:ascii="Cambria Math" w:hAnsi="Cambria Math"/>
                      <w:i/>
                      <w:sz w:val="16"/>
                      <w:szCs w:val="16"/>
                    </w:rPr>
                  </m:ctrlPr>
                </m:sSupPr>
                <m:e>
                  <m:r>
                    <w:rPr>
                      <w:rFonts w:ascii="Cambria Math" w:hAnsi="Cambria Math"/>
                      <w:sz w:val="16"/>
                      <w:szCs w:val="16"/>
                    </w:rPr>
                    <m:t>(2R-C)</m:t>
                  </m:r>
                </m:e>
                <m:sup>
                  <m:r>
                    <w:rPr>
                      <w:rFonts w:ascii="Cambria Math" w:hAnsi="Cambria Math"/>
                      <w:sz w:val="16"/>
                      <w:szCs w:val="16"/>
                    </w:rPr>
                    <m:t>2</m:t>
                  </m:r>
                </m:sup>
              </m:sSup>
              <m:r>
                <w:rPr>
                  <w:rFonts w:ascii="Cambria Math" w:hAnsi="Cambria Math"/>
                  <w:sz w:val="16"/>
                  <w:szCs w:val="16"/>
                </w:rPr>
                <m:t xml:space="preserve"> </m:t>
              </m:r>
            </m:num>
            <m:den>
              <m:r>
                <w:rPr>
                  <w:rFonts w:ascii="Cambria Math" w:hAnsi="Cambria Math"/>
                  <w:sz w:val="16"/>
                  <w:szCs w:val="16"/>
                </w:rPr>
                <m:t>4π</m:t>
              </m:r>
              <m:sSup>
                <m:sSupPr>
                  <m:ctrlPr>
                    <w:rPr>
                      <w:rFonts w:ascii="Cambria Math" w:hAnsi="Cambria Math"/>
                      <w:i/>
                      <w:sz w:val="16"/>
                      <w:szCs w:val="16"/>
                    </w:rPr>
                  </m:ctrlPr>
                </m:sSupPr>
                <m:e>
                  <m:r>
                    <w:rPr>
                      <w:rFonts w:ascii="Cambria Math" w:hAnsi="Cambria Math"/>
                      <w:sz w:val="16"/>
                      <w:szCs w:val="16"/>
                    </w:rPr>
                    <m:t>(R-C)</m:t>
                  </m:r>
                </m:e>
                <m:sup>
                  <m:r>
                    <w:rPr>
                      <w:rFonts w:ascii="Cambria Math" w:hAnsi="Cambria Math"/>
                      <w:sz w:val="16"/>
                      <w:szCs w:val="16"/>
                    </w:rPr>
                    <m:t>2</m:t>
                  </m:r>
                </m:sup>
              </m:sSup>
            </m:den>
          </m:f>
          <m:r>
            <w:rPr>
              <w:rFonts w:ascii="Cambria Math" w:hAnsi="Cambria Math"/>
              <w:sz w:val="16"/>
              <w:szCs w:val="16"/>
            </w:rPr>
            <m:t xml:space="preserve"> </m:t>
          </m:r>
          <m:d>
            <m:dPr>
              <m:begChr m:val="{"/>
              <m:endChr m:val="}"/>
              <m:ctrlPr>
                <w:rPr>
                  <w:rFonts w:ascii="Cambria Math" w:hAnsi="Cambria Math"/>
                  <w:i/>
                  <w:sz w:val="16"/>
                  <w:szCs w:val="16"/>
                </w:rPr>
              </m:ctrlPr>
            </m:dPr>
            <m:e>
              <m:f>
                <m:fPr>
                  <m:ctrlPr>
                    <w:rPr>
                      <w:rFonts w:ascii="Cambria Math" w:hAnsi="Cambria Math"/>
                      <w:i/>
                      <w:sz w:val="16"/>
                      <w:szCs w:val="16"/>
                    </w:rPr>
                  </m:ctrlPr>
                </m:fPr>
                <m:num>
                  <m:r>
                    <w:rPr>
                      <w:rFonts w:ascii="Cambria Math" w:hAnsi="Cambria Math"/>
                      <w:sz w:val="16"/>
                      <w:szCs w:val="16"/>
                    </w:rPr>
                    <m:t>4R</m:t>
                  </m:r>
                  <m:d>
                    <m:dPr>
                      <m:ctrlPr>
                        <w:rPr>
                          <w:rFonts w:ascii="Cambria Math" w:hAnsi="Cambria Math"/>
                          <w:i/>
                          <w:sz w:val="16"/>
                          <w:szCs w:val="16"/>
                        </w:rPr>
                      </m:ctrlPr>
                    </m:dPr>
                    <m:e>
                      <m:r>
                        <w:rPr>
                          <w:rFonts w:ascii="Cambria Math" w:hAnsi="Cambria Math"/>
                          <w:sz w:val="16"/>
                          <w:szCs w:val="16"/>
                        </w:rPr>
                        <m:t>R-C</m:t>
                      </m:r>
                    </m:e>
                  </m:d>
                  <m:r>
                    <w:rPr>
                      <w:rFonts w:ascii="Cambria Math" w:hAnsi="Cambria Math"/>
                      <w:sz w:val="16"/>
                      <w:szCs w:val="16"/>
                    </w:rPr>
                    <m:t>+3</m:t>
                  </m:r>
                  <m:sSup>
                    <m:sSupPr>
                      <m:ctrlPr>
                        <w:rPr>
                          <w:rFonts w:ascii="Cambria Math" w:hAnsi="Cambria Math"/>
                          <w:i/>
                          <w:sz w:val="16"/>
                          <w:szCs w:val="16"/>
                        </w:rPr>
                      </m:ctrlPr>
                    </m:sSupPr>
                    <m:e>
                      <m:r>
                        <w:rPr>
                          <w:rFonts w:ascii="Cambria Math" w:hAnsi="Cambria Math"/>
                          <w:sz w:val="16"/>
                          <w:szCs w:val="16"/>
                        </w:rPr>
                        <m:t>C</m:t>
                      </m:r>
                    </m:e>
                    <m:sup>
                      <m:r>
                        <w:rPr>
                          <w:rFonts w:ascii="Cambria Math" w:hAnsi="Cambria Math"/>
                          <w:sz w:val="16"/>
                          <w:szCs w:val="16"/>
                        </w:rPr>
                        <m:t>2</m:t>
                      </m:r>
                    </m:sup>
                  </m:sSup>
                  <m:r>
                    <w:rPr>
                      <w:rFonts w:ascii="Cambria Math" w:hAnsi="Cambria Math"/>
                      <w:sz w:val="16"/>
                      <w:szCs w:val="16"/>
                    </w:rPr>
                    <m:t xml:space="preserve"> </m:t>
                  </m:r>
                </m:num>
                <m:den>
                  <m:r>
                    <w:rPr>
                      <w:rFonts w:ascii="Cambria Math" w:hAnsi="Cambria Math"/>
                      <w:sz w:val="16"/>
                      <w:szCs w:val="16"/>
                    </w:rPr>
                    <m:t>2C</m:t>
                  </m:r>
                  <m:rad>
                    <m:radPr>
                      <m:degHide m:val="1"/>
                      <m:ctrlPr>
                        <w:rPr>
                          <w:rFonts w:ascii="Cambria Math" w:hAnsi="Cambria Math"/>
                          <w:i/>
                          <w:sz w:val="16"/>
                          <w:szCs w:val="16"/>
                        </w:rPr>
                      </m:ctrlPr>
                    </m:radPr>
                    <m:deg/>
                    <m:e>
                      <m:r>
                        <w:rPr>
                          <w:rFonts w:ascii="Cambria Math" w:hAnsi="Cambria Math"/>
                          <w:sz w:val="16"/>
                          <w:szCs w:val="16"/>
                        </w:rPr>
                        <m:t>R</m:t>
                      </m:r>
                      <m:d>
                        <m:dPr>
                          <m:ctrlPr>
                            <w:rPr>
                              <w:rFonts w:ascii="Cambria Math" w:hAnsi="Cambria Math"/>
                              <w:i/>
                              <w:sz w:val="16"/>
                              <w:szCs w:val="16"/>
                            </w:rPr>
                          </m:ctrlPr>
                        </m:dPr>
                        <m:e>
                          <m:r>
                            <w:rPr>
                              <w:rFonts w:ascii="Cambria Math" w:hAnsi="Cambria Math"/>
                              <w:sz w:val="16"/>
                              <w:szCs w:val="16"/>
                            </w:rPr>
                            <m:t>R-C</m:t>
                          </m:r>
                        </m:e>
                      </m:d>
                    </m:e>
                  </m:rad>
                  <m:r>
                    <w:rPr>
                      <w:rFonts w:ascii="Cambria Math" w:hAnsi="Cambria Math"/>
                      <w:sz w:val="16"/>
                      <w:szCs w:val="16"/>
                    </w:rPr>
                    <m:t xml:space="preserve"> </m:t>
                  </m:r>
                </m:den>
              </m:f>
              <m:r>
                <w:rPr>
                  <w:rFonts w:ascii="Cambria Math" w:hAnsi="Cambria Math"/>
                  <w:sz w:val="16"/>
                  <w:szCs w:val="16"/>
                </w:rPr>
                <m:t xml:space="preserve"> </m:t>
              </m:r>
              <m:func>
                <m:funcPr>
                  <m:ctrlPr>
                    <w:rPr>
                      <w:rFonts w:ascii="Cambria Math" w:hAnsi="Cambria Math"/>
                      <w:i/>
                      <w:sz w:val="16"/>
                      <w:szCs w:val="16"/>
                    </w:rPr>
                  </m:ctrlPr>
                </m:funcPr>
                <m:fName>
                  <m:r>
                    <m:rPr>
                      <m:sty m:val="p"/>
                    </m:rPr>
                    <w:rPr>
                      <w:rFonts w:ascii="Cambria Math" w:hAnsi="Cambria Math"/>
                      <w:sz w:val="16"/>
                      <w:szCs w:val="16"/>
                    </w:rPr>
                    <m:t>arctan</m:t>
                  </m:r>
                </m:fName>
                <m:e>
                  <m:d>
                    <m:dPr>
                      <m:ctrlPr>
                        <w:rPr>
                          <w:rFonts w:ascii="Cambria Math" w:hAnsi="Cambria Math"/>
                          <w:i/>
                          <w:sz w:val="16"/>
                          <w:szCs w:val="16"/>
                        </w:rPr>
                      </m:ctrlPr>
                    </m:dPr>
                    <m:e>
                      <m:f>
                        <m:fPr>
                          <m:ctrlPr>
                            <w:rPr>
                              <w:rFonts w:ascii="Cambria Math" w:hAnsi="Cambria Math"/>
                              <w:i/>
                              <w:sz w:val="16"/>
                              <w:szCs w:val="16"/>
                            </w:rPr>
                          </m:ctrlPr>
                        </m:fPr>
                        <m:num>
                          <m:r>
                            <w:rPr>
                              <w:rFonts w:ascii="Cambria Math" w:hAnsi="Cambria Math"/>
                              <w:sz w:val="16"/>
                              <w:szCs w:val="16"/>
                            </w:rPr>
                            <m:t>2</m:t>
                          </m:r>
                          <m:rad>
                            <m:radPr>
                              <m:degHide m:val="1"/>
                              <m:ctrlPr>
                                <w:rPr>
                                  <w:rFonts w:ascii="Cambria Math" w:hAnsi="Cambria Math"/>
                                  <w:i/>
                                  <w:sz w:val="16"/>
                                  <w:szCs w:val="16"/>
                                </w:rPr>
                              </m:ctrlPr>
                            </m:radPr>
                            <m:deg/>
                            <m:e>
                              <m:r>
                                <w:rPr>
                                  <w:rFonts w:ascii="Cambria Math" w:hAnsi="Cambria Math"/>
                                  <w:sz w:val="16"/>
                                  <w:szCs w:val="16"/>
                                </w:rPr>
                                <m:t>R</m:t>
                              </m:r>
                              <m:d>
                                <m:dPr>
                                  <m:ctrlPr>
                                    <w:rPr>
                                      <w:rFonts w:ascii="Cambria Math" w:hAnsi="Cambria Math"/>
                                      <w:i/>
                                      <w:sz w:val="16"/>
                                      <w:szCs w:val="16"/>
                                    </w:rPr>
                                  </m:ctrlPr>
                                </m:dPr>
                                <m:e>
                                  <m:r>
                                    <w:rPr>
                                      <w:rFonts w:ascii="Cambria Math" w:hAnsi="Cambria Math"/>
                                      <w:sz w:val="16"/>
                                      <w:szCs w:val="16"/>
                                    </w:rPr>
                                    <m:t>R-C</m:t>
                                  </m:r>
                                </m:e>
                              </m:d>
                            </m:e>
                          </m:rad>
                        </m:num>
                        <m:den>
                          <m:r>
                            <w:rPr>
                              <w:rFonts w:ascii="Cambria Math" w:hAnsi="Cambria Math"/>
                              <w:sz w:val="16"/>
                              <w:szCs w:val="16"/>
                            </w:rPr>
                            <m:t>C</m:t>
                          </m:r>
                        </m:den>
                      </m:f>
                    </m:e>
                  </m:d>
                  <m:r>
                    <w:rPr>
                      <w:rFonts w:ascii="Cambria Math" w:hAnsi="Cambria Math"/>
                      <w:sz w:val="16"/>
                      <w:szCs w:val="16"/>
                    </w:rPr>
                    <m:t>-3</m:t>
                  </m:r>
                </m:e>
              </m:func>
            </m:e>
          </m:d>
          <m:r>
            <w:rPr>
              <w:rFonts w:ascii="Cambria Math" w:hAnsi="Cambria Math"/>
              <w:sz w:val="16"/>
              <w:szCs w:val="16"/>
            </w:rPr>
            <m:t xml:space="preserve">* </m:t>
          </m:r>
          <m:rad>
            <m:radPr>
              <m:degHide m:val="1"/>
              <m:ctrlPr>
                <w:rPr>
                  <w:rFonts w:ascii="Cambria Math" w:hAnsi="Cambria Math"/>
                  <w:i/>
                  <w:sz w:val="16"/>
                  <w:szCs w:val="16"/>
                </w:rPr>
              </m:ctrlPr>
            </m:radPr>
            <m:deg/>
            <m:e>
              <m:f>
                <m:fPr>
                  <m:ctrlPr>
                    <w:rPr>
                      <w:rFonts w:ascii="Cambria Math" w:hAnsi="Cambria Math"/>
                      <w:i/>
                      <w:sz w:val="16"/>
                      <w:szCs w:val="16"/>
                    </w:rPr>
                  </m:ctrlPr>
                </m:fPr>
                <m:num>
                  <m:r>
                    <w:rPr>
                      <w:rFonts w:ascii="Cambria Math" w:hAnsi="Cambria Math"/>
                      <w:sz w:val="16"/>
                      <w:szCs w:val="16"/>
                    </w:rPr>
                    <m:t>2πCR</m:t>
                  </m:r>
                </m:num>
                <m:den>
                  <m:r>
                    <w:rPr>
                      <w:rFonts w:ascii="Cambria Math" w:hAnsi="Cambria Math"/>
                      <w:sz w:val="16"/>
                      <w:szCs w:val="16"/>
                    </w:rPr>
                    <m:t>2R-C</m:t>
                  </m:r>
                </m:den>
              </m:f>
            </m:e>
          </m:rad>
        </m:oMath>
      </m:oMathPara>
    </w:p>
    <w:p w14:paraId="2DD86863" w14:textId="77777777" w:rsidR="008E5D2F" w:rsidRPr="00FC58B2" w:rsidRDefault="008E5D2F" w:rsidP="00FC58B2">
      <w:pPr>
        <w:rPr>
          <w:rFonts w:eastAsiaTheme="minorEastAsia"/>
        </w:rPr>
      </w:pPr>
      <w:r w:rsidRPr="00FC58B2">
        <w:rPr>
          <w:rFonts w:eastAsiaTheme="minorEastAsia"/>
        </w:rPr>
        <w:t xml:space="preserve">where  </w:t>
      </w:r>
      <m:oMath>
        <m:f>
          <m:fPr>
            <m:ctrlPr>
              <w:rPr>
                <w:rFonts w:ascii="Cambria Math" w:eastAsiaTheme="minorEastAsia" w:hAnsi="Cambria Math"/>
                <w:i/>
              </w:rPr>
            </m:ctrlPr>
          </m:fPr>
          <m:num>
            <m:r>
              <w:rPr>
                <w:rFonts w:ascii="Cambria Math" w:eastAsiaTheme="minorEastAsia" w:hAnsi="Cambria Math"/>
              </w:rPr>
              <m:t>dφ</m:t>
            </m:r>
          </m:num>
          <m:den>
            <m:r>
              <w:rPr>
                <w:rFonts w:ascii="Cambria Math" w:eastAsiaTheme="minorEastAsia" w:hAnsi="Cambria Math"/>
              </w:rPr>
              <m:t>dz</m:t>
            </m:r>
          </m:den>
        </m:f>
      </m:oMath>
      <w:r w:rsidRPr="00FC58B2">
        <w:rPr>
          <w:rFonts w:eastAsiaTheme="minorEastAsia"/>
        </w:rPr>
        <w:t xml:space="preserve">    is the </w:t>
      </w:r>
      <w:r w:rsidR="00FC58B2">
        <w:rPr>
          <w:rFonts w:eastAsiaTheme="minorEastAsia"/>
        </w:rPr>
        <w:t>rotation gradient</w:t>
      </w:r>
      <w:r w:rsidRPr="00FC58B2">
        <w:rPr>
          <w:rFonts w:eastAsiaTheme="minorEastAsia"/>
        </w:rPr>
        <w:t xml:space="preserve"> along the shaft. </w:t>
      </w:r>
    </w:p>
    <w:p w14:paraId="2DD86864" w14:textId="77777777" w:rsidR="00D7097C" w:rsidRPr="00FC58B2" w:rsidRDefault="00D7097C" w:rsidP="00D7097C"/>
    <w:p w14:paraId="2DD86865" w14:textId="77777777" w:rsidR="00D7097C" w:rsidRPr="00FC58B2" w:rsidRDefault="00FC58B2" w:rsidP="00D7097C">
      <w:pPr>
        <w:rPr>
          <w:rFonts w:eastAsiaTheme="minorEastAsia"/>
        </w:rPr>
      </w:pPr>
      <w:r>
        <w:t xml:space="preserve">For simplicity, </w:t>
      </w:r>
      <m:oMath>
        <m:sSub>
          <m:sSubPr>
            <m:ctrlPr>
              <w:rPr>
                <w:rFonts w:ascii="Cambria Math" w:hAnsi="Cambria Math"/>
                <w:i/>
              </w:rPr>
            </m:ctrlPr>
          </m:sSubPr>
          <m:e>
            <m:r>
              <w:rPr>
                <w:rFonts w:ascii="Cambria Math" w:hAnsi="Cambria Math"/>
              </w:rPr>
              <m:t>k</m:t>
            </m:r>
          </m:e>
          <m:sub>
            <m:r>
              <w:rPr>
                <w:rFonts w:ascii="Cambria Math" w:hAnsi="Cambria Math"/>
              </w:rPr>
              <m:t>III</m:t>
            </m:r>
          </m:sub>
        </m:sSub>
        <m:r>
          <w:rPr>
            <w:rFonts w:ascii="Cambria Math" w:hAnsi="Cambria Math"/>
          </w:rPr>
          <m:t xml:space="preserve"> </m:t>
        </m:r>
      </m:oMath>
      <w:r w:rsidR="00D7097C" w:rsidRPr="00FC58B2">
        <w:rPr>
          <w:rFonts w:eastAsiaTheme="minorEastAsia"/>
        </w:rPr>
        <w:t>can</w:t>
      </w:r>
      <w:r w:rsidR="00560A52" w:rsidRPr="00FC58B2">
        <w:rPr>
          <w:rFonts w:eastAsiaTheme="minorEastAsia"/>
        </w:rPr>
        <w:t xml:space="preserve"> also </w:t>
      </w:r>
      <w:r w:rsidR="00D7097C" w:rsidRPr="00FC58B2">
        <w:rPr>
          <w:rFonts w:eastAsiaTheme="minorEastAsia"/>
        </w:rPr>
        <w:t xml:space="preserve">be rewritten as </w:t>
      </w:r>
    </w:p>
    <w:p w14:paraId="2DD86866" w14:textId="77777777" w:rsidR="00D7097C" w:rsidRPr="00FC58B2" w:rsidRDefault="001F0477" w:rsidP="003A5784">
      <w:pPr>
        <w:rPr>
          <w:rFonts w:eastAsiaTheme="minorEastAsia"/>
        </w:rPr>
      </w:pPr>
      <w:r>
        <w:rPr>
          <w:noProof/>
        </w:rPr>
        <mc:AlternateContent>
          <mc:Choice Requires="wps">
            <w:drawing>
              <wp:anchor distT="0" distB="0" distL="114300" distR="114300" simplePos="0" relativeHeight="251745280" behindDoc="0" locked="0" layoutInCell="1" allowOverlap="1" wp14:anchorId="2DD86990" wp14:editId="2DD86991">
                <wp:simplePos x="0" y="0"/>
                <wp:positionH relativeFrom="column">
                  <wp:posOffset>2893797</wp:posOffset>
                </wp:positionH>
                <wp:positionV relativeFrom="paragraph">
                  <wp:posOffset>26670</wp:posOffset>
                </wp:positionV>
                <wp:extent cx="365760" cy="280670"/>
                <wp:effectExtent l="0" t="0" r="0" b="5080"/>
                <wp:wrapNone/>
                <wp:docPr id="57"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12" w14:textId="77777777" w:rsidR="00496FB0" w:rsidRPr="00F906B7" w:rsidRDefault="00496FB0" w:rsidP="001F0477">
                            <w:pPr>
                              <w:rPr>
                                <w:sz w:val="18"/>
                                <w:szCs w:val="18"/>
                              </w:rPr>
                            </w:pPr>
                            <w:r>
                              <w:rPr>
                                <w:rFonts w:eastAsia="PMingLiU"/>
                                <w:bCs/>
                                <w:sz w:val="18"/>
                                <w:szCs w:val="18"/>
                              </w:rPr>
                              <w:t>(6</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0" id="_x0000_s1037" type="#_x0000_t202" style="position:absolute;left:0;text-align:left;margin-left:227.85pt;margin-top:2.1pt;width:28.8pt;height:22.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" filled="f" stroked="f">
                <v:textbox>
                  <w:txbxContent>
                    <w:p w14:paraId="2DD86A12" w14:textId="77777777" w:rsidR="00496FB0" w:rsidRPr="00F906B7" w:rsidRDefault="00496FB0" w:rsidP="001F0477">
                      <w:pPr>
                        <w:rPr>
                          <w:sz w:val="18"/>
                          <w:szCs w:val="18"/>
                        </w:rPr>
                      </w:pPr>
                      <w:r>
                        <w:rPr>
                          <w:rFonts w:eastAsia="PMingLiU"/>
                          <w:bCs/>
                          <w:sz w:val="18"/>
                          <w:szCs w:val="18"/>
                        </w:rPr>
                        <w:t>(6</w:t>
                      </w:r>
                      <w:r w:rsidRPr="00F906B7">
                        <w:rPr>
                          <w:rFonts w:eastAsia="PMingLiU"/>
                          <w:bCs/>
                          <w:sz w:val="18"/>
                          <w:szCs w:val="18"/>
                        </w:rPr>
                        <w:t>)</w:t>
                      </w:r>
                    </w:p>
                  </w:txbxContent>
                </v:textbox>
              </v:shape>
            </w:pict>
          </mc:Fallback>
        </mc:AlternateContent>
      </w:r>
      <m:oMath>
        <m:sSub>
          <m:sSubPr>
            <m:ctrlPr>
              <w:rPr>
                <w:rFonts w:ascii="Cambria Math" w:hAnsi="Cambria Math"/>
                <w:i/>
              </w:rPr>
            </m:ctrlPr>
          </m:sSubPr>
          <m:e>
            <m:r>
              <w:rPr>
                <w:rFonts w:ascii="Cambria Math" w:hAnsi="Cambria Math"/>
              </w:rPr>
              <m:t>k</m:t>
            </m:r>
          </m:e>
          <m:sub>
            <m:r>
              <w:rPr>
                <w:rFonts w:ascii="Cambria Math" w:hAnsi="Cambria Math"/>
              </w:rPr>
              <m:t>III</m:t>
            </m:r>
          </m:sub>
        </m:sSub>
        <m:r>
          <w:rPr>
            <w:rFonts w:ascii="Cambria Math" w:hAnsi="Cambria Math"/>
          </w:rPr>
          <m:t>=</m:t>
        </m:r>
        <m:sSub>
          <m:sSubPr>
            <m:ctrlPr>
              <w:rPr>
                <w:rFonts w:ascii="Cambria Math" w:hAnsi="Cambria Math"/>
                <w:i/>
              </w:rPr>
            </m:ctrlPr>
          </m:sSubPr>
          <m:e>
            <m:r>
              <w:rPr>
                <w:rFonts w:ascii="Cambria Math" w:hAnsi="Cambria Math"/>
              </w:rPr>
              <m:t>G c</m:t>
            </m:r>
          </m:e>
          <m:sub>
            <m:r>
              <w:rPr>
                <w:rFonts w:ascii="Cambria Math" w:hAnsi="Cambria Math"/>
              </w:rPr>
              <m:t>1</m:t>
            </m:r>
          </m:sub>
        </m:sSub>
        <m:d>
          <m:dPr>
            <m:ctrlPr>
              <w:rPr>
                <w:rFonts w:ascii="Cambria Math" w:hAnsi="Cambria Math"/>
                <w:i/>
              </w:rPr>
            </m:ctrlPr>
          </m:dPr>
          <m:e>
            <m:r>
              <w:rPr>
                <w:rFonts w:ascii="Cambria Math" w:hAnsi="Cambria Math"/>
              </w:rPr>
              <m:t>C,R</m:t>
            </m:r>
          </m:e>
        </m:d>
        <m:r>
          <w:rPr>
            <w:rFonts w:ascii="Cambria Math" w:hAnsi="Cambria Math"/>
          </w:rPr>
          <m:t xml:space="preserve"> </m:t>
        </m:r>
        <m:f>
          <m:fPr>
            <m:ctrlPr>
              <w:rPr>
                <w:rFonts w:ascii="Cambria Math" w:hAnsi="Cambria Math"/>
                <w:i/>
              </w:rPr>
            </m:ctrlPr>
          </m:fPr>
          <m:num>
            <m:r>
              <w:rPr>
                <w:rFonts w:ascii="Cambria Math" w:hAnsi="Cambria Math"/>
              </w:rPr>
              <m:t>dφ</m:t>
            </m:r>
          </m:num>
          <m:den>
            <m:r>
              <w:rPr>
                <w:rFonts w:ascii="Cambria Math" w:hAnsi="Cambria Math"/>
              </w:rPr>
              <m:t>dz</m:t>
            </m:r>
          </m:den>
        </m:f>
      </m:oMath>
    </w:p>
    <w:p w14:paraId="2DD86867" w14:textId="77777777" w:rsidR="00D7097C" w:rsidRPr="00FC58B2" w:rsidRDefault="00D7097C" w:rsidP="00D7097C">
      <w:pPr>
        <w:rPr>
          <w:rFonts w:eastAsiaTheme="minorEastAsia"/>
        </w:rPr>
      </w:pPr>
    </w:p>
    <w:p w14:paraId="2DD86868" w14:textId="77777777" w:rsidR="00D7097C" w:rsidRPr="00FC58B2" w:rsidRDefault="003A5784" w:rsidP="00BA29F9">
      <w:pPr>
        <w:rPr>
          <w:rFonts w:eastAsiaTheme="minorEastAsia"/>
        </w:rPr>
      </w:pPr>
      <w:r w:rsidRPr="00FC58B2">
        <w:rPr>
          <w:rFonts w:eastAsiaTheme="minorEastAsia"/>
          <w:noProof/>
        </w:rPr>
        <mc:AlternateContent>
          <mc:Choice Requires="wps">
            <w:drawing>
              <wp:anchor distT="0" distB="0" distL="114300" distR="114300" simplePos="0" relativeHeight="251735040" behindDoc="0" locked="0" layoutInCell="1" allowOverlap="1" wp14:anchorId="2DD86992" wp14:editId="2DD86993">
                <wp:simplePos x="0" y="0"/>
                <wp:positionH relativeFrom="column">
                  <wp:posOffset>-288925</wp:posOffset>
                </wp:positionH>
                <wp:positionV relativeFrom="paragraph">
                  <wp:posOffset>140335</wp:posOffset>
                </wp:positionV>
                <wp:extent cx="2297430" cy="603885"/>
                <wp:effectExtent l="0" t="0" r="0" b="5715"/>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603885"/>
                        </a:xfrm>
                        <a:prstGeom prst="rect">
                          <a:avLst/>
                        </a:prstGeom>
                        <a:noFill/>
                        <a:ln w="9525">
                          <a:noFill/>
                          <a:miter lim="800000"/>
                          <a:headEnd/>
                          <a:tailEnd/>
                        </a:ln>
                      </wps:spPr>
                      <wps:txbx>
                        <w:txbxContent>
                          <w:p w14:paraId="2DD86A13" w14:textId="77777777" w:rsidR="00496FB0" w:rsidRPr="00235300" w:rsidRDefault="000137C2" w:rsidP="00D7097C">
                            <w:pPr>
                              <w:rPr>
                                <w:rFonts w:asciiTheme="minorHAnsi" w:eastAsiaTheme="minorEastAsia" w:hAnsiTheme="minorHAnsi" w:cstheme="minorBidi"/>
                              </w:rPr>
                            </w:pPr>
                            <m:oMathPara>
                              <m:oMath>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3</m:t>
                                    </m:r>
                                  </m:sub>
                                </m:sSub>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 xml:space="preserve">2 </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d>
                                      <m:dPr>
                                        <m:ctrlPr>
                                          <w:rPr>
                                            <w:rFonts w:ascii="Cambria Math" w:eastAsiaTheme="minorEastAsia" w:hAnsi="Cambria Math"/>
                                            <w:i/>
                                          </w:rPr>
                                        </m:ctrlPr>
                                      </m:dPr>
                                      <m:e>
                                        <m:r>
                                          <w:rPr>
                                            <w:rFonts w:ascii="Cambria Math" w:eastAsiaTheme="minorEastAsia" w:hAnsi="Cambria Math"/>
                                          </w:rPr>
                                          <m:t>a,R</m:t>
                                        </m:r>
                                      </m:e>
                                    </m:d>
                                    <m:f>
                                      <m:fPr>
                                        <m:ctrlPr>
                                          <w:rPr>
                                            <w:rFonts w:ascii="Cambria Math" w:eastAsiaTheme="minorEastAsia" w:hAnsi="Cambria Math"/>
                                            <w:i/>
                                          </w:rPr>
                                        </m:ctrlPr>
                                      </m:fPr>
                                      <m:num>
                                        <m:r>
                                          <w:rPr>
                                            <w:rFonts w:ascii="Cambria Math" w:eastAsiaTheme="minorEastAsia" w:hAnsi="Cambria Math"/>
                                          </w:rPr>
                                          <m:t>dφ</m:t>
                                        </m:r>
                                      </m:num>
                                      <m:den>
                                        <m:r>
                                          <w:rPr>
                                            <w:rFonts w:ascii="Cambria Math" w:eastAsiaTheme="minorEastAsia" w:hAnsi="Cambria Math"/>
                                          </w:rPr>
                                          <m:t>dz</m:t>
                                        </m:r>
                                      </m:den>
                                    </m:f>
                                  </m:num>
                                  <m:den>
                                    <m:rad>
                                      <m:radPr>
                                        <m:degHide m:val="1"/>
                                        <m:ctrlPr>
                                          <w:rPr>
                                            <w:rFonts w:ascii="Cambria Math" w:eastAsiaTheme="minorEastAsia" w:hAnsi="Cambria Math"/>
                                            <w:i/>
                                          </w:rPr>
                                        </m:ctrlPr>
                                      </m:radPr>
                                      <m:deg/>
                                      <m:e>
                                        <m:r>
                                          <w:rPr>
                                            <w:rFonts w:ascii="Cambria Math" w:eastAsiaTheme="minorEastAsia" w:hAnsi="Cambria Math"/>
                                          </w:rPr>
                                          <m:t>πa</m:t>
                                        </m:r>
                                      </m:e>
                                    </m:rad>
                                  </m:den>
                                </m:f>
                                <m:r>
                                  <w:rPr>
                                    <w:rFonts w:ascii="Cambria Math" w:eastAsiaTheme="minorEastAsia" w:hAnsi="Cambria Math"/>
                                  </w:rPr>
                                  <m:t xml:space="preserve"> </m:t>
                                </m:r>
                                <m:sSup>
                                  <m:sSupPr>
                                    <m:ctrlPr>
                                      <w:rPr>
                                        <w:rFonts w:ascii="Cambria Math" w:eastAsiaTheme="minorEastAsia" w:hAnsi="Cambria Math"/>
                                        <w:i/>
                                      </w:rPr>
                                    </m:ctrlPr>
                                  </m:sSupPr>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e>
                                    </m:d>
                                  </m:e>
                                  <m:sup>
                                    <m:r>
                                      <w:rPr>
                                        <w:rFonts w:ascii="Cambria Math" w:eastAsiaTheme="minorEastAsia" w:hAnsi="Cambria Math"/>
                                      </w:rPr>
                                      <m:t>0.5</m:t>
                                    </m:r>
                                  </m:sup>
                                </m:sSup>
                              </m:oMath>
                            </m:oMathPara>
                          </w:p>
                          <w:p w14:paraId="2DD86A14" w14:textId="77777777" w:rsidR="00496FB0" w:rsidRPr="00235300" w:rsidRDefault="00496FB0" w:rsidP="00D7097C">
                            <w:pPr>
                              <w:rPr>
                                <w:rFonts w:asciiTheme="minorHAnsi" w:eastAsiaTheme="minorEastAsia" w:hAnsiTheme="minorHAnsi" w:cstheme="minorBidi"/>
                                <w:sz w:val="24"/>
                                <w:szCs w:val="24"/>
                              </w:rPr>
                            </w:pPr>
                          </w:p>
                          <w:p w14:paraId="2DD86A15" w14:textId="77777777" w:rsidR="00496FB0" w:rsidRDefault="00496FB0" w:rsidP="00D7097C">
                            <w:pPr>
                              <w:rPr>
                                <w:sz w:val="24"/>
                                <w:szCs w:val="24"/>
                              </w:rPr>
                            </w:pPr>
                          </w:p>
                          <w:p w14:paraId="2DD86A16" w14:textId="77777777" w:rsidR="00496FB0" w:rsidRDefault="00496FB0" w:rsidP="00D709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2" id="_x0000_s1038" type="#_x0000_t202" style="position:absolute;left:0;text-align:left;margin-left:-22.75pt;margin-top:11.05pt;width:180.9pt;height:47.5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" filled="f" stroked="f">
                <v:textbox>
                  <w:txbxContent>
                    <w:p w14:paraId="2DD86A13" w14:textId="77777777" w:rsidR="00496FB0" w:rsidRPr="00235300" w:rsidRDefault="00535DCC" w:rsidP="00D7097C">
                      <w:pPr>
                        <w:rPr>
                          <w:rFonts w:asciiTheme="minorHAnsi" w:eastAsiaTheme="minorEastAsia" w:hAnsiTheme="minorHAnsi" w:cstheme="minorBidi"/>
                        </w:rPr>
                      </w:pPr>
                      <m:oMathPara>
                        <m:oMath>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3</m:t>
                              </m:r>
                            </m:sub>
                          </m:sSub>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 xml:space="preserve">2 </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d>
                                <m:dPr>
                                  <m:ctrlPr>
                                    <w:rPr>
                                      <w:rFonts w:ascii="Cambria Math" w:eastAsiaTheme="minorEastAsia" w:hAnsi="Cambria Math"/>
                                      <w:i/>
                                    </w:rPr>
                                  </m:ctrlPr>
                                </m:dPr>
                                <m:e>
                                  <m:r>
                                    <w:rPr>
                                      <w:rFonts w:ascii="Cambria Math" w:eastAsiaTheme="minorEastAsia" w:hAnsi="Cambria Math"/>
                                    </w:rPr>
                                    <m:t>a,R</m:t>
                                  </m:r>
                                </m:e>
                              </m:d>
                              <m:f>
                                <m:fPr>
                                  <m:ctrlPr>
                                    <w:rPr>
                                      <w:rFonts w:ascii="Cambria Math" w:eastAsiaTheme="minorEastAsia" w:hAnsi="Cambria Math"/>
                                      <w:i/>
                                    </w:rPr>
                                  </m:ctrlPr>
                                </m:fPr>
                                <m:num>
                                  <m:r>
                                    <w:rPr>
                                      <w:rFonts w:ascii="Cambria Math" w:eastAsiaTheme="minorEastAsia" w:hAnsi="Cambria Math"/>
                                    </w:rPr>
                                    <m:t>dφ</m:t>
                                  </m:r>
                                </m:num>
                                <m:den>
                                  <m:r>
                                    <w:rPr>
                                      <w:rFonts w:ascii="Cambria Math" w:eastAsiaTheme="minorEastAsia" w:hAnsi="Cambria Math"/>
                                    </w:rPr>
                                    <m:t>dz</m:t>
                                  </m:r>
                                </m:den>
                              </m:f>
                            </m:num>
                            <m:den>
                              <m:rad>
                                <m:radPr>
                                  <m:degHide m:val="1"/>
                                  <m:ctrlPr>
                                    <w:rPr>
                                      <w:rFonts w:ascii="Cambria Math" w:eastAsiaTheme="minorEastAsia" w:hAnsi="Cambria Math"/>
                                      <w:i/>
                                    </w:rPr>
                                  </m:ctrlPr>
                                </m:radPr>
                                <m:deg/>
                                <m:e>
                                  <m:r>
                                    <w:rPr>
                                      <w:rFonts w:ascii="Cambria Math" w:eastAsiaTheme="minorEastAsia" w:hAnsi="Cambria Math"/>
                                    </w:rPr>
                                    <m:t>πa</m:t>
                                  </m:r>
                                </m:e>
                              </m:rad>
                            </m:den>
                          </m:f>
                          <m:r>
                            <w:rPr>
                              <w:rFonts w:ascii="Cambria Math" w:eastAsiaTheme="minorEastAsia" w:hAnsi="Cambria Math"/>
                            </w:rPr>
                            <m:t xml:space="preserve"> </m:t>
                          </m:r>
                          <m:sSup>
                            <m:sSupPr>
                              <m:ctrlPr>
                                <w:rPr>
                                  <w:rFonts w:ascii="Cambria Math" w:eastAsiaTheme="minorEastAsia" w:hAnsi="Cambria Math"/>
                                  <w:i/>
                                </w:rPr>
                              </m:ctrlPr>
                            </m:sSupPr>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e>
                              </m:d>
                            </m:e>
                            <m:sup>
                              <m:r>
                                <w:rPr>
                                  <w:rFonts w:ascii="Cambria Math" w:eastAsiaTheme="minorEastAsia" w:hAnsi="Cambria Math"/>
                                </w:rPr>
                                <m:t>0.5</m:t>
                              </m:r>
                            </m:sup>
                          </m:sSup>
                        </m:oMath>
                      </m:oMathPara>
                    </w:p>
                    <w:p w14:paraId="2DD86A14" w14:textId="77777777" w:rsidR="00496FB0" w:rsidRPr="00235300" w:rsidRDefault="00496FB0" w:rsidP="00D7097C">
                      <w:pPr>
                        <w:rPr>
                          <w:rFonts w:asciiTheme="minorHAnsi" w:eastAsiaTheme="minorEastAsia" w:hAnsiTheme="minorHAnsi" w:cstheme="minorBidi"/>
                          <w:sz w:val="24"/>
                          <w:szCs w:val="24"/>
                        </w:rPr>
                      </w:pPr>
                    </w:p>
                    <w:p w14:paraId="2DD86A15" w14:textId="77777777" w:rsidR="00496FB0" w:rsidRDefault="00496FB0" w:rsidP="00D7097C">
                      <w:pPr>
                        <w:rPr>
                          <w:sz w:val="24"/>
                          <w:szCs w:val="24"/>
                        </w:rPr>
                      </w:pPr>
                    </w:p>
                    <w:p w14:paraId="2DD86A16" w14:textId="77777777" w:rsidR="00496FB0" w:rsidRDefault="00496FB0" w:rsidP="00D7097C"/>
                  </w:txbxContent>
                </v:textbox>
              </v:shape>
            </w:pict>
          </mc:Fallback>
        </mc:AlternateContent>
      </w:r>
      <w:r w:rsidR="00BA29F9" w:rsidRPr="00FC58B2">
        <w:rPr>
          <w:rFonts w:eastAsiaTheme="minorEastAsia"/>
        </w:rPr>
        <w:t>by substituting equation</w:t>
      </w:r>
      <w:r w:rsidR="00FC58B2">
        <w:rPr>
          <w:rFonts w:eastAsiaTheme="minorEastAsia"/>
        </w:rPr>
        <w:t xml:space="preserve"> 6</w:t>
      </w:r>
      <w:r w:rsidR="00BA29F9" w:rsidRPr="00FC58B2">
        <w:rPr>
          <w:rFonts w:eastAsiaTheme="minorEastAsia"/>
        </w:rPr>
        <w:t xml:space="preserve"> into</w:t>
      </w:r>
      <w:r w:rsidR="00FC58B2">
        <w:rPr>
          <w:rFonts w:eastAsiaTheme="minorEastAsia"/>
        </w:rPr>
        <w:t xml:space="preserve"> 4</w:t>
      </w:r>
      <w:r w:rsidR="00613EB0" w:rsidRPr="00FC58B2">
        <w:rPr>
          <w:rFonts w:eastAsiaTheme="minorEastAsia"/>
        </w:rPr>
        <w:t>,</w:t>
      </w:r>
    </w:p>
    <w:p w14:paraId="2DD86869" w14:textId="77777777" w:rsidR="00D7097C" w:rsidRPr="00FC58B2" w:rsidRDefault="001F0477" w:rsidP="00D7097C">
      <w:pPr>
        <w:rPr>
          <w:rFonts w:eastAsiaTheme="minorEastAsia"/>
        </w:rPr>
      </w:pPr>
      <w:r>
        <w:rPr>
          <w:noProof/>
        </w:rPr>
        <mc:AlternateContent>
          <mc:Choice Requires="wps">
            <w:drawing>
              <wp:anchor distT="0" distB="0" distL="114300" distR="114300" simplePos="0" relativeHeight="251747328" behindDoc="0" locked="0" layoutInCell="1" allowOverlap="1" wp14:anchorId="2DD86994" wp14:editId="2DD86995">
                <wp:simplePos x="0" y="0"/>
                <wp:positionH relativeFrom="column">
                  <wp:posOffset>2893797</wp:posOffset>
                </wp:positionH>
                <wp:positionV relativeFrom="paragraph">
                  <wp:posOffset>85725</wp:posOffset>
                </wp:positionV>
                <wp:extent cx="365760" cy="280670"/>
                <wp:effectExtent l="0" t="0" r="0" b="5080"/>
                <wp:wrapNone/>
                <wp:docPr id="59"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17" w14:textId="77777777" w:rsidR="00496FB0" w:rsidRPr="00F906B7" w:rsidRDefault="00496FB0" w:rsidP="001F0477">
                            <w:pPr>
                              <w:rPr>
                                <w:sz w:val="18"/>
                                <w:szCs w:val="18"/>
                              </w:rPr>
                            </w:pPr>
                            <w:r>
                              <w:rPr>
                                <w:rFonts w:eastAsia="PMingLiU"/>
                                <w:bCs/>
                                <w:sz w:val="18"/>
                                <w:szCs w:val="18"/>
                              </w:rPr>
                              <w:t>(7</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4" id="_x0000_s1039" type="#_x0000_t202" style="position:absolute;left:0;text-align:left;margin-left:227.85pt;margin-top:6.75pt;width:28.8pt;height:22.1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" filled="f" stroked="f">
                <v:textbox>
                  <w:txbxContent>
                    <w:p w14:paraId="2DD86A17" w14:textId="77777777" w:rsidR="00496FB0" w:rsidRPr="00F906B7" w:rsidRDefault="00496FB0" w:rsidP="001F0477">
                      <w:pPr>
                        <w:rPr>
                          <w:sz w:val="18"/>
                          <w:szCs w:val="18"/>
                        </w:rPr>
                      </w:pPr>
                      <w:r>
                        <w:rPr>
                          <w:rFonts w:eastAsia="PMingLiU"/>
                          <w:bCs/>
                          <w:sz w:val="18"/>
                          <w:szCs w:val="18"/>
                        </w:rPr>
                        <w:t>(7</w:t>
                      </w:r>
                      <w:r w:rsidRPr="00F906B7">
                        <w:rPr>
                          <w:rFonts w:eastAsia="PMingLiU"/>
                          <w:bCs/>
                          <w:sz w:val="18"/>
                          <w:szCs w:val="18"/>
                        </w:rPr>
                        <w:t>)</w:t>
                      </w:r>
                    </w:p>
                  </w:txbxContent>
                </v:textbox>
              </v:shape>
            </w:pict>
          </mc:Fallback>
        </mc:AlternateContent>
      </w:r>
    </w:p>
    <w:p w14:paraId="2DD8686A" w14:textId="77777777" w:rsidR="00D7097C" w:rsidRPr="00FC58B2" w:rsidRDefault="00D7097C" w:rsidP="00D7097C">
      <w:pPr>
        <w:rPr>
          <w:rFonts w:eastAsiaTheme="minorEastAsia"/>
        </w:rPr>
      </w:pPr>
    </w:p>
    <w:p w14:paraId="2DD8686B" w14:textId="77777777" w:rsidR="00D7097C" w:rsidRDefault="00D7097C" w:rsidP="00D7097C">
      <w:pPr>
        <w:rPr>
          <w:rFonts w:eastAsiaTheme="minorEastAsia"/>
        </w:rPr>
      </w:pPr>
    </w:p>
    <w:p w14:paraId="2DD8686C" w14:textId="77777777" w:rsidR="00FC58B2" w:rsidRPr="00FC58B2" w:rsidRDefault="00FC58B2" w:rsidP="00D7097C">
      <w:pPr>
        <w:rPr>
          <w:rFonts w:eastAsiaTheme="minorEastAsia"/>
        </w:rPr>
      </w:pPr>
    </w:p>
    <w:p w14:paraId="2DD8686D" w14:textId="77777777" w:rsidR="008E5D2F" w:rsidRPr="00FC58B2" w:rsidRDefault="008E5D2F" w:rsidP="008B6584">
      <w:pPr>
        <w:rPr>
          <w:rFonts w:eastAsiaTheme="minorEastAsia"/>
        </w:rPr>
      </w:pPr>
      <w:r w:rsidRPr="00FC58B2">
        <w:rPr>
          <w:rFonts w:eastAsiaTheme="minorEastAsia"/>
        </w:rPr>
        <w:t xml:space="preserve">The interaction between the mutual crack surfaces </w:t>
      </w:r>
      <w:r w:rsidR="008B6584">
        <w:rPr>
          <w:rFonts w:eastAsiaTheme="minorEastAsia"/>
        </w:rPr>
        <w:t xml:space="preserve">creates shear stress along the surfaces. By assuming a constant shear stress profile as, </w:t>
      </w:r>
    </w:p>
    <w:p w14:paraId="2DD8686E" w14:textId="77777777" w:rsidR="008E5D2F" w:rsidRPr="00FC58B2" w:rsidRDefault="001F0477" w:rsidP="00D7097C">
      <w:pPr>
        <w:rPr>
          <w:rFonts w:eastAsiaTheme="minorEastAsia"/>
        </w:rPr>
      </w:pPr>
      <w:r>
        <w:rPr>
          <w:noProof/>
        </w:rPr>
        <mc:AlternateContent>
          <mc:Choice Requires="wps">
            <w:drawing>
              <wp:anchor distT="0" distB="0" distL="114300" distR="114300" simplePos="0" relativeHeight="251749376" behindDoc="0" locked="0" layoutInCell="1" allowOverlap="1" wp14:anchorId="2DD86996" wp14:editId="2DD86997">
                <wp:simplePos x="0" y="0"/>
                <wp:positionH relativeFrom="column">
                  <wp:posOffset>2930271</wp:posOffset>
                </wp:positionH>
                <wp:positionV relativeFrom="paragraph">
                  <wp:posOffset>1905</wp:posOffset>
                </wp:positionV>
                <wp:extent cx="365760" cy="280670"/>
                <wp:effectExtent l="0" t="0" r="0" b="5080"/>
                <wp:wrapNone/>
                <wp:docPr id="60"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18" w14:textId="77777777" w:rsidR="00496FB0" w:rsidRPr="00F906B7" w:rsidRDefault="00496FB0" w:rsidP="001F0477">
                            <w:pPr>
                              <w:rPr>
                                <w:sz w:val="18"/>
                                <w:szCs w:val="18"/>
                              </w:rPr>
                            </w:pPr>
                            <w:r>
                              <w:rPr>
                                <w:rFonts w:eastAsia="PMingLiU"/>
                                <w:bCs/>
                                <w:sz w:val="18"/>
                                <w:szCs w:val="18"/>
                              </w:rPr>
                              <w:t>(8</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6" id="_x0000_s1040" type="#_x0000_t202" style="position:absolute;left:0;text-align:left;margin-left:230.75pt;margin-top:.15pt;width:28.8pt;height:22.1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" filled="f" stroked="f">
                <v:textbox>
                  <w:txbxContent>
                    <w:p w14:paraId="2DD86A18" w14:textId="77777777" w:rsidR="00496FB0" w:rsidRPr="00F906B7" w:rsidRDefault="00496FB0" w:rsidP="001F0477">
                      <w:pPr>
                        <w:rPr>
                          <w:sz w:val="18"/>
                          <w:szCs w:val="18"/>
                        </w:rPr>
                      </w:pPr>
                      <w:r>
                        <w:rPr>
                          <w:rFonts w:eastAsia="PMingLiU"/>
                          <w:bCs/>
                          <w:sz w:val="18"/>
                          <w:szCs w:val="18"/>
                        </w:rPr>
                        <w:t>(8</w:t>
                      </w:r>
                      <w:r w:rsidRPr="00F906B7">
                        <w:rPr>
                          <w:rFonts w:eastAsia="PMingLiU"/>
                          <w:bCs/>
                          <w:sz w:val="18"/>
                          <w:szCs w:val="18"/>
                        </w:rPr>
                        <w:t>)</w:t>
                      </w:r>
                    </w:p>
                  </w:txbxContent>
                </v:textbox>
              </v:shape>
            </w:pict>
          </mc:Fallback>
        </mc:AlternateContent>
      </w:r>
    </w:p>
    <w:p w14:paraId="2DD8686F" w14:textId="77777777" w:rsidR="008E5D2F" w:rsidRPr="00FC58B2" w:rsidRDefault="008E5D2F" w:rsidP="00D7097C">
      <w:pPr>
        <w:rPr>
          <w:rFonts w:eastAsiaTheme="minorEastAsia"/>
        </w:rPr>
      </w:pPr>
      <w:r w:rsidRPr="00FC58B2">
        <w:rPr>
          <w:rFonts w:eastAsiaTheme="minorEastAsia"/>
        </w:rPr>
        <w:t xml:space="preserve"> </w:t>
      </w:r>
      <m:oMath>
        <m:r>
          <w:rPr>
            <w:rFonts w:ascii="Cambria Math" w:eastAsiaTheme="minorEastAsia" w:hAnsi="Cambria Math"/>
          </w:rPr>
          <m:t>τ=α</m:t>
        </m:r>
        <m:sSub>
          <m:sSubPr>
            <m:ctrlPr>
              <w:rPr>
                <w:rFonts w:ascii="Cambria Math" w:eastAsiaTheme="minorEastAsia" w:hAnsi="Cambria Math"/>
                <w:i/>
              </w:rPr>
            </m:ctrlPr>
          </m:sSubPr>
          <m:e>
            <m:r>
              <w:rPr>
                <w:rFonts w:ascii="Cambria Math" w:eastAsiaTheme="minorEastAsia" w:hAnsi="Cambria Math"/>
              </w:rPr>
              <m:t xml:space="preserve"> τ</m:t>
            </m:r>
          </m:e>
          <m:sub>
            <m:r>
              <w:rPr>
                <w:rFonts w:ascii="Cambria Math" w:eastAsiaTheme="minorEastAsia" w:hAnsi="Cambria Math"/>
              </w:rPr>
              <m:t xml:space="preserve">y </m:t>
            </m:r>
          </m:sub>
        </m:sSub>
      </m:oMath>
    </w:p>
    <w:p w14:paraId="2DD86870" w14:textId="77777777" w:rsidR="008E5D2F" w:rsidRPr="00FC58B2" w:rsidRDefault="008E5D2F" w:rsidP="00D7097C">
      <w:pPr>
        <w:rPr>
          <w:rFonts w:eastAsiaTheme="minorEastAsia"/>
        </w:rPr>
      </w:pPr>
    </w:p>
    <w:p w14:paraId="2DD86871" w14:textId="77777777" w:rsidR="00BA29F9" w:rsidRPr="00FC58B2" w:rsidRDefault="00BA29F9" w:rsidP="00D7097C">
      <w:pPr>
        <w:rPr>
          <w:rFonts w:eastAsiaTheme="minorEastAsia"/>
        </w:rPr>
      </w:pPr>
      <w:r w:rsidRPr="00FC58B2">
        <w:rPr>
          <w:rFonts w:eastAsiaTheme="minorEastAsia"/>
        </w:rPr>
        <w:t xml:space="preserve">the energy loss per cycle in the model </w:t>
      </w:r>
      <w:r w:rsidR="008E5D2F" w:rsidRPr="00FC58B2">
        <w:rPr>
          <w:rFonts w:eastAsiaTheme="minorEastAsia"/>
        </w:rPr>
        <w:t xml:space="preserve">due to the crack surface interaction </w:t>
      </w:r>
      <w:r w:rsidRPr="00FC58B2">
        <w:rPr>
          <w:rFonts w:eastAsiaTheme="minorEastAsia"/>
        </w:rPr>
        <w:t>can be obtained from,</w:t>
      </w:r>
    </w:p>
    <w:p w14:paraId="2DD86872" w14:textId="77777777" w:rsidR="001F0477" w:rsidRPr="001F0477" w:rsidRDefault="001F0477" w:rsidP="008E5D2F">
      <w:pPr>
        <w:rPr>
          <w:rFonts w:eastAsiaTheme="minorEastAsia"/>
        </w:rPr>
      </w:pPr>
    </w:p>
    <w:p w14:paraId="2DD86873" w14:textId="77777777" w:rsidR="00D7097C" w:rsidRPr="001F0477" w:rsidRDefault="001F0477" w:rsidP="008E5D2F">
      <w:pPr>
        <w:rPr>
          <w:rFonts w:eastAsiaTheme="minorEastAsia"/>
        </w:rPr>
      </w:pPr>
      <w:r>
        <w:rPr>
          <w:noProof/>
        </w:rPr>
        <mc:AlternateContent>
          <mc:Choice Requires="wps">
            <w:drawing>
              <wp:anchor distT="0" distB="0" distL="114300" distR="114300" simplePos="0" relativeHeight="251751424" behindDoc="0" locked="0" layoutInCell="1" allowOverlap="1" wp14:anchorId="2DD86998" wp14:editId="2DD86999">
                <wp:simplePos x="0" y="0"/>
                <wp:positionH relativeFrom="column">
                  <wp:posOffset>2930271</wp:posOffset>
                </wp:positionH>
                <wp:positionV relativeFrom="paragraph">
                  <wp:posOffset>8255</wp:posOffset>
                </wp:positionV>
                <wp:extent cx="365760" cy="280670"/>
                <wp:effectExtent l="0" t="0" r="0" b="5080"/>
                <wp:wrapNone/>
                <wp:docPr id="67"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19" w14:textId="77777777" w:rsidR="00496FB0" w:rsidRPr="00F906B7" w:rsidRDefault="00496FB0" w:rsidP="001F0477">
                            <w:pPr>
                              <w:rPr>
                                <w:sz w:val="18"/>
                                <w:szCs w:val="18"/>
                              </w:rPr>
                            </w:pPr>
                            <w:r>
                              <w:rPr>
                                <w:rFonts w:eastAsia="PMingLiU"/>
                                <w:bCs/>
                                <w:sz w:val="18"/>
                                <w:szCs w:val="18"/>
                              </w:rPr>
                              <w:t>(9</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8" id="_x0000_s1041" type="#_x0000_t202" style="position:absolute;left:0;text-align:left;margin-left:230.75pt;margin-top:.65pt;width:28.8pt;height:22.1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" filled="f" stroked="f">
                <v:textbox>
                  <w:txbxContent>
                    <w:p w14:paraId="2DD86A19" w14:textId="77777777" w:rsidR="00496FB0" w:rsidRPr="00F906B7" w:rsidRDefault="00496FB0" w:rsidP="001F0477">
                      <w:pPr>
                        <w:rPr>
                          <w:sz w:val="18"/>
                          <w:szCs w:val="18"/>
                        </w:rPr>
                      </w:pPr>
                      <w:r>
                        <w:rPr>
                          <w:rFonts w:eastAsia="PMingLiU"/>
                          <w:bCs/>
                          <w:sz w:val="18"/>
                          <w:szCs w:val="18"/>
                        </w:rPr>
                        <w:t>(9</w:t>
                      </w:r>
                      <w:r w:rsidRPr="00F906B7">
                        <w:rPr>
                          <w:rFonts w:eastAsia="PMingLiU"/>
                          <w:bCs/>
                          <w:sz w:val="18"/>
                          <w:szCs w:val="18"/>
                        </w:rPr>
                        <w:t>)</w:t>
                      </w:r>
                    </w:p>
                  </w:txbxContent>
                </v:textbox>
              </v:shape>
            </w:pict>
          </mc:Fallback>
        </mc:AlternateContent>
      </w:r>
      <m:oMath>
        <m:r>
          <w:rPr>
            <w:rFonts w:ascii="Cambria Math" w:eastAsiaTheme="minorEastAsia" w:hAnsi="Cambria Math"/>
          </w:rPr>
          <m:t xml:space="preserve">∆W=4 </m:t>
        </m:r>
        <m:nary>
          <m:naryPr>
            <m:limLoc m:val="subSup"/>
            <m:ctrlPr>
              <w:rPr>
                <w:rFonts w:ascii="Cambria Math" w:eastAsiaTheme="minorEastAsia" w:hAnsi="Cambria Math"/>
                <w:i/>
              </w:rPr>
            </m:ctrlPr>
          </m:naryPr>
          <m:sub>
            <m:r>
              <w:rPr>
                <w:rFonts w:ascii="Cambria Math" w:eastAsiaTheme="minorEastAsia" w:hAnsi="Cambria Math"/>
              </w:rPr>
              <m:t>0</m:t>
            </m:r>
          </m:sub>
          <m:sup>
            <m:r>
              <w:rPr>
                <w:rFonts w:ascii="Cambria Math" w:eastAsiaTheme="minorEastAsia" w:hAnsi="Cambria Math"/>
              </w:rPr>
              <m:t>a</m:t>
            </m:r>
          </m:sup>
          <m:e>
            <m:r>
              <w:rPr>
                <w:rFonts w:ascii="Cambria Math" w:eastAsiaTheme="minorEastAsia" w:hAnsi="Cambria Math"/>
              </w:rPr>
              <m:t>(α</m:t>
            </m:r>
            <m:sSub>
              <m:sSubPr>
                <m:ctrlPr>
                  <w:rPr>
                    <w:rFonts w:ascii="Cambria Math" w:eastAsiaTheme="minorEastAsia" w:hAnsi="Cambria Math"/>
                    <w:i/>
                  </w:rPr>
                </m:ctrlPr>
              </m:sSubPr>
              <m:e>
                <m:r>
                  <w:rPr>
                    <w:rFonts w:ascii="Cambria Math" w:eastAsiaTheme="minorEastAsia" w:hAnsi="Cambria Math"/>
                  </w:rPr>
                  <m:t xml:space="preserve"> τ</m:t>
                </m:r>
              </m:e>
              <m:sub>
                <m:r>
                  <w:rPr>
                    <w:rFonts w:ascii="Cambria Math" w:eastAsiaTheme="minorEastAsia" w:hAnsi="Cambria Math"/>
                  </w:rPr>
                  <m:t xml:space="preserve">y </m:t>
                </m:r>
              </m:sub>
            </m:sSub>
            <m:r>
              <w:rPr>
                <w:rFonts w:ascii="Cambria Math" w:eastAsiaTheme="minorEastAsia" w:hAnsi="Cambria Math"/>
              </w:rPr>
              <m:t>dx)(</m:t>
            </m:r>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3</m:t>
                </m:r>
              </m:sub>
            </m:sSub>
          </m:e>
        </m:nary>
        <m:r>
          <w:rPr>
            <w:rFonts w:ascii="Cambria Math" w:eastAsiaTheme="minorEastAsia" w:hAnsi="Cambria Math"/>
          </w:rPr>
          <m:t>)</m:t>
        </m:r>
      </m:oMath>
    </w:p>
    <w:p w14:paraId="2DD86874" w14:textId="77777777" w:rsidR="001F0477" w:rsidRDefault="001F0477" w:rsidP="008E5D2F">
      <w:pPr>
        <w:rPr>
          <w:rFonts w:eastAsiaTheme="minorEastAsia"/>
        </w:rPr>
      </w:pPr>
    </w:p>
    <w:p w14:paraId="2DD86875" w14:textId="77777777" w:rsidR="008E5D2F" w:rsidRDefault="008E5D2F" w:rsidP="008E5D2F">
      <w:pPr>
        <w:rPr>
          <w:rFonts w:eastAsiaTheme="minorEastAsia"/>
        </w:rPr>
      </w:pPr>
      <w:r w:rsidRPr="00FC58B2">
        <w:rPr>
          <w:rFonts w:eastAsiaTheme="minorEastAsia"/>
        </w:rPr>
        <w:t>Thus, the energy loss is derived as,</w:t>
      </w:r>
    </w:p>
    <w:p w14:paraId="2DD86876" w14:textId="77777777" w:rsidR="00E77735" w:rsidRPr="00FC58B2" w:rsidRDefault="00E77735" w:rsidP="008E5D2F">
      <w:pPr>
        <w:rPr>
          <w:rFonts w:eastAsiaTheme="minorEastAsia"/>
        </w:rPr>
      </w:pPr>
      <w:r>
        <w:rPr>
          <w:noProof/>
        </w:rPr>
        <mc:AlternateContent>
          <mc:Choice Requires="wps">
            <w:drawing>
              <wp:anchor distT="0" distB="0" distL="114300" distR="114300" simplePos="0" relativeHeight="251753472" behindDoc="0" locked="0" layoutInCell="1" allowOverlap="1" wp14:anchorId="2DD8699A" wp14:editId="2DD8699B">
                <wp:simplePos x="0" y="0"/>
                <wp:positionH relativeFrom="column">
                  <wp:posOffset>2891790</wp:posOffset>
                </wp:positionH>
                <wp:positionV relativeFrom="paragraph">
                  <wp:posOffset>106680</wp:posOffset>
                </wp:positionV>
                <wp:extent cx="474980" cy="280670"/>
                <wp:effectExtent l="0" t="0" r="0" b="5080"/>
                <wp:wrapNone/>
                <wp:docPr id="68"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280670"/>
                        </a:xfrm>
                        <a:prstGeom prst="rect">
                          <a:avLst/>
                        </a:prstGeom>
                        <a:noFill/>
                        <a:ln w="9525">
                          <a:noFill/>
                          <a:miter lim="800000"/>
                          <a:headEnd/>
                          <a:tailEnd/>
                        </a:ln>
                      </wps:spPr>
                      <wps:txbx>
                        <w:txbxContent>
                          <w:p w14:paraId="2DD86A1A" w14:textId="77777777" w:rsidR="00496FB0" w:rsidRPr="00F906B7" w:rsidRDefault="00496FB0" w:rsidP="001F0477">
                            <w:pPr>
                              <w:rPr>
                                <w:sz w:val="18"/>
                                <w:szCs w:val="18"/>
                              </w:rPr>
                            </w:pPr>
                            <w:r>
                              <w:rPr>
                                <w:rFonts w:eastAsia="PMingLiU"/>
                                <w:bCs/>
                                <w:sz w:val="18"/>
                                <w:szCs w:val="18"/>
                              </w:rPr>
                              <w:t>(10</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A" id="_x0000_s1042" type="#_x0000_t202" style="position:absolute;left:0;text-align:left;margin-left:227.7pt;margin-top:8.4pt;width:37.4pt;height:22.1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" filled="f" stroked="f">
                <v:textbox>
                  <w:txbxContent>
                    <w:p w14:paraId="2DD86A1A" w14:textId="77777777" w:rsidR="00496FB0" w:rsidRPr="00F906B7" w:rsidRDefault="00496FB0" w:rsidP="001F0477">
                      <w:pPr>
                        <w:rPr>
                          <w:sz w:val="18"/>
                          <w:szCs w:val="18"/>
                        </w:rPr>
                      </w:pPr>
                      <w:r>
                        <w:rPr>
                          <w:rFonts w:eastAsia="PMingLiU"/>
                          <w:bCs/>
                          <w:sz w:val="18"/>
                          <w:szCs w:val="18"/>
                        </w:rPr>
                        <w:t>(10</w:t>
                      </w:r>
                      <w:r w:rsidRPr="00F906B7">
                        <w:rPr>
                          <w:rFonts w:eastAsia="PMingLiU"/>
                          <w:bCs/>
                          <w:sz w:val="18"/>
                          <w:szCs w:val="18"/>
                        </w:rPr>
                        <w:t>)</w:t>
                      </w:r>
                    </w:p>
                  </w:txbxContent>
                </v:textbox>
              </v:shape>
            </w:pict>
          </mc:Fallback>
        </mc:AlternateContent>
      </w:r>
    </w:p>
    <w:p w14:paraId="2DD86877" w14:textId="77777777" w:rsidR="008E5D2F" w:rsidRPr="00FC58B2" w:rsidRDefault="00D7097C" w:rsidP="008E5D2F">
      <w:pPr>
        <w:rPr>
          <w:rFonts w:eastAsiaTheme="minorEastAsia"/>
        </w:rPr>
      </w:pPr>
      <m:oMathPara>
        <m:oMathParaPr>
          <m:jc m:val="left"/>
        </m:oMathParaPr>
        <m:oMath>
          <m:r>
            <w:rPr>
              <w:rFonts w:ascii="Cambria Math" w:eastAsiaTheme="minorEastAsia" w:hAnsi="Cambria Math"/>
            </w:rPr>
            <m:t xml:space="preserve">∆W=2 </m:t>
          </m:r>
          <m:rad>
            <m:radPr>
              <m:degHide m:val="1"/>
              <m:ctrlPr>
                <w:rPr>
                  <w:rFonts w:ascii="Cambria Math" w:eastAsiaTheme="minorEastAsia" w:hAnsi="Cambria Math"/>
                  <w:i/>
                </w:rPr>
              </m:ctrlPr>
            </m:radPr>
            <m:deg/>
            <m:e>
              <m:r>
                <w:rPr>
                  <w:rFonts w:ascii="Cambria Math" w:eastAsiaTheme="minorEastAsia" w:hAnsi="Cambria Math"/>
                </w:rPr>
                <m:t>π</m:t>
              </m:r>
            </m:e>
          </m:rad>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 xml:space="preserve"> a</m:t>
              </m:r>
            </m:e>
            <m:sup>
              <m:r>
                <w:rPr>
                  <w:rFonts w:ascii="Cambria Math" w:eastAsiaTheme="minorEastAsia" w:hAnsi="Cambria Math"/>
                </w:rPr>
                <m:t>1.5</m:t>
              </m:r>
            </m:sup>
          </m:sSup>
          <m:r>
            <w:rPr>
              <w:rFonts w:ascii="Cambria Math" w:eastAsiaTheme="minorEastAsia" w:hAnsi="Cambria Math"/>
            </w:rPr>
            <m:t xml:space="preserve">  α </m:t>
          </m:r>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 xml:space="preserve">y  </m:t>
              </m:r>
            </m:sub>
          </m:s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d>
            <m:dPr>
              <m:ctrlPr>
                <w:rPr>
                  <w:rFonts w:ascii="Cambria Math" w:eastAsiaTheme="minorEastAsia" w:hAnsi="Cambria Math"/>
                  <w:i/>
                </w:rPr>
              </m:ctrlPr>
            </m:dPr>
            <m:e>
              <m:r>
                <w:rPr>
                  <w:rFonts w:ascii="Cambria Math" w:eastAsiaTheme="minorEastAsia" w:hAnsi="Cambria Math"/>
                </w:rPr>
                <m:t>a,R</m:t>
              </m:r>
            </m:e>
          </m:d>
          <m:r>
            <w:rPr>
              <w:rFonts w:ascii="Cambria Math" w:eastAsiaTheme="minorEastAsia" w:hAnsi="Cambria Math"/>
            </w:rPr>
            <m:t xml:space="preserve"> </m:t>
          </m:r>
          <m:sSub>
            <m:sSubPr>
              <m:ctrlPr>
                <w:rPr>
                  <w:rFonts w:ascii="Cambria Math" w:eastAsiaTheme="minorEastAsia" w:hAnsi="Cambria Math"/>
                  <w:i/>
                </w:rPr>
              </m:ctrlPr>
            </m:sSub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dφ</m:t>
                      </m:r>
                    </m:num>
                    <m:den>
                      <m:r>
                        <w:rPr>
                          <w:rFonts w:ascii="Cambria Math" w:eastAsiaTheme="minorEastAsia" w:hAnsi="Cambria Math"/>
                        </w:rPr>
                        <m:t>dz</m:t>
                      </m:r>
                    </m:den>
                  </m:f>
                </m:e>
              </m:d>
            </m:e>
            <m:sub>
              <m:r>
                <w:rPr>
                  <w:rFonts w:ascii="Cambria Math" w:eastAsiaTheme="minorEastAsia" w:hAnsi="Cambria Math"/>
                </w:rPr>
                <m:t>max</m:t>
              </m:r>
            </m:sub>
          </m:sSub>
          <m:r>
            <w:rPr>
              <w:rFonts w:ascii="Cambria Math" w:eastAsiaTheme="minorEastAsia" w:hAnsi="Cambria Math"/>
            </w:rPr>
            <m:t xml:space="preserve">  </m:t>
          </m:r>
        </m:oMath>
      </m:oMathPara>
    </w:p>
    <w:p w14:paraId="2DD86878" w14:textId="77777777" w:rsidR="00FC4C3C" w:rsidRPr="00FC58B2" w:rsidRDefault="00FC4C3C" w:rsidP="008E5D2F">
      <w:pPr>
        <w:rPr>
          <w:rFonts w:eastAsiaTheme="minorEastAsia"/>
        </w:rPr>
      </w:pPr>
    </w:p>
    <w:p w14:paraId="2DD86879" w14:textId="77777777" w:rsidR="00FC4C3C" w:rsidRPr="00FC58B2" w:rsidRDefault="00FC4C3C" w:rsidP="008E5D2F">
      <w:pPr>
        <w:rPr>
          <w:rFonts w:eastAsiaTheme="minorEastAsia"/>
        </w:rPr>
      </w:pPr>
    </w:p>
    <w:p w14:paraId="2DD8687A" w14:textId="77777777" w:rsidR="00FC4C3C" w:rsidRPr="00FC58B2" w:rsidRDefault="00FC4C3C" w:rsidP="00C278ED">
      <w:pPr>
        <w:rPr>
          <w:rFonts w:eastAsiaTheme="minorEastAsia"/>
        </w:rPr>
      </w:pPr>
      <w:r w:rsidRPr="00FC58B2">
        <w:rPr>
          <w:rFonts w:eastAsiaTheme="minorEastAsia"/>
        </w:rPr>
        <w:t xml:space="preserve">In addition, the total </w:t>
      </w:r>
      <w:r w:rsidR="00C278ED" w:rsidRPr="00FC58B2">
        <w:rPr>
          <w:rFonts w:eastAsiaTheme="minorEastAsia"/>
        </w:rPr>
        <w:t>potential</w:t>
      </w:r>
      <w:r w:rsidRPr="00FC58B2">
        <w:rPr>
          <w:rFonts w:eastAsiaTheme="minorEastAsia"/>
        </w:rPr>
        <w:t xml:space="preserve"> energy</w:t>
      </w:r>
      <w:r w:rsidR="00C278ED" w:rsidRPr="00FC58B2">
        <w:rPr>
          <w:rFonts w:eastAsiaTheme="minorEastAsia"/>
        </w:rPr>
        <w:t xml:space="preserve"> due to the torsion</w:t>
      </w:r>
      <w:r w:rsidRPr="00FC58B2">
        <w:rPr>
          <w:rFonts w:eastAsiaTheme="minorEastAsia"/>
        </w:rPr>
        <w:t xml:space="preserve"> of the shaft per cycle is obtained as,</w:t>
      </w:r>
    </w:p>
    <w:p w14:paraId="2DD8687B" w14:textId="77777777" w:rsidR="00D7097C" w:rsidRPr="00FC4C3C" w:rsidRDefault="001F0477" w:rsidP="008E5D2F">
      <w:pPr>
        <w:rPr>
          <w:rFonts w:eastAsiaTheme="minorEastAsia"/>
        </w:rPr>
      </w:pPr>
      <w:r>
        <w:rPr>
          <w:noProof/>
        </w:rPr>
        <mc:AlternateContent>
          <mc:Choice Requires="wps">
            <w:drawing>
              <wp:anchor distT="0" distB="0" distL="114300" distR="114300" simplePos="0" relativeHeight="251755520" behindDoc="0" locked="0" layoutInCell="1" allowOverlap="1" wp14:anchorId="2DD8699C" wp14:editId="2DD8699D">
                <wp:simplePos x="0" y="0"/>
                <wp:positionH relativeFrom="column">
                  <wp:posOffset>2929459</wp:posOffset>
                </wp:positionH>
                <wp:positionV relativeFrom="paragraph">
                  <wp:posOffset>10160</wp:posOffset>
                </wp:positionV>
                <wp:extent cx="409144" cy="280670"/>
                <wp:effectExtent l="0" t="0" r="0" b="5080"/>
                <wp:wrapNone/>
                <wp:docPr id="69"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144" cy="280670"/>
                        </a:xfrm>
                        <a:prstGeom prst="rect">
                          <a:avLst/>
                        </a:prstGeom>
                        <a:noFill/>
                        <a:ln w="9525">
                          <a:noFill/>
                          <a:miter lim="800000"/>
                          <a:headEnd/>
                          <a:tailEnd/>
                        </a:ln>
                      </wps:spPr>
                      <wps:txbx>
                        <w:txbxContent>
                          <w:p w14:paraId="2DD86A1B" w14:textId="77777777" w:rsidR="00496FB0" w:rsidRPr="00F906B7" w:rsidRDefault="00496FB0" w:rsidP="001F0477">
                            <w:pPr>
                              <w:rPr>
                                <w:sz w:val="18"/>
                                <w:szCs w:val="18"/>
                              </w:rPr>
                            </w:pPr>
                            <w:r>
                              <w:rPr>
                                <w:rFonts w:eastAsia="PMingLiU"/>
                                <w:bCs/>
                                <w:sz w:val="18"/>
                                <w:szCs w:val="18"/>
                              </w:rPr>
                              <w:t>(11</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C" id="_x0000_s1043" type="#_x0000_t202" style="position:absolute;left:0;text-align:left;margin-left:230.65pt;margin-top:.8pt;width:32.2pt;height:22.1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" filled="f" stroked="f">
                <v:textbox>
                  <w:txbxContent>
                    <w:p w14:paraId="2DD86A1B" w14:textId="77777777" w:rsidR="00496FB0" w:rsidRPr="00F906B7" w:rsidRDefault="00496FB0" w:rsidP="001F0477">
                      <w:pPr>
                        <w:rPr>
                          <w:sz w:val="18"/>
                          <w:szCs w:val="18"/>
                        </w:rPr>
                      </w:pPr>
                      <w:r>
                        <w:rPr>
                          <w:rFonts w:eastAsia="PMingLiU"/>
                          <w:bCs/>
                          <w:sz w:val="18"/>
                          <w:szCs w:val="18"/>
                        </w:rPr>
                        <w:t>(11</w:t>
                      </w:r>
                      <w:r w:rsidRPr="00F906B7">
                        <w:rPr>
                          <w:rFonts w:eastAsia="PMingLiU"/>
                          <w:bCs/>
                          <w:sz w:val="18"/>
                          <w:szCs w:val="18"/>
                        </w:rPr>
                        <w:t>)</w:t>
                      </w:r>
                    </w:p>
                  </w:txbxContent>
                </v:textbox>
              </v:shape>
            </w:pict>
          </mc:Fallback>
        </mc:AlternateContent>
      </w:r>
      <m:oMath>
        <m:r>
          <w:rPr>
            <w:rFonts w:ascii="Cambria Math" w:eastAsiaTheme="minorEastAsia" w:hAnsi="Cambria Math"/>
          </w:rPr>
          <m:t>W=</m:t>
        </m:r>
        <m:nary>
          <m:naryPr>
            <m:limLoc m:val="undOvr"/>
            <m:subHide m:val="1"/>
            <m:supHide m:val="1"/>
            <m:ctrlPr>
              <w:rPr>
                <w:rFonts w:ascii="Cambria Math" w:eastAsiaTheme="minorEastAsia" w:hAnsi="Cambria Math"/>
                <w:i/>
              </w:rPr>
            </m:ctrlPr>
          </m:naryPr>
          <m:sub/>
          <m:sup/>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2G</m:t>
                </m:r>
              </m:den>
            </m:f>
          </m:e>
        </m:nary>
        <m:r>
          <w:rPr>
            <w:rFonts w:ascii="Cambria Math" w:eastAsiaTheme="minorEastAsia" w:hAnsi="Cambria Math"/>
          </w:rPr>
          <m:t xml:space="preserve"> </m:t>
        </m:r>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τ</m:t>
                </m:r>
              </m:e>
              <m:sup>
                <m:r>
                  <w:rPr>
                    <w:rFonts w:ascii="Cambria Math" w:eastAsiaTheme="minorEastAsia" w:hAnsi="Cambria Math"/>
                  </w:rPr>
                  <m:t>2</m:t>
                </m:r>
              </m:sup>
            </m:sSup>
          </m:e>
        </m:d>
        <m:r>
          <w:rPr>
            <w:rFonts w:ascii="Cambria Math" w:eastAsiaTheme="minorEastAsia" w:hAnsi="Cambria Math"/>
          </w:rPr>
          <m:t xml:space="preserve"> dϑ=</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2G</m:t>
            </m:r>
          </m:den>
        </m:f>
        <m:r>
          <w:rPr>
            <w:rFonts w:ascii="Cambria Math" w:eastAsiaTheme="minorEastAsia" w:hAnsi="Cambria Math"/>
          </w:rPr>
          <m:t xml:space="preserve"> </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 xml:space="preserve">G r </m:t>
                </m:r>
                <m:f>
                  <m:fPr>
                    <m:ctrlPr>
                      <w:rPr>
                        <w:rFonts w:ascii="Cambria Math" w:eastAsiaTheme="minorEastAsia" w:hAnsi="Cambria Math"/>
                        <w:i/>
                      </w:rPr>
                    </m:ctrlPr>
                  </m:fPr>
                  <m:num>
                    <m:r>
                      <w:rPr>
                        <w:rFonts w:ascii="Cambria Math" w:eastAsiaTheme="minorEastAsia" w:hAnsi="Cambria Math"/>
                      </w:rPr>
                      <m:t>dφ</m:t>
                    </m:r>
                  </m:num>
                  <m:den>
                    <m:r>
                      <w:rPr>
                        <w:rFonts w:ascii="Cambria Math" w:eastAsiaTheme="minorEastAsia" w:hAnsi="Cambria Math"/>
                      </w:rPr>
                      <m:t>dz</m:t>
                    </m:r>
                  </m:den>
                </m:f>
              </m:e>
            </m:d>
          </m:e>
          <m:sup>
            <m:r>
              <w:rPr>
                <w:rFonts w:ascii="Cambria Math" w:eastAsiaTheme="minorEastAsia" w:hAnsi="Cambria Math"/>
              </w:rPr>
              <m:t>2</m:t>
            </m:r>
          </m:sup>
        </m:sSup>
        <m:r>
          <w:rPr>
            <w:rFonts w:ascii="Cambria Math" w:eastAsiaTheme="minorEastAsia" w:hAnsi="Cambria Math"/>
          </w:rPr>
          <m:t>dAdx=</m:t>
        </m:r>
        <m:f>
          <m:fPr>
            <m:ctrlPr>
              <w:rPr>
                <w:rFonts w:ascii="Cambria Math" w:eastAsiaTheme="minorEastAsia" w:hAnsi="Cambria Math"/>
                <w:i/>
              </w:rPr>
            </m:ctrlPr>
          </m:fPr>
          <m:num>
            <m:r>
              <w:rPr>
                <w:rFonts w:ascii="Cambria Math" w:eastAsiaTheme="minorEastAsia" w:hAnsi="Cambria Math"/>
              </w:rPr>
              <m:t>G</m:t>
            </m:r>
          </m:num>
          <m:den>
            <m:r>
              <w:rPr>
                <w:rFonts w:ascii="Cambria Math" w:eastAsiaTheme="minorEastAsia" w:hAnsi="Cambria Math"/>
              </w:rPr>
              <m:t>2</m:t>
            </m:r>
          </m:den>
        </m:f>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J</m:t>
            </m:r>
          </m:e>
          <m:sup>
            <m:r>
              <w:rPr>
                <w:rFonts w:ascii="Cambria Math" w:eastAsiaTheme="minorEastAsia" w:hAnsi="Cambria Math"/>
              </w:rPr>
              <m:t>*</m:t>
            </m:r>
          </m:sup>
        </m:sSup>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dφ</m:t>
                    </m:r>
                  </m:num>
                  <m:den>
                    <m:r>
                      <w:rPr>
                        <w:rFonts w:ascii="Cambria Math" w:eastAsiaTheme="minorEastAsia" w:hAnsi="Cambria Math"/>
                      </w:rPr>
                      <m:t>dz</m:t>
                    </m:r>
                  </m:den>
                </m:f>
              </m:e>
            </m:d>
          </m:e>
          <m:sup>
            <m:r>
              <w:rPr>
                <w:rFonts w:ascii="Cambria Math" w:eastAsiaTheme="minorEastAsia" w:hAnsi="Cambria Math"/>
              </w:rPr>
              <m:t>2</m:t>
            </m:r>
          </m:sup>
        </m:sSup>
      </m:oMath>
    </w:p>
    <w:p w14:paraId="2DD8687C" w14:textId="77777777" w:rsidR="00D7097C" w:rsidRDefault="00D7097C" w:rsidP="00D7097C">
      <w:pPr>
        <w:rPr>
          <w:rFonts w:eastAsiaTheme="minorEastAsia"/>
          <w:sz w:val="24"/>
          <w:szCs w:val="24"/>
        </w:rPr>
      </w:pPr>
    </w:p>
    <w:p w14:paraId="2DD8687D" w14:textId="77777777" w:rsidR="00613EB0" w:rsidRDefault="00613EB0" w:rsidP="001367A4">
      <w:pPr>
        <w:rPr>
          <w:rFonts w:eastAsiaTheme="minorEastAsia"/>
        </w:rPr>
      </w:pPr>
      <w:r>
        <w:rPr>
          <w:rFonts w:eastAsiaTheme="minorEastAsia"/>
        </w:rPr>
        <w:t xml:space="preserve">By the definition of </w:t>
      </w:r>
      <w:r w:rsidR="008B6584">
        <w:rPr>
          <w:rFonts w:eastAsiaTheme="minorEastAsia"/>
        </w:rPr>
        <w:t xml:space="preserve">energy </w:t>
      </w:r>
      <w:r>
        <w:rPr>
          <w:rFonts w:eastAsiaTheme="minorEastAsia"/>
        </w:rPr>
        <w:t xml:space="preserve">loss factor as the ratio of energy loss per total </w:t>
      </w:r>
      <w:r w:rsidR="001367A4">
        <w:rPr>
          <w:rFonts w:eastAsiaTheme="minorEastAsia"/>
        </w:rPr>
        <w:t>potential</w:t>
      </w:r>
      <w:r w:rsidR="00FC4C3C">
        <w:rPr>
          <w:rFonts w:eastAsiaTheme="minorEastAsia"/>
        </w:rPr>
        <w:t xml:space="preserve"> </w:t>
      </w:r>
      <w:r>
        <w:rPr>
          <w:rFonts w:eastAsiaTheme="minorEastAsia"/>
        </w:rPr>
        <w:t>energy of the structure in each cycle,</w:t>
      </w:r>
      <w:r w:rsidR="00EC7A44" w:rsidRPr="00EC7A44">
        <w:rPr>
          <w:noProof/>
        </w:rPr>
        <w:t xml:space="preserve"> </w:t>
      </w:r>
    </w:p>
    <w:p w14:paraId="2DD8687E" w14:textId="77777777" w:rsidR="00613EB0" w:rsidRDefault="00EC7A44" w:rsidP="00D7097C">
      <w:pPr>
        <w:rPr>
          <w:rFonts w:eastAsiaTheme="minorEastAsia"/>
        </w:rPr>
      </w:pPr>
      <w:r>
        <w:rPr>
          <w:noProof/>
        </w:rPr>
        <mc:AlternateContent>
          <mc:Choice Requires="wps">
            <w:drawing>
              <wp:anchor distT="0" distB="0" distL="114300" distR="114300" simplePos="0" relativeHeight="251759616" behindDoc="0" locked="0" layoutInCell="1" allowOverlap="1" wp14:anchorId="2DD8699E" wp14:editId="2DD8699F">
                <wp:simplePos x="0" y="0"/>
                <wp:positionH relativeFrom="column">
                  <wp:posOffset>2801162</wp:posOffset>
                </wp:positionH>
                <wp:positionV relativeFrom="paragraph">
                  <wp:posOffset>111125</wp:posOffset>
                </wp:positionV>
                <wp:extent cx="408940" cy="280670"/>
                <wp:effectExtent l="0" t="0" r="0" b="5080"/>
                <wp:wrapNone/>
                <wp:docPr id="71"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40" cy="280670"/>
                        </a:xfrm>
                        <a:prstGeom prst="rect">
                          <a:avLst/>
                        </a:prstGeom>
                        <a:noFill/>
                        <a:ln w="9525">
                          <a:noFill/>
                          <a:miter lim="800000"/>
                          <a:headEnd/>
                          <a:tailEnd/>
                        </a:ln>
                      </wps:spPr>
                      <wps:txbx>
                        <w:txbxContent>
                          <w:p w14:paraId="2DD86A1C" w14:textId="77777777" w:rsidR="00496FB0" w:rsidRPr="00F906B7" w:rsidRDefault="00496FB0" w:rsidP="00EC7A44">
                            <w:pPr>
                              <w:rPr>
                                <w:sz w:val="18"/>
                                <w:szCs w:val="18"/>
                              </w:rPr>
                            </w:pPr>
                            <w:r>
                              <w:rPr>
                                <w:rFonts w:eastAsia="PMingLiU"/>
                                <w:bCs/>
                                <w:sz w:val="18"/>
                                <w:szCs w:val="18"/>
                              </w:rPr>
                              <w:t>(12</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E" id="_x0000_s1044" type="#_x0000_t202" style="position:absolute;left:0;text-align:left;margin-left:220.55pt;margin-top:8.75pt;width:32.2pt;height:22.1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" filled="f" stroked="f">
                <v:textbox>
                  <w:txbxContent>
                    <w:p w14:paraId="2DD86A1C" w14:textId="77777777" w:rsidR="00496FB0" w:rsidRPr="00F906B7" w:rsidRDefault="00496FB0" w:rsidP="00EC7A44">
                      <w:pPr>
                        <w:rPr>
                          <w:sz w:val="18"/>
                          <w:szCs w:val="18"/>
                        </w:rPr>
                      </w:pPr>
                      <w:r>
                        <w:rPr>
                          <w:rFonts w:eastAsia="PMingLiU"/>
                          <w:bCs/>
                          <w:sz w:val="18"/>
                          <w:szCs w:val="18"/>
                        </w:rPr>
                        <w:t>(12</w:t>
                      </w:r>
                      <w:r w:rsidRPr="00F906B7">
                        <w:rPr>
                          <w:rFonts w:eastAsia="PMingLiU"/>
                          <w:bCs/>
                          <w:sz w:val="18"/>
                          <w:szCs w:val="18"/>
                        </w:rPr>
                        <w:t>)</w:t>
                      </w:r>
                    </w:p>
                  </w:txbxContent>
                </v:textbox>
              </v:shape>
            </w:pict>
          </mc:Fallback>
        </mc:AlternateContent>
      </w:r>
      <w:r w:rsidR="001F0477">
        <w:rPr>
          <w:rFonts w:eastAsiaTheme="minorEastAsia"/>
        </w:rPr>
        <w:tab/>
      </w:r>
    </w:p>
    <w:p w14:paraId="2DD8687F" w14:textId="77777777" w:rsidR="00D7097C" w:rsidRPr="00613EB0" w:rsidRDefault="00D7097C" w:rsidP="00D7097C">
      <w:pPr>
        <w:rPr>
          <w:rFonts w:eastAsiaTheme="minorEastAsia"/>
        </w:rPr>
      </w:pPr>
      <m:oMathPara>
        <m:oMathParaPr>
          <m:jc m:val="left"/>
        </m:oMathParaPr>
        <m:oMath>
          <m:r>
            <w:rPr>
              <w:rFonts w:ascii="Cambria Math" w:eastAsiaTheme="minorEastAsia" w:hAnsi="Cambria Math"/>
            </w:rPr>
            <m:t>η=</m:t>
          </m:r>
          <m:f>
            <m:fPr>
              <m:ctrlPr>
                <w:rPr>
                  <w:rFonts w:ascii="Cambria Math" w:eastAsiaTheme="minorEastAsia" w:hAnsi="Cambria Math"/>
                  <w:i/>
                </w:rPr>
              </m:ctrlPr>
            </m:fPr>
            <m:num>
              <m:r>
                <m:rPr>
                  <m:sty m:val="p"/>
                </m:rPr>
                <w:rPr>
                  <w:rFonts w:ascii="Cambria Math" w:eastAsiaTheme="minorEastAsia" w:hAnsi="Cambria Math"/>
                </w:rPr>
                <m:t>Δ</m:t>
              </m:r>
              <m:r>
                <w:rPr>
                  <w:rFonts w:ascii="Cambria Math" w:eastAsiaTheme="minorEastAsia" w:hAnsi="Cambria Math"/>
                </w:rPr>
                <m:t>W</m:t>
              </m:r>
            </m:num>
            <m:den>
              <m:r>
                <w:rPr>
                  <w:rFonts w:ascii="Cambria Math" w:eastAsiaTheme="minorEastAsia" w:hAnsi="Cambria Math"/>
                </w:rPr>
                <m:t>2π</m:t>
              </m:r>
              <m:sSub>
                <m:sSubPr>
                  <m:ctrlPr>
                    <w:rPr>
                      <w:rFonts w:ascii="Cambria Math" w:eastAsiaTheme="minorEastAsia" w:hAnsi="Cambria Math"/>
                      <w:i/>
                    </w:rPr>
                  </m:ctrlPr>
                </m:sSubPr>
                <m:e>
                  <m:r>
                    <w:rPr>
                      <w:rFonts w:ascii="Cambria Math" w:eastAsiaTheme="minorEastAsia" w:hAnsi="Cambria Math"/>
                    </w:rPr>
                    <m:t xml:space="preserve"> W</m:t>
                  </m:r>
                </m:e>
                <m:sub>
                  <m:r>
                    <w:rPr>
                      <w:rFonts w:ascii="Cambria Math" w:eastAsiaTheme="minorEastAsia" w:hAnsi="Cambria Math"/>
                    </w:rPr>
                    <m:t>max</m:t>
                  </m:r>
                </m:sub>
              </m:sSub>
            </m:den>
          </m:f>
        </m:oMath>
      </m:oMathPara>
    </w:p>
    <w:p w14:paraId="2DD86880" w14:textId="77777777" w:rsidR="00FC4C3C" w:rsidRDefault="00FC4C3C" w:rsidP="00D7097C">
      <w:pPr>
        <w:rPr>
          <w:rFonts w:eastAsiaTheme="minorEastAsia"/>
        </w:rPr>
      </w:pPr>
    </w:p>
    <w:p w14:paraId="2DD86881" w14:textId="77777777" w:rsidR="00613EB0" w:rsidRPr="00613EB0" w:rsidRDefault="00613EB0" w:rsidP="00D7097C">
      <w:pPr>
        <w:rPr>
          <w:rFonts w:eastAsiaTheme="minorEastAsia"/>
        </w:rPr>
      </w:pPr>
      <w:r>
        <w:rPr>
          <w:rFonts w:eastAsiaTheme="minorEastAsia"/>
        </w:rPr>
        <w:t xml:space="preserve">The </w:t>
      </w:r>
      <w:r w:rsidR="008B6584">
        <w:rPr>
          <w:rFonts w:eastAsiaTheme="minorEastAsia"/>
        </w:rPr>
        <w:t xml:space="preserve">energy </w:t>
      </w:r>
      <w:r>
        <w:rPr>
          <w:rFonts w:eastAsiaTheme="minorEastAsia"/>
        </w:rPr>
        <w:t xml:space="preserve">loss factor </w:t>
      </w:r>
      <m:oMath>
        <m:r>
          <w:rPr>
            <w:rFonts w:ascii="Cambria Math" w:eastAsiaTheme="minorEastAsia" w:hAnsi="Cambria Math"/>
          </w:rPr>
          <m:t>η</m:t>
        </m:r>
      </m:oMath>
      <w:r w:rsidR="00C278ED">
        <w:rPr>
          <w:rFonts w:eastAsiaTheme="minorEastAsia"/>
        </w:rPr>
        <w:t xml:space="preserve"> can be formulated in the following form,</w:t>
      </w:r>
    </w:p>
    <w:p w14:paraId="2DD86882" w14:textId="77777777" w:rsidR="00D7097C" w:rsidRDefault="00EC7A44" w:rsidP="00D7097C">
      <w:pPr>
        <w:rPr>
          <w:rFonts w:eastAsiaTheme="minorEastAsia"/>
          <w:sz w:val="24"/>
          <w:szCs w:val="24"/>
        </w:rPr>
      </w:pPr>
      <w:r>
        <w:rPr>
          <w:noProof/>
        </w:rPr>
        <w:lastRenderedPageBreak/>
        <mc:AlternateContent>
          <mc:Choice Requires="wps">
            <w:drawing>
              <wp:anchor distT="0" distB="0" distL="114300" distR="114300" simplePos="0" relativeHeight="251757568" behindDoc="0" locked="0" layoutInCell="1" allowOverlap="1" wp14:anchorId="2DD869A0" wp14:editId="2DD869A1">
                <wp:simplePos x="0" y="0"/>
                <wp:positionH relativeFrom="column">
                  <wp:posOffset>2802433</wp:posOffset>
                </wp:positionH>
                <wp:positionV relativeFrom="paragraph">
                  <wp:posOffset>149860</wp:posOffset>
                </wp:positionV>
                <wp:extent cx="408940" cy="280670"/>
                <wp:effectExtent l="0" t="0" r="0" b="5080"/>
                <wp:wrapNone/>
                <wp:docPr id="70"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40" cy="280670"/>
                        </a:xfrm>
                        <a:prstGeom prst="rect">
                          <a:avLst/>
                        </a:prstGeom>
                        <a:noFill/>
                        <a:ln w="9525">
                          <a:noFill/>
                          <a:miter lim="800000"/>
                          <a:headEnd/>
                          <a:tailEnd/>
                        </a:ln>
                      </wps:spPr>
                      <wps:txbx>
                        <w:txbxContent>
                          <w:p w14:paraId="2DD86A1D" w14:textId="77777777" w:rsidR="00496FB0" w:rsidRPr="00F906B7" w:rsidRDefault="00496FB0" w:rsidP="00EC7A44">
                            <w:pPr>
                              <w:rPr>
                                <w:sz w:val="18"/>
                                <w:szCs w:val="18"/>
                              </w:rPr>
                            </w:pPr>
                            <w:r>
                              <w:rPr>
                                <w:rFonts w:eastAsia="PMingLiU"/>
                                <w:bCs/>
                                <w:sz w:val="18"/>
                                <w:szCs w:val="18"/>
                              </w:rPr>
                              <w:t>(13</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A0" id="_x0000_s1045" type="#_x0000_t202" style="position:absolute;left:0;text-align:left;margin-left:220.65pt;margin-top:11.8pt;width:32.2pt;height:22.1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" filled="f" stroked="f">
                <v:textbox>
                  <w:txbxContent>
                    <w:p w14:paraId="2DD86A1D" w14:textId="77777777" w:rsidR="00496FB0" w:rsidRPr="00F906B7" w:rsidRDefault="00496FB0" w:rsidP="00EC7A44">
                      <w:pPr>
                        <w:rPr>
                          <w:sz w:val="18"/>
                          <w:szCs w:val="18"/>
                        </w:rPr>
                      </w:pPr>
                      <w:r>
                        <w:rPr>
                          <w:rFonts w:eastAsia="PMingLiU"/>
                          <w:bCs/>
                          <w:sz w:val="18"/>
                          <w:szCs w:val="18"/>
                        </w:rPr>
                        <w:t>(13</w:t>
                      </w:r>
                      <w:r w:rsidRPr="00F906B7">
                        <w:rPr>
                          <w:rFonts w:eastAsia="PMingLiU"/>
                          <w:bCs/>
                          <w:sz w:val="18"/>
                          <w:szCs w:val="18"/>
                        </w:rPr>
                        <w:t>)</w:t>
                      </w:r>
                    </w:p>
                  </w:txbxContent>
                </v:textbox>
              </v:shape>
            </w:pict>
          </mc:Fallback>
        </mc:AlternateContent>
      </w:r>
    </w:p>
    <w:p w14:paraId="2DD86883" w14:textId="77777777" w:rsidR="00D92E23" w:rsidRPr="008B6584" w:rsidRDefault="00D7097C" w:rsidP="008B6584">
      <w:pPr>
        <w:rPr>
          <w:rFonts w:eastAsiaTheme="minorEastAsia"/>
        </w:rPr>
      </w:pPr>
      <m:oMathPara>
        <m:oMathParaPr>
          <m:jc m:val="left"/>
        </m:oMathParaPr>
        <m:oMath>
          <m:r>
            <w:rPr>
              <w:rFonts w:ascii="Cambria Math" w:eastAsiaTheme="minorEastAsia" w:hAnsi="Cambria Math"/>
            </w:rPr>
            <m:t xml:space="preserve">η= </m:t>
          </m:r>
          <m:f>
            <m:fPr>
              <m:ctrlPr>
                <w:rPr>
                  <w:rFonts w:ascii="Cambria Math" w:eastAsiaTheme="minorEastAsia" w:hAnsi="Cambria Math"/>
                  <w:i/>
                </w:rPr>
              </m:ctrlPr>
            </m:fPr>
            <m:num>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2  a</m:t>
                  </m:r>
                </m:e>
                <m:sup>
                  <m:r>
                    <w:rPr>
                      <w:rFonts w:ascii="Cambria Math" w:eastAsiaTheme="minorEastAsia" w:hAnsi="Cambria Math"/>
                    </w:rPr>
                    <m:t>1.5</m:t>
                  </m:r>
                </m:sup>
              </m:sSup>
              <m:r>
                <w:rPr>
                  <w:rFonts w:ascii="Cambria Math" w:eastAsiaTheme="minorEastAsia" w:hAnsi="Cambria Math"/>
                </w:rPr>
                <m:t xml:space="preserve">  α </m:t>
              </m:r>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 xml:space="preserve">y  </m:t>
                  </m:r>
                </m:sub>
              </m:s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d>
                <m:dPr>
                  <m:ctrlPr>
                    <w:rPr>
                      <w:rFonts w:ascii="Cambria Math" w:eastAsiaTheme="minorEastAsia" w:hAnsi="Cambria Math"/>
                      <w:i/>
                    </w:rPr>
                  </m:ctrlPr>
                </m:dPr>
                <m:e>
                  <m:r>
                    <w:rPr>
                      <w:rFonts w:ascii="Cambria Math" w:eastAsiaTheme="minorEastAsia" w:hAnsi="Cambria Math"/>
                    </w:rPr>
                    <m:t>a,R</m:t>
                  </m:r>
                </m:e>
              </m:d>
            </m:num>
            <m:den>
              <m:rad>
                <m:radPr>
                  <m:degHide m:val="1"/>
                  <m:ctrlPr>
                    <w:rPr>
                      <w:rFonts w:ascii="Cambria Math" w:eastAsiaTheme="minorEastAsia" w:hAnsi="Cambria Math"/>
                      <w:i/>
                    </w:rPr>
                  </m:ctrlPr>
                </m:radPr>
                <m:deg/>
                <m:e>
                  <m:r>
                    <w:rPr>
                      <w:rFonts w:ascii="Cambria Math" w:eastAsiaTheme="minorEastAsia" w:hAnsi="Cambria Math"/>
                    </w:rPr>
                    <m:t xml:space="preserve">π </m:t>
                  </m:r>
                </m:e>
              </m:rad>
              <m:r>
                <w:rPr>
                  <w:rFonts w:ascii="Cambria Math" w:eastAsiaTheme="minorEastAsia" w:hAnsi="Cambria Math"/>
                </w:rPr>
                <m:t>G</m:t>
              </m:r>
              <m:sSup>
                <m:sSupPr>
                  <m:ctrlPr>
                    <w:rPr>
                      <w:rFonts w:ascii="Cambria Math" w:eastAsiaTheme="minorEastAsia" w:hAnsi="Cambria Math"/>
                      <w:i/>
                    </w:rPr>
                  </m:ctrlPr>
                </m:sSupPr>
                <m:e>
                  <m:r>
                    <w:rPr>
                      <w:rFonts w:ascii="Cambria Math" w:eastAsiaTheme="minorEastAsia" w:hAnsi="Cambria Math"/>
                    </w:rPr>
                    <m:t xml:space="preserve"> J</m:t>
                  </m:r>
                </m:e>
                <m:sup>
                  <m:r>
                    <w:rPr>
                      <w:rFonts w:ascii="Cambria Math" w:eastAsiaTheme="minorEastAsia" w:hAnsi="Cambria Math"/>
                    </w:rPr>
                    <m:t xml:space="preserve">* </m:t>
                  </m:r>
                </m:sup>
              </m:sSup>
              <m:sSub>
                <m:sSubPr>
                  <m:ctrlPr>
                    <w:rPr>
                      <w:rFonts w:ascii="Cambria Math" w:eastAsiaTheme="minorEastAsia" w:hAnsi="Cambria Math"/>
                      <w:i/>
                    </w:rPr>
                  </m:ctrlPr>
                </m:sSub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dφ</m:t>
                          </m:r>
                        </m:num>
                        <m:den>
                          <m:r>
                            <w:rPr>
                              <w:rFonts w:ascii="Cambria Math" w:eastAsiaTheme="minorEastAsia" w:hAnsi="Cambria Math"/>
                            </w:rPr>
                            <m:t>dz</m:t>
                          </m:r>
                        </m:den>
                      </m:f>
                    </m:e>
                  </m:d>
                </m:e>
                <m:sub>
                  <m:r>
                    <w:rPr>
                      <w:rFonts w:ascii="Cambria Math" w:eastAsiaTheme="minorEastAsia" w:hAnsi="Cambria Math"/>
                    </w:rPr>
                    <m:t>max</m:t>
                  </m:r>
                </m:sub>
              </m:sSub>
              <m:r>
                <w:rPr>
                  <w:rFonts w:ascii="Cambria Math" w:eastAsiaTheme="minorEastAsia" w:hAnsi="Cambria Math"/>
                </w:rPr>
                <m:t xml:space="preserve"> </m:t>
              </m:r>
            </m:den>
          </m:f>
        </m:oMath>
      </m:oMathPara>
    </w:p>
    <w:p w14:paraId="2DD86884" w14:textId="77777777" w:rsidR="00D92E23" w:rsidRPr="00890B12" w:rsidRDefault="00D92E23" w:rsidP="00D92E23">
      <w:pPr>
        <w:rPr>
          <w:rFonts w:eastAsia="Calibri"/>
          <w:bCs/>
          <w:i/>
          <w:iCs/>
        </w:rPr>
      </w:pPr>
    </w:p>
    <w:p w14:paraId="2DD86885" w14:textId="77777777" w:rsidR="00D92E23" w:rsidRPr="00302D32" w:rsidRDefault="00D92E23" w:rsidP="00302D32">
      <w:pPr>
        <w:pStyle w:val="ListParagraph"/>
        <w:numPr>
          <w:ilvl w:val="1"/>
          <w:numId w:val="4"/>
        </w:numPr>
        <w:rPr>
          <w:bCs/>
          <w:i/>
          <w:iCs/>
        </w:rPr>
      </w:pPr>
      <w:r w:rsidRPr="00302D32">
        <w:rPr>
          <w:bCs/>
          <w:i/>
          <w:iCs/>
        </w:rPr>
        <w:t>Shaft with Circumferential crack</w:t>
      </w:r>
    </w:p>
    <w:p w14:paraId="2DD86886" w14:textId="77777777" w:rsidR="00302D32" w:rsidRPr="00302D32" w:rsidRDefault="00302D32" w:rsidP="00302D32">
      <w:pPr>
        <w:rPr>
          <w:bCs/>
          <w:i/>
          <w:iCs/>
        </w:rPr>
      </w:pPr>
    </w:p>
    <w:p w14:paraId="2DD86887" w14:textId="77777777" w:rsidR="00D92E23" w:rsidRPr="00890B12" w:rsidRDefault="00D92E23" w:rsidP="00D92E23">
      <w:pPr>
        <w:ind w:firstLine="720"/>
        <w:rPr>
          <w:rFonts w:eastAsia="PMingLiU"/>
        </w:rPr>
      </w:pPr>
      <w:r w:rsidRPr="00890B12">
        <w:rPr>
          <w:rFonts w:eastAsia="PMingLiU"/>
        </w:rPr>
        <w:t xml:space="preserve">In order to evaluate the torsional dynamic response of the shaft with circumferential crack, </w:t>
      </w:r>
      <w:proofErr w:type="gramStart"/>
      <w:r w:rsidRPr="00890B12">
        <w:rPr>
          <w:rFonts w:eastAsia="PMingLiU"/>
        </w:rPr>
        <w:t>The</w:t>
      </w:r>
      <w:proofErr w:type="gramEnd"/>
      <w:r w:rsidRPr="00890B12">
        <w:rPr>
          <w:rFonts w:eastAsia="PMingLiU"/>
        </w:rPr>
        <w:t xml:space="preserve"> shaft is modeled as having two segments connected by a torsional spring and a torsional damping, Fig. 5 The torsional stiffness and damping constants of the spring are evaluated by considering the energy loss at the crack region due to the cyclic plasticity deformation at the crack tip and the frictional energy loss due to the crack surface interaction using fracture mechanics. The detail of this analysis is presented in [6</w:t>
      </w:r>
      <w:r>
        <w:rPr>
          <w:rFonts w:eastAsia="PMingLiU"/>
        </w:rPr>
        <w:t>-7</w:t>
      </w:r>
      <w:r w:rsidRPr="00890B12">
        <w:rPr>
          <w:rFonts w:eastAsia="PMingLiU"/>
        </w:rPr>
        <w:t xml:space="preserve">].  </w:t>
      </w:r>
    </w:p>
    <w:p w14:paraId="2DD86888" w14:textId="77777777" w:rsidR="00D92E23" w:rsidRPr="00890B12" w:rsidRDefault="00D92E23" w:rsidP="00D92E23">
      <w:pPr>
        <w:rPr>
          <w:rFonts w:eastAsia="PMingLiU"/>
        </w:rPr>
      </w:pPr>
    </w:p>
    <w:p w14:paraId="2DD86889" w14:textId="77777777" w:rsidR="00D92E23" w:rsidRPr="00890B12" w:rsidRDefault="00D92E23" w:rsidP="00D92E23">
      <w:pPr>
        <w:jc w:val="center"/>
        <w:rPr>
          <w:rFonts w:eastAsia="PMingLiU"/>
        </w:rPr>
      </w:pPr>
    </w:p>
    <w:p w14:paraId="2DD8688A" w14:textId="77777777" w:rsidR="00D92E23" w:rsidRPr="00890B12" w:rsidRDefault="00D92E23" w:rsidP="00D92E23">
      <w:pPr>
        <w:jc w:val="center"/>
        <w:rPr>
          <w:rFonts w:eastAsia="Calibri"/>
        </w:rPr>
      </w:pPr>
      <w:r>
        <w:rPr>
          <w:noProof/>
        </w:rPr>
        <mc:AlternateContent>
          <mc:Choice Requires="wps">
            <w:drawing>
              <wp:anchor distT="0" distB="0" distL="114300" distR="114300" simplePos="0" relativeHeight="251662336" behindDoc="0" locked="0" layoutInCell="1" allowOverlap="1" wp14:anchorId="2DD869A2" wp14:editId="2DD869A3">
                <wp:simplePos x="0" y="0"/>
                <wp:positionH relativeFrom="column">
                  <wp:posOffset>1311275</wp:posOffset>
                </wp:positionH>
                <wp:positionV relativeFrom="paragraph">
                  <wp:posOffset>240665</wp:posOffset>
                </wp:positionV>
                <wp:extent cx="276225" cy="285750"/>
                <wp:effectExtent l="0" t="0" r="0" b="0"/>
                <wp:wrapNone/>
                <wp:docPr id="33"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85750"/>
                        </a:xfrm>
                        <a:prstGeom prst="rect">
                          <a:avLst/>
                        </a:prstGeom>
                        <a:noFill/>
                        <a:ln w="9525">
                          <a:noFill/>
                          <a:miter lim="800000"/>
                          <a:headEnd/>
                          <a:tailEnd/>
                        </a:ln>
                      </wps:spPr>
                      <wps:txbx>
                        <w:txbxContent>
                          <w:p w14:paraId="2DD86A1E" w14:textId="77777777" w:rsidR="00496FB0" w:rsidRDefault="00496FB0" w:rsidP="00D92E23">
                            <w:pPr>
                              <w:rPr>
                                <w:sz w:val="16"/>
                                <w:szCs w:val="16"/>
                                <w:vertAlign w:val="subscript"/>
                              </w:rPr>
                            </w:pPr>
                            <w:r>
                              <w:rPr>
                                <w:sz w:val="16"/>
                                <w:szCs w:val="16"/>
                              </w:rPr>
                              <w:t>C</w:t>
                            </w:r>
                            <w:r>
                              <w:rPr>
                                <w:sz w:val="16"/>
                                <w:szCs w:val="16"/>
                                <w:vertAlign w:val="subscript"/>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A2" id="Text_x0020_Box_x0020_299" o:spid="_x0000_s1046" type="#_x0000_t202" style="position:absolute;left:0;text-align:left;margin-left:103.25pt;margin-top:18.95pt;width:21.7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" filled="f" stroked="f">
                <v:textbox>
                  <w:txbxContent>
                    <w:p w14:paraId="2DD86A1E" w14:textId="77777777" w:rsidR="00496FB0" w:rsidRDefault="00496FB0" w:rsidP="00D92E23">
                      <w:pPr>
                        <w:rPr>
                          <w:sz w:val="16"/>
                          <w:szCs w:val="16"/>
                          <w:vertAlign w:val="subscript"/>
                        </w:rPr>
                      </w:pPr>
                      <w:r>
                        <w:rPr>
                          <w:sz w:val="16"/>
                          <w:szCs w:val="16"/>
                        </w:rPr>
                        <w:t>C</w:t>
                      </w:r>
                      <w:r>
                        <w:rPr>
                          <w:sz w:val="16"/>
                          <w:szCs w:val="16"/>
                          <w:vertAlign w:val="subscript"/>
                        </w:rPr>
                        <w:t>c</w:t>
                      </w:r>
                    </w:p>
                  </w:txbxContent>
                </v:textbox>
              </v:shape>
            </w:pict>
          </mc:Fallback>
        </mc:AlternateContent>
      </w:r>
      <w:r w:rsidRPr="00890B12">
        <w:rPr>
          <w:rFonts w:eastAsia="Calibri"/>
        </w:rPr>
        <w:object w:dxaOrig="5535" w:dyaOrig="2040" w14:anchorId="2DD869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6.45pt;height:94.7pt" o:ole="" fillcolor="window">
            <v:imagedata r:id="rId17" o:title="" croptop="13677f" cropbottom="13107f" cropright="13531f"/>
          </v:shape>
          <o:OLEObject Type="Embed" ProgID="PBrush" ShapeID="_x0000_i1025" DrawAspect="Content" ObjectID="_1581594055" r:id="rId18"/>
        </w:object>
      </w:r>
    </w:p>
    <w:p w14:paraId="2DD8688B" w14:textId="77777777" w:rsidR="00D92E23" w:rsidRPr="00641490" w:rsidRDefault="00D92E23" w:rsidP="00D92E23">
      <w:pPr>
        <w:jc w:val="center"/>
        <w:rPr>
          <w:rFonts w:eastAsia="PMingLiU"/>
          <w:sz w:val="16"/>
          <w:szCs w:val="16"/>
        </w:rPr>
      </w:pPr>
      <w:r w:rsidRPr="00641490">
        <w:rPr>
          <w:sz w:val="16"/>
          <w:szCs w:val="16"/>
        </w:rPr>
        <w:t>Fig.</w:t>
      </w:r>
      <w:proofErr w:type="gramStart"/>
      <w:r w:rsidRPr="00641490">
        <w:rPr>
          <w:sz w:val="16"/>
          <w:szCs w:val="16"/>
        </w:rPr>
        <w:t>5  Schematic</w:t>
      </w:r>
      <w:proofErr w:type="gramEnd"/>
      <w:r w:rsidRPr="00641490">
        <w:rPr>
          <w:sz w:val="16"/>
          <w:szCs w:val="16"/>
        </w:rPr>
        <w:t xml:space="preserve"> model of a shaft with a circumferential crack.</w:t>
      </w:r>
    </w:p>
    <w:p w14:paraId="2DD8688C" w14:textId="77777777" w:rsidR="00D92E23" w:rsidRPr="00890B12" w:rsidRDefault="00D92E23" w:rsidP="00D92E23">
      <w:pPr>
        <w:jc w:val="center"/>
        <w:rPr>
          <w:rFonts w:eastAsia="Calibri"/>
        </w:rPr>
      </w:pPr>
    </w:p>
    <w:p w14:paraId="2DD8688D" w14:textId="77777777" w:rsidR="00D92E23" w:rsidRPr="00890B12" w:rsidRDefault="00D92E23" w:rsidP="00D92E23">
      <w:pPr>
        <w:jc w:val="center"/>
        <w:rPr>
          <w:sz w:val="24"/>
        </w:rPr>
      </w:pPr>
      <w:r>
        <w:rPr>
          <w:noProof/>
        </w:rPr>
        <mc:AlternateContent>
          <mc:Choice Requires="wps">
            <w:drawing>
              <wp:anchor distT="0" distB="0" distL="114300" distR="114300" simplePos="0" relativeHeight="251702272" behindDoc="0" locked="0" layoutInCell="1" allowOverlap="1" wp14:anchorId="2DD869A5" wp14:editId="2DD869A6">
                <wp:simplePos x="0" y="0"/>
                <wp:positionH relativeFrom="column">
                  <wp:posOffset>536078</wp:posOffset>
                </wp:positionH>
                <wp:positionV relativeFrom="paragraph">
                  <wp:posOffset>961086</wp:posOffset>
                </wp:positionV>
                <wp:extent cx="2743200" cy="21717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17170"/>
                        </a:xfrm>
                        <a:prstGeom prst="rect">
                          <a:avLst/>
                        </a:prstGeom>
                        <a:noFill/>
                        <a:ln w="9525">
                          <a:noFill/>
                          <a:miter lim="800000"/>
                          <a:headEnd/>
                          <a:tailEnd/>
                        </a:ln>
                      </wps:spPr>
                      <wps:txbx>
                        <w:txbxContent>
                          <w:p w14:paraId="2DD86A1F" w14:textId="77777777" w:rsidR="00496FB0" w:rsidRDefault="00496FB0" w:rsidP="00D92E23">
                            <w:r w:rsidRPr="00641490">
                              <w:rPr>
                                <w:sz w:val="16"/>
                                <w:szCs w:val="16"/>
                              </w:rPr>
                              <w:t>Fig. 6. The physical model corresponding to Fig. 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DD869A5" id="_x0000_s1047" type="#_x0000_t202" style="position:absolute;left:0;text-align:left;margin-left:42.2pt;margin-top:75.7pt;width:3in;height:17.1pt;z-index:25170227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" filled="f" stroked="f">
                <v:textbox style="mso-fit-shape-to-text:t">
                  <w:txbxContent>
                    <w:p w14:paraId="2DD86A1F" w14:textId="77777777" w:rsidR="00496FB0" w:rsidRDefault="00496FB0" w:rsidP="00D92E23">
                      <w:r w:rsidRPr="00641490">
                        <w:rPr>
                          <w:sz w:val="16"/>
                          <w:szCs w:val="16"/>
                        </w:rPr>
                        <w:t>Fig. 6. The physical model corresponding to Fig. 5</w:t>
                      </w:r>
                    </w:p>
                  </w:txbxContent>
                </v:textbox>
              </v:shape>
            </w:pict>
          </mc:Fallback>
        </mc:AlternateContent>
      </w:r>
      <w:r w:rsidRPr="00890B12">
        <w:rPr>
          <w:rFonts w:eastAsia="Calibri"/>
          <w:sz w:val="24"/>
        </w:rPr>
        <w:object w:dxaOrig="8625" w:dyaOrig="2595" w14:anchorId="2DD869A7">
          <v:shape id="_x0000_i1026" type="#_x0000_t75" style="width:256.45pt;height:78.1pt" o:ole="" fillcolor="window">
            <v:imagedata r:id="rId19" o:title="" croptop="18442f" cropbottom="10245f"/>
          </v:shape>
          <o:OLEObject Type="Embed" ProgID="Word.Picture.8" ShapeID="_x0000_i1026" DrawAspect="Content" ObjectID="_1581594056" r:id="rId20"/>
        </w:object>
      </w:r>
    </w:p>
    <w:p w14:paraId="2DD8688E" w14:textId="77777777" w:rsidR="00D92E23" w:rsidRDefault="00D92E23" w:rsidP="00D92E23">
      <w:pPr>
        <w:rPr>
          <w:rFonts w:eastAsia="PMingLiU"/>
        </w:rPr>
      </w:pPr>
    </w:p>
    <w:p w14:paraId="2DD8688F" w14:textId="77777777" w:rsidR="00D92E23" w:rsidRDefault="00D92E23" w:rsidP="00D92E23">
      <w:pPr>
        <w:rPr>
          <w:rFonts w:eastAsia="PMingLiU"/>
        </w:rPr>
      </w:pPr>
    </w:p>
    <w:p w14:paraId="2DD86890" w14:textId="77777777" w:rsidR="00613EB0" w:rsidRDefault="00613EB0" w:rsidP="00D92E23">
      <w:pPr>
        <w:rPr>
          <w:rFonts w:eastAsia="PMingLiU"/>
        </w:rPr>
      </w:pPr>
    </w:p>
    <w:p w14:paraId="2DD86891" w14:textId="77777777" w:rsidR="00D92E23" w:rsidRDefault="00D92E23" w:rsidP="00D92E23">
      <w:pPr>
        <w:rPr>
          <w:rFonts w:eastAsia="PMingLiU"/>
        </w:rPr>
      </w:pPr>
      <w:r w:rsidRPr="00890B12">
        <w:rPr>
          <w:rFonts w:eastAsia="PMingLiU"/>
        </w:rPr>
        <w:t>The torsional spring is defined as,</w:t>
      </w:r>
    </w:p>
    <w:p w14:paraId="2DD86892" w14:textId="77777777" w:rsidR="00D92E23" w:rsidRPr="00890B12" w:rsidRDefault="00EC7A44" w:rsidP="00D92E23">
      <w:pPr>
        <w:rPr>
          <w:rFonts w:eastAsia="PMingLiU"/>
        </w:rPr>
      </w:pPr>
      <w:r>
        <w:rPr>
          <w:noProof/>
        </w:rPr>
        <mc:AlternateContent>
          <mc:Choice Requires="wps">
            <w:drawing>
              <wp:anchor distT="0" distB="0" distL="114300" distR="114300" simplePos="0" relativeHeight="251706368" behindDoc="0" locked="0" layoutInCell="1" allowOverlap="1" wp14:anchorId="2DD869A8" wp14:editId="2DD869A9">
                <wp:simplePos x="0" y="0"/>
                <wp:positionH relativeFrom="column">
                  <wp:posOffset>2862352</wp:posOffset>
                </wp:positionH>
                <wp:positionV relativeFrom="paragraph">
                  <wp:posOffset>94056</wp:posOffset>
                </wp:positionV>
                <wp:extent cx="416560" cy="280670"/>
                <wp:effectExtent l="0" t="0" r="0" b="5080"/>
                <wp:wrapNone/>
                <wp:docPr id="36"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560" cy="280670"/>
                        </a:xfrm>
                        <a:prstGeom prst="rect">
                          <a:avLst/>
                        </a:prstGeom>
                        <a:noFill/>
                        <a:ln w="9525">
                          <a:noFill/>
                          <a:miter lim="800000"/>
                          <a:headEnd/>
                          <a:tailEnd/>
                        </a:ln>
                      </wps:spPr>
                      <wps:txbx>
                        <w:txbxContent>
                          <w:p w14:paraId="2DD86A20" w14:textId="77777777" w:rsidR="00496FB0" w:rsidRPr="00F906B7" w:rsidRDefault="00496FB0" w:rsidP="00D92E23">
                            <w:pPr>
                              <w:rPr>
                                <w:sz w:val="18"/>
                                <w:szCs w:val="18"/>
                              </w:rPr>
                            </w:pPr>
                            <w:r w:rsidRPr="00F906B7">
                              <w:rPr>
                                <w:rFonts w:eastAsia="PMingLiU"/>
                                <w:bCs/>
                                <w:sz w:val="18"/>
                                <w:szCs w:val="18"/>
                              </w:rPr>
                              <w:t>(</w:t>
                            </w:r>
                            <w:r>
                              <w:rPr>
                                <w:rFonts w:eastAsia="PMingLiU"/>
                                <w:bCs/>
                                <w:sz w:val="18"/>
                                <w:szCs w:val="18"/>
                              </w:rPr>
                              <w:t>14</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A8" id="_x0000_s1048" type="#_x0000_t202" style="position:absolute;left:0;text-align:left;margin-left:225.4pt;margin-top:7.4pt;width:32.8pt;height:22.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" filled="f" stroked="f">
                <v:textbox>
                  <w:txbxContent>
                    <w:p w14:paraId="2DD86A20" w14:textId="77777777" w:rsidR="00496FB0" w:rsidRPr="00F906B7" w:rsidRDefault="00496FB0" w:rsidP="00D92E23">
                      <w:pPr>
                        <w:rPr>
                          <w:sz w:val="18"/>
                          <w:szCs w:val="18"/>
                        </w:rPr>
                      </w:pPr>
                      <w:r w:rsidRPr="00F906B7">
                        <w:rPr>
                          <w:rFonts w:eastAsia="PMingLiU"/>
                          <w:bCs/>
                          <w:sz w:val="18"/>
                          <w:szCs w:val="18"/>
                        </w:rPr>
                        <w:t>(</w:t>
                      </w:r>
                      <w:r>
                        <w:rPr>
                          <w:rFonts w:eastAsia="PMingLiU"/>
                          <w:bCs/>
                          <w:sz w:val="18"/>
                          <w:szCs w:val="18"/>
                        </w:rPr>
                        <w:t>14</w:t>
                      </w:r>
                      <w:r w:rsidRPr="00F906B7">
                        <w:rPr>
                          <w:rFonts w:eastAsia="PMingLiU"/>
                          <w:bCs/>
                          <w:sz w:val="18"/>
                          <w:szCs w:val="18"/>
                        </w:rPr>
                        <w:t>)</w:t>
                      </w:r>
                    </w:p>
                  </w:txbxContent>
                </v:textbox>
              </v:shape>
            </w:pict>
          </mc:Fallback>
        </mc:AlternateContent>
      </w:r>
      <w:r w:rsidR="009A2EF6">
        <w:rPr>
          <w:noProof/>
        </w:rPr>
        <mc:AlternateContent>
          <mc:Choice Requires="wps">
            <w:drawing>
              <wp:anchor distT="0" distB="0" distL="114300" distR="114300" simplePos="0" relativeHeight="251663360" behindDoc="0" locked="0" layoutInCell="1" allowOverlap="1" wp14:anchorId="2DD869AA" wp14:editId="2DD869AB">
                <wp:simplePos x="0" y="0"/>
                <wp:positionH relativeFrom="column">
                  <wp:posOffset>-340360</wp:posOffset>
                </wp:positionH>
                <wp:positionV relativeFrom="paragraph">
                  <wp:posOffset>97155</wp:posOffset>
                </wp:positionV>
                <wp:extent cx="1596390" cy="339725"/>
                <wp:effectExtent l="0" t="0" r="0" b="3175"/>
                <wp:wrapNone/>
                <wp:docPr id="31"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6390" cy="339725"/>
                        </a:xfrm>
                        <a:prstGeom prst="rect">
                          <a:avLst/>
                        </a:prstGeom>
                        <a:noFill/>
                        <a:ln w="9525">
                          <a:noFill/>
                          <a:miter lim="800000"/>
                          <a:headEnd/>
                          <a:tailEnd/>
                        </a:ln>
                      </wps:spPr>
                      <wps:txbx>
                        <w:txbxContent>
                          <w:p w14:paraId="2DD86A21" w14:textId="77777777" w:rsidR="00496FB0" w:rsidRPr="0004353D" w:rsidRDefault="000137C2" w:rsidP="00D92E23">
                            <m:oMathPara>
                              <m:oMath>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c</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r>
                                  <w:rPr>
                                    <w:rFonts w:ascii="Cambria Math" w:eastAsia="PMingLiU" w:hAnsi="Cambria Math"/>
                                  </w:rPr>
                                  <m:t>(1+i</m:t>
                                </m:r>
                                <m:sSub>
                                  <m:sSubPr>
                                    <m:ctrlPr>
                                      <w:rPr>
                                        <w:rFonts w:ascii="Cambria Math" w:eastAsia="PMingLiU" w:hAnsi="Cambria Math"/>
                                        <w:i/>
                                      </w:rPr>
                                    </m:ctrlPr>
                                  </m:sSubPr>
                                  <m:e>
                                    <m:r>
                                      <w:rPr>
                                        <w:rFonts w:ascii="Cambria Math" w:eastAsia="PMingLiU" w:hAnsi="Cambria Math"/>
                                      </w:rPr>
                                      <m:t>η</m:t>
                                    </m:r>
                                  </m:e>
                                  <m:sub>
                                    <m:r>
                                      <w:rPr>
                                        <w:rFonts w:ascii="Cambria Math" w:eastAsia="PMingLiU" w:hAnsi="Cambria Math"/>
                                      </w:rPr>
                                      <m:t>c</m:t>
                                    </m:r>
                                  </m:sub>
                                </m:sSub>
                                <m:r>
                                  <w:rPr>
                                    <w:rFonts w:ascii="Cambria Math" w:eastAsia="PMingLiU" w:hAnsi="Cambria Math"/>
                                  </w:rPr>
                                  <m:t>)</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AA" id="Text_x0020_Box_x0020_297" o:spid="_x0000_s1049" type="#_x0000_t202" style="position:absolute;left:0;text-align:left;margin-left:-26.8pt;margin-top:7.65pt;width:125.7pt;height:2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" filled="f" stroked="f">
                <v:textbox>
                  <w:txbxContent>
                    <w:p w14:paraId="2DD86A21" w14:textId="77777777" w:rsidR="00496FB0" w:rsidRPr="0004353D" w:rsidRDefault="00535DCC" w:rsidP="00D92E23">
                      <m:oMathPara>
                        <m:oMath>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c</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r>
                            <w:rPr>
                              <w:rFonts w:ascii="Cambria Math" w:eastAsia="PMingLiU" w:hAnsi="Cambria Math"/>
                            </w:rPr>
                            <m:t>(1+i</m:t>
                          </m:r>
                          <m:sSub>
                            <m:sSubPr>
                              <m:ctrlPr>
                                <w:rPr>
                                  <w:rFonts w:ascii="Cambria Math" w:eastAsia="PMingLiU" w:hAnsi="Cambria Math"/>
                                  <w:i/>
                                </w:rPr>
                              </m:ctrlPr>
                            </m:sSubPr>
                            <m:e>
                              <m:r>
                                <w:rPr>
                                  <w:rFonts w:ascii="Cambria Math" w:eastAsia="PMingLiU" w:hAnsi="Cambria Math"/>
                                </w:rPr>
                                <m:t>η</m:t>
                              </m:r>
                            </m:e>
                            <m:sub>
                              <m:r>
                                <w:rPr>
                                  <w:rFonts w:ascii="Cambria Math" w:eastAsia="PMingLiU" w:hAnsi="Cambria Math"/>
                                </w:rPr>
                                <m:t>c</m:t>
                              </m:r>
                            </m:sub>
                          </m:sSub>
                          <m:r>
                            <w:rPr>
                              <w:rFonts w:ascii="Cambria Math" w:eastAsia="PMingLiU" w:hAnsi="Cambria Math"/>
                            </w:rPr>
                            <m:t>)</m:t>
                          </m:r>
                        </m:oMath>
                      </m:oMathPara>
                    </w:p>
                  </w:txbxContent>
                </v:textbox>
              </v:shape>
            </w:pict>
          </mc:Fallback>
        </mc:AlternateContent>
      </w:r>
    </w:p>
    <w:p w14:paraId="2DD86893" w14:textId="77777777" w:rsidR="00D92E23" w:rsidRDefault="00D92E23" w:rsidP="00D92E23">
      <w:pPr>
        <w:rPr>
          <w:rFonts w:eastAsia="PMingLiU"/>
        </w:rPr>
      </w:pPr>
    </w:p>
    <w:p w14:paraId="2DD86894" w14:textId="77777777" w:rsidR="009A2EF6" w:rsidRPr="00890B12" w:rsidRDefault="009A2EF6" w:rsidP="00D92E23">
      <w:pPr>
        <w:rPr>
          <w:rFonts w:eastAsia="PMingLiU"/>
        </w:rPr>
      </w:pPr>
    </w:p>
    <w:p w14:paraId="2DD86895" w14:textId="77777777" w:rsidR="00D92E23" w:rsidRPr="00890B12" w:rsidRDefault="00D92E23" w:rsidP="00D92E23">
      <w:pPr>
        <w:rPr>
          <w:rFonts w:eastAsia="PMingLiU"/>
        </w:rPr>
      </w:pPr>
      <w:r w:rsidRPr="00890B12">
        <w:rPr>
          <w:rFonts w:eastAsia="PMingLiU"/>
        </w:rPr>
        <w:t xml:space="preserve">where </w:t>
      </w:r>
      <m:oMath>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oMath>
      <w:r w:rsidRPr="00890B12">
        <w:rPr>
          <w:rFonts w:eastAsia="PMingLiU"/>
        </w:rPr>
        <w:t xml:space="preserve"> is the torsional stiffness and  </w:t>
      </w:r>
      <m:oMath>
        <m:sSub>
          <m:sSubPr>
            <m:ctrlPr>
              <w:rPr>
                <w:rFonts w:ascii="Cambria Math" w:eastAsia="PMingLiU" w:hAnsi="Cambria Math"/>
                <w:i/>
              </w:rPr>
            </m:ctrlPr>
          </m:sSubPr>
          <m:e>
            <m:r>
              <w:rPr>
                <w:rFonts w:ascii="Cambria Math" w:eastAsia="PMingLiU" w:hAnsi="Cambria Math"/>
              </w:rPr>
              <m:t>η</m:t>
            </m:r>
          </m:e>
          <m:sub>
            <m:r>
              <w:rPr>
                <w:rFonts w:ascii="Cambria Math" w:eastAsia="PMingLiU" w:hAnsi="Cambria Math"/>
              </w:rPr>
              <m:t>c</m:t>
            </m:r>
          </m:sub>
        </m:sSub>
      </m:oMath>
      <w:r w:rsidRPr="00890B12">
        <w:rPr>
          <w:rFonts w:eastAsia="PMingLiU"/>
        </w:rPr>
        <w:t xml:space="preserve"> is the circumferential crack loss  factor.  </w:t>
      </w:r>
    </w:p>
    <w:p w14:paraId="2DD86896" w14:textId="77777777" w:rsidR="00D92E23" w:rsidRPr="00890B12" w:rsidRDefault="00D92E23" w:rsidP="00D92E23">
      <w:pPr>
        <w:rPr>
          <w:rFonts w:eastAsia="PMingLiU"/>
        </w:rPr>
      </w:pPr>
    </w:p>
    <w:p w14:paraId="2DD86897" w14:textId="77777777" w:rsidR="00D92E23" w:rsidRPr="00890B12" w:rsidRDefault="00D92E23" w:rsidP="00D92E23">
      <w:pPr>
        <w:rPr>
          <w:rFonts w:eastAsia="PMingLiU"/>
        </w:rPr>
      </w:pPr>
      <w:r w:rsidRPr="00890B12">
        <w:rPr>
          <w:rFonts w:eastAsia="PMingLiU"/>
        </w:rPr>
        <w:t xml:space="preserve">The torsional stiffness </w:t>
      </w:r>
      <m:oMath>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oMath>
      <w:r w:rsidRPr="00890B12">
        <w:rPr>
          <w:rFonts w:eastAsia="PMingLiU"/>
        </w:rPr>
        <w:t xml:space="preserve"> is computed from:</w:t>
      </w:r>
    </w:p>
    <w:p w14:paraId="2DD86898" w14:textId="77777777" w:rsidR="00D92E23" w:rsidRPr="00890B12" w:rsidRDefault="00D92E23" w:rsidP="00D92E23">
      <w:pPr>
        <w:rPr>
          <w:rFonts w:eastAsia="PMingLiU"/>
        </w:rPr>
      </w:pPr>
      <w:r>
        <w:rPr>
          <w:noProof/>
        </w:rPr>
        <mc:AlternateContent>
          <mc:Choice Requires="wps">
            <w:drawing>
              <wp:anchor distT="0" distB="0" distL="114300" distR="114300" simplePos="0" relativeHeight="251697152" behindDoc="0" locked="0" layoutInCell="1" allowOverlap="1" wp14:anchorId="2DD869AC" wp14:editId="2DD869AD">
                <wp:simplePos x="0" y="0"/>
                <wp:positionH relativeFrom="column">
                  <wp:posOffset>2915107</wp:posOffset>
                </wp:positionH>
                <wp:positionV relativeFrom="paragraph">
                  <wp:posOffset>21946</wp:posOffset>
                </wp:positionV>
                <wp:extent cx="424282" cy="280670"/>
                <wp:effectExtent l="0" t="0" r="0" b="5080"/>
                <wp:wrapNone/>
                <wp:docPr id="7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282" cy="280670"/>
                        </a:xfrm>
                        <a:prstGeom prst="rect">
                          <a:avLst/>
                        </a:prstGeom>
                        <a:noFill/>
                        <a:ln w="9525">
                          <a:noFill/>
                          <a:miter lim="800000"/>
                          <a:headEnd/>
                          <a:tailEnd/>
                        </a:ln>
                      </wps:spPr>
                      <wps:txbx>
                        <w:txbxContent>
                          <w:p w14:paraId="2DD86A22" w14:textId="77777777" w:rsidR="00496FB0" w:rsidRDefault="00496FB0" w:rsidP="00D92E23">
                            <w:r w:rsidRPr="00890B12">
                              <w:rPr>
                                <w:rFonts w:eastAsia="PMingLiU"/>
                                <w:bCs/>
                              </w:rPr>
                              <w:t>(</w:t>
                            </w:r>
                            <w:r>
                              <w:rPr>
                                <w:rFonts w:eastAsia="PMingLiU"/>
                                <w:bCs/>
                              </w:rPr>
                              <w:t>15</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AC" id="Text_x0020_Box_x0020_310" o:spid="_x0000_s1050" type="#_x0000_t202" style="position:absolute;left:0;text-align:left;margin-left:229.55pt;margin-top:1.75pt;width:33.4pt;height:22.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" filled="f" stroked="f">
                <v:textbox>
                  <w:txbxContent>
                    <w:p w14:paraId="2DD86A22" w14:textId="77777777" w:rsidR="00496FB0" w:rsidRDefault="00496FB0" w:rsidP="00D92E23">
                      <w:r w:rsidRPr="00890B12">
                        <w:rPr>
                          <w:rFonts w:eastAsia="PMingLiU"/>
                          <w:bCs/>
                        </w:rPr>
                        <w:t>(</w:t>
                      </w:r>
                      <w:r>
                        <w:rPr>
                          <w:rFonts w:eastAsia="PMingLiU"/>
                          <w:bCs/>
                        </w:rPr>
                        <w:t>15</w:t>
                      </w:r>
                      <w:r w:rsidRPr="00890B12">
                        <w:rPr>
                          <w:rFonts w:eastAsia="PMingLiU"/>
                          <w:bCs/>
                        </w:rPr>
                        <w:t>)</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2DD869AE" wp14:editId="2DD869AF">
                <wp:simplePos x="0" y="0"/>
                <wp:positionH relativeFrom="column">
                  <wp:posOffset>668892</wp:posOffset>
                </wp:positionH>
                <wp:positionV relativeFrom="paragraph">
                  <wp:posOffset>50468</wp:posOffset>
                </wp:positionV>
                <wp:extent cx="1666875" cy="249555"/>
                <wp:effectExtent l="0" t="0" r="0" b="0"/>
                <wp:wrapNone/>
                <wp:docPr id="29"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249555"/>
                        </a:xfrm>
                        <a:prstGeom prst="rect">
                          <a:avLst/>
                        </a:prstGeom>
                        <a:noFill/>
                        <a:ln w="9525">
                          <a:noFill/>
                          <a:miter lim="800000"/>
                          <a:headEnd/>
                          <a:tailEnd/>
                        </a:ln>
                      </wps:spPr>
                      <wps:txbx>
                        <w:txbxContent>
                          <w:p w14:paraId="2DD86A23" w14:textId="77777777" w:rsidR="00496FB0" w:rsidRPr="0004353D" w:rsidRDefault="000137C2" w:rsidP="00D92E23">
                            <m:oMathPara>
                              <m:oMath>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r>
                                  <w:rPr>
                                    <w:rFonts w:ascii="Cambria Math" w:eastAsia="PMingLiU" w:hAnsi="Cambria Math"/>
                                  </w:rPr>
                                  <m:t>=G</m:t>
                                </m:r>
                                <m:sSup>
                                  <m:sSupPr>
                                    <m:ctrlPr>
                                      <w:rPr>
                                        <w:rFonts w:ascii="Cambria Math" w:eastAsia="PMingLiU" w:hAnsi="Cambria Math"/>
                                        <w:i/>
                                      </w:rPr>
                                    </m:ctrlPr>
                                  </m:sSupPr>
                                  <m:e>
                                    <m:r>
                                      <w:rPr>
                                        <w:rFonts w:ascii="Cambria Math" w:eastAsia="PMingLiU" w:hAnsi="Cambria Math"/>
                                      </w:rPr>
                                      <m:t>R</m:t>
                                    </m:r>
                                  </m:e>
                                  <m:sup>
                                    <m:r>
                                      <w:rPr>
                                        <w:rFonts w:ascii="Cambria Math" w:eastAsia="PMingLiU" w:hAnsi="Cambria Math"/>
                                      </w:rPr>
                                      <m:t>3</m:t>
                                    </m:r>
                                  </m:sup>
                                </m:sSup>
                                <m:r>
                                  <w:rPr>
                                    <w:rFonts w:ascii="Cambria Math" w:eastAsia="PMingLiU" w:hAnsi="Cambria Math"/>
                                  </w:rPr>
                                  <m:t>M(γ)</m:t>
                                </m:r>
                              </m:oMath>
                            </m:oMathPara>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D869AE" id="Text_x0020_Box_x0020_295" o:spid="_x0000_s1051" type="#_x0000_t202" style="position:absolute;left:0;text-align:left;margin-left:52.65pt;margin-top:3.95pt;width:131.25pt;height:19.6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" filled="f" stroked="f">
                <v:textbox style="mso-fit-shape-to-text:t">
                  <w:txbxContent>
                    <w:p w14:paraId="2DD86A23" w14:textId="77777777" w:rsidR="00496FB0" w:rsidRPr="0004353D" w:rsidRDefault="00535DCC" w:rsidP="00D92E23">
                      <m:oMathPara>
                        <m:oMath>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r>
                            <w:rPr>
                              <w:rFonts w:ascii="Cambria Math" w:eastAsia="PMingLiU" w:hAnsi="Cambria Math"/>
                            </w:rPr>
                            <m:t>=G</m:t>
                          </m:r>
                          <m:sSup>
                            <m:sSupPr>
                              <m:ctrlPr>
                                <w:rPr>
                                  <w:rFonts w:ascii="Cambria Math" w:eastAsia="PMingLiU" w:hAnsi="Cambria Math"/>
                                  <w:i/>
                                </w:rPr>
                              </m:ctrlPr>
                            </m:sSupPr>
                            <m:e>
                              <m:r>
                                <w:rPr>
                                  <w:rFonts w:ascii="Cambria Math" w:eastAsia="PMingLiU" w:hAnsi="Cambria Math"/>
                                </w:rPr>
                                <m:t>R</m:t>
                              </m:r>
                            </m:e>
                            <m:sup>
                              <m:r>
                                <w:rPr>
                                  <w:rFonts w:ascii="Cambria Math" w:eastAsia="PMingLiU" w:hAnsi="Cambria Math"/>
                                </w:rPr>
                                <m:t>3</m:t>
                              </m:r>
                            </m:sup>
                          </m:sSup>
                          <m:r>
                            <w:rPr>
                              <w:rFonts w:ascii="Cambria Math" w:eastAsia="PMingLiU" w:hAnsi="Cambria Math"/>
                            </w:rPr>
                            <m:t>M(γ)</m:t>
                          </m:r>
                        </m:oMath>
                      </m:oMathPara>
                    </w:p>
                  </w:txbxContent>
                </v:textbox>
              </v:shape>
            </w:pict>
          </mc:Fallback>
        </mc:AlternateContent>
      </w:r>
    </w:p>
    <w:p w14:paraId="2DD86899" w14:textId="77777777" w:rsidR="00D92E23" w:rsidRDefault="00D92E23" w:rsidP="00D92E23">
      <w:pPr>
        <w:rPr>
          <w:rFonts w:eastAsia="PMingLiU"/>
        </w:rPr>
      </w:pPr>
    </w:p>
    <w:p w14:paraId="2DD8689A" w14:textId="77777777" w:rsidR="009A2EF6" w:rsidRPr="00890B12" w:rsidRDefault="00D92E23" w:rsidP="009A2EF6">
      <w:pPr>
        <w:rPr>
          <w:rFonts w:eastAsia="PMingLiU"/>
        </w:rPr>
      </w:pPr>
      <w:r>
        <w:rPr>
          <w:rFonts w:eastAsiaTheme="minorHAnsi"/>
          <w:noProof/>
        </w:rPr>
        <mc:AlternateContent>
          <mc:Choice Requires="wps">
            <w:drawing>
              <wp:anchor distT="0" distB="0" distL="114300" distR="114300" simplePos="0" relativeHeight="251699200" behindDoc="0" locked="0" layoutInCell="1" allowOverlap="1" wp14:anchorId="2DD869B0" wp14:editId="2DD869B1">
                <wp:simplePos x="0" y="0"/>
                <wp:positionH relativeFrom="column">
                  <wp:posOffset>-106623</wp:posOffset>
                </wp:positionH>
                <wp:positionV relativeFrom="paragraph">
                  <wp:posOffset>77404</wp:posOffset>
                </wp:positionV>
                <wp:extent cx="3241343" cy="545910"/>
                <wp:effectExtent l="0" t="0" r="0" b="0"/>
                <wp:wrapNone/>
                <wp:docPr id="294"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1343" cy="545910"/>
                        </a:xfrm>
                        <a:prstGeom prst="rect">
                          <a:avLst/>
                        </a:prstGeom>
                        <a:noFill/>
                        <a:ln w="9525">
                          <a:noFill/>
                          <a:miter lim="800000"/>
                          <a:headEnd/>
                          <a:tailEnd/>
                        </a:ln>
                      </wps:spPr>
                      <wps:txbx>
                        <w:txbxContent>
                          <w:p w14:paraId="2DD86A24" w14:textId="77777777" w:rsidR="00496FB0" w:rsidRPr="00F906B7" w:rsidRDefault="00496FB0" w:rsidP="00D92E23">
                            <w:pPr>
                              <w:rPr>
                                <w:sz w:val="16"/>
                                <w:szCs w:val="16"/>
                              </w:rPr>
                            </w:pPr>
                            <m:oMathPara>
                              <m:oMath>
                                <m:r>
                                  <w:rPr>
                                    <w:rFonts w:ascii="Cambria Math" w:eastAsiaTheme="minorEastAsia" w:hAnsi="Cambria Math" w:cstheme="majorBidi"/>
                                    <w:sz w:val="16"/>
                                    <w:szCs w:val="16"/>
                                  </w:rPr>
                                  <m:t>M</m:t>
                                </m:r>
                                <m:d>
                                  <m:dPr>
                                    <m:ctrlPr>
                                      <w:rPr>
                                        <w:rFonts w:ascii="Cambria Math" w:eastAsiaTheme="minorEastAsia" w:hAnsi="Cambria Math" w:cstheme="majorBidi"/>
                                        <w:i/>
                                        <w:sz w:val="16"/>
                                        <w:szCs w:val="16"/>
                                      </w:rPr>
                                    </m:ctrlPr>
                                  </m:dPr>
                                  <m:e>
                                    <m:r>
                                      <w:rPr>
                                        <w:rFonts w:ascii="Cambria Math" w:eastAsiaTheme="minorEastAsia" w:hAnsi="Cambria Math" w:cstheme="majorBidi"/>
                                        <w:sz w:val="16"/>
                                        <w:szCs w:val="16"/>
                                      </w:rPr>
                                      <m:t>γ</m:t>
                                    </m:r>
                                  </m:e>
                                </m:d>
                                <m:r>
                                  <w:rPr>
                                    <w:rFonts w:ascii="Cambria Math" w:eastAsiaTheme="minorEastAsia" w:hAnsi="Cambria Math" w:cstheme="majorBidi"/>
                                    <w:sz w:val="16"/>
                                    <w:szCs w:val="16"/>
                                  </w:rPr>
                                  <m:t>=</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π</m:t>
                                    </m:r>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2.5</m:t>
                                        </m:r>
                                      </m:sup>
                                    </m:sSup>
                                  </m:num>
                                  <m:den>
                                    <m:r>
                                      <w:rPr>
                                        <w:rFonts w:ascii="Cambria Math" w:eastAsiaTheme="minorEastAsia" w:hAnsi="Cambria Math" w:cstheme="majorBidi"/>
                                        <w:sz w:val="16"/>
                                        <w:szCs w:val="16"/>
                                      </w:rPr>
                                      <m:t>4</m:t>
                                    </m:r>
                                    <m:d>
                                      <m:dPr>
                                        <m:ctrlPr>
                                          <w:rPr>
                                            <w:rFonts w:ascii="Cambria Math" w:eastAsiaTheme="minorEastAsia" w:hAnsi="Cambria Math" w:cstheme="majorBidi"/>
                                            <w:i/>
                                            <w:sz w:val="16"/>
                                            <w:szCs w:val="16"/>
                                          </w:rPr>
                                        </m:ctrlPr>
                                      </m:dPr>
                                      <m:e>
                                        <m:r>
                                          <w:rPr>
                                            <w:rFonts w:ascii="Cambria Math" w:eastAsiaTheme="minorEastAsia" w:hAnsi="Cambria Math" w:cstheme="majorBidi"/>
                                            <w:sz w:val="16"/>
                                            <w:szCs w:val="16"/>
                                          </w:rPr>
                                          <m:t>1-γ</m:t>
                                        </m:r>
                                      </m:e>
                                    </m:d>
                                    <m:r>
                                      <w:rPr>
                                        <w:rFonts w:ascii="Cambria Math" w:eastAsiaTheme="minorEastAsia" w:hAnsi="Cambria Math" w:cstheme="majorBidi"/>
                                        <w:sz w:val="16"/>
                                        <w:szCs w:val="16"/>
                                      </w:rPr>
                                      <m:t>[1+</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1</m:t>
                                        </m:r>
                                      </m:num>
                                      <m:den>
                                        <m:r>
                                          <w:rPr>
                                            <w:rFonts w:ascii="Cambria Math" w:eastAsiaTheme="minorEastAsia" w:hAnsi="Cambria Math" w:cstheme="majorBidi"/>
                                            <w:sz w:val="16"/>
                                            <w:szCs w:val="16"/>
                                          </w:rPr>
                                          <m:t>2</m:t>
                                        </m:r>
                                      </m:den>
                                    </m:f>
                                    <m:r>
                                      <w:rPr>
                                        <w:rFonts w:ascii="Cambria Math" w:eastAsiaTheme="minorEastAsia" w:hAnsi="Cambria Math" w:cstheme="majorBidi"/>
                                        <w:sz w:val="16"/>
                                        <w:szCs w:val="16"/>
                                      </w:rPr>
                                      <m:t>γ+</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3</m:t>
                                        </m:r>
                                      </m:num>
                                      <m:den>
                                        <m:r>
                                          <w:rPr>
                                            <w:rFonts w:ascii="Cambria Math" w:eastAsiaTheme="minorEastAsia" w:hAnsi="Cambria Math" w:cstheme="majorBidi"/>
                                            <w:sz w:val="16"/>
                                            <w:szCs w:val="16"/>
                                          </w:rPr>
                                          <m:t>8</m:t>
                                        </m:r>
                                      </m:den>
                                    </m:f>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2</m:t>
                                        </m:r>
                                      </m:sup>
                                    </m:sSup>
                                    <m:r>
                                      <w:rPr>
                                        <w:rFonts w:ascii="Cambria Math" w:eastAsiaTheme="minorEastAsia" w:hAnsi="Cambria Math" w:cstheme="majorBidi"/>
                                        <w:sz w:val="16"/>
                                        <w:szCs w:val="16"/>
                                      </w:rPr>
                                      <m:t>+</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5</m:t>
                                        </m:r>
                                      </m:num>
                                      <m:den>
                                        <m:r>
                                          <w:rPr>
                                            <w:rFonts w:ascii="Cambria Math" w:eastAsiaTheme="minorEastAsia" w:hAnsi="Cambria Math" w:cstheme="majorBidi"/>
                                            <w:sz w:val="16"/>
                                            <w:szCs w:val="16"/>
                                          </w:rPr>
                                          <m:t>16</m:t>
                                        </m:r>
                                      </m:den>
                                    </m:f>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3</m:t>
                                        </m:r>
                                      </m:sup>
                                    </m:sSup>
                                    <m:r>
                                      <w:rPr>
                                        <w:rFonts w:ascii="Cambria Math" w:eastAsiaTheme="minorEastAsia" w:hAnsi="Cambria Math" w:cstheme="majorBidi"/>
                                        <w:sz w:val="16"/>
                                        <w:szCs w:val="16"/>
                                      </w:rPr>
                                      <m:t>+</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32</m:t>
                                        </m:r>
                                      </m:num>
                                      <m:den>
                                        <m:r>
                                          <w:rPr>
                                            <w:rFonts w:ascii="Cambria Math" w:eastAsiaTheme="minorEastAsia" w:hAnsi="Cambria Math" w:cstheme="majorBidi"/>
                                            <w:sz w:val="16"/>
                                            <w:szCs w:val="16"/>
                                          </w:rPr>
                                          <m:t>128</m:t>
                                        </m:r>
                                      </m:den>
                                    </m:f>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4</m:t>
                                        </m:r>
                                      </m:sup>
                                    </m:sSup>
                                    <m:r>
                                      <w:rPr>
                                        <w:rFonts w:ascii="Cambria Math" w:eastAsiaTheme="minorEastAsia" w:hAnsi="Cambria Math" w:cstheme="majorBidi"/>
                                        <w:sz w:val="16"/>
                                        <w:szCs w:val="16"/>
                                      </w:rPr>
                                      <m:t>+0.208</m:t>
                                    </m:r>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5</m:t>
                                        </m:r>
                                      </m:sup>
                                    </m:sSup>
                                    <m:r>
                                      <w:rPr>
                                        <w:rFonts w:ascii="Cambria Math" w:eastAsiaTheme="minorEastAsia" w:hAnsi="Cambria Math" w:cstheme="majorBidi"/>
                                        <w:sz w:val="16"/>
                                        <w:szCs w:val="16"/>
                                      </w:rPr>
                                      <m:t>]</m:t>
                                    </m:r>
                                  </m:den>
                                </m:f>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B0" id="Text_x0020_Box_x0020_294" o:spid="_x0000_s1052" type="#_x0000_t202" style="position:absolute;left:0;text-align:left;margin-left:-8.4pt;margin-top:6.1pt;width:255.2pt;height:4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" filled="f" stroked="f">
                <v:textbox>
                  <w:txbxContent>
                    <w:p w14:paraId="2DD86A24" w14:textId="77777777" w:rsidR="00496FB0" w:rsidRPr="00F906B7" w:rsidRDefault="00496FB0" w:rsidP="00D92E23">
                      <w:pPr>
                        <w:rPr>
                          <w:sz w:val="16"/>
                          <w:szCs w:val="16"/>
                        </w:rPr>
                      </w:pPr>
                      <m:oMathPara>
                        <m:oMath>
                          <m:r>
                            <w:rPr>
                              <w:rFonts w:ascii="Cambria Math" w:eastAsiaTheme="minorEastAsia" w:hAnsi="Cambria Math" w:cstheme="majorBidi"/>
                              <w:sz w:val="16"/>
                              <w:szCs w:val="16"/>
                            </w:rPr>
                            <m:t>M</m:t>
                          </m:r>
                          <m:d>
                            <m:dPr>
                              <m:ctrlPr>
                                <w:rPr>
                                  <w:rFonts w:ascii="Cambria Math" w:eastAsiaTheme="minorEastAsia" w:hAnsi="Cambria Math" w:cstheme="majorBidi"/>
                                  <w:i/>
                                  <w:sz w:val="16"/>
                                  <w:szCs w:val="16"/>
                                </w:rPr>
                              </m:ctrlPr>
                            </m:dPr>
                            <m:e>
                              <m:r>
                                <w:rPr>
                                  <w:rFonts w:ascii="Cambria Math" w:eastAsiaTheme="minorEastAsia" w:hAnsi="Cambria Math" w:cstheme="majorBidi"/>
                                  <w:sz w:val="16"/>
                                  <w:szCs w:val="16"/>
                                </w:rPr>
                                <m:t>γ</m:t>
                              </m:r>
                            </m:e>
                          </m:d>
                          <m:r>
                            <w:rPr>
                              <w:rFonts w:ascii="Cambria Math" w:eastAsiaTheme="minorEastAsia" w:hAnsi="Cambria Math" w:cstheme="majorBidi"/>
                              <w:sz w:val="16"/>
                              <w:szCs w:val="16"/>
                            </w:rPr>
                            <m:t>=</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π</m:t>
                              </m:r>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2.5</m:t>
                                  </m:r>
                                </m:sup>
                              </m:sSup>
                            </m:num>
                            <m:den>
                              <m:r>
                                <w:rPr>
                                  <w:rFonts w:ascii="Cambria Math" w:eastAsiaTheme="minorEastAsia" w:hAnsi="Cambria Math" w:cstheme="majorBidi"/>
                                  <w:sz w:val="16"/>
                                  <w:szCs w:val="16"/>
                                </w:rPr>
                                <m:t>4</m:t>
                              </m:r>
                              <m:d>
                                <m:dPr>
                                  <m:ctrlPr>
                                    <w:rPr>
                                      <w:rFonts w:ascii="Cambria Math" w:eastAsiaTheme="minorEastAsia" w:hAnsi="Cambria Math" w:cstheme="majorBidi"/>
                                      <w:i/>
                                      <w:sz w:val="16"/>
                                      <w:szCs w:val="16"/>
                                    </w:rPr>
                                  </m:ctrlPr>
                                </m:dPr>
                                <m:e>
                                  <m:r>
                                    <w:rPr>
                                      <w:rFonts w:ascii="Cambria Math" w:eastAsiaTheme="minorEastAsia" w:hAnsi="Cambria Math" w:cstheme="majorBidi"/>
                                      <w:sz w:val="16"/>
                                      <w:szCs w:val="16"/>
                                    </w:rPr>
                                    <m:t>1-γ</m:t>
                                  </m:r>
                                </m:e>
                              </m:d>
                              <m:r>
                                <w:rPr>
                                  <w:rFonts w:ascii="Cambria Math" w:eastAsiaTheme="minorEastAsia" w:hAnsi="Cambria Math" w:cstheme="majorBidi"/>
                                  <w:sz w:val="16"/>
                                  <w:szCs w:val="16"/>
                                </w:rPr>
                                <m:t>[1+</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1</m:t>
                                  </m:r>
                                </m:num>
                                <m:den>
                                  <m:r>
                                    <w:rPr>
                                      <w:rFonts w:ascii="Cambria Math" w:eastAsiaTheme="minorEastAsia" w:hAnsi="Cambria Math" w:cstheme="majorBidi"/>
                                      <w:sz w:val="16"/>
                                      <w:szCs w:val="16"/>
                                    </w:rPr>
                                    <m:t>2</m:t>
                                  </m:r>
                                </m:den>
                              </m:f>
                              <m:r>
                                <w:rPr>
                                  <w:rFonts w:ascii="Cambria Math" w:eastAsiaTheme="minorEastAsia" w:hAnsi="Cambria Math" w:cstheme="majorBidi"/>
                                  <w:sz w:val="16"/>
                                  <w:szCs w:val="16"/>
                                </w:rPr>
                                <m:t>γ+</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3</m:t>
                                  </m:r>
                                </m:num>
                                <m:den>
                                  <m:r>
                                    <w:rPr>
                                      <w:rFonts w:ascii="Cambria Math" w:eastAsiaTheme="minorEastAsia" w:hAnsi="Cambria Math" w:cstheme="majorBidi"/>
                                      <w:sz w:val="16"/>
                                      <w:szCs w:val="16"/>
                                    </w:rPr>
                                    <m:t>8</m:t>
                                  </m:r>
                                </m:den>
                              </m:f>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2</m:t>
                                  </m:r>
                                </m:sup>
                              </m:sSup>
                              <m:r>
                                <w:rPr>
                                  <w:rFonts w:ascii="Cambria Math" w:eastAsiaTheme="minorEastAsia" w:hAnsi="Cambria Math" w:cstheme="majorBidi"/>
                                  <w:sz w:val="16"/>
                                  <w:szCs w:val="16"/>
                                </w:rPr>
                                <m:t>+</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5</m:t>
                                  </m:r>
                                </m:num>
                                <m:den>
                                  <m:r>
                                    <w:rPr>
                                      <w:rFonts w:ascii="Cambria Math" w:eastAsiaTheme="minorEastAsia" w:hAnsi="Cambria Math" w:cstheme="majorBidi"/>
                                      <w:sz w:val="16"/>
                                      <w:szCs w:val="16"/>
                                    </w:rPr>
                                    <m:t>16</m:t>
                                  </m:r>
                                </m:den>
                              </m:f>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3</m:t>
                                  </m:r>
                                </m:sup>
                              </m:sSup>
                              <m:r>
                                <w:rPr>
                                  <w:rFonts w:ascii="Cambria Math" w:eastAsiaTheme="minorEastAsia" w:hAnsi="Cambria Math" w:cstheme="majorBidi"/>
                                  <w:sz w:val="16"/>
                                  <w:szCs w:val="16"/>
                                </w:rPr>
                                <m:t>+</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32</m:t>
                                  </m:r>
                                </m:num>
                                <m:den>
                                  <m:r>
                                    <w:rPr>
                                      <w:rFonts w:ascii="Cambria Math" w:eastAsiaTheme="minorEastAsia" w:hAnsi="Cambria Math" w:cstheme="majorBidi"/>
                                      <w:sz w:val="16"/>
                                      <w:szCs w:val="16"/>
                                    </w:rPr>
                                    <m:t>128</m:t>
                                  </m:r>
                                </m:den>
                              </m:f>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4</m:t>
                                  </m:r>
                                </m:sup>
                              </m:sSup>
                              <m:r>
                                <w:rPr>
                                  <w:rFonts w:ascii="Cambria Math" w:eastAsiaTheme="minorEastAsia" w:hAnsi="Cambria Math" w:cstheme="majorBidi"/>
                                  <w:sz w:val="16"/>
                                  <w:szCs w:val="16"/>
                                </w:rPr>
                                <m:t>+0.208</m:t>
                              </m:r>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5</m:t>
                                  </m:r>
                                </m:sup>
                              </m:sSup>
                              <m:r>
                                <w:rPr>
                                  <w:rFonts w:ascii="Cambria Math" w:eastAsiaTheme="minorEastAsia" w:hAnsi="Cambria Math" w:cstheme="majorBidi"/>
                                  <w:sz w:val="16"/>
                                  <w:szCs w:val="16"/>
                                </w:rPr>
                                <m:t>]</m:t>
                              </m:r>
                            </m:den>
                          </m:f>
                        </m:oMath>
                      </m:oMathPara>
                    </w:p>
                  </w:txbxContent>
                </v:textbox>
              </v:shape>
            </w:pict>
          </mc:Fallback>
        </mc:AlternateContent>
      </w:r>
      <w:r w:rsidRPr="00890B12">
        <w:rPr>
          <w:rFonts w:eastAsia="PMingLiU"/>
        </w:rPr>
        <w:t>where</w:t>
      </w:r>
    </w:p>
    <w:p w14:paraId="2DD8689B" w14:textId="77777777" w:rsidR="00D92E23" w:rsidRDefault="00D92E23" w:rsidP="00A400DE">
      <w:pPr>
        <w:rPr>
          <w:rFonts w:eastAsia="PMingLiU"/>
        </w:rPr>
      </w:pPr>
      <w:r>
        <w:rPr>
          <w:noProof/>
        </w:rPr>
        <mc:AlternateContent>
          <mc:Choice Requires="wps">
            <w:drawing>
              <wp:anchor distT="0" distB="0" distL="114300" distR="114300" simplePos="0" relativeHeight="251707392" behindDoc="0" locked="0" layoutInCell="1" allowOverlap="1" wp14:anchorId="2DD869B2" wp14:editId="2DD869B3">
                <wp:simplePos x="0" y="0"/>
                <wp:positionH relativeFrom="column">
                  <wp:posOffset>2922421</wp:posOffset>
                </wp:positionH>
                <wp:positionV relativeFrom="paragraph">
                  <wp:posOffset>81229</wp:posOffset>
                </wp:positionV>
                <wp:extent cx="416967" cy="280670"/>
                <wp:effectExtent l="0" t="0" r="0" b="5080"/>
                <wp:wrapNone/>
                <wp:docPr id="37"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967" cy="280670"/>
                        </a:xfrm>
                        <a:prstGeom prst="rect">
                          <a:avLst/>
                        </a:prstGeom>
                        <a:noFill/>
                        <a:ln w="9525">
                          <a:noFill/>
                          <a:miter lim="800000"/>
                          <a:headEnd/>
                          <a:tailEnd/>
                        </a:ln>
                      </wps:spPr>
                      <wps:txbx>
                        <w:txbxContent>
                          <w:p w14:paraId="2DD86A25" w14:textId="77777777" w:rsidR="00496FB0" w:rsidRDefault="00496FB0" w:rsidP="00D92E23">
                            <w:r w:rsidRPr="00890B12">
                              <w:rPr>
                                <w:rFonts w:eastAsia="PMingLiU"/>
                                <w:bCs/>
                              </w:rPr>
                              <w:t>(</w:t>
                            </w:r>
                            <w:r>
                              <w:rPr>
                                <w:rFonts w:eastAsia="PMingLiU"/>
                                <w:bCs/>
                              </w:rPr>
                              <w:t>16</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B2" id="_x0000_s1053" type="#_x0000_t202" style="position:absolute;left:0;text-align:left;margin-left:230.1pt;margin-top:6.4pt;width:32.85pt;height:22.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" filled="f" stroked="f">
                <v:textbox>
                  <w:txbxContent>
                    <w:p w14:paraId="2DD86A25" w14:textId="77777777" w:rsidR="00496FB0" w:rsidRDefault="00496FB0" w:rsidP="00D92E23">
                      <w:r w:rsidRPr="00890B12">
                        <w:rPr>
                          <w:rFonts w:eastAsia="PMingLiU"/>
                          <w:bCs/>
                        </w:rPr>
                        <w:t>(</w:t>
                      </w:r>
                      <w:r>
                        <w:rPr>
                          <w:rFonts w:eastAsia="PMingLiU"/>
                          <w:bCs/>
                        </w:rPr>
                        <w:t>16</w:t>
                      </w:r>
                      <w:r w:rsidRPr="00890B12">
                        <w:rPr>
                          <w:rFonts w:eastAsia="PMingLiU"/>
                          <w:bCs/>
                        </w:rPr>
                        <w:t>)</w:t>
                      </w:r>
                    </w:p>
                  </w:txbxContent>
                </v:textbox>
              </v:shape>
            </w:pict>
          </mc:Fallback>
        </mc:AlternateContent>
      </w:r>
    </w:p>
    <w:p w14:paraId="2DD8689C" w14:textId="77777777" w:rsidR="00A400DE" w:rsidRPr="00890B12" w:rsidRDefault="00A400DE" w:rsidP="00A400DE">
      <w:pPr>
        <w:rPr>
          <w:rFonts w:eastAsia="PMingLiU"/>
        </w:rPr>
      </w:pPr>
    </w:p>
    <w:p w14:paraId="2DD8689D" w14:textId="77777777" w:rsidR="00DF591E" w:rsidRDefault="00DF591E" w:rsidP="00D92E23">
      <w:pPr>
        <w:rPr>
          <w:rFonts w:eastAsia="PMingLiU"/>
        </w:rPr>
      </w:pPr>
    </w:p>
    <w:p w14:paraId="2DD8689E" w14:textId="77777777" w:rsidR="00DF591E" w:rsidRDefault="00DF591E" w:rsidP="00D92E23">
      <w:pPr>
        <w:rPr>
          <w:rFonts w:eastAsia="PMingLiU"/>
        </w:rPr>
      </w:pPr>
    </w:p>
    <w:p w14:paraId="2DD8689F" w14:textId="77777777" w:rsidR="00D92E23" w:rsidRPr="00890B12" w:rsidRDefault="00D92E23" w:rsidP="00D92E23">
      <w:pPr>
        <w:rPr>
          <w:rFonts w:eastAsia="PMingLiU"/>
        </w:rPr>
      </w:pPr>
      <w:r>
        <w:rPr>
          <w:noProof/>
        </w:rPr>
        <w:lastRenderedPageBreak/>
        <mc:AlternateContent>
          <mc:Choice Requires="wps">
            <w:drawing>
              <wp:anchor distT="0" distB="0" distL="114300" distR="114300" simplePos="0" relativeHeight="251708416" behindDoc="0" locked="0" layoutInCell="1" allowOverlap="1" wp14:anchorId="2DD869B4" wp14:editId="2DD869B5">
                <wp:simplePos x="0" y="0"/>
                <wp:positionH relativeFrom="column">
                  <wp:posOffset>2907030</wp:posOffset>
                </wp:positionH>
                <wp:positionV relativeFrom="paragraph">
                  <wp:posOffset>118974</wp:posOffset>
                </wp:positionV>
                <wp:extent cx="482804" cy="280670"/>
                <wp:effectExtent l="0" t="0" r="0" b="5080"/>
                <wp:wrapNone/>
                <wp:docPr id="38"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804" cy="280670"/>
                        </a:xfrm>
                        <a:prstGeom prst="rect">
                          <a:avLst/>
                        </a:prstGeom>
                        <a:noFill/>
                        <a:ln w="9525">
                          <a:noFill/>
                          <a:miter lim="800000"/>
                          <a:headEnd/>
                          <a:tailEnd/>
                        </a:ln>
                      </wps:spPr>
                      <wps:txbx>
                        <w:txbxContent>
                          <w:p w14:paraId="2DD86A26" w14:textId="77777777" w:rsidR="00496FB0" w:rsidRDefault="00496FB0" w:rsidP="00D92E23">
                            <w:r w:rsidRPr="00890B12">
                              <w:rPr>
                                <w:rFonts w:eastAsia="PMingLiU"/>
                                <w:bCs/>
                              </w:rPr>
                              <w:t>(</w:t>
                            </w:r>
                            <w:r>
                              <w:rPr>
                                <w:rFonts w:eastAsia="PMingLiU"/>
                                <w:bCs/>
                              </w:rPr>
                              <w:t>17</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B4" id="_x0000_s1054" type="#_x0000_t202" style="position:absolute;left:0;text-align:left;margin-left:228.9pt;margin-top:9.35pt;width:38pt;height:22.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" filled="f" stroked="f">
                <v:textbox>
                  <w:txbxContent>
                    <w:p w14:paraId="2DD86A26" w14:textId="77777777" w:rsidR="00496FB0" w:rsidRDefault="00496FB0" w:rsidP="00D92E23">
                      <w:r w:rsidRPr="00890B12">
                        <w:rPr>
                          <w:rFonts w:eastAsia="PMingLiU"/>
                          <w:bCs/>
                        </w:rPr>
                        <w:t>(</w:t>
                      </w:r>
                      <w:r>
                        <w:rPr>
                          <w:rFonts w:eastAsia="PMingLiU"/>
                          <w:bCs/>
                        </w:rPr>
                        <w:t>17</w:t>
                      </w:r>
                      <w:r w:rsidRPr="00890B12">
                        <w:rPr>
                          <w:rFonts w:eastAsia="PMingLiU"/>
                          <w:bCs/>
                        </w:rPr>
                        <w:t>)</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2DD869B6" wp14:editId="2DD869B7">
                <wp:simplePos x="0" y="0"/>
                <wp:positionH relativeFrom="column">
                  <wp:posOffset>1250201</wp:posOffset>
                </wp:positionH>
                <wp:positionV relativeFrom="paragraph">
                  <wp:posOffset>18415</wp:posOffset>
                </wp:positionV>
                <wp:extent cx="614149" cy="382137"/>
                <wp:effectExtent l="0" t="0" r="0" b="0"/>
                <wp:wrapNone/>
                <wp:docPr id="26"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49" cy="382137"/>
                        </a:xfrm>
                        <a:prstGeom prst="rect">
                          <a:avLst/>
                        </a:prstGeom>
                        <a:noFill/>
                        <a:ln w="9525">
                          <a:noFill/>
                          <a:miter lim="800000"/>
                          <a:headEnd/>
                          <a:tailEnd/>
                        </a:ln>
                      </wps:spPr>
                      <wps:txbx>
                        <w:txbxContent>
                          <w:p w14:paraId="2DD86A27" w14:textId="77777777" w:rsidR="00496FB0" w:rsidRPr="0004353D" w:rsidRDefault="00496FB0" w:rsidP="00D92E23">
                            <m:oMathPara>
                              <m:oMath>
                                <m:r>
                                  <w:rPr>
                                    <w:rFonts w:ascii="Cambria Math" w:eastAsia="PMingLiU" w:hAnsi="Cambria Math"/>
                                  </w:rPr>
                                  <m:t>γ=</m:t>
                                </m:r>
                                <m:f>
                                  <m:fPr>
                                    <m:ctrlPr>
                                      <w:rPr>
                                        <w:rFonts w:ascii="Cambria Math" w:eastAsia="PMingLiU" w:hAnsi="Cambria Math"/>
                                        <w:i/>
                                      </w:rPr>
                                    </m:ctrlPr>
                                  </m:fPr>
                                  <m:num>
                                    <m:r>
                                      <w:rPr>
                                        <w:rFonts w:ascii="Cambria Math" w:eastAsia="PMingLiU" w:hAnsi="Cambria Math"/>
                                      </w:rPr>
                                      <m:t>a</m:t>
                                    </m:r>
                                  </m:num>
                                  <m:den>
                                    <m:r>
                                      <w:rPr>
                                        <w:rFonts w:ascii="Cambria Math" w:eastAsia="PMingLiU" w:hAnsi="Cambria Math"/>
                                      </w:rPr>
                                      <m:t>R</m:t>
                                    </m:r>
                                  </m:den>
                                </m:f>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B6" id="Text_x0020_Box_x0020_291" o:spid="_x0000_s1055" type="#_x0000_t202" style="position:absolute;left:0;text-align:left;margin-left:98.45pt;margin-top:1.45pt;width:48.35pt;height:30.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" filled="f" stroked="f">
                <v:textbox>
                  <w:txbxContent>
                    <w:p w14:paraId="2DD86A27" w14:textId="77777777" w:rsidR="00496FB0" w:rsidRPr="0004353D" w:rsidRDefault="00496FB0" w:rsidP="00D92E23">
                      <m:oMathPara>
                        <m:oMath>
                          <m:r>
                            <w:rPr>
                              <w:rFonts w:ascii="Cambria Math" w:eastAsia="PMingLiU" w:hAnsi="Cambria Math"/>
                            </w:rPr>
                            <m:t>γ=</m:t>
                          </m:r>
                          <m:f>
                            <m:fPr>
                              <m:ctrlPr>
                                <w:rPr>
                                  <w:rFonts w:ascii="Cambria Math" w:eastAsia="PMingLiU" w:hAnsi="Cambria Math"/>
                                  <w:i/>
                                </w:rPr>
                              </m:ctrlPr>
                            </m:fPr>
                            <m:num>
                              <m:r>
                                <w:rPr>
                                  <w:rFonts w:ascii="Cambria Math" w:eastAsia="PMingLiU" w:hAnsi="Cambria Math"/>
                                </w:rPr>
                                <m:t>a</m:t>
                              </m:r>
                            </m:num>
                            <m:den>
                              <m:r>
                                <w:rPr>
                                  <w:rFonts w:ascii="Cambria Math" w:eastAsia="PMingLiU" w:hAnsi="Cambria Math"/>
                                </w:rPr>
                                <m:t>R</m:t>
                              </m:r>
                            </m:den>
                          </m:f>
                        </m:oMath>
                      </m:oMathPara>
                    </w:p>
                  </w:txbxContent>
                </v:textbox>
              </v:shape>
            </w:pict>
          </mc:Fallback>
        </mc:AlternateContent>
      </w:r>
      <w:r w:rsidRPr="00890B12">
        <w:rPr>
          <w:rFonts w:eastAsia="PMingLiU"/>
        </w:rPr>
        <w:t xml:space="preserve">and  </w:t>
      </w:r>
      <w:r w:rsidRPr="00890B12">
        <w:rPr>
          <w:rFonts w:ascii="Cambria Math" w:eastAsia="PMingLiU" w:hAnsi="Cambria Math"/>
        </w:rPr>
        <w:br/>
      </w:r>
    </w:p>
    <w:p w14:paraId="2DD868A0" w14:textId="77777777" w:rsidR="00D92E23" w:rsidRDefault="00D92E23" w:rsidP="00D92E23"/>
    <w:p w14:paraId="2DD868A1" w14:textId="77777777" w:rsidR="00D92E23" w:rsidRDefault="00D92E23" w:rsidP="00D92E23">
      <w:r>
        <w:t xml:space="preserve">where </w:t>
      </w:r>
      <m:oMath>
        <m:r>
          <w:rPr>
            <w:rFonts w:ascii="Cambria Math" w:hAnsi="Cambria Math"/>
          </w:rPr>
          <m:t>a</m:t>
        </m:r>
      </m:oMath>
      <w:r>
        <w:t xml:space="preserve"> is the radius of </w:t>
      </w:r>
      <w:proofErr w:type="gramStart"/>
      <w:r>
        <w:t>uncracked  section</w:t>
      </w:r>
      <w:proofErr w:type="gramEnd"/>
      <w:r>
        <w:t xml:space="preserve">. </w:t>
      </w:r>
    </w:p>
    <w:p w14:paraId="2DD868A2" w14:textId="77777777" w:rsidR="00D92E23" w:rsidRDefault="00D92E23" w:rsidP="00D92E23">
      <w:pPr>
        <w:rPr>
          <w:rFonts w:eastAsia="PMingLiU"/>
        </w:rPr>
      </w:pPr>
      <w:r w:rsidRPr="00890B12">
        <w:rPr>
          <w:rFonts w:eastAsia="PMingLiU"/>
        </w:rPr>
        <w:t>The loss factor of circumferentially cracked shaft was obtained by considering crack surface interactions [6</w:t>
      </w:r>
      <w:r>
        <w:rPr>
          <w:rFonts w:eastAsia="PMingLiU"/>
        </w:rPr>
        <w:t>-7</w:t>
      </w:r>
      <w:r w:rsidRPr="00890B12">
        <w:rPr>
          <w:rFonts w:eastAsia="PMingLiU"/>
        </w:rPr>
        <w:t xml:space="preserve">]. Here we have used a range of loss factor to represent the severity of crack surface interactions. For the longitudinal crack, we have also considered loss factor due to crack surface interactions. However, longitudinal crack surface interactions are relatively less pronounced compared to the circumferential crack.   Here we have also considered a range of loss factor for the longitudinal crack to understand its effects on dynamic response of the shaft. </w:t>
      </w:r>
    </w:p>
    <w:p w14:paraId="2DD868A3" w14:textId="77777777" w:rsidR="00D92E23" w:rsidRPr="00890B12" w:rsidRDefault="00D92E23" w:rsidP="00D92E23">
      <w:pPr>
        <w:rPr>
          <w:rFonts w:eastAsia="PMingLiU"/>
        </w:rPr>
      </w:pPr>
    </w:p>
    <w:p w14:paraId="2DD868A4" w14:textId="77777777" w:rsidR="00D92E23" w:rsidRDefault="00D92E23" w:rsidP="00D92E23">
      <w:pPr>
        <w:rPr>
          <w:bCs/>
          <w:i/>
          <w:iCs/>
        </w:rPr>
      </w:pPr>
      <w:r w:rsidRPr="00890B12">
        <w:rPr>
          <w:bCs/>
          <w:i/>
          <w:iCs/>
        </w:rPr>
        <w:t>2.3 Dynamic response of a shaft with both circumferential and longitudinal cracks</w:t>
      </w:r>
    </w:p>
    <w:p w14:paraId="2DD868A5" w14:textId="77777777" w:rsidR="00D92E23" w:rsidRPr="00890B12" w:rsidRDefault="00D92E23" w:rsidP="00D92E23">
      <w:pPr>
        <w:rPr>
          <w:rFonts w:eastAsia="Calibri"/>
          <w:bCs/>
          <w:i/>
          <w:iCs/>
        </w:rPr>
      </w:pPr>
    </w:p>
    <w:p w14:paraId="2DD868A6" w14:textId="77777777" w:rsidR="00D92E23" w:rsidRPr="00890B12" w:rsidRDefault="00D92E23" w:rsidP="00D92E23">
      <w:pPr>
        <w:ind w:firstLine="720"/>
        <w:rPr>
          <w:rFonts w:eastAsia="PMingLiU"/>
        </w:rPr>
      </w:pPr>
      <w:r w:rsidRPr="00890B12">
        <w:rPr>
          <w:rFonts w:eastAsia="PMingLiU"/>
        </w:rPr>
        <w:t>The torsional dynamic response of the cracked  turbo-generator shaft subjected to a harmonic torsional loading at its free end,</w:t>
      </w:r>
      <m:oMath>
        <m:r>
          <w:rPr>
            <w:rFonts w:ascii="Cambria Math" w:eastAsia="PMingLiU" w:hAnsi="Cambria Math"/>
          </w:rPr>
          <m:t xml:space="preserve"> </m:t>
        </m:r>
        <m:sSub>
          <m:sSubPr>
            <m:ctrlPr>
              <w:rPr>
                <w:rFonts w:ascii="Cambria Math" w:eastAsia="PMingLiU" w:hAnsi="Cambria Math"/>
                <w:i/>
              </w:rPr>
            </m:ctrlPr>
          </m:sSubPr>
          <m:e>
            <m:r>
              <w:rPr>
                <w:rFonts w:ascii="Cambria Math" w:eastAsia="PMingLiU" w:hAnsi="Cambria Math"/>
              </w:rPr>
              <m:t>T</m:t>
            </m:r>
          </m:e>
          <m:sub>
            <m:r>
              <w:rPr>
                <w:rFonts w:ascii="Cambria Math" w:eastAsia="PMingLiU" w:hAnsi="Cambria Math"/>
              </w:rPr>
              <m:t>0</m:t>
            </m:r>
          </m:sub>
        </m:sSub>
        <m:sSup>
          <m:sSupPr>
            <m:ctrlPr>
              <w:rPr>
                <w:rFonts w:ascii="Cambria Math" w:eastAsia="PMingLiU" w:hAnsi="Cambria Math"/>
                <w:i/>
              </w:rPr>
            </m:ctrlPr>
          </m:sSupPr>
          <m:e>
            <m:r>
              <w:rPr>
                <w:rFonts w:ascii="Cambria Math" w:hAnsi="Cambria Math"/>
              </w:rPr>
              <m:t>e</m:t>
            </m:r>
          </m:e>
          <m:sup>
            <m:r>
              <w:rPr>
                <w:rFonts w:ascii="Cambria Math" w:hAnsi="Cambria Math"/>
              </w:rPr>
              <m:t>iωt</m:t>
            </m:r>
          </m:sup>
        </m:sSup>
      </m:oMath>
      <w:r w:rsidRPr="00890B12">
        <w:rPr>
          <w:rFonts w:eastAsia="PMingLiU"/>
        </w:rPr>
        <w:t>, is evaluated considering the equation of motion for each segment in Fig</w:t>
      </w:r>
      <w:r w:rsidR="00062B4B">
        <w:rPr>
          <w:rFonts w:eastAsia="PMingLiU"/>
        </w:rPr>
        <w:t xml:space="preserve"> </w:t>
      </w:r>
      <w:r w:rsidRPr="00890B12">
        <w:rPr>
          <w:rFonts w:eastAsia="PMingLiU"/>
        </w:rPr>
        <w:t xml:space="preserve">(7)  and their corresponding boundary conditions. </w:t>
      </w:r>
    </w:p>
    <w:p w14:paraId="2DD868A7" w14:textId="77777777" w:rsidR="00D92E23" w:rsidRPr="00890B12" w:rsidRDefault="00D92E23" w:rsidP="00D92E23">
      <w:pPr>
        <w:rPr>
          <w:rFonts w:eastAsia="PMingLiU"/>
        </w:rPr>
      </w:pPr>
      <w:r w:rsidRPr="00890B12">
        <w:rPr>
          <w:rFonts w:eastAsia="PMingLiU"/>
        </w:rPr>
        <w:tab/>
      </w:r>
    </w:p>
    <w:p w14:paraId="2DD868A8" w14:textId="77777777" w:rsidR="00D92E23" w:rsidRPr="00890B12" w:rsidRDefault="00E63042" w:rsidP="00D92E23">
      <w:pPr>
        <w:jc w:val="center"/>
        <w:rPr>
          <w:rFonts w:eastAsia="PMingLiU"/>
        </w:rPr>
      </w:pPr>
      <w:r>
        <w:rPr>
          <w:noProof/>
        </w:rPr>
        <mc:AlternateContent>
          <mc:Choice Requires="wps">
            <w:drawing>
              <wp:anchor distT="0" distB="0" distL="114300" distR="114300" simplePos="0" relativeHeight="251691008" behindDoc="0" locked="0" layoutInCell="1" allowOverlap="1" wp14:anchorId="2DD869B8" wp14:editId="2DD869B9">
                <wp:simplePos x="0" y="0"/>
                <wp:positionH relativeFrom="column">
                  <wp:posOffset>1118870</wp:posOffset>
                </wp:positionH>
                <wp:positionV relativeFrom="paragraph">
                  <wp:posOffset>59690</wp:posOffset>
                </wp:positionV>
                <wp:extent cx="1117600" cy="279400"/>
                <wp:effectExtent l="0" t="0" r="0" b="6350"/>
                <wp:wrapNone/>
                <wp:docPr id="22"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279400"/>
                        </a:xfrm>
                        <a:prstGeom prst="rect">
                          <a:avLst/>
                        </a:prstGeom>
                        <a:noFill/>
                        <a:ln w="9525">
                          <a:noFill/>
                          <a:miter lim="800000"/>
                          <a:headEnd/>
                          <a:tailEnd/>
                        </a:ln>
                      </wps:spPr>
                      <wps:txbx>
                        <w:txbxContent>
                          <w:p w14:paraId="2DD86A28" w14:textId="77777777" w:rsidR="00496FB0" w:rsidRPr="00176CC0" w:rsidRDefault="00496FB0" w:rsidP="00D92E23">
                            <w:pPr>
                              <w:rPr>
                                <w:sz w:val="15"/>
                                <w:szCs w:val="15"/>
                              </w:rPr>
                            </w:pPr>
                            <w:r w:rsidRPr="00176CC0">
                              <w:rPr>
                                <w:sz w:val="15"/>
                                <w:szCs w:val="15"/>
                              </w:rPr>
                              <w:t>Longitudinal Crack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B8" id="Text_x0020_Box_x0020_288" o:spid="_x0000_s1056" type="#_x0000_t202" style="position:absolute;left:0;text-align:left;margin-left:88.1pt;margin-top:4.7pt;width:88pt;height:2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" filled="f" stroked="f">
                <v:textbox>
                  <w:txbxContent>
                    <w:p w14:paraId="2DD86A28" w14:textId="77777777" w:rsidR="00496FB0" w:rsidRPr="00176CC0" w:rsidRDefault="00496FB0" w:rsidP="00D92E23">
                      <w:pPr>
                        <w:rPr>
                          <w:sz w:val="15"/>
                          <w:szCs w:val="15"/>
                        </w:rPr>
                      </w:pPr>
                      <w:r w:rsidRPr="00176CC0">
                        <w:rPr>
                          <w:sz w:val="15"/>
                          <w:szCs w:val="15"/>
                        </w:rPr>
                        <w:t>Longitudinal Crack</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2DD869BA" wp14:editId="2DD869BB">
                <wp:simplePos x="0" y="0"/>
                <wp:positionH relativeFrom="column">
                  <wp:posOffset>2028190</wp:posOffset>
                </wp:positionH>
                <wp:positionV relativeFrom="paragraph">
                  <wp:posOffset>75946</wp:posOffset>
                </wp:positionV>
                <wp:extent cx="1020114" cy="288087"/>
                <wp:effectExtent l="0" t="0" r="0" b="0"/>
                <wp:wrapNone/>
                <wp:docPr id="23"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114" cy="288087"/>
                        </a:xfrm>
                        <a:prstGeom prst="rect">
                          <a:avLst/>
                        </a:prstGeom>
                        <a:noFill/>
                        <a:ln w="9525">
                          <a:noFill/>
                          <a:miter lim="800000"/>
                          <a:headEnd/>
                          <a:tailEnd/>
                        </a:ln>
                      </wps:spPr>
                      <wps:txbx>
                        <w:txbxContent>
                          <w:p w14:paraId="2DD86A29" w14:textId="77777777" w:rsidR="00496FB0" w:rsidRPr="00E63042" w:rsidRDefault="00496FB0" w:rsidP="00D92E23">
                            <w:pPr>
                              <w:rPr>
                                <w:sz w:val="14"/>
                                <w:szCs w:val="14"/>
                              </w:rPr>
                            </w:pPr>
                            <w:r w:rsidRPr="00E63042">
                              <w:rPr>
                                <w:sz w:val="14"/>
                                <w:szCs w:val="14"/>
                              </w:rPr>
                              <w:t>Circumferential Crack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BA" id="Text_x0020_Box_x0020_289" o:spid="_x0000_s1057" type="#_x0000_t202" style="position:absolute;left:0;text-align:left;margin-left:159.7pt;margin-top:6pt;width:80.3pt;height:2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" filled="f" stroked="f">
                <v:textbox>
                  <w:txbxContent>
                    <w:p w14:paraId="2DD86A29" w14:textId="77777777" w:rsidR="00496FB0" w:rsidRPr="00E63042" w:rsidRDefault="00496FB0" w:rsidP="00D92E23">
                      <w:pPr>
                        <w:rPr>
                          <w:sz w:val="14"/>
                          <w:szCs w:val="14"/>
                        </w:rPr>
                      </w:pPr>
                      <w:r w:rsidRPr="00E63042">
                        <w:rPr>
                          <w:sz w:val="14"/>
                          <w:szCs w:val="14"/>
                        </w:rPr>
                        <w:t>Circumferential Crack</w:t>
                      </w:r>
                    </w:p>
                  </w:txbxContent>
                </v:textbox>
              </v:shape>
            </w:pict>
          </mc:Fallback>
        </mc:AlternateContent>
      </w:r>
      <w:r w:rsidR="00D92E23">
        <w:rPr>
          <w:rFonts w:eastAsia="PMingLiU"/>
          <w:noProof/>
        </w:rPr>
        <w:drawing>
          <wp:inline distT="0" distB="0" distL="0" distR="0" wp14:anchorId="2DD869BC" wp14:editId="2DD869BD">
            <wp:extent cx="3337560" cy="1022034"/>
            <wp:effectExtent l="0" t="0" r="0" b="6985"/>
            <wp:docPr id="92" name="Picture 43" descr="Part1_m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art1_mod"/>
                    <pic:cNvPicPr>
                      <a:picLocks noChangeAspect="1" noChangeArrowheads="1"/>
                    </pic:cNvPicPr>
                  </pic:nvPicPr>
                  <pic:blipFill>
                    <a:blip r:embed="rId21">
                      <a:extLst>
                        <a:ext uri="{28A0092B-C50C-407E-A947-70E740481C1C}">
                          <a14:useLocalDpi xmlns:a14="http://schemas.microsoft.com/office/drawing/2010/main" val="0"/>
                        </a:ext>
                      </a:extLst>
                    </a:blip>
                    <a:srcRect l="13310" t="40469" r="11314" b="21933"/>
                    <a:stretch>
                      <a:fillRect/>
                    </a:stretch>
                  </pic:blipFill>
                  <pic:spPr bwMode="auto">
                    <a:xfrm>
                      <a:off x="0" y="0"/>
                      <a:ext cx="3337560" cy="1022034"/>
                    </a:xfrm>
                    <a:prstGeom prst="rect">
                      <a:avLst/>
                    </a:prstGeom>
                    <a:noFill/>
                    <a:ln>
                      <a:noFill/>
                    </a:ln>
                  </pic:spPr>
                </pic:pic>
              </a:graphicData>
            </a:graphic>
          </wp:inline>
        </w:drawing>
      </w:r>
    </w:p>
    <w:p w14:paraId="2DD868A9" w14:textId="77777777" w:rsidR="00D92E23" w:rsidRPr="00B8562B" w:rsidRDefault="00D92E23" w:rsidP="00D92E23">
      <w:pPr>
        <w:jc w:val="center"/>
        <w:rPr>
          <w:rFonts w:eastAsia="PMingLiU"/>
          <w:sz w:val="16"/>
          <w:szCs w:val="16"/>
        </w:rPr>
      </w:pPr>
      <w:r w:rsidRPr="00B8562B">
        <w:rPr>
          <w:sz w:val="16"/>
          <w:szCs w:val="16"/>
        </w:rPr>
        <w:t>Fig. 7.  Schematic model of a shaft with both longitudinal and circumferential cracks.</w:t>
      </w:r>
    </w:p>
    <w:p w14:paraId="2DD868AA" w14:textId="77777777" w:rsidR="00D92E23" w:rsidRPr="00890B12" w:rsidRDefault="00D92E23" w:rsidP="00D92E23">
      <w:pPr>
        <w:jc w:val="center"/>
        <w:rPr>
          <w:rFonts w:eastAsia="PMingLiU"/>
        </w:rPr>
      </w:pPr>
    </w:p>
    <w:p w14:paraId="2DD868AB" w14:textId="77777777" w:rsidR="00D92E23" w:rsidRPr="00890B12" w:rsidRDefault="00D92E23" w:rsidP="00D92E23">
      <w:pPr>
        <w:rPr>
          <w:rFonts w:eastAsia="PMingLiU"/>
        </w:rPr>
      </w:pPr>
      <w:r w:rsidRPr="00890B12">
        <w:rPr>
          <w:rFonts w:eastAsia="PMingLiU"/>
        </w:rPr>
        <w:t xml:space="preserve">The equation of motion for the uncracked section can be presented as </w:t>
      </w:r>
    </w:p>
    <w:p w14:paraId="2DD868AC" w14:textId="77777777" w:rsidR="00D92E23" w:rsidRPr="00890B12" w:rsidRDefault="00DE577B" w:rsidP="00D92E23">
      <w:pPr>
        <w:rPr>
          <w:rFonts w:eastAsia="Calibri"/>
        </w:rPr>
      </w:pPr>
      <w:r>
        <w:rPr>
          <w:noProof/>
        </w:rPr>
        <mc:AlternateContent>
          <mc:Choice Requires="wps">
            <w:drawing>
              <wp:anchor distT="0" distB="0" distL="114300" distR="114300" simplePos="0" relativeHeight="251709440" behindDoc="0" locked="0" layoutInCell="1" allowOverlap="1" wp14:anchorId="2DD869BE" wp14:editId="2DD869BF">
                <wp:simplePos x="0" y="0"/>
                <wp:positionH relativeFrom="column">
                  <wp:posOffset>2856585</wp:posOffset>
                </wp:positionH>
                <wp:positionV relativeFrom="paragraph">
                  <wp:posOffset>81204</wp:posOffset>
                </wp:positionV>
                <wp:extent cx="424281" cy="280670"/>
                <wp:effectExtent l="0" t="0" r="0" b="5080"/>
                <wp:wrapNone/>
                <wp:docPr id="39"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281" cy="280670"/>
                        </a:xfrm>
                        <a:prstGeom prst="rect">
                          <a:avLst/>
                        </a:prstGeom>
                        <a:noFill/>
                        <a:ln w="9525">
                          <a:noFill/>
                          <a:miter lim="800000"/>
                          <a:headEnd/>
                          <a:tailEnd/>
                        </a:ln>
                      </wps:spPr>
                      <wps:txbx>
                        <w:txbxContent>
                          <w:p w14:paraId="2DD86A2A" w14:textId="77777777" w:rsidR="00496FB0" w:rsidRDefault="00496FB0" w:rsidP="00D92E23">
                            <w:r w:rsidRPr="00890B12">
                              <w:rPr>
                                <w:rFonts w:eastAsia="PMingLiU"/>
                                <w:bCs/>
                              </w:rPr>
                              <w:t>(</w:t>
                            </w:r>
                            <w:r>
                              <w:rPr>
                                <w:rFonts w:eastAsia="PMingLiU"/>
                                <w:bCs/>
                              </w:rPr>
                              <w:t>18</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BE" id="_x0000_s1058" type="#_x0000_t202" style="position:absolute;left:0;text-align:left;margin-left:224.95pt;margin-top:6.4pt;width:33.4pt;height:22.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" filled="f" stroked="f">
                <v:textbox>
                  <w:txbxContent>
                    <w:p w14:paraId="2DD86A2A" w14:textId="77777777" w:rsidR="00496FB0" w:rsidRDefault="00496FB0" w:rsidP="00D92E23">
                      <w:r w:rsidRPr="00890B12">
                        <w:rPr>
                          <w:rFonts w:eastAsia="PMingLiU"/>
                          <w:bCs/>
                        </w:rPr>
                        <w:t>(</w:t>
                      </w:r>
                      <w:r>
                        <w:rPr>
                          <w:rFonts w:eastAsia="PMingLiU"/>
                          <w:bCs/>
                        </w:rPr>
                        <w:t>18</w:t>
                      </w:r>
                      <w:r w:rsidRPr="00890B12">
                        <w:rPr>
                          <w:rFonts w:eastAsia="PMingLiU"/>
                          <w:bCs/>
                        </w:rPr>
                        <w:t>)</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2DD869C0" wp14:editId="2DD869C1">
                <wp:simplePos x="0" y="0"/>
                <wp:positionH relativeFrom="column">
                  <wp:posOffset>833755</wp:posOffset>
                </wp:positionH>
                <wp:positionV relativeFrom="paragraph">
                  <wp:posOffset>3810</wp:posOffset>
                </wp:positionV>
                <wp:extent cx="1944370" cy="403860"/>
                <wp:effectExtent l="0" t="0" r="0" b="0"/>
                <wp:wrapNone/>
                <wp:docPr id="21"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4370" cy="403860"/>
                        </a:xfrm>
                        <a:prstGeom prst="rect">
                          <a:avLst/>
                        </a:prstGeom>
                        <a:noFill/>
                        <a:ln w="9525">
                          <a:noFill/>
                          <a:miter lim="800000"/>
                          <a:headEnd/>
                          <a:tailEnd/>
                        </a:ln>
                      </wps:spPr>
                      <wps:txbx>
                        <w:txbxContent>
                          <w:p w14:paraId="2DD86A2B" w14:textId="77777777" w:rsidR="00496FB0" w:rsidRPr="0004353D" w:rsidRDefault="00496FB0" w:rsidP="00D92E23">
                            <w:pPr>
                              <w:jc w:val="left"/>
                            </w:pPr>
                            <m:oMathPara>
                              <m:oMath>
                                <m:r>
                                  <w:rPr>
                                    <w:rFonts w:ascii="Cambria Math" w:hAnsi="Cambria Math"/>
                                  </w:rPr>
                                  <m:t>G</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den>
                                </m:f>
                                <m:r>
                                  <w:rPr>
                                    <w:rFonts w:ascii="Cambria Math" w:hAnsi="Cambria Math"/>
                                  </w:rPr>
                                  <m:t xml:space="preserve"> = ρ </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den>
                                </m:f>
                              </m:oMath>
                            </m:oMathPara>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D869C0" id="Text_x0020_Box_x0020_268" o:spid="_x0000_s1059" type="#_x0000_t202" style="position:absolute;left:0;text-align:left;margin-left:65.65pt;margin-top:.3pt;width:153.1pt;height:31.8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" filled="f" stroked="f">
                <v:textbox style="mso-fit-shape-to-text:t">
                  <w:txbxContent>
                    <w:p w14:paraId="2DD86A2B" w14:textId="77777777" w:rsidR="00496FB0" w:rsidRPr="0004353D" w:rsidRDefault="00496FB0" w:rsidP="00D92E23">
                      <w:pPr>
                        <w:jc w:val="left"/>
                      </w:pPr>
                      <m:oMathPara>
                        <m:oMath>
                          <m:r>
                            <w:rPr>
                              <w:rFonts w:ascii="Cambria Math" w:hAnsi="Cambria Math"/>
                            </w:rPr>
                            <m:t>G</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den>
                          </m:f>
                          <m:r>
                            <w:rPr>
                              <w:rFonts w:ascii="Cambria Math" w:hAnsi="Cambria Math"/>
                            </w:rPr>
                            <m:t xml:space="preserve"> = ρ </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den>
                          </m:f>
                        </m:oMath>
                      </m:oMathPara>
                    </w:p>
                  </w:txbxContent>
                </v:textbox>
              </v:shape>
            </w:pict>
          </mc:Fallback>
        </mc:AlternateContent>
      </w:r>
    </w:p>
    <w:p w14:paraId="2DD868AD" w14:textId="77777777" w:rsidR="00D92E23" w:rsidRPr="00890B12" w:rsidRDefault="00D92E23" w:rsidP="00D92E23"/>
    <w:p w14:paraId="2DD868AE" w14:textId="77777777" w:rsidR="00D92E23" w:rsidRDefault="00D92E23" w:rsidP="00D92E23"/>
    <w:p w14:paraId="2DD868AF" w14:textId="77777777" w:rsidR="00D92E23" w:rsidRPr="00890B12" w:rsidRDefault="00D92E23" w:rsidP="00D92E23">
      <w:r w:rsidRPr="00890B12">
        <w:t xml:space="preserve">Where </w:t>
      </w:r>
      <w:proofErr w:type="gramStart"/>
      <m:oMath>
        <m:r>
          <w:rPr>
            <w:rFonts w:ascii="Cambria Math" w:hAnsi="Cambria Math"/>
          </w:rPr>
          <m:t>G</m:t>
        </m:r>
      </m:oMath>
      <w:r w:rsidRPr="00890B12">
        <w:rPr>
          <w:rFonts w:eastAsia="PMingLiU"/>
        </w:rPr>
        <w:t xml:space="preserve">  and</w:t>
      </w:r>
      <w:proofErr w:type="gramEnd"/>
      <w:r w:rsidRPr="00890B12">
        <w:rPr>
          <w:rFonts w:eastAsia="PMingLiU"/>
        </w:rPr>
        <w:t xml:space="preserve">, </w:t>
      </w:r>
      <m:oMath>
        <m:r>
          <w:rPr>
            <w:rFonts w:ascii="Cambria Math" w:eastAsia="PMingLiU" w:hAnsi="Cambria Math"/>
          </w:rPr>
          <m:t>ρ</m:t>
        </m:r>
      </m:oMath>
      <w:r w:rsidRPr="00890B12">
        <w:rPr>
          <w:rFonts w:eastAsia="PMingLiU"/>
        </w:rPr>
        <w:t xml:space="preserve"> are the material shear modulus and density respectively, and </w:t>
      </w:r>
      <m:oMath>
        <m:r>
          <w:rPr>
            <w:rFonts w:ascii="Cambria Math" w:eastAsia="PMingLiU" w:hAnsi="Cambria Math"/>
          </w:rPr>
          <m:t>θ</m:t>
        </m:r>
      </m:oMath>
      <w:r w:rsidRPr="00890B12">
        <w:rPr>
          <w:rFonts w:eastAsia="PMingLiU"/>
        </w:rPr>
        <w:t xml:space="preserve"> is the shaft cross section rotation. </w:t>
      </w:r>
      <w:r w:rsidRPr="00890B12">
        <w:t xml:space="preserve">The equation of motion for the shaft with a longitudinal crack is presented as </w:t>
      </w:r>
    </w:p>
    <w:p w14:paraId="2DD868B0" w14:textId="77777777" w:rsidR="00D92E23" w:rsidRPr="00890B12" w:rsidRDefault="00D92E23" w:rsidP="00D92E23">
      <w:pPr>
        <w:ind w:left="7200" w:firstLine="720"/>
      </w:pPr>
      <w:r>
        <w:rPr>
          <w:noProof/>
        </w:rPr>
        <mc:AlternateContent>
          <mc:Choice Requires="wps">
            <w:drawing>
              <wp:anchor distT="0" distB="0" distL="114300" distR="114300" simplePos="0" relativeHeight="251710464" behindDoc="0" locked="0" layoutInCell="1" allowOverlap="1" wp14:anchorId="2DD869C2" wp14:editId="2DD869C3">
                <wp:simplePos x="0" y="0"/>
                <wp:positionH relativeFrom="column">
                  <wp:posOffset>2951682</wp:posOffset>
                </wp:positionH>
                <wp:positionV relativeFrom="paragraph">
                  <wp:posOffset>69952</wp:posOffset>
                </wp:positionV>
                <wp:extent cx="453339" cy="280670"/>
                <wp:effectExtent l="0" t="0" r="0" b="5080"/>
                <wp:wrapNone/>
                <wp:docPr id="40"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39" cy="280670"/>
                        </a:xfrm>
                        <a:prstGeom prst="rect">
                          <a:avLst/>
                        </a:prstGeom>
                        <a:noFill/>
                        <a:ln w="9525">
                          <a:noFill/>
                          <a:miter lim="800000"/>
                          <a:headEnd/>
                          <a:tailEnd/>
                        </a:ln>
                      </wps:spPr>
                      <wps:txbx>
                        <w:txbxContent>
                          <w:p w14:paraId="2DD86A2C" w14:textId="77777777" w:rsidR="00496FB0" w:rsidRDefault="00496FB0" w:rsidP="00D92E23">
                            <w:r w:rsidRPr="00890B12">
                              <w:rPr>
                                <w:rFonts w:eastAsia="PMingLiU"/>
                                <w:bCs/>
                              </w:rPr>
                              <w:t>(</w:t>
                            </w:r>
                            <w:r>
                              <w:rPr>
                                <w:rFonts w:eastAsia="PMingLiU"/>
                                <w:bCs/>
                              </w:rPr>
                              <w:t>19</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C2" id="_x0000_s1060" type="#_x0000_t202" style="position:absolute;left:0;text-align:left;margin-left:232.4pt;margin-top:5.5pt;width:35.7pt;height:22.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" filled="f" stroked="f">
                <v:textbox>
                  <w:txbxContent>
                    <w:p w14:paraId="2DD86A2C" w14:textId="77777777" w:rsidR="00496FB0" w:rsidRDefault="00496FB0" w:rsidP="00D92E23">
                      <w:r w:rsidRPr="00890B12">
                        <w:rPr>
                          <w:rFonts w:eastAsia="PMingLiU"/>
                          <w:bCs/>
                        </w:rPr>
                        <w:t>(</w:t>
                      </w:r>
                      <w:r>
                        <w:rPr>
                          <w:rFonts w:eastAsia="PMingLiU"/>
                          <w:bCs/>
                        </w:rPr>
                        <w:t>19</w:t>
                      </w:r>
                      <w:r w:rsidRPr="00890B12">
                        <w:rPr>
                          <w:rFonts w:eastAsia="PMingLiU"/>
                          <w:bCs/>
                        </w:rPr>
                        <w:t>)</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2DD869C4" wp14:editId="2DD869C5">
                <wp:simplePos x="0" y="0"/>
                <wp:positionH relativeFrom="column">
                  <wp:posOffset>360671</wp:posOffset>
                </wp:positionH>
                <wp:positionV relativeFrom="paragraph">
                  <wp:posOffset>-5687</wp:posOffset>
                </wp:positionV>
                <wp:extent cx="2673350" cy="495300"/>
                <wp:effectExtent l="0" t="0" r="0" b="0"/>
                <wp:wrapNone/>
                <wp:docPr id="19"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0" cy="495300"/>
                        </a:xfrm>
                        <a:prstGeom prst="rect">
                          <a:avLst/>
                        </a:prstGeom>
                        <a:noFill/>
                        <a:ln w="9525">
                          <a:noFill/>
                          <a:miter lim="800000"/>
                          <a:headEnd/>
                          <a:tailEnd/>
                        </a:ln>
                      </wps:spPr>
                      <wps:txbx>
                        <w:txbxContent>
                          <w:p w14:paraId="2DD86A2D" w14:textId="77777777" w:rsidR="00496FB0" w:rsidRPr="0004353D" w:rsidRDefault="00496FB0" w:rsidP="00D92E23">
                            <m:oMathPara>
                              <m:oMath>
                                <m:r>
                                  <w:rPr>
                                    <w:rFonts w:ascii="Cambria Math" w:hAnsi="Cambria Math"/>
                                  </w:rPr>
                                  <m:t>G</m:t>
                                </m:r>
                                <m:d>
                                  <m:dPr>
                                    <m:ctrlPr>
                                      <w:rPr>
                                        <w:rFonts w:ascii="Cambria Math" w:hAnsi="Cambria Math"/>
                                        <w:i/>
                                      </w:rPr>
                                    </m:ctrlPr>
                                  </m:dPr>
                                  <m:e>
                                    <m:r>
                                      <w:rPr>
                                        <w:rFonts w:ascii="Cambria Math" w:hAnsi="Cambria Math"/>
                                      </w:rPr>
                                      <m:t>1+i</m:t>
                                    </m:r>
                                    <m:sSub>
                                      <m:sSubPr>
                                        <m:ctrlPr>
                                          <w:rPr>
                                            <w:rFonts w:ascii="Cambria Math" w:hAnsi="Cambria Math"/>
                                            <w:i/>
                                          </w:rPr>
                                        </m:ctrlPr>
                                      </m:sSubPr>
                                      <m:e>
                                        <m:r>
                                          <w:rPr>
                                            <w:rFonts w:ascii="Cambria Math" w:hAnsi="Cambria Math"/>
                                          </w:rPr>
                                          <m:t>η</m:t>
                                        </m:r>
                                      </m:e>
                                      <m:sub>
                                        <m:r>
                                          <w:rPr>
                                            <w:rFonts w:ascii="Cambria Math" w:hAnsi="Cambria Math"/>
                                          </w:rPr>
                                          <m:t>L</m:t>
                                        </m:r>
                                      </m:sub>
                                    </m:sSub>
                                  </m:e>
                                </m:d>
                                <m:r>
                                  <w:rPr>
                                    <w:rFonts w:ascii="Cambria Math" w:eastAsia="PMingLiU" w:hAnsi="Cambria Math"/>
                                  </w:rPr>
                                  <m:t xml:space="preserve"> f(</m:t>
                                </m:r>
                                <m:f>
                                  <m:fPr>
                                    <m:ctrlPr>
                                      <w:rPr>
                                        <w:rFonts w:ascii="Cambria Math" w:eastAsia="PMingLiU" w:hAnsi="Cambria Math"/>
                                        <w:i/>
                                      </w:rPr>
                                    </m:ctrlPr>
                                  </m:fPr>
                                  <m:num>
                                    <m:sSub>
                                      <m:sSubPr>
                                        <m:ctrlPr>
                                          <w:rPr>
                                            <w:rFonts w:ascii="Cambria Math" w:eastAsia="PMingLiU" w:hAnsi="Cambria Math"/>
                                            <w:i/>
                                          </w:rPr>
                                        </m:ctrlPr>
                                      </m:sSubPr>
                                      <m:e>
                                        <m:r>
                                          <w:rPr>
                                            <w:rFonts w:ascii="Cambria Math" w:eastAsia="PMingLiU" w:hAnsi="Cambria Math"/>
                                          </w:rPr>
                                          <m:t>C</m:t>
                                        </m:r>
                                      </m:e>
                                      <m:sub>
                                        <m:r>
                                          <w:rPr>
                                            <w:rFonts w:ascii="Cambria Math" w:eastAsia="PMingLiU" w:hAnsi="Cambria Math"/>
                                          </w:rPr>
                                          <m:t>L</m:t>
                                        </m:r>
                                      </m:sub>
                                    </m:sSub>
                                  </m:num>
                                  <m:den>
                                    <m:r>
                                      <w:rPr>
                                        <w:rFonts w:ascii="Cambria Math" w:eastAsia="PMingLiU" w:hAnsi="Cambria Math"/>
                                      </w:rPr>
                                      <m:t>R</m:t>
                                    </m:r>
                                  </m:den>
                                </m:f>
                                <m:r>
                                  <w:rPr>
                                    <w:rFonts w:ascii="Cambria Math" w:eastAsia="PMingLiU" w:hAnsi="Cambria Math"/>
                                  </w:rPr>
                                  <m:t xml:space="preserve">)  </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den>
                                </m:f>
                                <m:r>
                                  <w:rPr>
                                    <w:rFonts w:ascii="Cambria Math" w:hAnsi="Cambria Math"/>
                                  </w:rPr>
                                  <m:t xml:space="preserve"> = ρ </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den>
                                </m:f>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C4" id="Text_x0020_Box_x0020_264" o:spid="_x0000_s1061" type="#_x0000_t202" style="position:absolute;left:0;text-align:left;margin-left:28.4pt;margin-top:-.4pt;width:210.5pt;height:3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" filled="f" stroked="f">
                <v:textbox>
                  <w:txbxContent>
                    <w:p w14:paraId="2DD86A2D" w14:textId="77777777" w:rsidR="00496FB0" w:rsidRPr="0004353D" w:rsidRDefault="00496FB0" w:rsidP="00D92E23">
                      <m:oMathPara>
                        <m:oMath>
                          <m:r>
                            <w:rPr>
                              <w:rFonts w:ascii="Cambria Math" w:hAnsi="Cambria Math"/>
                            </w:rPr>
                            <m:t>G</m:t>
                          </m:r>
                          <m:d>
                            <m:dPr>
                              <m:ctrlPr>
                                <w:rPr>
                                  <w:rFonts w:ascii="Cambria Math" w:hAnsi="Cambria Math"/>
                                  <w:i/>
                                </w:rPr>
                              </m:ctrlPr>
                            </m:dPr>
                            <m:e>
                              <m:r>
                                <w:rPr>
                                  <w:rFonts w:ascii="Cambria Math" w:hAnsi="Cambria Math"/>
                                </w:rPr>
                                <m:t>1+i</m:t>
                              </m:r>
                              <m:sSub>
                                <m:sSubPr>
                                  <m:ctrlPr>
                                    <w:rPr>
                                      <w:rFonts w:ascii="Cambria Math" w:hAnsi="Cambria Math"/>
                                      <w:i/>
                                    </w:rPr>
                                  </m:ctrlPr>
                                </m:sSubPr>
                                <m:e>
                                  <m:r>
                                    <w:rPr>
                                      <w:rFonts w:ascii="Cambria Math" w:hAnsi="Cambria Math"/>
                                    </w:rPr>
                                    <m:t>η</m:t>
                                  </m:r>
                                </m:e>
                                <m:sub>
                                  <m:r>
                                    <w:rPr>
                                      <w:rFonts w:ascii="Cambria Math" w:hAnsi="Cambria Math"/>
                                    </w:rPr>
                                    <m:t>L</m:t>
                                  </m:r>
                                </m:sub>
                              </m:sSub>
                            </m:e>
                          </m:d>
                          <m:r>
                            <w:rPr>
                              <w:rFonts w:ascii="Cambria Math" w:eastAsia="PMingLiU" w:hAnsi="Cambria Math"/>
                            </w:rPr>
                            <m:t xml:space="preserve"> f(</m:t>
                          </m:r>
                          <m:f>
                            <m:fPr>
                              <m:ctrlPr>
                                <w:rPr>
                                  <w:rFonts w:ascii="Cambria Math" w:eastAsia="PMingLiU" w:hAnsi="Cambria Math"/>
                                  <w:i/>
                                </w:rPr>
                              </m:ctrlPr>
                            </m:fPr>
                            <m:num>
                              <m:sSub>
                                <m:sSubPr>
                                  <m:ctrlPr>
                                    <w:rPr>
                                      <w:rFonts w:ascii="Cambria Math" w:eastAsia="PMingLiU" w:hAnsi="Cambria Math"/>
                                      <w:i/>
                                    </w:rPr>
                                  </m:ctrlPr>
                                </m:sSubPr>
                                <m:e>
                                  <m:r>
                                    <w:rPr>
                                      <w:rFonts w:ascii="Cambria Math" w:eastAsia="PMingLiU" w:hAnsi="Cambria Math"/>
                                    </w:rPr>
                                    <m:t>C</m:t>
                                  </m:r>
                                </m:e>
                                <m:sub>
                                  <m:r>
                                    <w:rPr>
                                      <w:rFonts w:ascii="Cambria Math" w:eastAsia="PMingLiU" w:hAnsi="Cambria Math"/>
                                    </w:rPr>
                                    <m:t>L</m:t>
                                  </m:r>
                                </m:sub>
                              </m:sSub>
                            </m:num>
                            <m:den>
                              <m:r>
                                <w:rPr>
                                  <w:rFonts w:ascii="Cambria Math" w:eastAsia="PMingLiU" w:hAnsi="Cambria Math"/>
                                </w:rPr>
                                <m:t>R</m:t>
                              </m:r>
                            </m:den>
                          </m:f>
                          <m:r>
                            <w:rPr>
                              <w:rFonts w:ascii="Cambria Math" w:eastAsia="PMingLiU" w:hAnsi="Cambria Math"/>
                            </w:rPr>
                            <m:t xml:space="preserve">)  </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den>
                          </m:f>
                          <m:r>
                            <w:rPr>
                              <w:rFonts w:ascii="Cambria Math" w:hAnsi="Cambria Math"/>
                            </w:rPr>
                            <m:t xml:space="preserve"> = ρ </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den>
                          </m:f>
                        </m:oMath>
                      </m:oMathPara>
                    </w:p>
                  </w:txbxContent>
                </v:textbox>
              </v:shape>
            </w:pict>
          </mc:Fallback>
        </mc:AlternateContent>
      </w:r>
      <w:r w:rsidRPr="00890B12">
        <w:rPr>
          <w:rFonts w:eastAsia="PMingLiU"/>
        </w:rPr>
        <w:t xml:space="preserve">    </w:t>
      </w:r>
      <w:r w:rsidRPr="00890B12">
        <w:rPr>
          <w:rFonts w:eastAsia="PMingLiU"/>
        </w:rPr>
        <w:tab/>
        <w:t xml:space="preserve">  </w:t>
      </w:r>
    </w:p>
    <w:p w14:paraId="2DD868B1" w14:textId="77777777" w:rsidR="00D92E23" w:rsidRPr="00890B12" w:rsidRDefault="00D92E23" w:rsidP="00D92E23">
      <w:pPr>
        <w:rPr>
          <w:rFonts w:eastAsia="PMingLiU"/>
        </w:rPr>
      </w:pPr>
    </w:p>
    <w:p w14:paraId="2DD868B2" w14:textId="77777777" w:rsidR="00D92E23" w:rsidRPr="00890B12" w:rsidRDefault="00D92E23" w:rsidP="00D92E23">
      <w:pPr>
        <w:rPr>
          <w:rFonts w:eastAsia="PMingLiU"/>
        </w:rPr>
      </w:pPr>
      <w:r w:rsidRPr="00890B12">
        <w:rPr>
          <w:rFonts w:eastAsia="PMingLiU"/>
        </w:rPr>
        <w:t xml:space="preserve">The steady state displacement function </w:t>
      </w:r>
      <m:oMath>
        <m:sSub>
          <m:sSubPr>
            <m:ctrlPr>
              <w:rPr>
                <w:rFonts w:ascii="Cambria Math" w:eastAsia="PMingLiU" w:hAnsi="Cambria Math"/>
                <w:i/>
              </w:rPr>
            </m:ctrlPr>
          </m:sSubPr>
          <m:e>
            <m:r>
              <w:rPr>
                <w:rFonts w:ascii="Cambria Math" w:eastAsia="PMingLiU" w:hAnsi="Cambria Math"/>
              </w:rPr>
              <m:t>θ</m:t>
            </m:r>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x,t</m:t>
            </m:r>
          </m:e>
        </m:d>
      </m:oMath>
      <w:r w:rsidRPr="00890B12">
        <w:rPr>
          <w:rFonts w:eastAsia="PMingLiU"/>
        </w:rPr>
        <w:t xml:space="preserve"> corresponding to each model segment when the shaft is subjected to harmonic torsional loading is of the type,</w:t>
      </w:r>
      <w:r w:rsidRPr="00F906B7">
        <w:rPr>
          <w:noProof/>
        </w:rPr>
        <w:t xml:space="preserve"> </w:t>
      </w:r>
    </w:p>
    <w:p w14:paraId="2DD868B3" w14:textId="77777777" w:rsidR="00D92E23" w:rsidRDefault="00D92E23" w:rsidP="00D92E23">
      <w:pPr>
        <w:jc w:val="center"/>
        <w:rPr>
          <w:rFonts w:eastAsia="PMingLiU"/>
        </w:rPr>
      </w:pPr>
      <w:r>
        <w:rPr>
          <w:noProof/>
        </w:rPr>
        <mc:AlternateContent>
          <mc:Choice Requires="wps">
            <w:drawing>
              <wp:anchor distT="0" distB="0" distL="114300" distR="114300" simplePos="0" relativeHeight="251712512" behindDoc="0" locked="0" layoutInCell="1" allowOverlap="1" wp14:anchorId="2DD869C6" wp14:editId="2DD869C7">
                <wp:simplePos x="0" y="0"/>
                <wp:positionH relativeFrom="column">
                  <wp:posOffset>2945406</wp:posOffset>
                </wp:positionH>
                <wp:positionV relativeFrom="paragraph">
                  <wp:posOffset>635</wp:posOffset>
                </wp:positionV>
                <wp:extent cx="453225" cy="280670"/>
                <wp:effectExtent l="0" t="0" r="0" b="5080"/>
                <wp:wrapNone/>
                <wp:docPr id="42"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225" cy="280670"/>
                        </a:xfrm>
                        <a:prstGeom prst="rect">
                          <a:avLst/>
                        </a:prstGeom>
                        <a:noFill/>
                        <a:ln w="9525">
                          <a:noFill/>
                          <a:miter lim="800000"/>
                          <a:headEnd/>
                          <a:tailEnd/>
                        </a:ln>
                      </wps:spPr>
                      <wps:txbx>
                        <w:txbxContent>
                          <w:p w14:paraId="2DD86A2E" w14:textId="77777777" w:rsidR="00496FB0" w:rsidRDefault="00496FB0" w:rsidP="00EC7A44">
                            <w:r w:rsidRPr="00890B12">
                              <w:rPr>
                                <w:rFonts w:eastAsia="PMingLiU"/>
                                <w:bCs/>
                              </w:rPr>
                              <w:t>(</w:t>
                            </w:r>
                            <w:r>
                              <w:rPr>
                                <w:rFonts w:eastAsia="PMingLiU"/>
                                <w:bCs/>
                              </w:rPr>
                              <w:t>20</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C6" id="_x0000_s1062" type="#_x0000_t202" style="position:absolute;left:0;text-align:left;margin-left:231.9pt;margin-top:.05pt;width:35.7pt;height:22.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" filled="f" stroked="f">
                <v:textbox>
                  <w:txbxContent>
                    <w:p w14:paraId="2DD86A2E" w14:textId="77777777" w:rsidR="00496FB0" w:rsidRDefault="00496FB0" w:rsidP="00EC7A44">
                      <w:r w:rsidRPr="00890B12">
                        <w:rPr>
                          <w:rFonts w:eastAsia="PMingLiU"/>
                          <w:bCs/>
                        </w:rPr>
                        <w:t>(</w:t>
                      </w:r>
                      <w:r>
                        <w:rPr>
                          <w:rFonts w:eastAsia="PMingLiU"/>
                          <w:bCs/>
                        </w:rPr>
                        <w:t>20</w:t>
                      </w:r>
                      <w:r w:rsidRPr="00890B12">
                        <w:rPr>
                          <w:rFonts w:eastAsia="PMingLiU"/>
                          <w:bCs/>
                        </w:rPr>
                        <w:t>)</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2DD869C8" wp14:editId="2DD869C9">
                <wp:simplePos x="0" y="0"/>
                <wp:positionH relativeFrom="column">
                  <wp:posOffset>600710</wp:posOffset>
                </wp:positionH>
                <wp:positionV relativeFrom="paragraph">
                  <wp:posOffset>3810</wp:posOffset>
                </wp:positionV>
                <wp:extent cx="2307590" cy="330200"/>
                <wp:effectExtent l="0" t="0" r="0" b="0"/>
                <wp:wrapNone/>
                <wp:docPr id="16"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7590" cy="330200"/>
                        </a:xfrm>
                        <a:prstGeom prst="rect">
                          <a:avLst/>
                        </a:prstGeom>
                        <a:noFill/>
                        <a:ln w="9525">
                          <a:noFill/>
                          <a:miter lim="800000"/>
                          <a:headEnd/>
                          <a:tailEnd/>
                        </a:ln>
                      </wps:spPr>
                      <wps:txbx>
                        <w:txbxContent>
                          <w:p w14:paraId="2DD86A2F" w14:textId="77777777" w:rsidR="00496FB0" w:rsidRPr="0004353D" w:rsidRDefault="000137C2" w:rsidP="00D92E23">
                            <m:oMathPara>
                              <m:oMath>
                                <m:sSub>
                                  <m:sSubPr>
                                    <m:ctrlPr>
                                      <w:rPr>
                                        <w:rFonts w:ascii="Cambria Math" w:eastAsia="PMingLiU" w:hAnsi="Cambria Math"/>
                                        <w:i/>
                                      </w:rPr>
                                    </m:ctrlPr>
                                  </m:sSubPr>
                                  <m:e>
                                    <m:r>
                                      <w:rPr>
                                        <w:rFonts w:ascii="Cambria Math" w:eastAsia="PMingLiU" w:hAnsi="Cambria Math"/>
                                      </w:rPr>
                                      <m:t>θ</m:t>
                                    </m:r>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x,t</m:t>
                                    </m:r>
                                  </m:e>
                                </m:d>
                                <m:r>
                                  <w:rPr>
                                    <w:rFonts w:ascii="Cambria Math" w:eastAsia="PMingLiU" w:hAnsi="Cambria Math"/>
                                  </w:rPr>
                                  <m:t>=</m:t>
                                </m:r>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x</m:t>
                                    </m:r>
                                  </m:e>
                                </m:d>
                                <m:sSup>
                                  <m:sSupPr>
                                    <m:ctrlPr>
                                      <w:rPr>
                                        <w:rFonts w:ascii="Cambria Math" w:eastAsia="PMingLiU" w:hAnsi="Cambria Math"/>
                                        <w:i/>
                                      </w:rPr>
                                    </m:ctrlPr>
                                  </m:sSupPr>
                                  <m:e>
                                    <m:r>
                                      <w:rPr>
                                        <w:rFonts w:ascii="Cambria Math" w:hAnsi="Cambria Math"/>
                                      </w:rPr>
                                      <m:t>e</m:t>
                                    </m:r>
                                  </m:e>
                                  <m:sup>
                                    <m:r>
                                      <m:rPr>
                                        <m:sty m:val="p"/>
                                      </m:rPr>
                                      <w:rPr>
                                        <w:rFonts w:ascii="Cambria Math" w:hAnsi="Cambria Math"/>
                                      </w:rPr>
                                      <m:t>i</m:t>
                                    </m:r>
                                    <m:r>
                                      <w:rPr>
                                        <w:rFonts w:ascii="Cambria Math" w:hAnsi="Cambria Math"/>
                                      </w:rPr>
                                      <m:t>ωt</m:t>
                                    </m:r>
                                  </m:sup>
                                </m:sSup>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C8" id="Text_x0020_Box_x0020_257" o:spid="_x0000_s1063" type="#_x0000_t202" style="position:absolute;left:0;text-align:left;margin-left:47.3pt;margin-top:.3pt;width:181.7pt;height:2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" filled="f" stroked="f">
                <v:textbox>
                  <w:txbxContent>
                    <w:p w14:paraId="2DD86A2F" w14:textId="77777777" w:rsidR="00496FB0" w:rsidRPr="0004353D" w:rsidRDefault="00535DCC" w:rsidP="00D92E23">
                      <m:oMathPara>
                        <m:oMath>
                          <m:sSub>
                            <m:sSubPr>
                              <m:ctrlPr>
                                <w:rPr>
                                  <w:rFonts w:ascii="Cambria Math" w:eastAsia="PMingLiU" w:hAnsi="Cambria Math"/>
                                  <w:i/>
                                </w:rPr>
                              </m:ctrlPr>
                            </m:sSubPr>
                            <m:e>
                              <m:r>
                                <w:rPr>
                                  <w:rFonts w:ascii="Cambria Math" w:eastAsia="PMingLiU" w:hAnsi="Cambria Math"/>
                                </w:rPr>
                                <m:t>θ</m:t>
                              </m:r>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x,t</m:t>
                              </m:r>
                            </m:e>
                          </m:d>
                          <m:r>
                            <w:rPr>
                              <w:rFonts w:ascii="Cambria Math" w:eastAsia="PMingLiU" w:hAnsi="Cambria Math"/>
                            </w:rPr>
                            <m:t>=</m:t>
                          </m:r>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x</m:t>
                              </m:r>
                            </m:e>
                          </m:d>
                          <m:sSup>
                            <m:sSupPr>
                              <m:ctrlPr>
                                <w:rPr>
                                  <w:rFonts w:ascii="Cambria Math" w:eastAsia="PMingLiU" w:hAnsi="Cambria Math"/>
                                  <w:i/>
                                </w:rPr>
                              </m:ctrlPr>
                            </m:sSupPr>
                            <m:e>
                              <m:r>
                                <w:rPr>
                                  <w:rFonts w:ascii="Cambria Math" w:hAnsi="Cambria Math"/>
                                </w:rPr>
                                <m:t>e</m:t>
                              </m:r>
                            </m:e>
                            <m:sup>
                              <m:r>
                                <m:rPr>
                                  <m:sty m:val="p"/>
                                </m:rPr>
                                <w:rPr>
                                  <w:rFonts w:ascii="Cambria Math" w:hAnsi="Cambria Math"/>
                                </w:rPr>
                                <m:t>i</m:t>
                              </m:r>
                              <m:r>
                                <w:rPr>
                                  <w:rFonts w:ascii="Cambria Math" w:hAnsi="Cambria Math"/>
                                </w:rPr>
                                <m:t>ωt</m:t>
                              </m:r>
                            </m:sup>
                          </m:sSup>
                        </m:oMath>
                      </m:oMathPara>
                    </w:p>
                  </w:txbxContent>
                </v:textbox>
              </v:shape>
            </w:pict>
          </mc:Fallback>
        </mc:AlternateContent>
      </w:r>
      <w:r w:rsidRPr="00890B12">
        <w:rPr>
          <w:rFonts w:eastAsia="PMingLiU"/>
        </w:rPr>
        <w:t xml:space="preserve">   </w:t>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bCs/>
          <w:noProof/>
        </w:rPr>
        <w:t xml:space="preserve"> </w:t>
      </w:r>
    </w:p>
    <w:p w14:paraId="2DD868B4" w14:textId="77777777" w:rsidR="00D92E23" w:rsidRDefault="00D92E23" w:rsidP="00D92E23">
      <w:pPr>
        <w:rPr>
          <w:rFonts w:eastAsia="PMingLiU"/>
        </w:rPr>
      </w:pPr>
    </w:p>
    <w:p w14:paraId="2DD868B5" w14:textId="77777777" w:rsidR="00D92E23" w:rsidRPr="00890B12" w:rsidRDefault="00D92E23" w:rsidP="00D92E23">
      <w:pPr>
        <w:rPr>
          <w:rFonts w:eastAsia="PMingLiU"/>
          <w:noProof/>
        </w:rPr>
      </w:pPr>
      <w:r>
        <w:rPr>
          <w:noProof/>
        </w:rPr>
        <mc:AlternateContent>
          <mc:Choice Requires="wps">
            <w:drawing>
              <wp:anchor distT="0" distB="0" distL="114300" distR="114300" simplePos="0" relativeHeight="251678720" behindDoc="0" locked="0" layoutInCell="1" allowOverlap="1" wp14:anchorId="2DD869CA" wp14:editId="2DD869CB">
                <wp:simplePos x="0" y="0"/>
                <wp:positionH relativeFrom="column">
                  <wp:posOffset>798830</wp:posOffset>
                </wp:positionH>
                <wp:positionV relativeFrom="paragraph">
                  <wp:posOffset>563245</wp:posOffset>
                </wp:positionV>
                <wp:extent cx="1238250" cy="387350"/>
                <wp:effectExtent l="0" t="0" r="0" b="0"/>
                <wp:wrapNone/>
                <wp:docPr id="15"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387350"/>
                        </a:xfrm>
                        <a:prstGeom prst="rect">
                          <a:avLst/>
                        </a:prstGeom>
                        <a:noFill/>
                        <a:ln w="9525">
                          <a:noFill/>
                          <a:miter lim="800000"/>
                          <a:headEnd/>
                          <a:tailEnd/>
                        </a:ln>
                      </wps:spPr>
                      <wps:txbx>
                        <w:txbxContent>
                          <w:p w14:paraId="2DD86A30" w14:textId="77777777" w:rsidR="00496FB0" w:rsidRPr="0004353D" w:rsidRDefault="00496FB0" w:rsidP="00D92E23">
                            <m:oMathPara>
                              <m:oMath>
                                <m:r>
                                  <w:rPr>
                                    <w:rFonts w:ascii="Cambria Math" w:eastAsia="PMingLiU" w:hAnsi="Cambria Math"/>
                                  </w:rPr>
                                  <m:t>ε=</m:t>
                                </m:r>
                                <m:f>
                                  <m:fPr>
                                    <m:ctrlPr>
                                      <w:rPr>
                                        <w:rFonts w:ascii="Cambria Math" w:eastAsia="PMingLiU" w:hAnsi="Cambria Math"/>
                                        <w:i/>
                                      </w:rPr>
                                    </m:ctrlPr>
                                  </m:fPr>
                                  <m:num>
                                    <m:r>
                                      <w:rPr>
                                        <w:rFonts w:ascii="Cambria Math" w:eastAsia="PMingLiU" w:hAnsi="Cambria Math"/>
                                      </w:rPr>
                                      <m:t>x</m:t>
                                    </m:r>
                                  </m:num>
                                  <m:den>
                                    <m:r>
                                      <w:rPr>
                                        <w:rFonts w:ascii="Cambria Math" w:eastAsia="PMingLiU" w:hAnsi="Cambria Math"/>
                                      </w:rPr>
                                      <m:t>L</m:t>
                                    </m:r>
                                  </m:den>
                                </m:f>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CA" id="Text_x0020_Box_x0020_63" o:spid="_x0000_s1064" type="#_x0000_t202" style="position:absolute;left:0;text-align:left;margin-left:62.9pt;margin-top:44.35pt;width:97.5pt;height:3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" filled="f" stroked="f">
                <v:textbox>
                  <w:txbxContent>
                    <w:p w14:paraId="2DD86A30" w14:textId="77777777" w:rsidR="00496FB0" w:rsidRPr="0004353D" w:rsidRDefault="00496FB0" w:rsidP="00D92E23">
                      <m:oMathPara>
                        <m:oMath>
                          <m:r>
                            <w:rPr>
                              <w:rFonts w:ascii="Cambria Math" w:eastAsia="PMingLiU" w:hAnsi="Cambria Math"/>
                            </w:rPr>
                            <m:t>ε=</m:t>
                          </m:r>
                          <m:f>
                            <m:fPr>
                              <m:ctrlPr>
                                <w:rPr>
                                  <w:rFonts w:ascii="Cambria Math" w:eastAsia="PMingLiU" w:hAnsi="Cambria Math"/>
                                  <w:i/>
                                </w:rPr>
                              </m:ctrlPr>
                            </m:fPr>
                            <m:num>
                              <m:r>
                                <w:rPr>
                                  <w:rFonts w:ascii="Cambria Math" w:eastAsia="PMingLiU" w:hAnsi="Cambria Math"/>
                                </w:rPr>
                                <m:t>x</m:t>
                              </m:r>
                            </m:num>
                            <m:den>
                              <m:r>
                                <w:rPr>
                                  <w:rFonts w:ascii="Cambria Math" w:eastAsia="PMingLiU" w:hAnsi="Cambria Math"/>
                                </w:rPr>
                                <m:t>L</m:t>
                              </m:r>
                            </m:den>
                          </m:f>
                        </m:oMath>
                      </m:oMathPara>
                    </w:p>
                  </w:txbxContent>
                </v:textbox>
              </v:shape>
            </w:pict>
          </mc:Fallback>
        </mc:AlternateContent>
      </w:r>
      <w:r w:rsidRPr="00890B12">
        <w:rPr>
          <w:rFonts w:eastAsia="PMingLiU"/>
        </w:rPr>
        <w:t>The governing equation to</w:t>
      </w:r>
      <w:r w:rsidRPr="00890B12">
        <w:rPr>
          <w:rFonts w:eastAsia="PMingLiU"/>
          <w:noProof/>
        </w:rPr>
        <w:t xml:space="preserve"> find the displacement  </w:t>
      </w:r>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x</m:t>
            </m:r>
          </m:e>
        </m:d>
      </m:oMath>
      <w:r w:rsidRPr="00890B12">
        <w:rPr>
          <w:rFonts w:eastAsia="PMingLiU"/>
          <w:noProof/>
        </w:rPr>
        <w:t xml:space="preserve">  can be found by substituting Eq. 10 into the Equ. 8.  The resulting </w:t>
      </w:r>
      <w:r w:rsidRPr="00890B12">
        <w:rPr>
          <w:rFonts w:eastAsia="PMingLiU"/>
          <w:noProof/>
        </w:rPr>
        <w:lastRenderedPageBreak/>
        <w:t xml:space="preserve">Equation can be simplified by introducing non-dimensionalized parameters, </w:t>
      </w:r>
      <m:oMath>
        <m:r>
          <w:rPr>
            <w:rFonts w:ascii="Cambria Math" w:eastAsia="PMingLiU" w:hAnsi="Cambria Math"/>
          </w:rPr>
          <m:t xml:space="preserve"> </m:t>
        </m:r>
      </m:oMath>
    </w:p>
    <w:p w14:paraId="2DD868B6" w14:textId="77777777" w:rsidR="00D92E23" w:rsidRPr="00890B12" w:rsidRDefault="00D92E23" w:rsidP="00D92E23">
      <w:pPr>
        <w:rPr>
          <w:rFonts w:eastAsia="Calibri"/>
        </w:rPr>
      </w:pPr>
      <w:r>
        <w:rPr>
          <w:noProof/>
        </w:rPr>
        <mc:AlternateContent>
          <mc:Choice Requires="wps">
            <w:drawing>
              <wp:anchor distT="0" distB="0" distL="114300" distR="114300" simplePos="0" relativeHeight="251711488" behindDoc="0" locked="0" layoutInCell="1" allowOverlap="1" wp14:anchorId="2DD869CC" wp14:editId="2DD869CD">
                <wp:simplePos x="0" y="0"/>
                <wp:positionH relativeFrom="column">
                  <wp:posOffset>2945957</wp:posOffset>
                </wp:positionH>
                <wp:positionV relativeFrom="paragraph">
                  <wp:posOffset>4279</wp:posOffset>
                </wp:positionV>
                <wp:extent cx="452755" cy="280670"/>
                <wp:effectExtent l="0" t="0" r="0" b="5080"/>
                <wp:wrapNone/>
                <wp:docPr id="41"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280670"/>
                        </a:xfrm>
                        <a:prstGeom prst="rect">
                          <a:avLst/>
                        </a:prstGeom>
                        <a:noFill/>
                        <a:ln w="9525">
                          <a:noFill/>
                          <a:miter lim="800000"/>
                          <a:headEnd/>
                          <a:tailEnd/>
                        </a:ln>
                      </wps:spPr>
                      <wps:txbx>
                        <w:txbxContent>
                          <w:p w14:paraId="2DD86A31" w14:textId="77777777" w:rsidR="00496FB0" w:rsidRDefault="00496FB0" w:rsidP="00EC7A44">
                            <w:r w:rsidRPr="00890B12">
                              <w:rPr>
                                <w:rFonts w:eastAsia="PMingLiU"/>
                                <w:bCs/>
                              </w:rPr>
                              <w:t>(</w:t>
                            </w:r>
                            <w:r>
                              <w:rPr>
                                <w:rFonts w:eastAsia="PMingLiU"/>
                                <w:bCs/>
                              </w:rPr>
                              <w:t>21</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CC" id="_x0000_s1065" type="#_x0000_t202" style="position:absolute;left:0;text-align:left;margin-left:231.95pt;margin-top:.35pt;width:35.65pt;height:22.1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" filled="f" stroked="f">
                <v:textbox>
                  <w:txbxContent>
                    <w:p w14:paraId="2DD86A31" w14:textId="77777777" w:rsidR="00496FB0" w:rsidRDefault="00496FB0" w:rsidP="00EC7A44">
                      <w:r w:rsidRPr="00890B12">
                        <w:rPr>
                          <w:rFonts w:eastAsia="PMingLiU"/>
                          <w:bCs/>
                        </w:rPr>
                        <w:t>(</w:t>
                      </w:r>
                      <w:r>
                        <w:rPr>
                          <w:rFonts w:eastAsia="PMingLiU"/>
                          <w:bCs/>
                        </w:rPr>
                        <w:t>21</w:t>
                      </w:r>
                      <w:r w:rsidRPr="00890B12">
                        <w:rPr>
                          <w:rFonts w:eastAsia="PMingLiU"/>
                          <w:bCs/>
                        </w:rPr>
                        <w:t>)</w:t>
                      </w:r>
                    </w:p>
                  </w:txbxContent>
                </v:textbox>
              </v:shape>
            </w:pict>
          </mc:Fallback>
        </mc:AlternateContent>
      </w:r>
    </w:p>
    <w:p w14:paraId="2DD868B7" w14:textId="77777777" w:rsidR="00D92E23" w:rsidRDefault="00D92E23" w:rsidP="00D92E23"/>
    <w:p w14:paraId="2DD868B8" w14:textId="77777777" w:rsidR="00D92E23" w:rsidRPr="00890B12" w:rsidRDefault="00D92E23" w:rsidP="00D92E23">
      <w:r>
        <w:rPr>
          <w:noProof/>
        </w:rPr>
        <mc:AlternateContent>
          <mc:Choice Requires="wps">
            <w:drawing>
              <wp:anchor distT="0" distB="0" distL="114300" distR="114300" simplePos="0" relativeHeight="251713536" behindDoc="0" locked="0" layoutInCell="1" allowOverlap="1" wp14:anchorId="2DD869CE" wp14:editId="2DD869CF">
                <wp:simplePos x="0" y="0"/>
                <wp:positionH relativeFrom="column">
                  <wp:posOffset>2945957</wp:posOffset>
                </wp:positionH>
                <wp:positionV relativeFrom="paragraph">
                  <wp:posOffset>141550</wp:posOffset>
                </wp:positionV>
                <wp:extent cx="564543" cy="280670"/>
                <wp:effectExtent l="0" t="0" r="0" b="5080"/>
                <wp:wrapNone/>
                <wp:docPr id="4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43" cy="280670"/>
                        </a:xfrm>
                        <a:prstGeom prst="rect">
                          <a:avLst/>
                        </a:prstGeom>
                        <a:noFill/>
                        <a:ln w="9525">
                          <a:noFill/>
                          <a:miter lim="800000"/>
                          <a:headEnd/>
                          <a:tailEnd/>
                        </a:ln>
                      </wps:spPr>
                      <wps:txbx>
                        <w:txbxContent>
                          <w:p w14:paraId="2DD86A32" w14:textId="77777777" w:rsidR="00496FB0" w:rsidRDefault="00496FB0" w:rsidP="00EC7A44">
                            <w:r w:rsidRPr="00890B12">
                              <w:rPr>
                                <w:rFonts w:eastAsia="PMingLiU"/>
                                <w:bCs/>
                              </w:rPr>
                              <w:t>(</w:t>
                            </w:r>
                            <w:r>
                              <w:rPr>
                                <w:rFonts w:eastAsia="PMingLiU"/>
                                <w:bCs/>
                              </w:rPr>
                              <w:t>22</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CE" id="_x0000_s1066" type="#_x0000_t202" style="position:absolute;left:0;text-align:left;margin-left:231.95pt;margin-top:11.15pt;width:44.45pt;height:22.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" filled="f" stroked="f">
                <v:textbox>
                  <w:txbxContent>
                    <w:p w14:paraId="2DD86A32" w14:textId="77777777" w:rsidR="00496FB0" w:rsidRDefault="00496FB0" w:rsidP="00EC7A44">
                      <w:r w:rsidRPr="00890B12">
                        <w:rPr>
                          <w:rFonts w:eastAsia="PMingLiU"/>
                          <w:bCs/>
                        </w:rPr>
                        <w:t>(</w:t>
                      </w:r>
                      <w:r>
                        <w:rPr>
                          <w:rFonts w:eastAsia="PMingLiU"/>
                          <w:bCs/>
                        </w:rPr>
                        <w:t>22</w:t>
                      </w:r>
                      <w:r w:rsidRPr="00890B12">
                        <w:rPr>
                          <w:rFonts w:eastAsia="PMingLiU"/>
                          <w:bCs/>
                        </w:rPr>
                        <w:t>)</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2DD869D0" wp14:editId="2DD869D1">
                <wp:simplePos x="0" y="0"/>
                <wp:positionH relativeFrom="column">
                  <wp:posOffset>972185</wp:posOffset>
                </wp:positionH>
                <wp:positionV relativeFrom="paragraph">
                  <wp:posOffset>94758</wp:posOffset>
                </wp:positionV>
                <wp:extent cx="1244600" cy="520700"/>
                <wp:effectExtent l="0" t="0" r="0" b="0"/>
                <wp:wrapNone/>
                <wp:docPr id="13"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520700"/>
                        </a:xfrm>
                        <a:prstGeom prst="rect">
                          <a:avLst/>
                        </a:prstGeom>
                        <a:noFill/>
                        <a:ln w="9525">
                          <a:noFill/>
                          <a:miter lim="800000"/>
                          <a:headEnd/>
                          <a:tailEnd/>
                        </a:ln>
                      </wps:spPr>
                      <wps:txbx>
                        <w:txbxContent>
                          <w:p w14:paraId="2DD86A33" w14:textId="77777777" w:rsidR="00496FB0" w:rsidRPr="0004353D" w:rsidRDefault="000137C2" w:rsidP="00D92E23">
                            <m:oMathPara>
                              <m:oMath>
                                <m:sSub>
                                  <m:sSubPr>
                                    <m:ctrlPr>
                                      <w:rPr>
                                        <w:rFonts w:ascii="Cambria Math" w:eastAsia="PMingLiU" w:hAnsi="Cambria Math"/>
                                        <w:i/>
                                      </w:rPr>
                                    </m:ctrlPr>
                                  </m:sSubPr>
                                  <m:e>
                                    <m:r>
                                      <w:rPr>
                                        <w:rFonts w:ascii="Cambria Math" w:eastAsia="PMingLiU" w:hAnsi="Cambria Math"/>
                                      </w:rPr>
                                      <m:t>a</m:t>
                                    </m:r>
                                  </m:e>
                                  <m:sub>
                                    <m:r>
                                      <w:rPr>
                                        <w:rFonts w:ascii="Cambria Math" w:eastAsia="PMingLiU" w:hAnsi="Cambria Math"/>
                                      </w:rPr>
                                      <m:t>i</m:t>
                                    </m:r>
                                  </m:sub>
                                </m:sSub>
                                <m:r>
                                  <w:rPr>
                                    <w:rFonts w:ascii="Cambria Math" w:eastAsia="PMingLiU" w:hAnsi="Cambria Math"/>
                                  </w:rPr>
                                  <m:t xml:space="preserve">= </m:t>
                                </m:r>
                                <m:f>
                                  <m:fPr>
                                    <m:ctrlPr>
                                      <w:rPr>
                                        <w:rFonts w:ascii="Cambria Math" w:eastAsia="PMingLiU" w:hAnsi="Cambria Math"/>
                                        <w:i/>
                                      </w:rPr>
                                    </m:ctrlPr>
                                  </m:fPr>
                                  <m:num>
                                    <m:r>
                                      <w:rPr>
                                        <w:rFonts w:ascii="Cambria Math" w:eastAsia="PMingLiU" w:hAnsi="Cambria Math"/>
                                      </w:rPr>
                                      <m:t>ρ</m:t>
                                    </m:r>
                                    <m:sSup>
                                      <m:sSupPr>
                                        <m:ctrlPr>
                                          <w:rPr>
                                            <w:rFonts w:ascii="Cambria Math" w:eastAsia="PMingLiU" w:hAnsi="Cambria Math"/>
                                            <w:i/>
                                          </w:rPr>
                                        </m:ctrlPr>
                                      </m:sSupPr>
                                      <m:e>
                                        <m:r>
                                          <w:rPr>
                                            <w:rFonts w:ascii="Cambria Math" w:eastAsia="PMingLiU" w:hAnsi="Cambria Math"/>
                                          </w:rPr>
                                          <m:t>L</m:t>
                                        </m:r>
                                      </m:e>
                                      <m:sup>
                                        <m:r>
                                          <w:rPr>
                                            <w:rFonts w:ascii="Cambria Math" w:eastAsia="PMingLiU" w:hAnsi="Cambria Math"/>
                                          </w:rPr>
                                          <m:t>2</m:t>
                                        </m:r>
                                      </m:sup>
                                    </m:sSup>
                                    <m:sSup>
                                      <m:sSupPr>
                                        <m:ctrlPr>
                                          <w:rPr>
                                            <w:rFonts w:ascii="Cambria Math" w:eastAsia="PMingLiU" w:hAnsi="Cambria Math"/>
                                            <w:i/>
                                          </w:rPr>
                                        </m:ctrlPr>
                                      </m:sSupPr>
                                      <m:e>
                                        <m:r>
                                          <w:rPr>
                                            <w:rFonts w:ascii="Cambria Math" w:eastAsia="PMingLiU" w:hAnsi="Cambria Math"/>
                                          </w:rPr>
                                          <m:t>ω</m:t>
                                        </m:r>
                                      </m:e>
                                      <m:sup>
                                        <m:r>
                                          <w:rPr>
                                            <w:rFonts w:ascii="Cambria Math" w:eastAsia="PMingLiU" w:hAnsi="Cambria Math"/>
                                          </w:rPr>
                                          <m:t>2</m:t>
                                        </m:r>
                                      </m:sup>
                                    </m:sSup>
                                  </m:num>
                                  <m:den>
                                    <m:sSub>
                                      <m:sSubPr>
                                        <m:ctrlPr>
                                          <w:rPr>
                                            <w:rFonts w:ascii="Cambria Math" w:eastAsia="PMingLiU" w:hAnsi="Cambria Math"/>
                                            <w:i/>
                                          </w:rPr>
                                        </m:ctrlPr>
                                      </m:sSubPr>
                                      <m:e>
                                        <m:r>
                                          <w:rPr>
                                            <w:rFonts w:ascii="Cambria Math" w:eastAsia="PMingLiU" w:hAnsi="Cambria Math"/>
                                          </w:rPr>
                                          <m:t>G</m:t>
                                        </m:r>
                                      </m:e>
                                      <m:sub>
                                        <m:r>
                                          <w:rPr>
                                            <w:rFonts w:ascii="Cambria Math" w:eastAsia="PMingLiU" w:hAnsi="Cambria Math"/>
                                          </w:rPr>
                                          <m:t>i</m:t>
                                        </m:r>
                                      </m:sub>
                                    </m:sSub>
                                  </m:den>
                                </m:f>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D0" id="Text_x0020_Box_x0020_61" o:spid="_x0000_s1067" type="#_x0000_t202" style="position:absolute;left:0;text-align:left;margin-left:76.55pt;margin-top:7.45pt;width:98pt;height:4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" filled="f" stroked="f">
                <v:textbox>
                  <w:txbxContent>
                    <w:p w14:paraId="2DD86A33" w14:textId="77777777" w:rsidR="00496FB0" w:rsidRPr="0004353D" w:rsidRDefault="00535DCC" w:rsidP="00D92E23">
                      <m:oMathPara>
                        <m:oMath>
                          <m:sSub>
                            <m:sSubPr>
                              <m:ctrlPr>
                                <w:rPr>
                                  <w:rFonts w:ascii="Cambria Math" w:eastAsia="PMingLiU" w:hAnsi="Cambria Math"/>
                                  <w:i/>
                                </w:rPr>
                              </m:ctrlPr>
                            </m:sSubPr>
                            <m:e>
                              <m:r>
                                <w:rPr>
                                  <w:rFonts w:ascii="Cambria Math" w:eastAsia="PMingLiU" w:hAnsi="Cambria Math"/>
                                </w:rPr>
                                <m:t>a</m:t>
                              </m:r>
                            </m:e>
                            <m:sub>
                              <m:r>
                                <w:rPr>
                                  <w:rFonts w:ascii="Cambria Math" w:eastAsia="PMingLiU" w:hAnsi="Cambria Math"/>
                                </w:rPr>
                                <m:t>i</m:t>
                              </m:r>
                            </m:sub>
                          </m:sSub>
                          <m:r>
                            <w:rPr>
                              <w:rFonts w:ascii="Cambria Math" w:eastAsia="PMingLiU" w:hAnsi="Cambria Math"/>
                            </w:rPr>
                            <m:t xml:space="preserve">= </m:t>
                          </m:r>
                          <m:f>
                            <m:fPr>
                              <m:ctrlPr>
                                <w:rPr>
                                  <w:rFonts w:ascii="Cambria Math" w:eastAsia="PMingLiU" w:hAnsi="Cambria Math"/>
                                  <w:i/>
                                </w:rPr>
                              </m:ctrlPr>
                            </m:fPr>
                            <m:num>
                              <m:r>
                                <w:rPr>
                                  <w:rFonts w:ascii="Cambria Math" w:eastAsia="PMingLiU" w:hAnsi="Cambria Math"/>
                                </w:rPr>
                                <m:t>ρ</m:t>
                              </m:r>
                              <m:sSup>
                                <m:sSupPr>
                                  <m:ctrlPr>
                                    <w:rPr>
                                      <w:rFonts w:ascii="Cambria Math" w:eastAsia="PMingLiU" w:hAnsi="Cambria Math"/>
                                      <w:i/>
                                    </w:rPr>
                                  </m:ctrlPr>
                                </m:sSupPr>
                                <m:e>
                                  <m:r>
                                    <w:rPr>
                                      <w:rFonts w:ascii="Cambria Math" w:eastAsia="PMingLiU" w:hAnsi="Cambria Math"/>
                                    </w:rPr>
                                    <m:t>L</m:t>
                                  </m:r>
                                </m:e>
                                <m:sup>
                                  <m:r>
                                    <w:rPr>
                                      <w:rFonts w:ascii="Cambria Math" w:eastAsia="PMingLiU" w:hAnsi="Cambria Math"/>
                                    </w:rPr>
                                    <m:t>2</m:t>
                                  </m:r>
                                </m:sup>
                              </m:sSup>
                              <m:sSup>
                                <m:sSupPr>
                                  <m:ctrlPr>
                                    <w:rPr>
                                      <w:rFonts w:ascii="Cambria Math" w:eastAsia="PMingLiU" w:hAnsi="Cambria Math"/>
                                      <w:i/>
                                    </w:rPr>
                                  </m:ctrlPr>
                                </m:sSupPr>
                                <m:e>
                                  <m:r>
                                    <w:rPr>
                                      <w:rFonts w:ascii="Cambria Math" w:eastAsia="PMingLiU" w:hAnsi="Cambria Math"/>
                                    </w:rPr>
                                    <m:t>ω</m:t>
                                  </m:r>
                                </m:e>
                                <m:sup>
                                  <m:r>
                                    <w:rPr>
                                      <w:rFonts w:ascii="Cambria Math" w:eastAsia="PMingLiU" w:hAnsi="Cambria Math"/>
                                    </w:rPr>
                                    <m:t>2</m:t>
                                  </m:r>
                                </m:sup>
                              </m:sSup>
                            </m:num>
                            <m:den>
                              <m:sSub>
                                <m:sSubPr>
                                  <m:ctrlPr>
                                    <w:rPr>
                                      <w:rFonts w:ascii="Cambria Math" w:eastAsia="PMingLiU" w:hAnsi="Cambria Math"/>
                                      <w:i/>
                                    </w:rPr>
                                  </m:ctrlPr>
                                </m:sSubPr>
                                <m:e>
                                  <m:r>
                                    <w:rPr>
                                      <w:rFonts w:ascii="Cambria Math" w:eastAsia="PMingLiU" w:hAnsi="Cambria Math"/>
                                    </w:rPr>
                                    <m:t>G</m:t>
                                  </m:r>
                                </m:e>
                                <m:sub>
                                  <m:r>
                                    <w:rPr>
                                      <w:rFonts w:ascii="Cambria Math" w:eastAsia="PMingLiU" w:hAnsi="Cambria Math"/>
                                    </w:rPr>
                                    <m:t>i</m:t>
                                  </m:r>
                                </m:sub>
                              </m:sSub>
                            </m:den>
                          </m:f>
                        </m:oMath>
                      </m:oMathPara>
                    </w:p>
                  </w:txbxContent>
                </v:textbox>
              </v:shape>
            </w:pict>
          </mc:Fallback>
        </mc:AlternateContent>
      </w:r>
      <w:r w:rsidRPr="00890B12">
        <w:t xml:space="preserve">and </w:t>
      </w:r>
    </w:p>
    <w:p w14:paraId="2DD868B9" w14:textId="77777777" w:rsidR="00D92E23" w:rsidRDefault="00D92E23" w:rsidP="00D92E23"/>
    <w:p w14:paraId="2DD868BA" w14:textId="77777777" w:rsidR="00D92E23" w:rsidRDefault="00D92E23" w:rsidP="00D92E23">
      <w:pPr>
        <w:rPr>
          <w:rFonts w:eastAsia="PMingLiU"/>
        </w:rPr>
      </w:pPr>
    </w:p>
    <w:p w14:paraId="2DD868BB" w14:textId="77777777" w:rsidR="00D92E23" w:rsidRPr="00890B12" w:rsidRDefault="00D92E23" w:rsidP="00D92E23">
      <w:pPr>
        <w:rPr>
          <w:rFonts w:eastAsia="PMingLiU"/>
        </w:rPr>
      </w:pPr>
      <w:r>
        <w:rPr>
          <w:noProof/>
        </w:rPr>
        <mc:AlternateContent>
          <mc:Choice Requires="wps">
            <w:drawing>
              <wp:anchor distT="0" distB="0" distL="114300" distR="114300" simplePos="0" relativeHeight="251714560" behindDoc="0" locked="0" layoutInCell="1" allowOverlap="1" wp14:anchorId="2DD869D2" wp14:editId="2DD869D3">
                <wp:simplePos x="0" y="0"/>
                <wp:positionH relativeFrom="column">
                  <wp:posOffset>2945957</wp:posOffset>
                </wp:positionH>
                <wp:positionV relativeFrom="paragraph">
                  <wp:posOffset>124819</wp:posOffset>
                </wp:positionV>
                <wp:extent cx="564515" cy="280670"/>
                <wp:effectExtent l="0" t="0" r="0" b="5080"/>
                <wp:wrapNone/>
                <wp:docPr id="44"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280670"/>
                        </a:xfrm>
                        <a:prstGeom prst="rect">
                          <a:avLst/>
                        </a:prstGeom>
                        <a:noFill/>
                        <a:ln w="9525">
                          <a:noFill/>
                          <a:miter lim="800000"/>
                          <a:headEnd/>
                          <a:tailEnd/>
                        </a:ln>
                      </wps:spPr>
                      <wps:txbx>
                        <w:txbxContent>
                          <w:p w14:paraId="2DD86A34" w14:textId="77777777" w:rsidR="00496FB0" w:rsidRDefault="00496FB0" w:rsidP="00EC7A44">
                            <w:r w:rsidRPr="00890B12">
                              <w:rPr>
                                <w:rFonts w:eastAsia="PMingLiU"/>
                                <w:bCs/>
                              </w:rPr>
                              <w:t>(</w:t>
                            </w:r>
                            <w:r>
                              <w:rPr>
                                <w:rFonts w:eastAsia="PMingLiU"/>
                                <w:bCs/>
                              </w:rPr>
                              <w:t>23</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D2" id="_x0000_s1068" type="#_x0000_t202" style="position:absolute;left:0;text-align:left;margin-left:231.95pt;margin-top:9.85pt;width:44.45pt;height:22.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" filled="f" stroked="f">
                <v:textbox>
                  <w:txbxContent>
                    <w:p w14:paraId="2DD86A34" w14:textId="77777777" w:rsidR="00496FB0" w:rsidRDefault="00496FB0" w:rsidP="00EC7A44">
                      <w:r w:rsidRPr="00890B12">
                        <w:rPr>
                          <w:rFonts w:eastAsia="PMingLiU"/>
                          <w:bCs/>
                        </w:rPr>
                        <w:t>(</w:t>
                      </w:r>
                      <w:r>
                        <w:rPr>
                          <w:rFonts w:eastAsia="PMingLiU"/>
                          <w:bCs/>
                        </w:rPr>
                        <w:t>23</w:t>
                      </w:r>
                      <w:r w:rsidRPr="00890B12">
                        <w:rPr>
                          <w:rFonts w:eastAsia="PMingLiU"/>
                          <w:bCs/>
                        </w:rPr>
                        <w:t>)</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2DD869D4" wp14:editId="2DD869D5">
                <wp:simplePos x="0" y="0"/>
                <wp:positionH relativeFrom="column">
                  <wp:posOffset>745490</wp:posOffset>
                </wp:positionH>
                <wp:positionV relativeFrom="paragraph">
                  <wp:posOffset>64514</wp:posOffset>
                </wp:positionV>
                <wp:extent cx="1695450" cy="514350"/>
                <wp:effectExtent l="0" t="0" r="0" b="0"/>
                <wp:wrapNone/>
                <wp:docPr id="10"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514350"/>
                        </a:xfrm>
                        <a:prstGeom prst="rect">
                          <a:avLst/>
                        </a:prstGeom>
                        <a:noFill/>
                        <a:ln w="9525">
                          <a:noFill/>
                          <a:miter lim="800000"/>
                          <a:headEnd/>
                          <a:tailEnd/>
                        </a:ln>
                      </wps:spPr>
                      <wps:txbx>
                        <w:txbxContent>
                          <w:p w14:paraId="2DD86A35" w14:textId="77777777" w:rsidR="00496FB0" w:rsidRPr="0004353D" w:rsidRDefault="000137C2" w:rsidP="00D92E23">
                            <m:oMathPara>
                              <m:oMath>
                                <m:f>
                                  <m:fPr>
                                    <m:ctrlPr>
                                      <w:rPr>
                                        <w:rFonts w:ascii="Cambria Math" w:hAnsi="Cambria Math"/>
                                        <w:i/>
                                      </w:rPr>
                                    </m:ctrlPr>
                                  </m:fPr>
                                  <m:num>
                                    <m:sSup>
                                      <m:sSupPr>
                                        <m:ctrlPr>
                                          <w:rPr>
                                            <w:rFonts w:ascii="Cambria Math" w:hAnsi="Cambria Math"/>
                                            <w:i/>
                                          </w:rPr>
                                        </m:ctrlPr>
                                      </m:sSupPr>
                                      <m:e>
                                        <m:r>
                                          <w:rPr>
                                            <w:rFonts w:ascii="Cambria Math" w:hAnsi="Cambria Math"/>
                                          </w:rPr>
                                          <m:t>d</m:t>
                                        </m:r>
                                      </m:e>
                                      <m:sup>
                                        <m:r>
                                          <w:rPr>
                                            <w:rFonts w:ascii="Cambria Math" w:hAnsi="Cambria Math"/>
                                          </w:rPr>
                                          <m:t>2</m:t>
                                        </m:r>
                                      </m:sup>
                                    </m:sSup>
                                    <m:sSub>
                                      <m:sSubPr>
                                        <m:ctrlPr>
                                          <w:rPr>
                                            <w:rFonts w:ascii="Cambria Math" w:hAnsi="Cambria Math"/>
                                            <w:i/>
                                          </w:rPr>
                                        </m:ctrlPr>
                                      </m:sSubPr>
                                      <m:e>
                                        <m:acc>
                                          <m:accPr>
                                            <m:chr m:val="̅"/>
                                            <m:ctrlPr>
                                              <w:rPr>
                                                <w:rFonts w:ascii="Cambria Math" w:hAnsi="Cambria Math"/>
                                                <w:i/>
                                              </w:rPr>
                                            </m:ctrlPr>
                                          </m:accPr>
                                          <m:e>
                                            <m:r>
                                              <w:rPr>
                                                <w:rFonts w:ascii="Cambria Math" w:hAnsi="Cambria Math"/>
                                              </w:rPr>
                                              <m:t>θ</m:t>
                                            </m:r>
                                          </m:e>
                                        </m:acc>
                                      </m:e>
                                      <m:sub>
                                        <m:r>
                                          <w:rPr>
                                            <w:rFonts w:ascii="Cambria Math" w:hAnsi="Cambria Math"/>
                                          </w:rPr>
                                          <m:t>i</m:t>
                                        </m:r>
                                      </m:sub>
                                    </m:sSub>
                                  </m:num>
                                  <m:den>
                                    <m:r>
                                      <w:rPr>
                                        <w:rFonts w:ascii="Cambria Math" w:hAnsi="Cambria Math"/>
                                      </w:rPr>
                                      <m:t>d</m:t>
                                    </m:r>
                                    <m:sSup>
                                      <m:sSupPr>
                                        <m:ctrlPr>
                                          <w:rPr>
                                            <w:rFonts w:ascii="Cambria Math" w:hAnsi="Cambria Math"/>
                                            <w:i/>
                                          </w:rPr>
                                        </m:ctrlPr>
                                      </m:sSupPr>
                                      <m:e>
                                        <m:r>
                                          <w:rPr>
                                            <w:rFonts w:ascii="Cambria Math" w:hAnsi="Cambria Math"/>
                                          </w:rPr>
                                          <m:t>ε</m:t>
                                        </m:r>
                                      </m:e>
                                      <m:sup>
                                        <m:r>
                                          <w:rPr>
                                            <w:rFonts w:ascii="Cambria Math" w:hAnsi="Cambria Math"/>
                                          </w:rPr>
                                          <m:t>2</m:t>
                                        </m:r>
                                      </m:sup>
                                    </m:sSup>
                                  </m:den>
                                </m:f>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i</m:t>
                                    </m:r>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θ</m:t>
                                        </m:r>
                                      </m:e>
                                    </m:acc>
                                  </m:e>
                                  <m:sub>
                                    <m:r>
                                      <w:rPr>
                                        <w:rFonts w:ascii="Cambria Math" w:hAnsi="Cambria Math"/>
                                      </w:rPr>
                                      <m:t>i</m:t>
                                    </m:r>
                                  </m:sub>
                                </m:sSub>
                                <m:r>
                                  <w:rPr>
                                    <w:rFonts w:ascii="Cambria Math" w:hAnsi="Cambria Math"/>
                                  </w:rPr>
                                  <m:t>=0</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D4" id="Text_x0020_Box_x0020_58" o:spid="_x0000_s1069" type="#_x0000_t202" style="position:absolute;left:0;text-align:left;margin-left:58.7pt;margin-top:5.1pt;width:133.5pt;height:4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" filled="f" stroked="f">
                <v:textbox>
                  <w:txbxContent>
                    <w:p w14:paraId="2DD86A35" w14:textId="77777777" w:rsidR="00496FB0" w:rsidRPr="0004353D" w:rsidRDefault="00535DCC" w:rsidP="00D92E23">
                      <m:oMathPara>
                        <m:oMath>
                          <m:f>
                            <m:fPr>
                              <m:ctrlPr>
                                <w:rPr>
                                  <w:rFonts w:ascii="Cambria Math" w:hAnsi="Cambria Math"/>
                                  <w:i/>
                                </w:rPr>
                              </m:ctrlPr>
                            </m:fPr>
                            <m:num>
                              <m:sSup>
                                <m:sSupPr>
                                  <m:ctrlPr>
                                    <w:rPr>
                                      <w:rFonts w:ascii="Cambria Math" w:hAnsi="Cambria Math"/>
                                      <w:i/>
                                    </w:rPr>
                                  </m:ctrlPr>
                                </m:sSupPr>
                                <m:e>
                                  <m:r>
                                    <w:rPr>
                                      <w:rFonts w:ascii="Cambria Math" w:hAnsi="Cambria Math"/>
                                    </w:rPr>
                                    <m:t>d</m:t>
                                  </m:r>
                                </m:e>
                                <m:sup>
                                  <m:r>
                                    <w:rPr>
                                      <w:rFonts w:ascii="Cambria Math" w:hAnsi="Cambria Math"/>
                                    </w:rPr>
                                    <m:t>2</m:t>
                                  </m:r>
                                </m:sup>
                              </m:sSup>
                              <m:sSub>
                                <m:sSubPr>
                                  <m:ctrlPr>
                                    <w:rPr>
                                      <w:rFonts w:ascii="Cambria Math" w:hAnsi="Cambria Math"/>
                                      <w:i/>
                                    </w:rPr>
                                  </m:ctrlPr>
                                </m:sSubPr>
                                <m:e>
                                  <m:acc>
                                    <m:accPr>
                                      <m:chr m:val="̅"/>
                                      <m:ctrlPr>
                                        <w:rPr>
                                          <w:rFonts w:ascii="Cambria Math" w:hAnsi="Cambria Math"/>
                                          <w:i/>
                                        </w:rPr>
                                      </m:ctrlPr>
                                    </m:accPr>
                                    <m:e>
                                      <m:r>
                                        <w:rPr>
                                          <w:rFonts w:ascii="Cambria Math" w:hAnsi="Cambria Math"/>
                                        </w:rPr>
                                        <m:t>θ</m:t>
                                      </m:r>
                                    </m:e>
                                  </m:acc>
                                </m:e>
                                <m:sub>
                                  <m:r>
                                    <w:rPr>
                                      <w:rFonts w:ascii="Cambria Math" w:hAnsi="Cambria Math"/>
                                    </w:rPr>
                                    <m:t>i</m:t>
                                  </m:r>
                                </m:sub>
                              </m:sSub>
                            </m:num>
                            <m:den>
                              <m:r>
                                <w:rPr>
                                  <w:rFonts w:ascii="Cambria Math" w:hAnsi="Cambria Math"/>
                                </w:rPr>
                                <m:t>d</m:t>
                              </m:r>
                              <m:sSup>
                                <m:sSupPr>
                                  <m:ctrlPr>
                                    <w:rPr>
                                      <w:rFonts w:ascii="Cambria Math" w:hAnsi="Cambria Math"/>
                                      <w:i/>
                                    </w:rPr>
                                  </m:ctrlPr>
                                </m:sSupPr>
                                <m:e>
                                  <m:r>
                                    <w:rPr>
                                      <w:rFonts w:ascii="Cambria Math" w:hAnsi="Cambria Math"/>
                                    </w:rPr>
                                    <m:t>ε</m:t>
                                  </m:r>
                                </m:e>
                                <m:sup>
                                  <m:r>
                                    <w:rPr>
                                      <w:rFonts w:ascii="Cambria Math" w:hAnsi="Cambria Math"/>
                                    </w:rPr>
                                    <m:t>2</m:t>
                                  </m:r>
                                </m:sup>
                              </m:sSup>
                            </m:den>
                          </m:f>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i</m:t>
                              </m:r>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θ</m:t>
                                  </m:r>
                                </m:e>
                              </m:acc>
                            </m:e>
                            <m:sub>
                              <m:r>
                                <w:rPr>
                                  <w:rFonts w:ascii="Cambria Math" w:hAnsi="Cambria Math"/>
                                </w:rPr>
                                <m:t>i</m:t>
                              </m:r>
                            </m:sub>
                          </m:sSub>
                          <m:r>
                            <w:rPr>
                              <w:rFonts w:ascii="Cambria Math" w:hAnsi="Cambria Math"/>
                            </w:rPr>
                            <m:t>=0</m:t>
                          </m:r>
                        </m:oMath>
                      </m:oMathPara>
                    </w:p>
                  </w:txbxContent>
                </v:textbox>
              </v:shape>
            </w:pict>
          </mc:Fallback>
        </mc:AlternateContent>
      </w:r>
      <w:r w:rsidRPr="00890B12">
        <w:rPr>
          <w:rFonts w:eastAsia="PMingLiU"/>
        </w:rPr>
        <w:t xml:space="preserve">as </w:t>
      </w:r>
    </w:p>
    <w:p w14:paraId="2DD868BC" w14:textId="77777777" w:rsidR="00D92E23" w:rsidRPr="00890B12" w:rsidRDefault="00D92E23" w:rsidP="00D92E23">
      <w:pPr>
        <w:rPr>
          <w:rFonts w:eastAsia="Calibri"/>
        </w:rPr>
      </w:pPr>
      <w:r w:rsidRPr="00890B12">
        <w:rPr>
          <w:rFonts w:eastAsia="PMingLiU"/>
        </w:rPr>
        <w:t xml:space="preserve">    </w:t>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p>
    <w:p w14:paraId="2DD868BD" w14:textId="77777777" w:rsidR="00D92E23" w:rsidRPr="00890B12" w:rsidRDefault="00D92E23" w:rsidP="00D92E23">
      <w:pPr>
        <w:rPr>
          <w:rFonts w:eastAsia="PMingLiU"/>
        </w:rPr>
      </w:pPr>
      <w:r w:rsidRPr="00890B12">
        <w:rPr>
          <w:rFonts w:eastAsia="PMingLiU"/>
        </w:rPr>
        <w:tab/>
      </w:r>
      <w:r w:rsidRPr="00890B12">
        <w:rPr>
          <w:rFonts w:eastAsia="PMingLiU"/>
        </w:rPr>
        <w:tab/>
        <w:t xml:space="preserve">           </w:t>
      </w:r>
    </w:p>
    <w:p w14:paraId="2DD868BE" w14:textId="77777777" w:rsidR="00D92E23" w:rsidRDefault="00D92E23" w:rsidP="00D92E23"/>
    <w:p w14:paraId="2DD868BF" w14:textId="77777777" w:rsidR="00D92E23" w:rsidRDefault="009A2EF6" w:rsidP="009A2EF6">
      <w:r>
        <w:rPr>
          <w:noProof/>
        </w:rPr>
        <mc:AlternateContent>
          <mc:Choice Requires="wps">
            <w:drawing>
              <wp:anchor distT="0" distB="0" distL="114300" distR="114300" simplePos="0" relativeHeight="251715584" behindDoc="0" locked="0" layoutInCell="1" allowOverlap="1" wp14:anchorId="2DD869D6" wp14:editId="2DD869D7">
                <wp:simplePos x="0" y="0"/>
                <wp:positionH relativeFrom="column">
                  <wp:posOffset>2913040</wp:posOffset>
                </wp:positionH>
                <wp:positionV relativeFrom="paragraph">
                  <wp:posOffset>230505</wp:posOffset>
                </wp:positionV>
                <wp:extent cx="564515" cy="280670"/>
                <wp:effectExtent l="0" t="0" r="0" b="5080"/>
                <wp:wrapNone/>
                <wp:docPr id="46"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280670"/>
                        </a:xfrm>
                        <a:prstGeom prst="rect">
                          <a:avLst/>
                        </a:prstGeom>
                        <a:noFill/>
                        <a:ln w="9525">
                          <a:noFill/>
                          <a:miter lim="800000"/>
                          <a:headEnd/>
                          <a:tailEnd/>
                        </a:ln>
                      </wps:spPr>
                      <wps:txbx>
                        <w:txbxContent>
                          <w:p w14:paraId="2DD86A36" w14:textId="77777777" w:rsidR="00496FB0" w:rsidRDefault="00496FB0" w:rsidP="00EC7A44">
                            <w:r w:rsidRPr="00890B12">
                              <w:rPr>
                                <w:rFonts w:eastAsia="PMingLiU"/>
                                <w:bCs/>
                              </w:rPr>
                              <w:t>(</w:t>
                            </w:r>
                            <w:r>
                              <w:rPr>
                                <w:rFonts w:eastAsia="PMingLiU"/>
                                <w:bCs/>
                              </w:rPr>
                              <w:t>24</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D6" id="_x0000_s1070" type="#_x0000_t202" style="position:absolute;left:0;text-align:left;margin-left:229.35pt;margin-top:18.15pt;width:44.45pt;height:22.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" filled="f" stroked="f">
                <v:textbox>
                  <w:txbxContent>
                    <w:p w14:paraId="2DD86A36" w14:textId="77777777" w:rsidR="00496FB0" w:rsidRDefault="00496FB0" w:rsidP="00EC7A44">
                      <w:r w:rsidRPr="00890B12">
                        <w:rPr>
                          <w:rFonts w:eastAsia="PMingLiU"/>
                          <w:bCs/>
                        </w:rPr>
                        <w:t>(</w:t>
                      </w:r>
                      <w:r>
                        <w:rPr>
                          <w:rFonts w:eastAsia="PMingLiU"/>
                          <w:bCs/>
                        </w:rPr>
                        <w:t>24</w:t>
                      </w:r>
                      <w:r w:rsidRPr="00890B12">
                        <w:rPr>
                          <w:rFonts w:eastAsia="PMingLiU"/>
                          <w:bCs/>
                        </w:rPr>
                        <w:t>)</w:t>
                      </w:r>
                    </w:p>
                  </w:txbxContent>
                </v:textbox>
              </v:shape>
            </w:pict>
          </mc:Fallback>
        </mc:AlternateContent>
      </w:r>
      <w:r w:rsidR="00D92E23">
        <w:rPr>
          <w:noProof/>
        </w:rPr>
        <mc:AlternateContent>
          <mc:Choice Requires="wps">
            <w:drawing>
              <wp:anchor distT="0" distB="0" distL="114300" distR="114300" simplePos="0" relativeHeight="251671552" behindDoc="0" locked="0" layoutInCell="1" allowOverlap="1" wp14:anchorId="2DD869D8" wp14:editId="2DD869D9">
                <wp:simplePos x="0" y="0"/>
                <wp:positionH relativeFrom="column">
                  <wp:posOffset>206432</wp:posOffset>
                </wp:positionH>
                <wp:positionV relativeFrom="paragraph">
                  <wp:posOffset>95649</wp:posOffset>
                </wp:positionV>
                <wp:extent cx="2743200" cy="542925"/>
                <wp:effectExtent l="0" t="0" r="0" b="0"/>
                <wp:wrapNone/>
                <wp:docPr id="9"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542925"/>
                        </a:xfrm>
                        <a:prstGeom prst="rect">
                          <a:avLst/>
                        </a:prstGeom>
                        <a:noFill/>
                        <a:ln w="9525">
                          <a:noFill/>
                          <a:miter lim="800000"/>
                          <a:headEnd/>
                          <a:tailEnd/>
                        </a:ln>
                      </wps:spPr>
                      <wps:txbx>
                        <w:txbxContent>
                          <w:p w14:paraId="2DD86A37" w14:textId="77777777" w:rsidR="00496FB0" w:rsidRPr="0004353D" w:rsidRDefault="000137C2" w:rsidP="00D92E23">
                            <m:oMathPara>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ε</m:t>
                                    </m:r>
                                  </m:e>
                                </m:d>
                                <m:r>
                                  <w:rPr>
                                    <w:rFonts w:ascii="Cambria Math" w:eastAsia="PMingLiU" w:hAnsi="Cambria Math"/>
                                  </w:rPr>
                                  <m:t>=</m:t>
                                </m:r>
                                <m:nary>
                                  <m:naryPr>
                                    <m:chr m:val="∑"/>
                                    <m:limLoc m:val="undOvr"/>
                                    <m:ctrlPr>
                                      <w:rPr>
                                        <w:rFonts w:ascii="Cambria Math" w:eastAsia="PMingLiU" w:hAnsi="Cambria Math"/>
                                        <w:i/>
                                      </w:rPr>
                                    </m:ctrlPr>
                                  </m:naryPr>
                                  <m:sub>
                                    <m:r>
                                      <w:rPr>
                                        <w:rFonts w:ascii="Cambria Math" w:eastAsia="PMingLiU" w:hAnsi="Cambria Math"/>
                                      </w:rPr>
                                      <m:t>j=1</m:t>
                                    </m:r>
                                  </m:sub>
                                  <m:sup>
                                    <m:r>
                                      <w:rPr>
                                        <w:rFonts w:ascii="Cambria Math" w:eastAsia="PMingLiU" w:hAnsi="Cambria Math"/>
                                      </w:rPr>
                                      <m:t>2</m:t>
                                    </m:r>
                                  </m:sup>
                                  <m:e>
                                    <m:sSub>
                                      <m:sSubPr>
                                        <m:ctrlPr>
                                          <w:rPr>
                                            <w:rFonts w:ascii="Cambria Math" w:eastAsia="PMingLiU" w:hAnsi="Cambria Math"/>
                                            <w:i/>
                                          </w:rPr>
                                        </m:ctrlPr>
                                      </m:sSubPr>
                                      <m:e>
                                        <m:r>
                                          <w:rPr>
                                            <w:rFonts w:ascii="Cambria Math" w:eastAsia="PMingLiU" w:hAnsi="Cambria Math"/>
                                          </w:rPr>
                                          <m:t>A</m:t>
                                        </m:r>
                                      </m:e>
                                      <m:sub>
                                        <m:r>
                                          <w:rPr>
                                            <w:rFonts w:ascii="Cambria Math" w:eastAsia="PMingLiU" w:hAnsi="Cambria Math"/>
                                          </w:rPr>
                                          <m:t>ij</m:t>
                                        </m:r>
                                      </m:sub>
                                    </m:sSub>
                                    <m:sSup>
                                      <m:sSupPr>
                                        <m:ctrlPr>
                                          <w:rPr>
                                            <w:rFonts w:ascii="Cambria Math" w:eastAsia="PMingLiU" w:hAnsi="Cambria Math"/>
                                            <w:i/>
                                          </w:rPr>
                                        </m:ctrlPr>
                                      </m:sSupPr>
                                      <m:e>
                                        <m:r>
                                          <w:rPr>
                                            <w:rFonts w:ascii="Cambria Math" w:eastAsia="PMingLiU" w:hAnsi="Cambria Math"/>
                                          </w:rPr>
                                          <m:t>e</m:t>
                                        </m:r>
                                      </m:e>
                                      <m:sup>
                                        <m:sSub>
                                          <m:sSubPr>
                                            <m:ctrlPr>
                                              <w:rPr>
                                                <w:rFonts w:ascii="Cambria Math" w:eastAsia="PMingLiU" w:hAnsi="Cambria Math"/>
                                                <w:i/>
                                              </w:rPr>
                                            </m:ctrlPr>
                                          </m:sSubPr>
                                          <m:e>
                                            <m:r>
                                              <w:rPr>
                                                <w:rFonts w:ascii="Cambria Math" w:eastAsia="PMingLiU" w:hAnsi="Cambria Math"/>
                                              </w:rPr>
                                              <m:t>S</m:t>
                                            </m:r>
                                          </m:e>
                                          <m:sub>
                                            <m:r>
                                              <w:rPr>
                                                <w:rFonts w:ascii="Cambria Math" w:eastAsia="PMingLiU" w:hAnsi="Cambria Math"/>
                                              </w:rPr>
                                              <m:t>ij</m:t>
                                            </m:r>
                                          </m:sub>
                                        </m:sSub>
                                        <m:r>
                                          <w:rPr>
                                            <w:rFonts w:ascii="Cambria Math" w:eastAsia="PMingLiU" w:hAnsi="Cambria Math"/>
                                          </w:rPr>
                                          <m:t>ε</m:t>
                                        </m:r>
                                      </m:sup>
                                    </m:sSup>
                                  </m:e>
                                </m:nary>
                              </m:oMath>
                            </m:oMathPara>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DD869D8" id="Text_x0020_Box_x0020_57" o:spid="_x0000_s1071" type="#_x0000_t202" style="position:absolute;left:0;text-align:left;margin-left:16.25pt;margin-top:7.55pt;width:3in;height:42.75pt;z-index:25167155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" filled="f" stroked="f">
                <v:textbox style="mso-fit-shape-to-text:t">
                  <w:txbxContent>
                    <w:p w14:paraId="2DD86A37" w14:textId="77777777" w:rsidR="00496FB0" w:rsidRPr="0004353D" w:rsidRDefault="00535DCC" w:rsidP="00D92E23">
                      <m:oMathPara>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ε</m:t>
                              </m:r>
                            </m:e>
                          </m:d>
                          <m:r>
                            <w:rPr>
                              <w:rFonts w:ascii="Cambria Math" w:eastAsia="PMingLiU" w:hAnsi="Cambria Math"/>
                            </w:rPr>
                            <m:t>=</m:t>
                          </m:r>
                          <m:nary>
                            <m:naryPr>
                              <m:chr m:val="∑"/>
                              <m:limLoc m:val="undOvr"/>
                              <m:ctrlPr>
                                <w:rPr>
                                  <w:rFonts w:ascii="Cambria Math" w:eastAsia="PMingLiU" w:hAnsi="Cambria Math"/>
                                  <w:i/>
                                </w:rPr>
                              </m:ctrlPr>
                            </m:naryPr>
                            <m:sub>
                              <m:r>
                                <w:rPr>
                                  <w:rFonts w:ascii="Cambria Math" w:eastAsia="PMingLiU" w:hAnsi="Cambria Math"/>
                                </w:rPr>
                                <m:t>j=1</m:t>
                              </m:r>
                            </m:sub>
                            <m:sup>
                              <m:r>
                                <w:rPr>
                                  <w:rFonts w:ascii="Cambria Math" w:eastAsia="PMingLiU" w:hAnsi="Cambria Math"/>
                                </w:rPr>
                                <m:t>2</m:t>
                              </m:r>
                            </m:sup>
                            <m:e>
                              <m:sSub>
                                <m:sSubPr>
                                  <m:ctrlPr>
                                    <w:rPr>
                                      <w:rFonts w:ascii="Cambria Math" w:eastAsia="PMingLiU" w:hAnsi="Cambria Math"/>
                                      <w:i/>
                                    </w:rPr>
                                  </m:ctrlPr>
                                </m:sSubPr>
                                <m:e>
                                  <m:r>
                                    <w:rPr>
                                      <w:rFonts w:ascii="Cambria Math" w:eastAsia="PMingLiU" w:hAnsi="Cambria Math"/>
                                    </w:rPr>
                                    <m:t>A</m:t>
                                  </m:r>
                                </m:e>
                                <m:sub>
                                  <m:r>
                                    <w:rPr>
                                      <w:rFonts w:ascii="Cambria Math" w:eastAsia="PMingLiU" w:hAnsi="Cambria Math"/>
                                    </w:rPr>
                                    <m:t>ij</m:t>
                                  </m:r>
                                </m:sub>
                              </m:sSub>
                              <m:sSup>
                                <m:sSupPr>
                                  <m:ctrlPr>
                                    <w:rPr>
                                      <w:rFonts w:ascii="Cambria Math" w:eastAsia="PMingLiU" w:hAnsi="Cambria Math"/>
                                      <w:i/>
                                    </w:rPr>
                                  </m:ctrlPr>
                                </m:sSupPr>
                                <m:e>
                                  <m:r>
                                    <w:rPr>
                                      <w:rFonts w:ascii="Cambria Math" w:eastAsia="PMingLiU" w:hAnsi="Cambria Math"/>
                                    </w:rPr>
                                    <m:t>e</m:t>
                                  </m:r>
                                </m:e>
                                <m:sup>
                                  <m:sSub>
                                    <m:sSubPr>
                                      <m:ctrlPr>
                                        <w:rPr>
                                          <w:rFonts w:ascii="Cambria Math" w:eastAsia="PMingLiU" w:hAnsi="Cambria Math"/>
                                          <w:i/>
                                        </w:rPr>
                                      </m:ctrlPr>
                                    </m:sSubPr>
                                    <m:e>
                                      <m:r>
                                        <w:rPr>
                                          <w:rFonts w:ascii="Cambria Math" w:eastAsia="PMingLiU" w:hAnsi="Cambria Math"/>
                                        </w:rPr>
                                        <m:t>S</m:t>
                                      </m:r>
                                    </m:e>
                                    <m:sub>
                                      <m:r>
                                        <w:rPr>
                                          <w:rFonts w:ascii="Cambria Math" w:eastAsia="PMingLiU" w:hAnsi="Cambria Math"/>
                                        </w:rPr>
                                        <m:t>ij</m:t>
                                      </m:r>
                                    </m:sub>
                                  </m:sSub>
                                  <m:r>
                                    <w:rPr>
                                      <w:rFonts w:ascii="Cambria Math" w:eastAsia="PMingLiU" w:hAnsi="Cambria Math"/>
                                    </w:rPr>
                                    <m:t>ε</m:t>
                                  </m:r>
                                </m:sup>
                              </m:sSup>
                            </m:e>
                          </m:nary>
                        </m:oMath>
                      </m:oMathPara>
                    </w:p>
                  </w:txbxContent>
                </v:textbox>
              </v:shape>
            </w:pict>
          </mc:Fallback>
        </mc:AlternateContent>
      </w:r>
      <w:r w:rsidR="00D92E23" w:rsidRPr="00890B12">
        <w:t xml:space="preserve">Solution of Eq. (13) can be written in the following form: </w:t>
      </w:r>
    </w:p>
    <w:p w14:paraId="2DD868C0" w14:textId="77777777" w:rsidR="00DE577B" w:rsidRDefault="00DE577B" w:rsidP="009A2EF6"/>
    <w:p w14:paraId="2DD868C1" w14:textId="77777777" w:rsidR="00DE577B" w:rsidRDefault="00DE577B" w:rsidP="009A2EF6"/>
    <w:p w14:paraId="2DD868C2" w14:textId="77777777" w:rsidR="00DE577B" w:rsidRDefault="00DE577B" w:rsidP="009A2EF6"/>
    <w:p w14:paraId="2DD868C3" w14:textId="77777777" w:rsidR="00DE577B" w:rsidRDefault="00DE577B" w:rsidP="009A2EF6"/>
    <w:p w14:paraId="2DD868C4" w14:textId="77777777" w:rsidR="00D92E23" w:rsidRPr="00890B12" w:rsidRDefault="00D92E23" w:rsidP="00D92E23">
      <w:r w:rsidRPr="00B304D9">
        <w:rPr>
          <w:rFonts w:eastAsia="PMingLiU"/>
          <w:noProof/>
        </w:rPr>
        <mc:AlternateContent>
          <mc:Choice Requires="wps">
            <w:drawing>
              <wp:anchor distT="0" distB="0" distL="114300" distR="114300" simplePos="0" relativeHeight="251718656" behindDoc="0" locked="0" layoutInCell="1" allowOverlap="1" wp14:anchorId="2DD869DA" wp14:editId="2DD869DB">
                <wp:simplePos x="0" y="0"/>
                <wp:positionH relativeFrom="column">
                  <wp:posOffset>3399183</wp:posOffset>
                </wp:positionH>
                <wp:positionV relativeFrom="paragraph">
                  <wp:posOffset>76587</wp:posOffset>
                </wp:positionV>
                <wp:extent cx="3689350" cy="2846070"/>
                <wp:effectExtent l="0" t="0" r="0" b="0"/>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350" cy="2846070"/>
                        </a:xfrm>
                        <a:prstGeom prst="rect">
                          <a:avLst/>
                        </a:prstGeom>
                        <a:noFill/>
                        <a:ln w="9525">
                          <a:noFill/>
                          <a:miter lim="800000"/>
                          <a:headEnd/>
                          <a:tailEnd/>
                        </a:ln>
                      </wps:spPr>
                      <wps:txbx>
                        <w:txbxContent>
                          <w:p w14:paraId="2DD86A38" w14:textId="77777777" w:rsidR="00496FB0" w:rsidRDefault="00496FB0" w:rsidP="00D92E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DA" id="_x0000_s1072" type="#_x0000_t202" style="position:absolute;left:0;text-align:left;margin-left:267.65pt;margin-top:6.05pt;width:290.5pt;height:224.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" filled="f" stroked="f">
                <v:textbox>
                  <w:txbxContent>
                    <w:p w14:paraId="2DD86A38" w14:textId="77777777" w:rsidR="00496FB0" w:rsidRDefault="00496FB0" w:rsidP="00D92E23"/>
                  </w:txbxContent>
                </v:textbox>
              </v:shape>
            </w:pict>
          </mc:Fallback>
        </mc:AlternateContent>
      </w:r>
      <w:r w:rsidRPr="00890B12">
        <w:t xml:space="preserve">Where  </w:t>
      </w:r>
      <m:oMath>
        <m:sSub>
          <m:sSubPr>
            <m:ctrlPr>
              <w:rPr>
                <w:rFonts w:ascii="Cambria Math" w:hAnsi="Cambria Math"/>
                <w:i/>
              </w:rPr>
            </m:ctrlPr>
          </m:sSubPr>
          <m:e>
            <m:r>
              <w:rPr>
                <w:rFonts w:ascii="Cambria Math" w:hAnsi="Cambria Math"/>
              </w:rPr>
              <m:t>S</m:t>
            </m:r>
          </m:e>
          <m:sub>
            <m:r>
              <w:rPr>
                <w:rFonts w:ascii="Cambria Math" w:hAnsi="Cambria Math"/>
              </w:rPr>
              <m:t>i1</m:t>
            </m:r>
          </m:sub>
        </m:sSub>
        <m:r>
          <w:rPr>
            <w:rFonts w:ascii="Cambria Math" w:hAnsi="Cambria Math"/>
          </w:rPr>
          <m:t>=i</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a</m:t>
                </m:r>
              </m:e>
              <m:sub>
                <m:r>
                  <w:rPr>
                    <w:rFonts w:ascii="Cambria Math" w:hAnsi="Cambria Math"/>
                  </w:rPr>
                  <m:t>i</m:t>
                </m:r>
              </m:sub>
            </m:sSub>
          </m:e>
        </m:rad>
      </m:oMath>
      <w:r w:rsidRPr="00890B12">
        <w:t xml:space="preserve">  and </w:t>
      </w:r>
      <m:oMath>
        <m:sSub>
          <m:sSubPr>
            <m:ctrlPr>
              <w:rPr>
                <w:rFonts w:ascii="Cambria Math" w:hAnsi="Cambria Math"/>
                <w:i/>
              </w:rPr>
            </m:ctrlPr>
          </m:sSubPr>
          <m:e>
            <m:r>
              <w:rPr>
                <w:rFonts w:ascii="Cambria Math" w:hAnsi="Cambria Math"/>
              </w:rPr>
              <m:t>S</m:t>
            </m:r>
          </m:e>
          <m:sub>
            <m:r>
              <w:rPr>
                <w:rFonts w:ascii="Cambria Math" w:hAnsi="Cambria Math"/>
              </w:rPr>
              <m:t>i2</m:t>
            </m:r>
          </m:sub>
        </m:sSub>
        <m:r>
          <w:rPr>
            <w:rFonts w:ascii="Cambria Math" w:hAnsi="Cambria Math"/>
          </w:rPr>
          <m:t>=-i</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a</m:t>
                </m:r>
              </m:e>
              <m:sub>
                <m:r>
                  <w:rPr>
                    <w:rFonts w:ascii="Cambria Math" w:hAnsi="Cambria Math"/>
                  </w:rPr>
                  <m:t>i</m:t>
                </m:r>
              </m:sub>
            </m:sSub>
          </m:e>
        </m:rad>
      </m:oMath>
      <w:r w:rsidRPr="00890B12">
        <w:t xml:space="preserve">   and  </w:t>
      </w:r>
      <m:oMath>
        <m:sSub>
          <m:sSubPr>
            <m:ctrlPr>
              <w:rPr>
                <w:rFonts w:ascii="Cambria Math" w:hAnsi="Cambria Math"/>
                <w:i/>
              </w:rPr>
            </m:ctrlPr>
          </m:sSubPr>
          <m:e>
            <m:r>
              <w:rPr>
                <w:rFonts w:ascii="Cambria Math" w:hAnsi="Cambria Math"/>
              </w:rPr>
              <m:t>A</m:t>
            </m:r>
          </m:e>
          <m:sub>
            <m:r>
              <w:rPr>
                <w:rFonts w:ascii="Cambria Math" w:hAnsi="Cambria Math"/>
              </w:rPr>
              <m:t>ij</m:t>
            </m:r>
          </m:sub>
        </m:sSub>
      </m:oMath>
      <w:r w:rsidRPr="00890B12">
        <w:t xml:space="preserve"> are constants which are found from the boundary conditions of each segment. </w:t>
      </w:r>
      <w:r>
        <w:rPr>
          <w:noProof/>
        </w:rPr>
        <mc:AlternateContent>
          <mc:Choice Requires="wps">
            <w:drawing>
              <wp:anchor distT="0" distB="0" distL="114300" distR="114300" simplePos="0" relativeHeight="251669504" behindDoc="0" locked="0" layoutInCell="1" allowOverlap="1" wp14:anchorId="2DD869DC" wp14:editId="2DD869DD">
                <wp:simplePos x="0" y="0"/>
                <wp:positionH relativeFrom="column">
                  <wp:posOffset>3192780</wp:posOffset>
                </wp:positionH>
                <wp:positionV relativeFrom="paragraph">
                  <wp:posOffset>4809490</wp:posOffset>
                </wp:positionV>
                <wp:extent cx="2743200" cy="243840"/>
                <wp:effectExtent l="0" t="0" r="0" b="0"/>
                <wp:wrapNone/>
                <wp:docPr id="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43840"/>
                        </a:xfrm>
                        <a:prstGeom prst="rect">
                          <a:avLst/>
                        </a:prstGeom>
                        <a:noFill/>
                        <a:ln w="9525">
                          <a:noFill/>
                          <a:miter lim="800000"/>
                          <a:headEnd/>
                          <a:tailEnd/>
                        </a:ln>
                      </wps:spPr>
                      <wps:txbx>
                        <w:txbxContent>
                          <w:p w14:paraId="2DD86A39" w14:textId="77777777" w:rsidR="00496FB0" w:rsidRDefault="00496FB0" w:rsidP="00D92E23"/>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DD869DC" id="Text_x0020_Box_x0020_54" o:spid="_x0000_s1073" type="#_x0000_t202" style="position:absolute;left:0;text-align:left;margin-left:251.4pt;margin-top:378.7pt;width:3in;height:19.2pt;z-index:25166950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" filled="f" stroked="f">
                <v:textbox style="mso-fit-shape-to-text:t">
                  <w:txbxContent>
                    <w:p w14:paraId="2DD86A39" w14:textId="77777777" w:rsidR="00496FB0" w:rsidRDefault="00496FB0" w:rsidP="00D92E23"/>
                  </w:txbxContent>
                </v:textbox>
              </v:shape>
            </w:pict>
          </mc:Fallback>
        </mc:AlternateContent>
      </w:r>
    </w:p>
    <w:p w14:paraId="2DD868C5" w14:textId="77777777" w:rsidR="00D92E23" w:rsidRPr="00890B12" w:rsidRDefault="00D92E23" w:rsidP="00D92E23">
      <w:pPr>
        <w:rPr>
          <w:rFonts w:eastAsia="PMingLiU"/>
        </w:rPr>
      </w:pPr>
      <w:r w:rsidRPr="00890B12">
        <w:rPr>
          <w:rFonts w:eastAsia="PMingLiU"/>
        </w:rPr>
        <w:t xml:space="preserve">The boundary conditions corresponding to the shaft shown in the Fig. 7 are presented as, </w:t>
      </w:r>
    </w:p>
    <w:p w14:paraId="2DD868C6" w14:textId="77777777" w:rsidR="00D92E23" w:rsidRPr="00890B12" w:rsidRDefault="00D92E23" w:rsidP="00D92E23">
      <w:pPr>
        <w:rPr>
          <w:rFonts w:eastAsia="PMingLiU"/>
          <w:noProof/>
        </w:rPr>
      </w:pPr>
      <w:r>
        <w:rPr>
          <w:noProof/>
        </w:rPr>
        <mc:AlternateContent>
          <mc:Choice Requires="wps">
            <w:drawing>
              <wp:anchor distT="0" distB="0" distL="114300" distR="114300" simplePos="0" relativeHeight="251672576" behindDoc="0" locked="0" layoutInCell="1" allowOverlap="1" wp14:anchorId="2DD869DE" wp14:editId="2DD869DF">
                <wp:simplePos x="0" y="0"/>
                <wp:positionH relativeFrom="column">
                  <wp:posOffset>27296</wp:posOffset>
                </wp:positionH>
                <wp:positionV relativeFrom="paragraph">
                  <wp:posOffset>22424</wp:posOffset>
                </wp:positionV>
                <wp:extent cx="3316405" cy="1463040"/>
                <wp:effectExtent l="0" t="0" r="0" b="0"/>
                <wp:wrapNone/>
                <wp:docPr id="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6405" cy="1463040"/>
                        </a:xfrm>
                        <a:prstGeom prst="rect">
                          <a:avLst/>
                        </a:prstGeom>
                        <a:noFill/>
                        <a:ln w="9525">
                          <a:noFill/>
                          <a:miter lim="800000"/>
                          <a:headEnd/>
                          <a:tailEnd/>
                        </a:ln>
                      </wps:spPr>
                      <wps:txbx>
                        <w:txbxContent>
                          <w:p w14:paraId="2DD86A3A"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1</m:t>
                                  </m:r>
                                </m:sub>
                              </m:sSub>
                              <m:r>
                                <w:rPr>
                                  <w:rFonts w:ascii="Cambria Math" w:eastAsia="PMingLiU" w:hAnsi="Cambria Math"/>
                                </w:rPr>
                                <m:t>=0</m:t>
                              </m:r>
                            </m:oMath>
                            <w:r w:rsidRPr="00890B12">
                              <w:rPr>
                                <w:rFonts w:eastAsia="PMingLiU"/>
                              </w:rPr>
                              <w:t xml:space="preserve">     </w:t>
                            </w:r>
                            <w:r>
                              <w:rPr>
                                <w:rFonts w:eastAsia="PMingLiU"/>
                              </w:rPr>
                              <w:t xml:space="preserve">     </w:t>
                            </w:r>
                            <w:r w:rsidRPr="00890B12">
                              <w:rPr>
                                <w:rFonts w:eastAsia="PMingLiU"/>
                              </w:rPr>
                              <w:t xml:space="preserve">    </w:t>
                            </w:r>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1</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1</m:t>
                                      </m:r>
                                    </m:sub>
                                  </m:sSub>
                                </m:e>
                              </m:d>
                              <m:r>
                                <w:rPr>
                                  <w:rFonts w:ascii="Cambria Math" w:eastAsia="PMingLiU" w:hAnsi="Cambria Math"/>
                                </w:rPr>
                                <m:t>=0</m:t>
                              </m:r>
                            </m:oMath>
                          </w:p>
                          <w:p w14:paraId="2DD86A3B"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1</m:t>
                                  </m:r>
                                </m:sub>
                              </m:sSub>
                              <m:r>
                                <w:rPr>
                                  <w:rFonts w:ascii="Cambria Math" w:eastAsia="PMingLiU" w:hAnsi="Cambria Math"/>
                                </w:rPr>
                                <m:t>/L</m:t>
                              </m:r>
                            </m:oMath>
                            <w:r w:rsidRPr="00890B12">
                              <w:rPr>
                                <w:rFonts w:eastAsia="PMingLiU"/>
                              </w:rPr>
                              <w:t xml:space="preserve">  </w:t>
                            </w:r>
                            <w:r w:rsidRPr="00890B12">
                              <w:rPr>
                                <w:rFonts w:eastAsia="PMingLiU"/>
                              </w:rPr>
                              <w:tab/>
                            </w:r>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1</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d>
                              <m:r>
                                <w:rPr>
                                  <w:rFonts w:ascii="Cambria Math" w:eastAsia="PMingLiU" w:hAnsi="Cambria Math"/>
                                </w:rPr>
                                <m:t>=</m:t>
                              </m:r>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2</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d>
                            </m:oMath>
                          </w:p>
                          <w:p w14:paraId="2DD86A3C"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1</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=T(</m:t>
                              </m:r>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sup>
                                  <m:r>
                                    <w:rPr>
                                      <w:rFonts w:ascii="Cambria Math" w:eastAsia="PMingLiU" w:hAnsi="Cambria Math"/>
                                    </w:rPr>
                                    <m:t>+</m:t>
                                  </m:r>
                                </m:sup>
                              </m:sSup>
                              <m:r>
                                <w:rPr>
                                  <w:rFonts w:ascii="Cambria Math" w:eastAsia="PMingLiU" w:hAnsi="Cambria Math"/>
                                </w:rPr>
                                <m:t>,t)</m:t>
                              </m:r>
                            </m:oMath>
                          </w:p>
                          <w:p w14:paraId="2DD86A3D"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2</m:t>
                                  </m:r>
                                </m:sub>
                              </m:sSub>
                              <m:r>
                                <w:rPr>
                                  <w:rFonts w:ascii="Cambria Math" w:eastAsia="PMingLiU" w:hAnsi="Cambria Math"/>
                                </w:rPr>
                                <m:t>/L</m:t>
                              </m:r>
                            </m:oMath>
                            <w:r w:rsidRPr="00890B12">
                              <w:rPr>
                                <w:rFonts w:eastAsia="PMingLiU"/>
                              </w:rPr>
                              <w:t xml:space="preserve">  </w:t>
                            </w:r>
                            <w:r w:rsidRPr="00890B12">
                              <w:rPr>
                                <w:rFonts w:eastAsia="PMingLiU"/>
                              </w:rPr>
                              <w:tab/>
                            </w:r>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1</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d>
                              <m:r>
                                <w:rPr>
                                  <w:rFonts w:ascii="Cambria Math" w:eastAsia="PMingLiU" w:hAnsi="Cambria Math"/>
                                </w:rPr>
                                <m:t>=</m:t>
                              </m:r>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2</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d>
                            </m:oMath>
                          </w:p>
                          <w:p w14:paraId="2DD86A3E"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2</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=T(</m:t>
                              </m:r>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sup>
                                  <m:r>
                                    <w:rPr>
                                      <w:rFonts w:ascii="Cambria Math" w:eastAsia="PMingLiU" w:hAnsi="Cambria Math"/>
                                    </w:rPr>
                                    <m:t>+</m:t>
                                  </m:r>
                                </m:sup>
                              </m:sSup>
                              <m:r>
                                <w:rPr>
                                  <w:rFonts w:ascii="Cambria Math" w:eastAsia="PMingLiU" w:hAnsi="Cambria Math"/>
                                </w:rPr>
                                <m:t>,t)</m:t>
                              </m:r>
                            </m:oMath>
                          </w:p>
                          <w:p w14:paraId="2DD86A3F"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3</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oMath>
                          </w:p>
                          <w:p w14:paraId="2DD86A40"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3</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 xml:space="preserve">=  </m:t>
                              </m:r>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r>
                                <w:rPr>
                                  <w:rFonts w:ascii="Cambria Math" w:eastAsia="PMingLiU" w:hAnsi="Cambria Math"/>
                                </w:rPr>
                                <m:t xml:space="preserve"> (θ</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-θ</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 xml:space="preserve"> )</m:t>
                              </m:r>
                            </m:oMath>
                          </w:p>
                          <w:p w14:paraId="2DD86A41"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5</m:t>
                                  </m:r>
                                </m:sub>
                              </m:sSub>
                              <m:r>
                                <w:rPr>
                                  <w:rFonts w:ascii="Cambria Math" w:eastAsia="PMingLiU" w:hAnsi="Cambria Math"/>
                                </w:rPr>
                                <m:t>=1</m:t>
                              </m:r>
                            </m:oMath>
                            <w:r w:rsidRPr="00890B12">
                              <w:rPr>
                                <w:rFonts w:eastAsia="PMingLiU"/>
                              </w:rPr>
                              <w:t xml:space="preserve">  </w:t>
                            </w:r>
                            <w:r w:rsidRPr="00890B12">
                              <w:rPr>
                                <w:rFonts w:eastAsia="PMingLiU"/>
                              </w:rPr>
                              <w:tab/>
                            </w:r>
                            <m:oMath>
                              <m:r>
                                <w:rPr>
                                  <w:rFonts w:ascii="Cambria Math" w:eastAsia="PMingLiU" w:hAnsi="Cambria Math"/>
                                </w:rPr>
                                <m:t>T</m:t>
                              </m:r>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5</m:t>
                                      </m:r>
                                    </m:sub>
                                  </m:sSub>
                                  <m:r>
                                    <w:rPr>
                                      <w:rFonts w:ascii="Cambria Math" w:eastAsia="PMingLiU" w:hAnsi="Cambria Math"/>
                                    </w:rPr>
                                    <m:t>,t</m:t>
                                  </m:r>
                                </m:e>
                              </m:d>
                              <m:r>
                                <w:rPr>
                                  <w:rFonts w:ascii="Cambria Math" w:eastAsia="PMingLiU" w:hAnsi="Cambria Math"/>
                                </w:rPr>
                                <m:t>=</m:t>
                              </m:r>
                            </m:oMath>
                            <w:r w:rsidRPr="00890B12">
                              <w:rPr>
                                <w:rFonts w:eastAsia="PMingLiU"/>
                              </w:rPr>
                              <w:t xml:space="preserve">  </w:t>
                            </w:r>
                            <m:oMath>
                              <m:sSub>
                                <m:sSubPr>
                                  <m:ctrlPr>
                                    <w:rPr>
                                      <w:rFonts w:ascii="Cambria Math" w:eastAsia="PMingLiU" w:hAnsi="Cambria Math"/>
                                      <w:i/>
                                    </w:rPr>
                                  </m:ctrlPr>
                                </m:sSubPr>
                                <m:e>
                                  <m:r>
                                    <w:rPr>
                                      <w:rFonts w:ascii="Cambria Math" w:eastAsia="PMingLiU" w:hAnsi="Cambria Math"/>
                                    </w:rPr>
                                    <m:t>T</m:t>
                                  </m:r>
                                </m:e>
                                <m:sub>
                                  <m:r>
                                    <w:rPr>
                                      <w:rFonts w:ascii="Cambria Math" w:eastAsia="PMingLiU" w:hAnsi="Cambria Math"/>
                                    </w:rPr>
                                    <m:t>0</m:t>
                                  </m:r>
                                </m:sub>
                              </m:sSub>
                              <m:sSup>
                                <m:sSupPr>
                                  <m:ctrlPr>
                                    <w:rPr>
                                      <w:rFonts w:ascii="Cambria Math" w:eastAsia="PMingLiU" w:hAnsi="Cambria Math"/>
                                      <w:i/>
                                    </w:rPr>
                                  </m:ctrlPr>
                                </m:sSupPr>
                                <m:e>
                                  <m:r>
                                    <w:rPr>
                                      <w:rFonts w:ascii="Cambria Math" w:hAnsi="Cambria Math"/>
                                    </w:rPr>
                                    <m:t>e</m:t>
                                  </m:r>
                                </m:e>
                                <m:sup>
                                  <m:r>
                                    <w:rPr>
                                      <w:rFonts w:ascii="Cambria Math" w:hAnsi="Cambria Math"/>
                                    </w:rPr>
                                    <m:t>iωt</m:t>
                                  </m:r>
                                </m:sup>
                              </m:sSup>
                            </m:oMath>
                          </w:p>
                          <w:p w14:paraId="2DD86A42" w14:textId="77777777" w:rsidR="00496FB0" w:rsidRPr="00890B12" w:rsidRDefault="00496FB0" w:rsidP="00D92E23">
                            <w:pPr>
                              <w:rPr>
                                <w:rFonts w:eastAsia="Calibri"/>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D869DE" id="Text_x0020_Box_x0020_53" o:spid="_x0000_s1074" type="#_x0000_t202" style="position:absolute;left:0;text-align:left;margin-left:2.15pt;margin-top:1.75pt;width:261.15pt;height:115.2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" filled="f" stroked="f">
                <v:textbox style="mso-fit-shape-to-text:t">
                  <w:txbxContent>
                    <w:p w14:paraId="2DD86A3A"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1</m:t>
                            </m:r>
                          </m:sub>
                        </m:sSub>
                        <m:r>
                          <w:rPr>
                            <w:rFonts w:ascii="Cambria Math" w:eastAsia="PMingLiU" w:hAnsi="Cambria Math"/>
                          </w:rPr>
                          <m:t>=0</m:t>
                        </m:r>
                      </m:oMath>
                      <w:r w:rsidRPr="00890B12">
                        <w:rPr>
                          <w:rFonts w:eastAsia="PMingLiU"/>
                        </w:rPr>
                        <w:t xml:space="preserve">     </w:t>
                      </w:r>
                      <w:r>
                        <w:rPr>
                          <w:rFonts w:eastAsia="PMingLiU"/>
                        </w:rPr>
                        <w:t xml:space="preserve">     </w:t>
                      </w:r>
                      <w:r w:rsidRPr="00890B12">
                        <w:rPr>
                          <w:rFonts w:eastAsia="PMingLiU"/>
                        </w:rPr>
                        <w:t xml:space="preserve">    </w:t>
                      </w:r>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1</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1</m:t>
                                </m:r>
                              </m:sub>
                            </m:sSub>
                          </m:e>
                        </m:d>
                        <m:r>
                          <w:rPr>
                            <w:rFonts w:ascii="Cambria Math" w:eastAsia="PMingLiU" w:hAnsi="Cambria Math"/>
                          </w:rPr>
                          <m:t>=0</m:t>
                        </m:r>
                      </m:oMath>
                    </w:p>
                    <w:p w14:paraId="2DD86A3B"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1</m:t>
                            </m:r>
                          </m:sub>
                        </m:sSub>
                        <m:r>
                          <w:rPr>
                            <w:rFonts w:ascii="Cambria Math" w:eastAsia="PMingLiU" w:hAnsi="Cambria Math"/>
                          </w:rPr>
                          <m:t>/L</m:t>
                        </m:r>
                      </m:oMath>
                      <w:r w:rsidRPr="00890B12">
                        <w:rPr>
                          <w:rFonts w:eastAsia="PMingLiU"/>
                        </w:rPr>
                        <w:t xml:space="preserve">  </w:t>
                      </w:r>
                      <w:r w:rsidRPr="00890B12">
                        <w:rPr>
                          <w:rFonts w:eastAsia="PMingLiU"/>
                        </w:rPr>
                        <w:tab/>
                      </w:r>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1</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d>
                        <m:r>
                          <w:rPr>
                            <w:rFonts w:ascii="Cambria Math" w:eastAsia="PMingLiU" w:hAnsi="Cambria Math"/>
                          </w:rPr>
                          <m:t>=</m:t>
                        </m:r>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2</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d>
                      </m:oMath>
                    </w:p>
                    <w:p w14:paraId="2DD86A3C"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1</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=T(</m:t>
                        </m:r>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sup>
                            <m:r>
                              <w:rPr>
                                <w:rFonts w:ascii="Cambria Math" w:eastAsia="PMingLiU" w:hAnsi="Cambria Math"/>
                              </w:rPr>
                              <m:t>+</m:t>
                            </m:r>
                          </m:sup>
                        </m:sSup>
                        <m:r>
                          <w:rPr>
                            <w:rFonts w:ascii="Cambria Math" w:eastAsia="PMingLiU" w:hAnsi="Cambria Math"/>
                          </w:rPr>
                          <m:t>,t)</m:t>
                        </m:r>
                      </m:oMath>
                    </w:p>
                    <w:p w14:paraId="2DD86A3D"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2</m:t>
                            </m:r>
                          </m:sub>
                        </m:sSub>
                        <m:r>
                          <w:rPr>
                            <w:rFonts w:ascii="Cambria Math" w:eastAsia="PMingLiU" w:hAnsi="Cambria Math"/>
                          </w:rPr>
                          <m:t>/L</m:t>
                        </m:r>
                      </m:oMath>
                      <w:r w:rsidRPr="00890B12">
                        <w:rPr>
                          <w:rFonts w:eastAsia="PMingLiU"/>
                        </w:rPr>
                        <w:t xml:space="preserve">  </w:t>
                      </w:r>
                      <w:r w:rsidRPr="00890B12">
                        <w:rPr>
                          <w:rFonts w:eastAsia="PMingLiU"/>
                        </w:rPr>
                        <w:tab/>
                      </w:r>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1</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d>
                        <m:r>
                          <w:rPr>
                            <w:rFonts w:ascii="Cambria Math" w:eastAsia="PMingLiU" w:hAnsi="Cambria Math"/>
                          </w:rPr>
                          <m:t>=</m:t>
                        </m:r>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2</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d>
                      </m:oMath>
                    </w:p>
                    <w:p w14:paraId="2DD86A3E"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2</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=T(</m:t>
                        </m:r>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sup>
                            <m:r>
                              <w:rPr>
                                <w:rFonts w:ascii="Cambria Math" w:eastAsia="PMingLiU" w:hAnsi="Cambria Math"/>
                              </w:rPr>
                              <m:t>+</m:t>
                            </m:r>
                          </m:sup>
                        </m:sSup>
                        <m:r>
                          <w:rPr>
                            <w:rFonts w:ascii="Cambria Math" w:eastAsia="PMingLiU" w:hAnsi="Cambria Math"/>
                          </w:rPr>
                          <m:t>,t)</m:t>
                        </m:r>
                      </m:oMath>
                    </w:p>
                    <w:p w14:paraId="2DD86A3F"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3</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oMath>
                    </w:p>
                    <w:p w14:paraId="2DD86A40"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3</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 xml:space="preserve">=  </m:t>
                        </m:r>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r>
                          <w:rPr>
                            <w:rFonts w:ascii="Cambria Math" w:eastAsia="PMingLiU" w:hAnsi="Cambria Math"/>
                          </w:rPr>
                          <m:t xml:space="preserve"> (θ</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-θ</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 xml:space="preserve"> )</m:t>
                        </m:r>
                      </m:oMath>
                    </w:p>
                    <w:p w14:paraId="2DD86A41"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5</m:t>
                            </m:r>
                          </m:sub>
                        </m:sSub>
                        <m:r>
                          <w:rPr>
                            <w:rFonts w:ascii="Cambria Math" w:eastAsia="PMingLiU" w:hAnsi="Cambria Math"/>
                          </w:rPr>
                          <m:t>=1</m:t>
                        </m:r>
                      </m:oMath>
                      <w:r w:rsidRPr="00890B12">
                        <w:rPr>
                          <w:rFonts w:eastAsia="PMingLiU"/>
                        </w:rPr>
                        <w:t xml:space="preserve">  </w:t>
                      </w:r>
                      <w:r w:rsidRPr="00890B12">
                        <w:rPr>
                          <w:rFonts w:eastAsia="PMingLiU"/>
                        </w:rPr>
                        <w:tab/>
                      </w:r>
                      <m:oMath>
                        <m:r>
                          <w:rPr>
                            <w:rFonts w:ascii="Cambria Math" w:eastAsia="PMingLiU" w:hAnsi="Cambria Math"/>
                          </w:rPr>
                          <m:t>T</m:t>
                        </m:r>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5</m:t>
                                </m:r>
                              </m:sub>
                            </m:sSub>
                            <m:r>
                              <w:rPr>
                                <w:rFonts w:ascii="Cambria Math" w:eastAsia="PMingLiU" w:hAnsi="Cambria Math"/>
                              </w:rPr>
                              <m:t>,t</m:t>
                            </m:r>
                          </m:e>
                        </m:d>
                        <m:r>
                          <w:rPr>
                            <w:rFonts w:ascii="Cambria Math" w:eastAsia="PMingLiU" w:hAnsi="Cambria Math"/>
                          </w:rPr>
                          <m:t>=</m:t>
                        </m:r>
                      </m:oMath>
                      <w:r w:rsidRPr="00890B12">
                        <w:rPr>
                          <w:rFonts w:eastAsia="PMingLiU"/>
                        </w:rPr>
                        <w:t xml:space="preserve">  </w:t>
                      </w:r>
                      <m:oMath>
                        <m:sSub>
                          <m:sSubPr>
                            <m:ctrlPr>
                              <w:rPr>
                                <w:rFonts w:ascii="Cambria Math" w:eastAsia="PMingLiU" w:hAnsi="Cambria Math"/>
                                <w:i/>
                              </w:rPr>
                            </m:ctrlPr>
                          </m:sSubPr>
                          <m:e>
                            <m:r>
                              <w:rPr>
                                <w:rFonts w:ascii="Cambria Math" w:eastAsia="PMingLiU" w:hAnsi="Cambria Math"/>
                              </w:rPr>
                              <m:t>T</m:t>
                            </m:r>
                          </m:e>
                          <m:sub>
                            <m:r>
                              <w:rPr>
                                <w:rFonts w:ascii="Cambria Math" w:eastAsia="PMingLiU" w:hAnsi="Cambria Math"/>
                              </w:rPr>
                              <m:t>0</m:t>
                            </m:r>
                          </m:sub>
                        </m:sSub>
                        <m:sSup>
                          <m:sSupPr>
                            <m:ctrlPr>
                              <w:rPr>
                                <w:rFonts w:ascii="Cambria Math" w:eastAsia="PMingLiU" w:hAnsi="Cambria Math"/>
                                <w:i/>
                              </w:rPr>
                            </m:ctrlPr>
                          </m:sSupPr>
                          <m:e>
                            <m:r>
                              <w:rPr>
                                <w:rFonts w:ascii="Cambria Math" w:hAnsi="Cambria Math"/>
                              </w:rPr>
                              <m:t>e</m:t>
                            </m:r>
                          </m:e>
                          <m:sup>
                            <m:r>
                              <w:rPr>
                                <w:rFonts w:ascii="Cambria Math" w:hAnsi="Cambria Math"/>
                              </w:rPr>
                              <m:t>iωt</m:t>
                            </m:r>
                          </m:sup>
                        </m:sSup>
                      </m:oMath>
                    </w:p>
                    <w:p w14:paraId="2DD86A42" w14:textId="77777777" w:rsidR="00496FB0" w:rsidRPr="00890B12" w:rsidRDefault="00496FB0" w:rsidP="00D92E23">
                      <w:pPr>
                        <w:rPr>
                          <w:rFonts w:eastAsia="Calibri"/>
                        </w:rPr>
                      </w:pPr>
                    </w:p>
                  </w:txbxContent>
                </v:textbox>
              </v:shape>
            </w:pict>
          </mc:Fallback>
        </mc:AlternateContent>
      </w:r>
    </w:p>
    <w:p w14:paraId="2DD868C7" w14:textId="77777777" w:rsidR="00D92E23" w:rsidRPr="00890B12" w:rsidRDefault="00D92E23" w:rsidP="00D92E23">
      <w:pPr>
        <w:rPr>
          <w:rFonts w:eastAsia="Calibri"/>
        </w:rPr>
      </w:pPr>
    </w:p>
    <w:p w14:paraId="2DD868C8" w14:textId="77777777" w:rsidR="00D92E23" w:rsidRPr="00890B12" w:rsidRDefault="00D92E23" w:rsidP="00D92E23">
      <w:pPr>
        <w:rPr>
          <w:rFonts w:eastAsia="PMingLiU"/>
          <w:noProof/>
        </w:rPr>
      </w:pPr>
    </w:p>
    <w:p w14:paraId="2DD868C9" w14:textId="77777777" w:rsidR="00D92E23" w:rsidRPr="00890B12" w:rsidRDefault="00D92E23" w:rsidP="00D92E23">
      <w:pPr>
        <w:rPr>
          <w:rFonts w:eastAsia="PMingLiU"/>
          <w:noProof/>
        </w:rPr>
      </w:pPr>
      <w:r>
        <w:rPr>
          <w:noProof/>
        </w:rPr>
        <mc:AlternateContent>
          <mc:Choice Requires="wps">
            <w:drawing>
              <wp:anchor distT="0" distB="0" distL="114300" distR="114300" simplePos="0" relativeHeight="251716608" behindDoc="0" locked="0" layoutInCell="1" allowOverlap="1" wp14:anchorId="2DD869E0" wp14:editId="2DD869E1">
                <wp:simplePos x="0" y="0"/>
                <wp:positionH relativeFrom="column">
                  <wp:posOffset>2897477</wp:posOffset>
                </wp:positionH>
                <wp:positionV relativeFrom="paragraph">
                  <wp:posOffset>73660</wp:posOffset>
                </wp:positionV>
                <wp:extent cx="413385" cy="280670"/>
                <wp:effectExtent l="0" t="0" r="0" b="5080"/>
                <wp:wrapNone/>
                <wp:docPr id="47"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 cy="280670"/>
                        </a:xfrm>
                        <a:prstGeom prst="rect">
                          <a:avLst/>
                        </a:prstGeom>
                        <a:noFill/>
                        <a:ln w="9525">
                          <a:noFill/>
                          <a:miter lim="800000"/>
                          <a:headEnd/>
                          <a:tailEnd/>
                        </a:ln>
                      </wps:spPr>
                      <wps:txbx>
                        <w:txbxContent>
                          <w:p w14:paraId="2DD86A43" w14:textId="77777777" w:rsidR="00496FB0" w:rsidRDefault="00496FB0" w:rsidP="00EC7A44">
                            <w:r w:rsidRPr="00890B12">
                              <w:rPr>
                                <w:rFonts w:eastAsia="PMingLiU"/>
                                <w:bCs/>
                              </w:rPr>
                              <w:t>(</w:t>
                            </w:r>
                            <w:r>
                              <w:rPr>
                                <w:rFonts w:eastAsia="PMingLiU"/>
                                <w:bCs/>
                              </w:rPr>
                              <w:t>25</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E0" id="_x0000_s1075" type="#_x0000_t202" style="position:absolute;left:0;text-align:left;margin-left:228.15pt;margin-top:5.8pt;width:32.55pt;height:22.1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" filled="f" stroked="f">
                <v:textbox>
                  <w:txbxContent>
                    <w:p w14:paraId="2DD86A43" w14:textId="77777777" w:rsidR="00496FB0" w:rsidRDefault="00496FB0" w:rsidP="00EC7A44">
                      <w:r w:rsidRPr="00890B12">
                        <w:rPr>
                          <w:rFonts w:eastAsia="PMingLiU"/>
                          <w:bCs/>
                        </w:rPr>
                        <w:t>(</w:t>
                      </w:r>
                      <w:r>
                        <w:rPr>
                          <w:rFonts w:eastAsia="PMingLiU"/>
                          <w:bCs/>
                        </w:rPr>
                        <w:t>25</w:t>
                      </w:r>
                      <w:r w:rsidRPr="00890B12">
                        <w:rPr>
                          <w:rFonts w:eastAsia="PMingLiU"/>
                          <w:bCs/>
                        </w:rPr>
                        <w:t>)</w:t>
                      </w:r>
                    </w:p>
                  </w:txbxContent>
                </v:textbox>
              </v:shape>
            </w:pict>
          </mc:Fallback>
        </mc:AlternateContent>
      </w:r>
    </w:p>
    <w:p w14:paraId="2DD868CA" w14:textId="77777777" w:rsidR="00D92E23" w:rsidRPr="00890B12" w:rsidRDefault="00D92E23" w:rsidP="00D92E23">
      <w:pPr>
        <w:rPr>
          <w:rFonts w:eastAsia="PMingLiU"/>
        </w:rPr>
      </w:pPr>
    </w:p>
    <w:p w14:paraId="2DD868CB" w14:textId="77777777" w:rsidR="00D92E23" w:rsidRPr="00890B12" w:rsidRDefault="00D92E23" w:rsidP="00D92E23">
      <w:pPr>
        <w:rPr>
          <w:rFonts w:eastAsia="Calibri"/>
        </w:rPr>
      </w:pPr>
    </w:p>
    <w:p w14:paraId="2DD868CC" w14:textId="77777777" w:rsidR="00D92E23" w:rsidRPr="00890B12" w:rsidRDefault="00D92E23" w:rsidP="00D92E23"/>
    <w:p w14:paraId="2DD868CD" w14:textId="77777777" w:rsidR="00D92E23" w:rsidRPr="00890B12" w:rsidRDefault="00D92E23" w:rsidP="00D92E23"/>
    <w:p w14:paraId="2DD868CE" w14:textId="77777777" w:rsidR="00D92E23" w:rsidRPr="00890B12" w:rsidRDefault="00D92E23" w:rsidP="00D92E23">
      <w:pPr>
        <w:rPr>
          <w:rFonts w:eastAsia="PMingLiU"/>
        </w:rPr>
      </w:pPr>
    </w:p>
    <w:p w14:paraId="2DD868CF" w14:textId="77777777" w:rsidR="00D92E23" w:rsidRPr="00890B12" w:rsidRDefault="00D92E23" w:rsidP="00D92E23">
      <w:pPr>
        <w:rPr>
          <w:rFonts w:eastAsia="PMingLiU"/>
        </w:rPr>
      </w:pPr>
    </w:p>
    <w:p w14:paraId="2DD868D0" w14:textId="77777777" w:rsidR="00D92E23" w:rsidRDefault="00D92E23" w:rsidP="00D92E23">
      <w:pPr>
        <w:rPr>
          <w:rFonts w:eastAsia="PMingLiU"/>
        </w:rPr>
      </w:pPr>
      <w:r w:rsidRPr="00890B12">
        <w:rPr>
          <w:rFonts w:eastAsia="PMingLiU"/>
        </w:rPr>
        <w:t xml:space="preserve">where  </w:t>
      </w:r>
      <m:oMath>
        <m:r>
          <w:rPr>
            <w:rFonts w:ascii="Cambria Math" w:eastAsia="PMingLiU" w:hAnsi="Cambria Math"/>
          </w:rPr>
          <m:t>T</m:t>
        </m:r>
        <m:d>
          <m:dPr>
            <m:ctrlPr>
              <w:rPr>
                <w:rFonts w:ascii="Cambria Math" w:eastAsia="PMingLiU" w:hAnsi="Cambria Math"/>
                <w:i/>
              </w:rPr>
            </m:ctrlPr>
          </m:dPr>
          <m:e>
            <m:r>
              <w:rPr>
                <w:rFonts w:ascii="Cambria Math" w:eastAsia="PMingLiU" w:hAnsi="Cambria Math"/>
              </w:rPr>
              <m:t>ε,t</m:t>
            </m:r>
          </m:e>
        </m:d>
      </m:oMath>
      <w:r w:rsidRPr="00890B12">
        <w:rPr>
          <w:rFonts w:eastAsia="PMingLiU"/>
        </w:rPr>
        <w:t xml:space="preserve"> can be related to  </w:t>
      </w:r>
      <m:oMath>
        <m:r>
          <w:rPr>
            <w:rFonts w:ascii="Cambria Math" w:eastAsia="PMingLiU" w:hAnsi="Cambria Math"/>
          </w:rPr>
          <m:t>θ</m:t>
        </m:r>
        <m:d>
          <m:dPr>
            <m:ctrlPr>
              <w:rPr>
                <w:rFonts w:ascii="Cambria Math" w:eastAsia="PMingLiU" w:hAnsi="Cambria Math"/>
                <w:i/>
              </w:rPr>
            </m:ctrlPr>
          </m:dPr>
          <m:e>
            <m:r>
              <w:rPr>
                <w:rFonts w:ascii="Cambria Math" w:eastAsia="PMingLiU" w:hAnsi="Cambria Math"/>
              </w:rPr>
              <m:t>ε,t</m:t>
            </m:r>
          </m:e>
        </m:d>
      </m:oMath>
      <w:r w:rsidR="00062B4B">
        <w:rPr>
          <w:rFonts w:eastAsia="PMingLiU"/>
        </w:rPr>
        <w:t xml:space="preserve"> using Eq.</w:t>
      </w:r>
      <w:r w:rsidRPr="00890B12">
        <w:rPr>
          <w:rFonts w:eastAsia="PMingLiU"/>
        </w:rPr>
        <w:t>(1</w:t>
      </w:r>
      <w:r w:rsidR="00062B4B" w:rsidRPr="00890B12">
        <w:rPr>
          <w:rFonts w:eastAsia="PMingLiU"/>
        </w:rPr>
        <w:t>).</w:t>
      </w:r>
    </w:p>
    <w:p w14:paraId="2DD868D1" w14:textId="77777777" w:rsidR="007417C4" w:rsidRDefault="007417C4" w:rsidP="00D92E23">
      <w:pPr>
        <w:rPr>
          <w:rFonts w:eastAsia="PMingLiU"/>
        </w:rPr>
      </w:pPr>
    </w:p>
    <w:p w14:paraId="2DD868D2" w14:textId="77777777" w:rsidR="00D92E23" w:rsidRPr="00302D32" w:rsidRDefault="00D92E23" w:rsidP="00302D32">
      <w:pPr>
        <w:pStyle w:val="ListParagraph"/>
        <w:numPr>
          <w:ilvl w:val="0"/>
          <w:numId w:val="4"/>
        </w:numPr>
        <w:rPr>
          <w:rFonts w:eastAsia="PMingLiU"/>
        </w:rPr>
      </w:pPr>
      <w:bookmarkStart w:id="1" w:name="_MON_1094749497"/>
      <w:bookmarkStart w:id="2" w:name="_MON_1110480530"/>
      <w:bookmarkStart w:id="3" w:name="_MON_1093689111"/>
      <w:bookmarkEnd w:id="1"/>
      <w:bookmarkEnd w:id="2"/>
      <w:bookmarkEnd w:id="3"/>
      <w:r w:rsidRPr="00302D32">
        <w:rPr>
          <w:rFonts w:eastAsia="PMingLiU"/>
          <w:b/>
          <w:bCs/>
        </w:rPr>
        <w:t>Results and Discussions</w:t>
      </w:r>
    </w:p>
    <w:p w14:paraId="2DD868D3" w14:textId="77777777" w:rsidR="00D92E23" w:rsidRPr="008618D5" w:rsidRDefault="00D92E23" w:rsidP="00D92E23">
      <w:pPr>
        <w:rPr>
          <w:rFonts w:eastAsia="PMingLiU"/>
          <w:b/>
          <w:bCs/>
        </w:rPr>
      </w:pPr>
    </w:p>
    <w:p w14:paraId="2DD868D4" w14:textId="77777777" w:rsidR="00D92E23" w:rsidRPr="00235300" w:rsidRDefault="00D92E23" w:rsidP="00235300">
      <w:r w:rsidRPr="008618D5">
        <w:t>The results are provided for 4140 steel (in annealed condition) shaft of 2m long and 0.1m radius. Table 1 shows the mechan</w:t>
      </w:r>
      <w:r w:rsidR="00235300">
        <w:t xml:space="preserve">ical properties of 4140 steel. </w:t>
      </w:r>
    </w:p>
    <w:p w14:paraId="2DD868D5" w14:textId="77777777" w:rsidR="00D92E23" w:rsidRDefault="00D92E23" w:rsidP="00D92E23">
      <w:pPr>
        <w:pStyle w:val="Heading4"/>
        <w:spacing w:line="360" w:lineRule="auto"/>
        <w:rPr>
          <w:sz w:val="20"/>
          <w:szCs w:val="16"/>
        </w:rPr>
      </w:pPr>
    </w:p>
    <w:tbl>
      <w:tblPr>
        <w:tblStyle w:val="ColorfulShading-Accent1"/>
        <w:tblW w:w="4943" w:type="dxa"/>
        <w:tblLook w:val="0400" w:firstRow="0" w:lastRow="0" w:firstColumn="0" w:lastColumn="0" w:noHBand="0" w:noVBand="1"/>
      </w:tblPr>
      <w:tblGrid>
        <w:gridCol w:w="2774"/>
        <w:gridCol w:w="2169"/>
      </w:tblGrid>
      <w:tr w:rsidR="00D92E23" w14:paraId="2DD868DA" w14:textId="77777777" w:rsidTr="008B6584">
        <w:trPr>
          <w:cnfStyle w:val="000000100000" w:firstRow="0" w:lastRow="0" w:firstColumn="0" w:lastColumn="0" w:oddVBand="0" w:evenVBand="0" w:oddHBand="1" w:evenHBand="0" w:firstRowFirstColumn="0" w:firstRowLastColumn="0" w:lastRowFirstColumn="0" w:lastRowLastColumn="0"/>
          <w:trHeight w:val="17"/>
        </w:trPr>
        <w:tc>
          <w:tcPr>
            <w:tcW w:w="2774" w:type="dxa"/>
            <w:hideMark/>
          </w:tcPr>
          <w:p w14:paraId="2DD868D6" w14:textId="77777777" w:rsidR="00D92E23" w:rsidRPr="00CE3255" w:rsidRDefault="00D92E23" w:rsidP="00D92E23">
            <w:pPr>
              <w:pStyle w:val="Heading2"/>
              <w:spacing w:line="360" w:lineRule="auto"/>
              <w:jc w:val="center"/>
              <w:outlineLvl w:val="1"/>
              <w:rPr>
                <w:sz w:val="16"/>
                <w:szCs w:val="12"/>
              </w:rPr>
            </w:pPr>
            <w:r w:rsidRPr="00CE3255">
              <w:rPr>
                <w:sz w:val="16"/>
                <w:szCs w:val="12"/>
              </w:rPr>
              <w:t>Material</w:t>
            </w:r>
          </w:p>
          <w:p w14:paraId="2DD868D7" w14:textId="77777777" w:rsidR="00D92E23" w:rsidRPr="00CE3255" w:rsidRDefault="00D92E23" w:rsidP="00D92E23">
            <w:pPr>
              <w:pStyle w:val="Heading2"/>
              <w:spacing w:line="360" w:lineRule="auto"/>
              <w:jc w:val="center"/>
              <w:outlineLvl w:val="1"/>
              <w:rPr>
                <w:sz w:val="16"/>
                <w:szCs w:val="12"/>
              </w:rPr>
            </w:pPr>
            <w:r w:rsidRPr="00CE3255">
              <w:rPr>
                <w:b w:val="0"/>
                <w:bCs w:val="0"/>
                <w:sz w:val="16"/>
                <w:szCs w:val="12"/>
              </w:rPr>
              <w:t>4140 steel, in annealed condition</w:t>
            </w:r>
          </w:p>
        </w:tc>
        <w:tc>
          <w:tcPr>
            <w:tcW w:w="2169" w:type="dxa"/>
            <w:hideMark/>
          </w:tcPr>
          <w:p w14:paraId="2DD868D8" w14:textId="77777777" w:rsidR="00D92E23" w:rsidRPr="00CE3255" w:rsidRDefault="00D92E23" w:rsidP="00D92E23">
            <w:pPr>
              <w:pStyle w:val="Heading2"/>
              <w:spacing w:line="360" w:lineRule="auto"/>
              <w:jc w:val="center"/>
              <w:outlineLvl w:val="1"/>
              <w:rPr>
                <w:sz w:val="16"/>
                <w:szCs w:val="12"/>
              </w:rPr>
            </w:pPr>
            <w:r w:rsidRPr="00CE3255">
              <w:rPr>
                <w:sz w:val="16"/>
                <w:szCs w:val="12"/>
              </w:rPr>
              <w:t>Elastic Modulus</w:t>
            </w:r>
          </w:p>
          <w:p w14:paraId="2DD868D9" w14:textId="77777777" w:rsidR="00D92E23" w:rsidRPr="00CE3255" w:rsidRDefault="00D92E23" w:rsidP="00D92E23">
            <w:pPr>
              <w:pStyle w:val="Heading2"/>
              <w:spacing w:line="360" w:lineRule="auto"/>
              <w:jc w:val="center"/>
              <w:outlineLvl w:val="1"/>
              <w:rPr>
                <w:sz w:val="16"/>
                <w:szCs w:val="12"/>
              </w:rPr>
            </w:pPr>
            <w:r w:rsidRPr="00CE3255">
              <w:rPr>
                <w:b w:val="0"/>
                <w:bCs w:val="0"/>
                <w:sz w:val="16"/>
                <w:szCs w:val="12"/>
              </w:rPr>
              <w:t>200Gpa</w:t>
            </w:r>
          </w:p>
        </w:tc>
      </w:tr>
      <w:tr w:rsidR="00D92E23" w14:paraId="2DD868DF" w14:textId="77777777" w:rsidTr="008B6584">
        <w:trPr>
          <w:trHeight w:val="16"/>
        </w:trPr>
        <w:tc>
          <w:tcPr>
            <w:tcW w:w="2774" w:type="dxa"/>
            <w:hideMark/>
          </w:tcPr>
          <w:p w14:paraId="2DD868DB" w14:textId="77777777" w:rsidR="00D92E23" w:rsidRPr="00CE3255" w:rsidRDefault="00D92E23" w:rsidP="00D92E23">
            <w:pPr>
              <w:pStyle w:val="Heading2"/>
              <w:spacing w:line="360" w:lineRule="auto"/>
              <w:jc w:val="center"/>
              <w:outlineLvl w:val="1"/>
              <w:rPr>
                <w:sz w:val="16"/>
                <w:szCs w:val="12"/>
              </w:rPr>
            </w:pPr>
            <w:r w:rsidRPr="00CE3255">
              <w:rPr>
                <w:sz w:val="16"/>
                <w:szCs w:val="12"/>
              </w:rPr>
              <w:t>Density</w:t>
            </w:r>
          </w:p>
          <w:p w14:paraId="2DD868DC" w14:textId="77777777" w:rsidR="00D92E23" w:rsidRPr="00CE3255" w:rsidRDefault="00D92E23" w:rsidP="00D92E23">
            <w:pPr>
              <w:pStyle w:val="Heading2"/>
              <w:spacing w:line="360" w:lineRule="auto"/>
              <w:jc w:val="center"/>
              <w:outlineLvl w:val="1"/>
              <w:rPr>
                <w:b w:val="0"/>
                <w:bCs w:val="0"/>
                <w:sz w:val="16"/>
                <w:szCs w:val="12"/>
                <w:vertAlign w:val="superscript"/>
              </w:rPr>
            </w:pPr>
            <w:r w:rsidRPr="00CE3255">
              <w:rPr>
                <w:b w:val="0"/>
                <w:bCs w:val="0"/>
                <w:sz w:val="16"/>
                <w:szCs w:val="12"/>
              </w:rPr>
              <w:t>7850 kg/m</w:t>
            </w:r>
            <w:r w:rsidRPr="00CE3255">
              <w:rPr>
                <w:b w:val="0"/>
                <w:bCs w:val="0"/>
                <w:sz w:val="16"/>
                <w:szCs w:val="12"/>
                <w:vertAlign w:val="superscript"/>
              </w:rPr>
              <w:t>3</w:t>
            </w:r>
          </w:p>
        </w:tc>
        <w:tc>
          <w:tcPr>
            <w:tcW w:w="2169" w:type="dxa"/>
            <w:hideMark/>
          </w:tcPr>
          <w:p w14:paraId="2DD868DD" w14:textId="77777777" w:rsidR="00D92E23" w:rsidRPr="00CE3255" w:rsidRDefault="00D92E23" w:rsidP="00D92E23">
            <w:pPr>
              <w:pStyle w:val="Heading2"/>
              <w:spacing w:line="360" w:lineRule="auto"/>
              <w:jc w:val="center"/>
              <w:outlineLvl w:val="1"/>
              <w:rPr>
                <w:sz w:val="16"/>
                <w:szCs w:val="12"/>
              </w:rPr>
            </w:pPr>
            <w:r w:rsidRPr="00CE3255">
              <w:rPr>
                <w:sz w:val="16"/>
                <w:szCs w:val="12"/>
              </w:rPr>
              <w:t>Yield Stress</w:t>
            </w:r>
          </w:p>
          <w:p w14:paraId="2DD868DE" w14:textId="77777777" w:rsidR="00D92E23" w:rsidRPr="00CE3255" w:rsidRDefault="00D92E23" w:rsidP="00D92E23">
            <w:pPr>
              <w:pStyle w:val="Heading2"/>
              <w:spacing w:line="360" w:lineRule="auto"/>
              <w:jc w:val="center"/>
              <w:outlineLvl w:val="1"/>
              <w:rPr>
                <w:sz w:val="16"/>
                <w:szCs w:val="12"/>
              </w:rPr>
            </w:pPr>
            <w:r w:rsidRPr="00CE3255">
              <w:rPr>
                <w:b w:val="0"/>
                <w:bCs w:val="0"/>
                <w:sz w:val="16"/>
                <w:szCs w:val="12"/>
              </w:rPr>
              <w:t>420Mpa</w:t>
            </w:r>
          </w:p>
        </w:tc>
      </w:tr>
      <w:tr w:rsidR="00D92E23" w14:paraId="2DD868E2" w14:textId="77777777" w:rsidTr="008B6584">
        <w:trPr>
          <w:cnfStyle w:val="000000100000" w:firstRow="0" w:lastRow="0" w:firstColumn="0" w:lastColumn="0" w:oddVBand="0" w:evenVBand="0" w:oddHBand="1" w:evenHBand="0" w:firstRowFirstColumn="0" w:firstRowLastColumn="0" w:lastRowFirstColumn="0" w:lastRowLastColumn="0"/>
          <w:trHeight w:val="433"/>
        </w:trPr>
        <w:tc>
          <w:tcPr>
            <w:tcW w:w="4943" w:type="dxa"/>
            <w:gridSpan w:val="2"/>
            <w:hideMark/>
          </w:tcPr>
          <w:p w14:paraId="2DD868E0" w14:textId="77777777" w:rsidR="00D92E23" w:rsidRPr="00CE3255" w:rsidRDefault="00D92E23" w:rsidP="00D92E23">
            <w:pPr>
              <w:pStyle w:val="Heading2"/>
              <w:spacing w:line="360" w:lineRule="auto"/>
              <w:jc w:val="center"/>
              <w:outlineLvl w:val="1"/>
              <w:rPr>
                <w:sz w:val="16"/>
                <w:szCs w:val="12"/>
              </w:rPr>
            </w:pPr>
            <w:r w:rsidRPr="00CE3255">
              <w:rPr>
                <w:sz w:val="16"/>
                <w:szCs w:val="12"/>
              </w:rPr>
              <w:t>Poisson’s ratio</w:t>
            </w:r>
          </w:p>
          <w:p w14:paraId="2DD868E1" w14:textId="77777777" w:rsidR="00D92E23" w:rsidRPr="00CE3255" w:rsidRDefault="00D92E23" w:rsidP="00D92E23">
            <w:pPr>
              <w:pStyle w:val="Heading2"/>
              <w:spacing w:line="360" w:lineRule="auto"/>
              <w:jc w:val="center"/>
              <w:outlineLvl w:val="1"/>
              <w:rPr>
                <w:sz w:val="16"/>
                <w:szCs w:val="12"/>
              </w:rPr>
            </w:pPr>
            <w:r w:rsidRPr="00CE3255">
              <w:rPr>
                <w:b w:val="0"/>
                <w:bCs w:val="0"/>
                <w:sz w:val="16"/>
                <w:szCs w:val="12"/>
              </w:rPr>
              <w:t>0.30</w:t>
            </w:r>
          </w:p>
        </w:tc>
      </w:tr>
    </w:tbl>
    <w:p w14:paraId="2DD868E3" w14:textId="77777777" w:rsidR="009A2EF6" w:rsidRDefault="009A2EF6" w:rsidP="00CE3255">
      <w:pPr>
        <w:ind w:firstLine="720"/>
        <w:jc w:val="left"/>
        <w:rPr>
          <w:rFonts w:eastAsia="PMingLiU"/>
        </w:rPr>
      </w:pPr>
      <w:r>
        <w:rPr>
          <w:szCs w:val="16"/>
        </w:rPr>
        <w:t>Table 1. Material properties of models</w:t>
      </w:r>
    </w:p>
    <w:p w14:paraId="2DD868E4" w14:textId="77777777" w:rsidR="00D92E23" w:rsidRDefault="00D92E23" w:rsidP="008B6584">
      <w:pPr>
        <w:rPr>
          <w:rFonts w:eastAsia="PMingLiU"/>
        </w:rPr>
      </w:pPr>
      <w:r w:rsidRPr="00890B12">
        <w:rPr>
          <w:rFonts w:eastAsia="PMingLiU"/>
        </w:rPr>
        <w:t xml:space="preserve">In order to understand the effect of each crack on the dynamic response of the shaft, </w:t>
      </w:r>
      <w:r w:rsidR="008B6584">
        <w:rPr>
          <w:rFonts w:eastAsia="PMingLiU"/>
        </w:rPr>
        <w:t xml:space="preserve">a comprehensive study has been conducted and presented for </w:t>
      </w:r>
      <w:r w:rsidRPr="00890B12">
        <w:rPr>
          <w:rFonts w:eastAsia="PMingLiU"/>
        </w:rPr>
        <w:t xml:space="preserve">(1) </w:t>
      </w:r>
      <w:r w:rsidR="008B6584">
        <w:rPr>
          <w:rFonts w:eastAsia="PMingLiU"/>
        </w:rPr>
        <w:t>a</w:t>
      </w:r>
      <w:r w:rsidRPr="00890B12">
        <w:rPr>
          <w:rFonts w:eastAsia="PMingLiU"/>
        </w:rPr>
        <w:t xml:space="preserve"> shaft with a longitudinal crack (2) for a shaft with a circumferential crack, and (3) when both cracks are present. </w:t>
      </w:r>
    </w:p>
    <w:p w14:paraId="2DD868E5" w14:textId="77777777" w:rsidR="00D92E23" w:rsidRPr="00890B12" w:rsidRDefault="00D92E23" w:rsidP="00D92E23">
      <w:pPr>
        <w:rPr>
          <w:rFonts w:eastAsia="PMingLiU"/>
        </w:rPr>
      </w:pPr>
    </w:p>
    <w:p w14:paraId="2DD868E6" w14:textId="77777777" w:rsidR="00D92E23" w:rsidRPr="00302D32" w:rsidRDefault="00D92E23" w:rsidP="00D92E23">
      <w:pPr>
        <w:rPr>
          <w:rFonts w:eastAsia="PMingLiU"/>
          <w:b/>
          <w:bCs/>
          <w:i/>
          <w:iCs/>
        </w:rPr>
      </w:pPr>
      <w:r w:rsidRPr="00302D32">
        <w:rPr>
          <w:rFonts w:eastAsia="PMingLiU"/>
          <w:b/>
          <w:bCs/>
          <w:i/>
          <w:iCs/>
        </w:rPr>
        <w:t>Case 1) longitudinal crack</w:t>
      </w:r>
    </w:p>
    <w:p w14:paraId="2DD868E7" w14:textId="77777777" w:rsidR="006B576D" w:rsidRDefault="006B576D" w:rsidP="00D92E23">
      <w:pPr>
        <w:rPr>
          <w:rFonts w:eastAsia="PMingLiU"/>
          <w:i/>
          <w:iCs/>
        </w:rPr>
      </w:pPr>
    </w:p>
    <w:p w14:paraId="2DD868E8" w14:textId="77777777" w:rsidR="006B576D" w:rsidRPr="006B576D" w:rsidRDefault="008B6584" w:rsidP="006B576D">
      <w:pPr>
        <w:pStyle w:val="ListParagraph"/>
        <w:numPr>
          <w:ilvl w:val="0"/>
          <w:numId w:val="3"/>
        </w:numPr>
        <w:rPr>
          <w:rFonts w:asciiTheme="minorHAnsi" w:eastAsia="PMingLiU" w:hAnsiTheme="minorHAnsi"/>
          <w:b/>
          <w:bCs/>
          <w:i/>
          <w:iCs/>
        </w:rPr>
      </w:pPr>
      <w:r w:rsidRPr="008B6584">
        <w:rPr>
          <w:rFonts w:asciiTheme="minorHAnsi" w:eastAsia="PMingLiU" w:hAnsiTheme="minorHAnsi"/>
          <w:b/>
          <w:bCs/>
          <w:i/>
          <w:iCs/>
        </w:rPr>
        <w:lastRenderedPageBreak/>
        <w:t xml:space="preserve">The effect of length and depth of the crack </w:t>
      </w:r>
    </w:p>
    <w:p w14:paraId="2DD868E9" w14:textId="77777777" w:rsidR="00D92E23" w:rsidRDefault="00D92E23" w:rsidP="00D92E23">
      <w:pPr>
        <w:ind w:firstLine="720"/>
        <w:rPr>
          <w:rFonts w:eastAsia="PMingLiU"/>
        </w:rPr>
      </w:pPr>
      <w:r w:rsidRPr="00890B12">
        <w:rPr>
          <w:rFonts w:eastAsia="PMingLiU"/>
        </w:rPr>
        <w:t>Assuming the longitudinal crack is located in the middle of the shaft and crack surface interaction is minimal (</w:t>
      </w:r>
      <m:oMath>
        <m:sSub>
          <m:sSubPr>
            <m:ctrlPr>
              <w:rPr>
                <w:rFonts w:ascii="Cambria Math" w:eastAsia="PMingLiU" w:hAnsi="Cambria Math"/>
                <w:bCs/>
                <w:i/>
              </w:rPr>
            </m:ctrlPr>
          </m:sSubPr>
          <m:e>
            <m:r>
              <w:rPr>
                <w:rFonts w:ascii="Cambria Math" w:eastAsia="PMingLiU" w:hAnsi="Cambria Math"/>
              </w:rPr>
              <m:t>η</m:t>
            </m:r>
          </m:e>
          <m:sub>
            <m:r>
              <w:rPr>
                <w:rFonts w:ascii="Cambria Math" w:eastAsia="PMingLiU" w:hAnsi="Cambria Math"/>
              </w:rPr>
              <m:t>L</m:t>
            </m:r>
          </m:sub>
        </m:sSub>
        <m:r>
          <w:rPr>
            <w:rFonts w:ascii="Cambria Math" w:eastAsia="PMingLiU" w:hAnsi="Cambria Math"/>
          </w:rPr>
          <m:t>=0</m:t>
        </m:r>
      </m:oMath>
      <w:r w:rsidRPr="00890B12">
        <w:rPr>
          <w:rFonts w:eastAsia="PMingLiU"/>
          <w:bCs/>
        </w:rPr>
        <w:t>)</w:t>
      </w:r>
      <w:r w:rsidRPr="00890B12">
        <w:rPr>
          <w:rFonts w:eastAsia="PMingLiU"/>
          <w:bCs/>
          <w:i/>
          <w:vertAlign w:val="subscript"/>
        </w:rPr>
        <w:t xml:space="preserve"> </w:t>
      </w:r>
      <w:r w:rsidRPr="00890B12">
        <w:rPr>
          <w:rFonts w:eastAsia="PMingLiU"/>
        </w:rPr>
        <w:t>a MATLAB-based codes were developed to analyze the dynamic response of the cracked shaft. Figs. 8 and 9 show the effect of crack length and depth on the first resonant frequency. The results indicate that both crack length and crack depth could have a significant effect on the natural frequency of the shaft. For the small crack depth (</w:t>
      </w:r>
      <m:oMath>
        <m:r>
          <w:rPr>
            <w:rFonts w:ascii="Cambria Math" w:eastAsia="PMingLiU" w:hAnsi="Cambria Math"/>
          </w:rPr>
          <m:t>c/R=0.1</m:t>
        </m:r>
      </m:oMath>
      <w:r w:rsidRPr="00890B12">
        <w:rPr>
          <w:rFonts w:eastAsia="PMingLiU"/>
        </w:rPr>
        <w:t xml:space="preserve">), the longitudinal crack length has apparently negligible effect on its natural frequency. This is even true if the entire shaft is cracked longitudinally.  The effect of crack depth is more pronounced when </w:t>
      </w:r>
      <m:oMath>
        <m:r>
          <w:rPr>
            <w:rFonts w:ascii="Cambria Math" w:eastAsia="PMingLiU" w:hAnsi="Cambria Math"/>
          </w:rPr>
          <m:t>c/R</m:t>
        </m:r>
      </m:oMath>
      <w:r w:rsidRPr="00890B12">
        <w:rPr>
          <w:rFonts w:eastAsia="PMingLiU"/>
        </w:rPr>
        <w:t xml:space="preserve"> is greater than</w:t>
      </w:r>
      <m:oMath>
        <m:r>
          <w:rPr>
            <w:rFonts w:ascii="Cambria Math" w:eastAsia="PMingLiU" w:hAnsi="Cambria Math"/>
          </w:rPr>
          <m:t xml:space="preserve"> 0.3</m:t>
        </m:r>
      </m:oMath>
      <w:r w:rsidRPr="00890B12">
        <w:rPr>
          <w:rFonts w:eastAsia="PMingLiU"/>
        </w:rPr>
        <w:t xml:space="preserve">. </w:t>
      </w:r>
    </w:p>
    <w:p w14:paraId="2DD868EA" w14:textId="77777777" w:rsidR="00D92E23" w:rsidRDefault="00D92E23" w:rsidP="00D92E23">
      <w:pPr>
        <w:ind w:firstLine="720"/>
        <w:rPr>
          <w:rFonts w:eastAsia="PMingLiU"/>
        </w:rPr>
      </w:pPr>
    </w:p>
    <w:p w14:paraId="2DD868EB" w14:textId="77777777" w:rsidR="00D92E23" w:rsidRDefault="00D92E23" w:rsidP="00D92E23">
      <w:pPr>
        <w:jc w:val="left"/>
        <w:rPr>
          <w:rFonts w:eastAsia="PMingLiU"/>
          <w:sz w:val="14"/>
          <w:szCs w:val="14"/>
        </w:rPr>
      </w:pPr>
    </w:p>
    <w:p w14:paraId="2DD868EC" w14:textId="77777777" w:rsidR="00D92E23" w:rsidRDefault="00677165" w:rsidP="00D92E23">
      <w:pPr>
        <w:jc w:val="left"/>
        <w:rPr>
          <w:rFonts w:eastAsia="PMingLiU"/>
          <w:sz w:val="14"/>
          <w:szCs w:val="14"/>
        </w:rPr>
      </w:pPr>
      <w:r>
        <w:rPr>
          <w:rFonts w:eastAsia="PMingLiU"/>
          <w:noProof/>
          <w:sz w:val="14"/>
          <w:szCs w:val="14"/>
        </w:rPr>
        <w:drawing>
          <wp:inline distT="0" distB="0" distL="0" distR="0" wp14:anchorId="2DD869E2" wp14:editId="2DD869E3">
            <wp:extent cx="3043123" cy="2684679"/>
            <wp:effectExtent l="0" t="0" r="5080" b="1905"/>
            <wp:docPr id="7" name="Picture 7" descr="C:\Users\user\Dropbox\Spring 2013\Research-Nayeb-Hashemi\report\Figures_final\Figure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ropbox\Spring 2013\Research-Nayeb-Hashemi\report\Figures_final\Figure1-b.pn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2710" r="-373"/>
                    <a:stretch/>
                  </pic:blipFill>
                  <pic:spPr bwMode="auto">
                    <a:xfrm>
                      <a:off x="0" y="0"/>
                      <a:ext cx="3058290" cy="2698060"/>
                    </a:xfrm>
                    <a:prstGeom prst="rect">
                      <a:avLst/>
                    </a:prstGeom>
                    <a:noFill/>
                    <a:ln>
                      <a:noFill/>
                    </a:ln>
                    <a:extLst>
                      <a:ext uri="{53640926-AAD7-44D8-BBD7-CCE9431645EC}">
                        <a14:shadowObscured xmlns:a14="http://schemas.microsoft.com/office/drawing/2010/main"/>
                      </a:ext>
                    </a:extLst>
                  </pic:spPr>
                </pic:pic>
              </a:graphicData>
            </a:graphic>
          </wp:inline>
        </w:drawing>
      </w:r>
    </w:p>
    <w:p w14:paraId="2DD868ED" w14:textId="77777777" w:rsidR="00D92E23" w:rsidRDefault="00D92E23" w:rsidP="00D92E23">
      <w:pPr>
        <w:jc w:val="left"/>
        <w:rPr>
          <w:rFonts w:eastAsia="PMingLiU"/>
          <w:sz w:val="14"/>
          <w:szCs w:val="14"/>
        </w:rPr>
      </w:pPr>
    </w:p>
    <w:p w14:paraId="2DD868EE" w14:textId="77777777" w:rsidR="00D92E23" w:rsidRDefault="00A400DE" w:rsidP="00A400DE">
      <w:pPr>
        <w:jc w:val="center"/>
        <w:rPr>
          <w:rFonts w:eastAsia="PMingLiU"/>
          <w:sz w:val="14"/>
          <w:szCs w:val="14"/>
        </w:rPr>
      </w:pPr>
      <w:r>
        <w:rPr>
          <w:sz w:val="16"/>
          <w:szCs w:val="16"/>
        </w:rPr>
        <w:t>Fig.8.   The effect of crack depth on the 1</w:t>
      </w:r>
      <w:r w:rsidRPr="00A400DE">
        <w:rPr>
          <w:sz w:val="16"/>
          <w:szCs w:val="16"/>
          <w:vertAlign w:val="superscript"/>
        </w:rPr>
        <w:t>st</w:t>
      </w:r>
      <w:r>
        <w:rPr>
          <w:sz w:val="16"/>
          <w:szCs w:val="16"/>
        </w:rPr>
        <w:t xml:space="preserve"> resonant frequency for various crack length</w:t>
      </w:r>
      <w:r w:rsidR="00C61A3A">
        <w:rPr>
          <w:sz w:val="16"/>
          <w:szCs w:val="16"/>
        </w:rPr>
        <w:t xml:space="preserve"> ratio</w:t>
      </w:r>
      <w:r>
        <w:rPr>
          <w:sz w:val="16"/>
          <w:szCs w:val="16"/>
        </w:rPr>
        <w:t>.</w:t>
      </w:r>
    </w:p>
    <w:p w14:paraId="2DD868EF" w14:textId="77777777" w:rsidR="00D92E23" w:rsidRDefault="00D92E23" w:rsidP="00217E17">
      <w:pPr>
        <w:jc w:val="center"/>
        <w:rPr>
          <w:rFonts w:eastAsia="PMingLiU"/>
          <w:sz w:val="14"/>
          <w:szCs w:val="14"/>
        </w:rPr>
      </w:pPr>
    </w:p>
    <w:p w14:paraId="2DD868F0" w14:textId="77777777" w:rsidR="00D92E23" w:rsidRDefault="00677165" w:rsidP="00CE3255">
      <w:pPr>
        <w:jc w:val="center"/>
        <w:rPr>
          <w:rFonts w:eastAsia="PMingLiU"/>
          <w:sz w:val="14"/>
          <w:szCs w:val="14"/>
        </w:rPr>
      </w:pPr>
      <w:r>
        <w:rPr>
          <w:rFonts w:eastAsia="PMingLiU"/>
          <w:noProof/>
          <w:sz w:val="14"/>
          <w:szCs w:val="14"/>
        </w:rPr>
        <w:drawing>
          <wp:inline distT="0" distB="0" distL="0" distR="0" wp14:anchorId="2DD869E4" wp14:editId="2DD869E5">
            <wp:extent cx="3065068" cy="2830982"/>
            <wp:effectExtent l="0" t="0" r="2540" b="7620"/>
            <wp:docPr id="11" name="Picture 11" descr="C:\Users\user\Dropbox\Spring 2013\Research-Nayeb-Hashemi\report\Figures_final\Fig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ropbox\Spring 2013\Research-Nayeb-Hashemi\report\Figures_final\Figure2.pn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 t="4927" r="13871"/>
                    <a:stretch/>
                  </pic:blipFill>
                  <pic:spPr bwMode="auto">
                    <a:xfrm>
                      <a:off x="0" y="0"/>
                      <a:ext cx="3069388" cy="2834972"/>
                    </a:xfrm>
                    <a:prstGeom prst="rect">
                      <a:avLst/>
                    </a:prstGeom>
                    <a:noFill/>
                    <a:ln>
                      <a:noFill/>
                    </a:ln>
                    <a:extLst>
                      <a:ext uri="{53640926-AAD7-44D8-BBD7-CCE9431645EC}">
                        <a14:shadowObscured xmlns:a14="http://schemas.microsoft.com/office/drawing/2010/main"/>
                      </a:ext>
                    </a:extLst>
                  </pic:spPr>
                </pic:pic>
              </a:graphicData>
            </a:graphic>
          </wp:inline>
        </w:drawing>
      </w:r>
    </w:p>
    <w:p w14:paraId="2DD868F1" w14:textId="77777777" w:rsidR="00A400DE" w:rsidRDefault="00A400DE" w:rsidP="00A400DE">
      <w:pPr>
        <w:jc w:val="center"/>
        <w:rPr>
          <w:rFonts w:eastAsia="PMingLiU"/>
          <w:sz w:val="14"/>
          <w:szCs w:val="14"/>
        </w:rPr>
      </w:pPr>
      <w:r>
        <w:rPr>
          <w:sz w:val="16"/>
          <w:szCs w:val="16"/>
        </w:rPr>
        <w:lastRenderedPageBreak/>
        <w:t>Fig.9.   The effect of crack depth on the 1</w:t>
      </w:r>
      <w:r w:rsidRPr="00A400DE">
        <w:rPr>
          <w:sz w:val="16"/>
          <w:szCs w:val="16"/>
          <w:vertAlign w:val="superscript"/>
        </w:rPr>
        <w:t>st</w:t>
      </w:r>
      <w:r>
        <w:rPr>
          <w:sz w:val="16"/>
          <w:szCs w:val="16"/>
        </w:rPr>
        <w:t xml:space="preserve"> resonant frequency</w:t>
      </w:r>
      <w:r w:rsidR="00CE3255">
        <w:rPr>
          <w:sz w:val="16"/>
          <w:szCs w:val="16"/>
        </w:rPr>
        <w:t xml:space="preserve"> of the shaft</w:t>
      </w:r>
      <w:r>
        <w:rPr>
          <w:sz w:val="16"/>
          <w:szCs w:val="16"/>
        </w:rPr>
        <w:t xml:space="preserve"> for various crack depth</w:t>
      </w:r>
      <w:r w:rsidR="00302D32">
        <w:rPr>
          <w:sz w:val="16"/>
          <w:szCs w:val="16"/>
        </w:rPr>
        <w:t xml:space="preserve"> ratio</w:t>
      </w:r>
      <w:r>
        <w:rPr>
          <w:sz w:val="16"/>
          <w:szCs w:val="16"/>
        </w:rPr>
        <w:t>.</w:t>
      </w:r>
    </w:p>
    <w:p w14:paraId="2DD868F2" w14:textId="77777777" w:rsidR="00A400DE" w:rsidRDefault="00A400DE" w:rsidP="00D92E23">
      <w:pPr>
        <w:jc w:val="left"/>
        <w:rPr>
          <w:rFonts w:eastAsia="PMingLiU"/>
          <w:sz w:val="14"/>
          <w:szCs w:val="14"/>
        </w:rPr>
      </w:pPr>
    </w:p>
    <w:p w14:paraId="2DD868F3" w14:textId="77777777" w:rsidR="00217E17" w:rsidRPr="006B576D" w:rsidRDefault="006B576D" w:rsidP="006B576D">
      <w:pPr>
        <w:pStyle w:val="ListParagraph"/>
        <w:numPr>
          <w:ilvl w:val="0"/>
          <w:numId w:val="3"/>
        </w:numPr>
        <w:jc w:val="left"/>
        <w:rPr>
          <w:rFonts w:asciiTheme="minorHAnsi" w:eastAsia="PMingLiU" w:hAnsiTheme="minorHAnsi"/>
          <w:b/>
          <w:bCs/>
          <w:i/>
          <w:iCs/>
        </w:rPr>
      </w:pPr>
      <w:r w:rsidRPr="006B576D">
        <w:rPr>
          <w:rFonts w:asciiTheme="minorHAnsi" w:eastAsia="PMingLiU" w:hAnsiTheme="minorHAnsi"/>
          <w:b/>
          <w:bCs/>
          <w:i/>
          <w:iCs/>
        </w:rPr>
        <w:t>The effect of surface interaction</w:t>
      </w:r>
    </w:p>
    <w:p w14:paraId="2DD868F4" w14:textId="77777777" w:rsidR="001367A4" w:rsidRDefault="001367A4" w:rsidP="00444162">
      <w:pPr>
        <w:ind w:firstLine="555"/>
        <w:rPr>
          <w:rFonts w:eastAsia="PMingLiU"/>
        </w:rPr>
      </w:pPr>
    </w:p>
    <w:p w14:paraId="2DD868F5" w14:textId="77777777" w:rsidR="00C11987" w:rsidRDefault="00BC2E2B" w:rsidP="002C704E">
      <w:pPr>
        <w:ind w:firstLine="555"/>
        <w:rPr>
          <w:rFonts w:eastAsia="PMingLiU"/>
        </w:rPr>
      </w:pPr>
      <w:r>
        <w:rPr>
          <w:rFonts w:eastAsia="PMingLiU"/>
        </w:rPr>
        <w:t xml:space="preserve">The effect of surface interaction is </w:t>
      </w:r>
      <w:r w:rsidR="00443D8E">
        <w:rPr>
          <w:rFonts w:eastAsia="PMingLiU"/>
        </w:rPr>
        <w:t>taken into account</w:t>
      </w:r>
      <w:r>
        <w:rPr>
          <w:rFonts w:eastAsia="PMingLiU"/>
        </w:rPr>
        <w:t xml:space="preserve"> in the modeling equations by defining the term </w:t>
      </w:r>
      <w:r w:rsidR="00E50F4E">
        <w:rPr>
          <w:rFonts w:eastAsia="PMingLiU"/>
        </w:rPr>
        <w:t xml:space="preserve">energy </w:t>
      </w:r>
      <w:r>
        <w:rPr>
          <w:rFonts w:eastAsia="PMingLiU"/>
        </w:rPr>
        <w:t xml:space="preserve">loss factor. According to the corresponding equations for loss factor, this value is influenced by the applied torque and is expected to </w:t>
      </w:r>
      <w:r w:rsidR="00E50F4E">
        <w:rPr>
          <w:rFonts w:eastAsia="PMingLiU"/>
        </w:rPr>
        <w:t xml:space="preserve">be </w:t>
      </w:r>
      <w:r w:rsidR="00443D8E">
        <w:rPr>
          <w:rFonts w:eastAsia="PMingLiU"/>
        </w:rPr>
        <w:t>decrease</w:t>
      </w:r>
      <w:r w:rsidR="00E50F4E">
        <w:rPr>
          <w:rFonts w:eastAsia="PMingLiU"/>
        </w:rPr>
        <w:t>d</w:t>
      </w:r>
      <w:r>
        <w:rPr>
          <w:rFonts w:eastAsia="PMingLiU"/>
        </w:rPr>
        <w:t xml:space="preserve"> as the applied torque </w:t>
      </w:r>
      <w:r w:rsidR="00E50F4E">
        <w:rPr>
          <w:rFonts w:eastAsia="PMingLiU"/>
        </w:rPr>
        <w:t>is increased</w:t>
      </w:r>
      <w:r>
        <w:rPr>
          <w:rFonts w:eastAsia="PMingLiU"/>
        </w:rPr>
        <w:t>.</w:t>
      </w:r>
      <w:r w:rsidR="00E50F4E">
        <w:rPr>
          <w:rFonts w:eastAsia="PMingLiU"/>
        </w:rPr>
        <w:t xml:space="preserve"> The v</w:t>
      </w:r>
      <w:r w:rsidR="00C068EF" w:rsidRPr="00B70413">
        <w:rPr>
          <w:rFonts w:eastAsia="PMingLiU"/>
        </w:rPr>
        <w:t xml:space="preserve">ariation of </w:t>
      </w:r>
      <w:r w:rsidR="00C278ED" w:rsidRPr="00B70413">
        <w:rPr>
          <w:rFonts w:eastAsia="PMingLiU"/>
        </w:rPr>
        <w:t>crack surface interaction over a</w:t>
      </w:r>
      <w:r w:rsidR="00C068EF" w:rsidRPr="00B70413">
        <w:rPr>
          <w:rFonts w:eastAsia="PMingLiU"/>
        </w:rPr>
        <w:t xml:space="preserve"> wide range of longitudinal crack depth </w:t>
      </w:r>
      <w:r w:rsidR="00C11987">
        <w:rPr>
          <w:rFonts w:eastAsia="PMingLiU"/>
        </w:rPr>
        <w:t>is indicated in Figure 1</w:t>
      </w:r>
      <w:r w:rsidR="00444162">
        <w:rPr>
          <w:rFonts w:eastAsia="PMingLiU"/>
        </w:rPr>
        <w:t>0</w:t>
      </w:r>
      <w:r w:rsidR="00C11987">
        <w:rPr>
          <w:rFonts w:eastAsia="PMingLiU"/>
        </w:rPr>
        <w:t xml:space="preserve"> </w:t>
      </w:r>
      <w:r w:rsidR="00C11987" w:rsidRPr="00B70413">
        <w:rPr>
          <w:rFonts w:eastAsia="PMingLiU"/>
        </w:rPr>
        <w:t>for a specific applied torque T</w:t>
      </w:r>
      <w:r w:rsidR="00C068EF" w:rsidRPr="00B70413">
        <w:rPr>
          <w:rFonts w:eastAsia="PMingLiU"/>
        </w:rPr>
        <w:t>.</w:t>
      </w:r>
      <w:r w:rsidR="00E50F4E">
        <w:rPr>
          <w:rFonts w:eastAsia="PMingLiU"/>
        </w:rPr>
        <w:t xml:space="preserve"> </w:t>
      </w:r>
      <w:r w:rsidR="00140B25">
        <w:rPr>
          <w:rFonts w:eastAsia="PMingLiU"/>
        </w:rPr>
        <w:t>The variation of energy loss factor strongly depends on the shear stress distribution approximation. However</w:t>
      </w:r>
      <w:r w:rsidR="00CB49DD" w:rsidRPr="00B70413">
        <w:rPr>
          <w:rFonts w:eastAsia="PMingLiU"/>
        </w:rPr>
        <w:t xml:space="preserve">, even with the strictest </w:t>
      </w:r>
      <w:r w:rsidR="00443D8E">
        <w:rPr>
          <w:rFonts w:eastAsia="PMingLiU"/>
        </w:rPr>
        <w:t xml:space="preserve">shear stress </w:t>
      </w:r>
      <w:r w:rsidR="00CB49DD" w:rsidRPr="00B70413">
        <w:rPr>
          <w:rFonts w:eastAsia="PMingLiU"/>
        </w:rPr>
        <w:t>distribution approximation (</w:t>
      </w:r>
      <m:oMath>
        <m:r>
          <w:rPr>
            <w:rFonts w:ascii="Cambria Math" w:eastAsiaTheme="minorEastAsia" w:hAnsi="Cambria Math"/>
          </w:rPr>
          <m:t>α</m:t>
        </m:r>
      </m:oMath>
      <w:r w:rsidR="00CB49DD" w:rsidRPr="00B70413">
        <w:rPr>
          <w:rFonts w:eastAsia="PMingLiU"/>
        </w:rPr>
        <w:t xml:space="preserve"> =0.9), energy loss factor can only increase up to </w:t>
      </w:r>
      <w:r w:rsidR="00140B25">
        <w:rPr>
          <w:rFonts w:eastAsia="PMingLiU"/>
        </w:rPr>
        <w:t>1</w:t>
      </w:r>
      <w:r w:rsidR="00570C20" w:rsidRPr="00B70413">
        <w:rPr>
          <w:rFonts w:eastAsia="PMingLiU"/>
        </w:rPr>
        <w:t xml:space="preserve">.2 for crack depth </w:t>
      </w:r>
      <w:r w:rsidR="00444162">
        <w:rPr>
          <w:rFonts w:eastAsia="PMingLiU"/>
        </w:rPr>
        <w:t>ratio (C/R) 1</w:t>
      </w:r>
      <w:r w:rsidR="00570C20" w:rsidRPr="00B70413">
        <w:rPr>
          <w:rFonts w:eastAsia="PMingLiU"/>
        </w:rPr>
        <w:t xml:space="preserve">, while, the corresponding loss factor value for circumferential cracks can rises </w:t>
      </w:r>
      <w:r w:rsidR="001E4988">
        <w:rPr>
          <w:rFonts w:eastAsia="PMingLiU"/>
        </w:rPr>
        <w:t>up</w:t>
      </w:r>
      <w:r w:rsidR="001E4988" w:rsidRPr="00B70413">
        <w:rPr>
          <w:rFonts w:eastAsia="PMingLiU"/>
        </w:rPr>
        <w:t xml:space="preserve"> to</w:t>
      </w:r>
      <w:r w:rsidR="00570C20" w:rsidRPr="00B70413">
        <w:rPr>
          <w:rFonts w:eastAsia="PMingLiU"/>
        </w:rPr>
        <w:t xml:space="preserve"> the order of 20 to 50 for the same crack depth</w:t>
      </w:r>
      <w:r w:rsidR="00E50F4E">
        <w:rPr>
          <w:rFonts w:eastAsia="PMingLiU"/>
        </w:rPr>
        <w:t xml:space="preserve"> size</w:t>
      </w:r>
      <w:r w:rsidR="00570C20" w:rsidRPr="00B70413">
        <w:rPr>
          <w:rFonts w:eastAsia="PMingLiU"/>
        </w:rPr>
        <w:t>. However, small loss factor values for the longitudinal crack region can have significant effect on the d</w:t>
      </w:r>
      <w:r w:rsidR="001E4988">
        <w:rPr>
          <w:rFonts w:eastAsia="PMingLiU"/>
        </w:rPr>
        <w:t xml:space="preserve">ynamic response of the shaft </w:t>
      </w:r>
      <w:r w:rsidR="00C11987">
        <w:rPr>
          <w:rFonts w:eastAsia="PMingLiU"/>
        </w:rPr>
        <w:t xml:space="preserve">since the longitudinal crack </w:t>
      </w:r>
      <w:r w:rsidR="00E50F4E">
        <w:rPr>
          <w:rFonts w:eastAsia="PMingLiU"/>
        </w:rPr>
        <w:t>occures</w:t>
      </w:r>
      <w:r w:rsidR="00C11987">
        <w:rPr>
          <w:rFonts w:eastAsia="PMingLiU"/>
        </w:rPr>
        <w:t xml:space="preserve"> along a </w:t>
      </w:r>
      <w:r w:rsidR="001367A4">
        <w:rPr>
          <w:rFonts w:eastAsia="PMingLiU"/>
        </w:rPr>
        <w:t xml:space="preserve">considerable </w:t>
      </w:r>
      <w:r w:rsidR="00E50F4E">
        <w:rPr>
          <w:rFonts w:eastAsia="PMingLiU"/>
        </w:rPr>
        <w:t>length</w:t>
      </w:r>
      <w:r w:rsidR="001367A4">
        <w:rPr>
          <w:rFonts w:eastAsia="PMingLiU"/>
        </w:rPr>
        <w:t xml:space="preserve"> of the shaft.</w:t>
      </w:r>
    </w:p>
    <w:p w14:paraId="2DD868F6" w14:textId="77777777" w:rsidR="005A0E9C" w:rsidRPr="00B70413" w:rsidRDefault="00570C20" w:rsidP="00443D8E">
      <w:pPr>
        <w:ind w:firstLine="555"/>
        <w:rPr>
          <w:rFonts w:eastAsia="PMingLiU"/>
        </w:rPr>
      </w:pPr>
      <w:r w:rsidRPr="00B70413">
        <w:rPr>
          <w:rFonts w:eastAsia="PMingLiU"/>
        </w:rPr>
        <w:t xml:space="preserve"> </w:t>
      </w:r>
    </w:p>
    <w:p w14:paraId="2DD868F7" w14:textId="77777777" w:rsidR="00AD727A" w:rsidRDefault="00AD727A" w:rsidP="00AD727A">
      <w:pPr>
        <w:rPr>
          <w:rFonts w:eastAsia="PMingLiU"/>
          <w:noProof/>
        </w:rPr>
      </w:pPr>
    </w:p>
    <w:p w14:paraId="2DD868F8" w14:textId="77777777" w:rsidR="00770503" w:rsidRDefault="00FE4773" w:rsidP="007B03B2">
      <w:pPr>
        <w:jc w:val="center"/>
        <w:rPr>
          <w:rFonts w:eastAsia="PMingLiU"/>
          <w:noProof/>
        </w:rPr>
      </w:pPr>
      <w:r>
        <w:rPr>
          <w:rFonts w:eastAsia="PMingLiU"/>
          <w:noProof/>
        </w:rPr>
        <w:drawing>
          <wp:inline distT="0" distB="0" distL="0" distR="0" wp14:anchorId="2DD869E6" wp14:editId="2DD869E7">
            <wp:extent cx="3211373" cy="2600071"/>
            <wp:effectExtent l="0" t="0" r="8255" b="0"/>
            <wp:docPr id="20" name="Picture 20" descr="C:\Users\user\Dropbox\Spring 2013\Research-Nayeb-Hashemi\report\Figures_final\Fig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ropbox\Spring 2013\Research-Nayeb-Hashemi\report\Figures_final\Figure-3.pn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3327" r="11311"/>
                    <a:stretch/>
                  </pic:blipFill>
                  <pic:spPr bwMode="auto">
                    <a:xfrm>
                      <a:off x="0" y="0"/>
                      <a:ext cx="3223573" cy="2609948"/>
                    </a:xfrm>
                    <a:prstGeom prst="rect">
                      <a:avLst/>
                    </a:prstGeom>
                    <a:noFill/>
                    <a:ln>
                      <a:noFill/>
                    </a:ln>
                    <a:extLst>
                      <a:ext uri="{53640926-AAD7-44D8-BBD7-CCE9431645EC}">
                        <a14:shadowObscured xmlns:a14="http://schemas.microsoft.com/office/drawing/2010/main"/>
                      </a:ext>
                    </a:extLst>
                  </pic:spPr>
                </pic:pic>
              </a:graphicData>
            </a:graphic>
          </wp:inline>
        </w:drawing>
      </w:r>
    </w:p>
    <w:p w14:paraId="2DD868F9" w14:textId="77777777" w:rsidR="00826770" w:rsidRPr="00826770" w:rsidRDefault="00826770" w:rsidP="00826770">
      <w:pPr>
        <w:jc w:val="center"/>
        <w:rPr>
          <w:rFonts w:eastAsia="PMingLiU"/>
          <w:sz w:val="14"/>
          <w:szCs w:val="14"/>
        </w:rPr>
      </w:pPr>
      <w:r>
        <w:rPr>
          <w:sz w:val="16"/>
          <w:szCs w:val="16"/>
        </w:rPr>
        <w:t xml:space="preserve">Fig.10.   The variation of crack loss factor over a wide range of crack depth for different stress distributions, </w:t>
      </w:r>
      <m:oMath>
        <m:r>
          <w:rPr>
            <w:rFonts w:ascii="Cambria Math" w:hAnsi="Cambria Math"/>
            <w:sz w:val="16"/>
            <w:szCs w:val="16"/>
          </w:rPr>
          <m:t>α=0.1</m:t>
        </m:r>
      </m:oMath>
      <w:r>
        <w:rPr>
          <w:sz w:val="16"/>
          <w:szCs w:val="16"/>
        </w:rPr>
        <w:t>, 0.5 and 0.9. The load T/T</w:t>
      </w:r>
      <w:r>
        <w:rPr>
          <w:sz w:val="16"/>
          <w:szCs w:val="16"/>
          <w:vertAlign w:val="subscript"/>
        </w:rPr>
        <w:t xml:space="preserve">y </w:t>
      </w:r>
      <w:r>
        <w:rPr>
          <w:sz w:val="16"/>
          <w:szCs w:val="16"/>
        </w:rPr>
        <w:t>=0.26 and T</w:t>
      </w:r>
      <w:r>
        <w:rPr>
          <w:sz w:val="16"/>
          <w:szCs w:val="16"/>
          <w:vertAlign w:val="subscript"/>
        </w:rPr>
        <w:t>Y</w:t>
      </w:r>
      <w:r>
        <w:rPr>
          <w:sz w:val="16"/>
          <w:szCs w:val="16"/>
        </w:rPr>
        <w:t xml:space="preserve"> </w:t>
      </w:r>
      <w:r w:rsidR="00C61A3A">
        <w:rPr>
          <w:sz w:val="16"/>
          <w:szCs w:val="16"/>
        </w:rPr>
        <w:t xml:space="preserve">is </w:t>
      </w:r>
      <w:r>
        <w:rPr>
          <w:sz w:val="16"/>
          <w:szCs w:val="16"/>
        </w:rPr>
        <w:t>the required torque to generate yield stress in the torsional shaft.</w:t>
      </w:r>
    </w:p>
    <w:p w14:paraId="2DD868FA" w14:textId="77777777" w:rsidR="00770503" w:rsidRDefault="00770503" w:rsidP="00AD727A">
      <w:pPr>
        <w:rPr>
          <w:rFonts w:eastAsia="PMingLiU"/>
          <w:noProof/>
        </w:rPr>
      </w:pPr>
    </w:p>
    <w:p w14:paraId="2DD868FB" w14:textId="77777777" w:rsidR="00B70413" w:rsidRPr="00B70413" w:rsidRDefault="00B70413" w:rsidP="001367A4">
      <w:pPr>
        <w:rPr>
          <w:rFonts w:eastAsia="PMingLiU"/>
        </w:rPr>
      </w:pPr>
      <w:r w:rsidRPr="00B70413">
        <w:rPr>
          <w:rFonts w:eastAsia="PMingLiU"/>
        </w:rPr>
        <w:t xml:space="preserve">The effect of energy loss factor on the peak response frequency of the structure is represented in Figures 14 and </w:t>
      </w:r>
      <w:proofErr w:type="gramStart"/>
      <w:r w:rsidRPr="00B70413">
        <w:rPr>
          <w:rFonts w:eastAsia="PMingLiU"/>
        </w:rPr>
        <w:t>15..</w:t>
      </w:r>
      <w:proofErr w:type="gramEnd"/>
      <w:r w:rsidRPr="00B70413">
        <w:rPr>
          <w:rFonts w:eastAsia="PMingLiU"/>
        </w:rPr>
        <w:t xml:space="preserve"> The results clearly show the variation of frequency changes for each specific crack depth. For the small cracks, the surface interactions </w:t>
      </w:r>
      <w:r w:rsidR="00444162">
        <w:rPr>
          <w:rFonts w:eastAsia="PMingLiU"/>
        </w:rPr>
        <w:t>have</w:t>
      </w:r>
      <w:r w:rsidRPr="00B70413">
        <w:rPr>
          <w:rFonts w:eastAsia="PMingLiU"/>
        </w:rPr>
        <w:t xml:space="preserve"> little effect on the dynamic response</w:t>
      </w:r>
      <w:r w:rsidR="00444162">
        <w:rPr>
          <w:rFonts w:eastAsia="PMingLiU"/>
        </w:rPr>
        <w:t xml:space="preserve"> of the structure</w:t>
      </w:r>
      <w:r w:rsidRPr="00B70413">
        <w:rPr>
          <w:rFonts w:eastAsia="PMingLiU"/>
        </w:rPr>
        <w:t>, while for higher crack depth ratio</w:t>
      </w:r>
      <w:r w:rsidR="00444162">
        <w:rPr>
          <w:rFonts w:eastAsia="PMingLiU"/>
        </w:rPr>
        <w:t>s</w:t>
      </w:r>
      <w:r w:rsidRPr="00B70413">
        <w:rPr>
          <w:rFonts w:eastAsia="PMingLiU"/>
        </w:rPr>
        <w:t>, peak resonance frequency may be affected by 5</w:t>
      </w:r>
      <w:r w:rsidR="001367A4">
        <w:rPr>
          <w:rFonts w:eastAsia="PMingLiU"/>
        </w:rPr>
        <w:t xml:space="preserve">% to </w:t>
      </w:r>
      <w:r w:rsidRPr="00B70413">
        <w:rPr>
          <w:rFonts w:eastAsia="PMingLiU"/>
        </w:rPr>
        <w:t>15%.</w:t>
      </w:r>
    </w:p>
    <w:p w14:paraId="2DD868FC" w14:textId="77777777" w:rsidR="00770503" w:rsidRDefault="00770503" w:rsidP="00AD727A">
      <w:pPr>
        <w:rPr>
          <w:rFonts w:eastAsia="PMingLiU"/>
          <w:noProof/>
        </w:rPr>
      </w:pPr>
    </w:p>
    <w:p w14:paraId="2DD868FD" w14:textId="77777777" w:rsidR="007B6F7E" w:rsidRDefault="00140B25" w:rsidP="00AD727A">
      <w:pPr>
        <w:rPr>
          <w:rFonts w:eastAsia="PMingLiU"/>
          <w:noProof/>
        </w:rPr>
      </w:pPr>
      <w:r>
        <w:rPr>
          <w:rFonts w:eastAsia="PMingLiU"/>
          <w:noProof/>
        </w:rPr>
        <w:lastRenderedPageBreak/>
        <w:drawing>
          <wp:inline distT="0" distB="0" distL="0" distR="0" wp14:anchorId="2DD869E8" wp14:editId="2DD869E9">
            <wp:extent cx="3364992" cy="2609583"/>
            <wp:effectExtent l="0" t="0" r="6985" b="635"/>
            <wp:docPr id="64" name="Picture 64" descr="C:\Users\user\Dropbox\Spring 2013\Research-Nayeb-Hashemi\Vibration\Longtitudinal Crack + Disc\MATLAB_Figures\Natural-Freq_eta\Natural_Frequencies_et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ropbox\Spring 2013\Research-Nayeb-Hashemi\Vibration\Longtitudinal Crack + Disc\MATLAB_Figures\Natural-Freq_eta\Natural_Frequencies_eta.tif"/>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2087" t="2974" r="18318"/>
                    <a:stretch/>
                  </pic:blipFill>
                  <pic:spPr bwMode="auto">
                    <a:xfrm>
                      <a:off x="0" y="0"/>
                      <a:ext cx="3379344" cy="2620713"/>
                    </a:xfrm>
                    <a:prstGeom prst="rect">
                      <a:avLst/>
                    </a:prstGeom>
                    <a:noFill/>
                    <a:ln>
                      <a:noFill/>
                    </a:ln>
                    <a:extLst>
                      <a:ext uri="{53640926-AAD7-44D8-BBD7-CCE9431645EC}">
                        <a14:shadowObscured xmlns:a14="http://schemas.microsoft.com/office/drawing/2010/main"/>
                      </a:ext>
                    </a:extLst>
                  </pic:spPr>
                </pic:pic>
              </a:graphicData>
            </a:graphic>
          </wp:inline>
        </w:drawing>
      </w:r>
    </w:p>
    <w:p w14:paraId="2DD868FE" w14:textId="77777777" w:rsidR="000D1A00" w:rsidRPr="00826770" w:rsidRDefault="000D1A00" w:rsidP="000D1A00">
      <w:pPr>
        <w:jc w:val="center"/>
        <w:rPr>
          <w:rFonts w:eastAsia="PMingLiU"/>
          <w:sz w:val="14"/>
          <w:szCs w:val="14"/>
        </w:rPr>
      </w:pPr>
      <w:r>
        <w:rPr>
          <w:sz w:val="16"/>
          <w:szCs w:val="16"/>
        </w:rPr>
        <w:t>Fig.11.   Effects of energy loss on the frequency response of the shaft with longitudinal crack depth C/D=0.5, length Ll/L=0.3 and applied load 50,000 N.m.</w:t>
      </w:r>
    </w:p>
    <w:p w14:paraId="2DD868FF" w14:textId="77777777" w:rsidR="00B70413" w:rsidRDefault="00B70413" w:rsidP="00AD727A">
      <w:pPr>
        <w:rPr>
          <w:rFonts w:eastAsia="PMingLiU"/>
          <w:noProof/>
        </w:rPr>
      </w:pPr>
    </w:p>
    <w:p w14:paraId="2DD86900" w14:textId="77777777" w:rsidR="001A5666" w:rsidRDefault="005244CC" w:rsidP="001A5666">
      <w:pPr>
        <w:jc w:val="center"/>
        <w:rPr>
          <w:rFonts w:eastAsia="PMingLiU"/>
          <w:noProof/>
        </w:rPr>
      </w:pPr>
      <w:r>
        <w:rPr>
          <w:rFonts w:eastAsia="PMingLiU"/>
          <w:noProof/>
        </w:rPr>
        <w:drawing>
          <wp:inline distT="0" distB="0" distL="0" distR="0" wp14:anchorId="2DD869EA" wp14:editId="2DD869EB">
            <wp:extent cx="3072384" cy="2594970"/>
            <wp:effectExtent l="0" t="0" r="0" b="0"/>
            <wp:docPr id="25" name="Picture 25" descr="C:\Users\user\Dropbox\Spring 2013\Research-Nayeb-Hashemi\report\Figures_final\Figure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ropbox\Spring 2013\Research-Nayeb-Hashemi\report\Figures_final\Figure 4.pn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5333" r="10274"/>
                    <a:stretch/>
                  </pic:blipFill>
                  <pic:spPr bwMode="auto">
                    <a:xfrm>
                      <a:off x="0" y="0"/>
                      <a:ext cx="3076673" cy="2598593"/>
                    </a:xfrm>
                    <a:prstGeom prst="rect">
                      <a:avLst/>
                    </a:prstGeom>
                    <a:noFill/>
                    <a:ln>
                      <a:noFill/>
                    </a:ln>
                    <a:extLst>
                      <a:ext uri="{53640926-AAD7-44D8-BBD7-CCE9431645EC}">
                        <a14:shadowObscured xmlns:a14="http://schemas.microsoft.com/office/drawing/2010/main"/>
                      </a:ext>
                    </a:extLst>
                  </pic:spPr>
                </pic:pic>
              </a:graphicData>
            </a:graphic>
          </wp:inline>
        </w:drawing>
      </w:r>
    </w:p>
    <w:p w14:paraId="2DD86901" w14:textId="77777777" w:rsidR="000D1A00" w:rsidRPr="000D1A00" w:rsidRDefault="000D1A00" w:rsidP="000D1A00">
      <w:pPr>
        <w:jc w:val="center"/>
        <w:rPr>
          <w:rFonts w:eastAsia="PMingLiU"/>
          <w:sz w:val="14"/>
          <w:szCs w:val="14"/>
        </w:rPr>
      </w:pPr>
      <w:r>
        <w:rPr>
          <w:sz w:val="16"/>
          <w:szCs w:val="16"/>
        </w:rPr>
        <w:t>Fig.12.  Effects of the energy loss of the longitudinal crack on the frequency response of the shaft for different crack depth ratios. The applied load T/T</w:t>
      </w:r>
      <w:r>
        <w:rPr>
          <w:sz w:val="16"/>
          <w:szCs w:val="16"/>
          <w:vertAlign w:val="subscript"/>
        </w:rPr>
        <w:t xml:space="preserve">y </w:t>
      </w:r>
      <w:r>
        <w:rPr>
          <w:sz w:val="16"/>
          <w:szCs w:val="16"/>
        </w:rPr>
        <w:t>=0.26 and T</w:t>
      </w:r>
      <w:r>
        <w:rPr>
          <w:sz w:val="16"/>
          <w:szCs w:val="16"/>
          <w:vertAlign w:val="subscript"/>
        </w:rPr>
        <w:t xml:space="preserve">Y </w:t>
      </w:r>
      <w:r>
        <w:rPr>
          <w:sz w:val="16"/>
          <w:szCs w:val="16"/>
        </w:rPr>
        <w:t>the require torque to generate yield stress in the torsional shaft.</w:t>
      </w:r>
    </w:p>
    <w:p w14:paraId="2DD86902" w14:textId="77777777" w:rsidR="00AD727A" w:rsidRDefault="00AD727A" w:rsidP="00AD727A">
      <w:pPr>
        <w:rPr>
          <w:rFonts w:eastAsia="PMingLiU"/>
          <w:noProof/>
        </w:rPr>
      </w:pPr>
    </w:p>
    <w:p w14:paraId="2DD86903" w14:textId="77777777" w:rsidR="006B576D" w:rsidRPr="006B576D" w:rsidRDefault="00C278ED" w:rsidP="006B576D">
      <w:pPr>
        <w:pStyle w:val="ListParagraph"/>
        <w:numPr>
          <w:ilvl w:val="0"/>
          <w:numId w:val="3"/>
        </w:numPr>
        <w:rPr>
          <w:rFonts w:asciiTheme="minorHAnsi" w:eastAsia="PMingLiU" w:hAnsiTheme="minorHAnsi"/>
          <w:b/>
          <w:bCs/>
          <w:i/>
          <w:iCs/>
          <w:noProof/>
        </w:rPr>
      </w:pPr>
      <w:r w:rsidRPr="006B576D">
        <w:rPr>
          <w:rFonts w:asciiTheme="minorHAnsi" w:eastAsia="PMingLiU" w:hAnsiTheme="minorHAnsi"/>
          <w:b/>
          <w:bCs/>
          <w:i/>
          <w:iCs/>
          <w:noProof/>
        </w:rPr>
        <w:t>Mode shapes</w:t>
      </w:r>
      <w:r w:rsidR="006B576D" w:rsidRPr="006B576D">
        <w:rPr>
          <w:rFonts w:asciiTheme="minorHAnsi" w:eastAsia="PMingLiU" w:hAnsiTheme="minorHAnsi"/>
          <w:b/>
          <w:bCs/>
          <w:i/>
          <w:iCs/>
          <w:noProof/>
        </w:rPr>
        <w:t xml:space="preserve"> </w:t>
      </w:r>
    </w:p>
    <w:p w14:paraId="2DD86904" w14:textId="77777777" w:rsidR="00C278ED" w:rsidRDefault="00C278ED" w:rsidP="00444162">
      <w:pPr>
        <w:ind w:firstLine="720"/>
        <w:rPr>
          <w:rFonts w:eastAsia="PMingLiU"/>
          <w:noProof/>
        </w:rPr>
      </w:pPr>
      <w:r w:rsidRPr="00B70413">
        <w:rPr>
          <w:rFonts w:eastAsia="PMingLiU"/>
          <w:noProof/>
        </w:rPr>
        <w:t xml:space="preserve">Assuming the longitudinal crack is located in the middle of the shaft with the length Lc/L=0.3, the effect of crack depth on the first and second mode shape of the shaft  </w:t>
      </w:r>
      <w:r w:rsidR="00B70413" w:rsidRPr="00B70413">
        <w:rPr>
          <w:rFonts w:eastAsia="PMingLiU"/>
          <w:noProof/>
        </w:rPr>
        <w:t>are</w:t>
      </w:r>
      <w:r w:rsidRPr="00B70413">
        <w:rPr>
          <w:rFonts w:eastAsia="PMingLiU"/>
          <w:noProof/>
        </w:rPr>
        <w:t xml:space="preserve"> shown in Figure </w:t>
      </w:r>
      <w:r w:rsidR="00444162">
        <w:rPr>
          <w:rFonts w:eastAsia="PMingLiU"/>
          <w:noProof/>
        </w:rPr>
        <w:t>13</w:t>
      </w:r>
      <w:r w:rsidRPr="00B70413">
        <w:rPr>
          <w:rFonts w:eastAsia="PMingLiU"/>
          <w:noProof/>
        </w:rPr>
        <w:t xml:space="preserve"> and </w:t>
      </w:r>
      <w:r w:rsidR="00444162">
        <w:rPr>
          <w:rFonts w:eastAsia="PMingLiU"/>
          <w:noProof/>
        </w:rPr>
        <w:t>14</w:t>
      </w:r>
      <w:r w:rsidRPr="00B70413">
        <w:rPr>
          <w:rFonts w:eastAsia="PMingLiU"/>
          <w:noProof/>
        </w:rPr>
        <w:t xml:space="preserve"> . </w:t>
      </w:r>
      <w:r w:rsidR="00B70413" w:rsidRPr="00B70413">
        <w:rPr>
          <w:rFonts w:eastAsia="PMingLiU"/>
          <w:noProof/>
        </w:rPr>
        <w:t>Although the mode shapes of the structure has</w:t>
      </w:r>
      <w:r w:rsidR="00E50F4E">
        <w:rPr>
          <w:rFonts w:eastAsia="PMingLiU"/>
          <w:noProof/>
        </w:rPr>
        <w:t xml:space="preserve"> been</w:t>
      </w:r>
      <w:r w:rsidR="00B70413" w:rsidRPr="00B70413">
        <w:rPr>
          <w:rFonts w:eastAsia="PMingLiU"/>
          <w:noProof/>
        </w:rPr>
        <w:t xml:space="preserve"> significantly affected by the crack properties, the general trend of the mode shape curves are still unchanged.</w:t>
      </w:r>
    </w:p>
    <w:p w14:paraId="2DD86905" w14:textId="77777777" w:rsidR="00444162" w:rsidRPr="00B70413" w:rsidRDefault="00444162" w:rsidP="00B70413">
      <w:pPr>
        <w:ind w:firstLine="720"/>
        <w:rPr>
          <w:rFonts w:eastAsia="PMingLiU"/>
          <w:noProof/>
        </w:rPr>
      </w:pPr>
    </w:p>
    <w:p w14:paraId="2DD86906" w14:textId="77777777" w:rsidR="00C278ED" w:rsidRDefault="007013A9" w:rsidP="007B6F7E">
      <w:pPr>
        <w:jc w:val="center"/>
        <w:rPr>
          <w:rFonts w:eastAsia="PMingLiU"/>
          <w:noProof/>
          <w:lang w:eastAsia="zh-TW"/>
        </w:rPr>
      </w:pPr>
      <w:r>
        <w:rPr>
          <w:rFonts w:eastAsia="PMingLiU"/>
          <w:noProof/>
        </w:rPr>
        <w:lastRenderedPageBreak/>
        <w:drawing>
          <wp:inline distT="0" distB="0" distL="0" distR="0" wp14:anchorId="2DD869EC" wp14:editId="2DD869ED">
            <wp:extent cx="3335731" cy="2699307"/>
            <wp:effectExtent l="0" t="0" r="0" b="6350"/>
            <wp:docPr id="65" name="Picture 65" descr="C:\Users\user\Dropbox\Spring 2013\Research-Nayeb-Hashemi\Vibration\Longtitudinal Crack + Disc\Mode shapes\Longtitudinal Crack + Disc\03_w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ropbox\Spring 2013\Research-Nayeb-Hashemi\Vibration\Longtitudinal Crack + Disc\Mode shapes\Longtitudinal Crack + Disc\03_w1.tif"/>
                    <pic:cNvPicPr>
                      <a:picLocks noChangeAspect="1" noChangeArrowheads="1"/>
                    </pic:cNvPicPr>
                  </pic:nvPicPr>
                  <pic:blipFill rotWithShape="1">
                    <a:blip r:embed="rId27">
                      <a:extLst>
                        <a:ext uri="{28A0092B-C50C-407E-A947-70E740481C1C}">
                          <a14:useLocalDpi xmlns:a14="http://schemas.microsoft.com/office/drawing/2010/main" val="0"/>
                        </a:ext>
                      </a:extLst>
                    </a:blip>
                    <a:srcRect l="21218" t="6003" r="35952" b="6828"/>
                    <a:stretch/>
                  </pic:blipFill>
                  <pic:spPr bwMode="auto">
                    <a:xfrm>
                      <a:off x="0" y="0"/>
                      <a:ext cx="3340586" cy="2703236"/>
                    </a:xfrm>
                    <a:prstGeom prst="rect">
                      <a:avLst/>
                    </a:prstGeom>
                    <a:noFill/>
                    <a:ln>
                      <a:noFill/>
                    </a:ln>
                    <a:extLst>
                      <a:ext uri="{53640926-AAD7-44D8-BBD7-CCE9431645EC}">
                        <a14:shadowObscured xmlns:a14="http://schemas.microsoft.com/office/drawing/2010/main"/>
                      </a:ext>
                    </a:extLst>
                  </pic:spPr>
                </pic:pic>
              </a:graphicData>
            </a:graphic>
          </wp:inline>
        </w:drawing>
      </w:r>
    </w:p>
    <w:p w14:paraId="2DD86907" w14:textId="77777777" w:rsidR="000D1A00" w:rsidRPr="00826770" w:rsidRDefault="000D1A00" w:rsidP="000D1A00">
      <w:pPr>
        <w:jc w:val="center"/>
        <w:rPr>
          <w:rFonts w:eastAsia="PMingLiU"/>
          <w:sz w:val="14"/>
          <w:szCs w:val="14"/>
        </w:rPr>
      </w:pPr>
      <w:r>
        <w:rPr>
          <w:sz w:val="16"/>
          <w:szCs w:val="16"/>
        </w:rPr>
        <w:t>Fig.13.   effects of longitudinal crack depth on the 1</w:t>
      </w:r>
      <w:r w:rsidRPr="000D1A00">
        <w:rPr>
          <w:sz w:val="16"/>
          <w:szCs w:val="16"/>
          <w:vertAlign w:val="superscript"/>
        </w:rPr>
        <w:t>st</w:t>
      </w:r>
      <w:r>
        <w:rPr>
          <w:sz w:val="16"/>
          <w:szCs w:val="16"/>
        </w:rPr>
        <w:t xml:space="preserve"> mode shape of the shaft with crack length Lc/L=0.3.</w:t>
      </w:r>
    </w:p>
    <w:p w14:paraId="2DD86908" w14:textId="77777777" w:rsidR="007B6F7E" w:rsidRDefault="007B6F7E" w:rsidP="007B6F7E">
      <w:pPr>
        <w:jc w:val="center"/>
        <w:rPr>
          <w:rFonts w:eastAsia="PMingLiU"/>
          <w:noProof/>
        </w:rPr>
      </w:pPr>
    </w:p>
    <w:p w14:paraId="2DD86909" w14:textId="77777777" w:rsidR="00C278ED" w:rsidRDefault="007013A9" w:rsidP="00420E33">
      <w:pPr>
        <w:jc w:val="center"/>
        <w:rPr>
          <w:rFonts w:eastAsia="PMingLiU"/>
          <w:noProof/>
        </w:rPr>
      </w:pPr>
      <w:r>
        <w:rPr>
          <w:rFonts w:eastAsia="PMingLiU"/>
          <w:noProof/>
        </w:rPr>
        <w:drawing>
          <wp:inline distT="0" distB="0" distL="0" distR="0" wp14:anchorId="2DD869EE" wp14:editId="2DD869EF">
            <wp:extent cx="3496666" cy="2477893"/>
            <wp:effectExtent l="0" t="0" r="8890" b="0"/>
            <wp:docPr id="66" name="Picture 66" descr="C:\Users\user\Dropbox\Spring 2013\Research-Nayeb-Hashemi\Vibration\Longtitudinal Crack + Disc\Mode shapes\Longtitudinal Crack + Disc\03_w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ropbox\Spring 2013\Research-Nayeb-Hashemi\Vibration\Longtitudinal Crack + Disc\Mode shapes\Longtitudinal Crack + Disc\03_w2.tif"/>
                    <pic:cNvPicPr>
                      <a:picLocks noChangeAspect="1" noChangeArrowheads="1"/>
                    </pic:cNvPicPr>
                  </pic:nvPicPr>
                  <pic:blipFill rotWithShape="1">
                    <a:blip r:embed="rId28">
                      <a:extLst>
                        <a:ext uri="{28A0092B-C50C-407E-A947-70E740481C1C}">
                          <a14:useLocalDpi xmlns:a14="http://schemas.microsoft.com/office/drawing/2010/main" val="0"/>
                        </a:ext>
                      </a:extLst>
                    </a:blip>
                    <a:srcRect l="10917" t="8274" r="38011" b="-113"/>
                    <a:stretch/>
                  </pic:blipFill>
                  <pic:spPr bwMode="auto">
                    <a:xfrm>
                      <a:off x="0" y="0"/>
                      <a:ext cx="3514664" cy="2490648"/>
                    </a:xfrm>
                    <a:prstGeom prst="rect">
                      <a:avLst/>
                    </a:prstGeom>
                    <a:noFill/>
                    <a:ln>
                      <a:noFill/>
                    </a:ln>
                    <a:extLst>
                      <a:ext uri="{53640926-AAD7-44D8-BBD7-CCE9431645EC}">
                        <a14:shadowObscured xmlns:a14="http://schemas.microsoft.com/office/drawing/2010/main"/>
                      </a:ext>
                    </a:extLst>
                  </pic:spPr>
                </pic:pic>
              </a:graphicData>
            </a:graphic>
          </wp:inline>
        </w:drawing>
      </w:r>
    </w:p>
    <w:p w14:paraId="2DD8690A" w14:textId="77777777" w:rsidR="000D1A00" w:rsidRPr="00826770" w:rsidRDefault="000D1A00" w:rsidP="000D1A00">
      <w:pPr>
        <w:jc w:val="center"/>
        <w:rPr>
          <w:rFonts w:eastAsia="PMingLiU"/>
          <w:sz w:val="14"/>
          <w:szCs w:val="14"/>
        </w:rPr>
      </w:pPr>
      <w:r>
        <w:rPr>
          <w:sz w:val="16"/>
          <w:szCs w:val="16"/>
        </w:rPr>
        <w:t>Fig.14.   effects of longitudinal crack depth on the 2</w:t>
      </w:r>
      <w:proofErr w:type="gramStart"/>
      <w:r w:rsidRPr="000D1A00">
        <w:rPr>
          <w:sz w:val="16"/>
          <w:szCs w:val="16"/>
          <w:vertAlign w:val="superscript"/>
        </w:rPr>
        <w:t>nd</w:t>
      </w:r>
      <w:r>
        <w:rPr>
          <w:sz w:val="16"/>
          <w:szCs w:val="16"/>
        </w:rPr>
        <w:t xml:space="preserve">  mode</w:t>
      </w:r>
      <w:proofErr w:type="gramEnd"/>
      <w:r>
        <w:rPr>
          <w:sz w:val="16"/>
          <w:szCs w:val="16"/>
        </w:rPr>
        <w:t xml:space="preserve"> shape of the shaft with crack length Lc/L=0.3.</w:t>
      </w:r>
    </w:p>
    <w:p w14:paraId="2DD8690B" w14:textId="77777777" w:rsidR="004730CC" w:rsidRDefault="004730CC" w:rsidP="00C278ED">
      <w:pPr>
        <w:jc w:val="left"/>
        <w:rPr>
          <w:rFonts w:eastAsia="PMingLiU"/>
          <w:noProof/>
        </w:rPr>
      </w:pPr>
    </w:p>
    <w:p w14:paraId="2DD8690C" w14:textId="77777777" w:rsidR="00C278ED" w:rsidRPr="00E63042" w:rsidRDefault="00C278ED" w:rsidP="00E63042">
      <w:pPr>
        <w:pStyle w:val="ListParagraph"/>
        <w:numPr>
          <w:ilvl w:val="0"/>
          <w:numId w:val="3"/>
        </w:numPr>
        <w:jc w:val="left"/>
        <w:rPr>
          <w:rFonts w:asciiTheme="minorHAnsi" w:eastAsia="PMingLiU" w:hAnsiTheme="minorHAnsi"/>
          <w:b/>
          <w:bCs/>
          <w:i/>
          <w:iCs/>
          <w:noProof/>
        </w:rPr>
      </w:pPr>
      <w:r w:rsidRPr="00E63042">
        <w:rPr>
          <w:rFonts w:asciiTheme="minorHAnsi" w:eastAsia="PMingLiU" w:hAnsiTheme="minorHAnsi"/>
          <w:b/>
          <w:bCs/>
          <w:i/>
          <w:iCs/>
          <w:noProof/>
        </w:rPr>
        <w:t>Crack location detection</w:t>
      </w:r>
    </w:p>
    <w:p w14:paraId="2DD8690D" w14:textId="77777777" w:rsidR="00E63042" w:rsidRPr="00E63042" w:rsidRDefault="00E63042" w:rsidP="00E63042">
      <w:pPr>
        <w:jc w:val="left"/>
        <w:rPr>
          <w:rFonts w:asciiTheme="minorHAnsi" w:eastAsia="PMingLiU" w:hAnsiTheme="minorHAnsi"/>
          <w:b/>
          <w:bCs/>
          <w:i/>
          <w:iCs/>
          <w:noProof/>
        </w:rPr>
      </w:pPr>
    </w:p>
    <w:p w14:paraId="2DD8690E" w14:textId="77777777" w:rsidR="00C278ED" w:rsidRDefault="00C278ED" w:rsidP="00444162">
      <w:pPr>
        <w:ind w:firstLine="720"/>
        <w:jc w:val="distribute"/>
        <w:rPr>
          <w:rFonts w:eastAsia="PMingLiU"/>
          <w:noProof/>
        </w:rPr>
      </w:pPr>
      <w:r>
        <w:rPr>
          <w:rFonts w:eastAsia="PMingLiU"/>
          <w:noProof/>
        </w:rPr>
        <w:t>Although, the location of the longitudinal crack is not identified or hardly identified by the forced vibration response of t</w:t>
      </w:r>
      <w:r w:rsidR="006B576D">
        <w:rPr>
          <w:rFonts w:eastAsia="PMingLiU"/>
          <w:noProof/>
        </w:rPr>
        <w:t>he shaft,  the results indicate</w:t>
      </w:r>
      <w:r>
        <w:rPr>
          <w:rFonts w:eastAsia="PMingLiU"/>
          <w:noProof/>
        </w:rPr>
        <w:t xml:space="preserve"> that the derivates of the forced vibration response of the shaft </w:t>
      </w:r>
      <w:r w:rsidR="00444162">
        <w:rPr>
          <w:rFonts w:eastAsia="PMingLiU"/>
          <w:noProof/>
        </w:rPr>
        <w:t xml:space="preserve">in respect to x </w:t>
      </w:r>
      <w:r w:rsidR="006B576D">
        <w:rPr>
          <w:rFonts w:eastAsia="PMingLiU"/>
          <w:noProof/>
        </w:rPr>
        <w:t>can determine</w:t>
      </w:r>
      <w:r>
        <w:rPr>
          <w:rFonts w:eastAsia="PMingLiU"/>
          <w:noProof/>
        </w:rPr>
        <w:t xml:space="preserve"> the possible location of the longitudinal crack in the shaft, Figure </w:t>
      </w:r>
      <w:r w:rsidR="00444162">
        <w:rPr>
          <w:rFonts w:eastAsia="PMingLiU"/>
          <w:noProof/>
        </w:rPr>
        <w:t>15</w:t>
      </w:r>
      <w:r>
        <w:rPr>
          <w:rFonts w:eastAsia="PMingLiU"/>
          <w:noProof/>
        </w:rPr>
        <w:t xml:space="preserve">. </w:t>
      </w:r>
      <w:r w:rsidR="002B500F">
        <w:rPr>
          <w:rFonts w:eastAsia="PMingLiU"/>
          <w:noProof/>
        </w:rPr>
        <w:t xml:space="preserve">The second derivatives clearly shows the location of the crack as there exhibits a sharp change in the curve. </w:t>
      </w:r>
      <w:r>
        <w:rPr>
          <w:rFonts w:eastAsia="PMingLiU"/>
          <w:noProof/>
        </w:rPr>
        <w:t>The higher derivatives of the response magnif</w:t>
      </w:r>
      <w:r w:rsidR="006B576D">
        <w:rPr>
          <w:rFonts w:eastAsia="PMingLiU"/>
          <w:noProof/>
        </w:rPr>
        <w:t>y</w:t>
      </w:r>
      <w:r>
        <w:rPr>
          <w:rFonts w:eastAsia="PMingLiU"/>
          <w:noProof/>
        </w:rPr>
        <w:t xml:space="preserve"> the location of the crack.  </w:t>
      </w:r>
    </w:p>
    <w:p w14:paraId="2DD8690F" w14:textId="77777777" w:rsidR="00C278ED" w:rsidRDefault="00C278ED" w:rsidP="00C278ED">
      <w:pPr>
        <w:jc w:val="left"/>
        <w:rPr>
          <w:rFonts w:eastAsia="PMingLiU"/>
          <w:noProof/>
        </w:rPr>
      </w:pPr>
    </w:p>
    <w:p w14:paraId="2DD86910" w14:textId="77777777" w:rsidR="00AD727A" w:rsidRDefault="0014025E" w:rsidP="00C278ED">
      <w:pPr>
        <w:jc w:val="center"/>
        <w:rPr>
          <w:rFonts w:eastAsia="PMingLiU"/>
          <w:noProof/>
        </w:rPr>
      </w:pPr>
      <w:r>
        <w:rPr>
          <w:rFonts w:eastAsia="PMingLiU"/>
          <w:noProof/>
        </w:rPr>
        <w:lastRenderedPageBreak/>
        <w:drawing>
          <wp:inline distT="0" distB="0" distL="0" distR="0" wp14:anchorId="2DD869F0" wp14:editId="2DD869F1">
            <wp:extent cx="3379622" cy="2703139"/>
            <wp:effectExtent l="0" t="0" r="0" b="2540"/>
            <wp:docPr id="58" name="Picture 58" descr="C:\Users\user\Dropbox\Spring 2013\Research-Nayeb-Hashemi\Vibration\Longtitudinal Crack + Disc\MATLAB_Figures\Detection\Forc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ropbox\Spring 2013\Research-Nayeb-Hashemi\Vibration\Longtitudinal Crack + Disc\MATLAB_Figures\Detection\Forced.tif"/>
                    <pic:cNvPicPr>
                      <a:picLocks noChangeAspect="1" noChangeArrowheads="1"/>
                    </pic:cNvPicPr>
                  </pic:nvPicPr>
                  <pic:blipFill rotWithShape="1">
                    <a:blip r:embed="rId29">
                      <a:extLst>
                        <a:ext uri="{28A0092B-C50C-407E-A947-70E740481C1C}">
                          <a14:useLocalDpi xmlns:a14="http://schemas.microsoft.com/office/drawing/2010/main" val="0"/>
                        </a:ext>
                      </a:extLst>
                    </a:blip>
                    <a:srcRect l="5263" t="5277" r="7213" b="8086"/>
                    <a:stretch/>
                  </pic:blipFill>
                  <pic:spPr bwMode="auto">
                    <a:xfrm>
                      <a:off x="0" y="0"/>
                      <a:ext cx="3384275" cy="2706860"/>
                    </a:xfrm>
                    <a:prstGeom prst="rect">
                      <a:avLst/>
                    </a:prstGeom>
                    <a:noFill/>
                    <a:ln>
                      <a:noFill/>
                    </a:ln>
                    <a:extLst>
                      <a:ext uri="{53640926-AAD7-44D8-BBD7-CCE9431645EC}">
                        <a14:shadowObscured xmlns:a14="http://schemas.microsoft.com/office/drawing/2010/main"/>
                      </a:ext>
                    </a:extLst>
                  </pic:spPr>
                </pic:pic>
              </a:graphicData>
            </a:graphic>
          </wp:inline>
        </w:drawing>
      </w:r>
    </w:p>
    <w:p w14:paraId="2DD86911" w14:textId="77777777" w:rsidR="003C7A77" w:rsidRPr="00826770" w:rsidRDefault="003C7A77" w:rsidP="003C7A77">
      <w:pPr>
        <w:jc w:val="center"/>
        <w:rPr>
          <w:rFonts w:eastAsia="PMingLiU"/>
          <w:sz w:val="14"/>
          <w:szCs w:val="14"/>
        </w:rPr>
      </w:pPr>
      <w:r>
        <w:rPr>
          <w:sz w:val="16"/>
          <w:szCs w:val="16"/>
        </w:rPr>
        <w:t xml:space="preserve">Fig.15.   Forced vibration response of a longitudinally cracked shaft and its first four derivate with respect to x. The crack is located in the middle of the shaft and its length ratio and depth ratio are Ll/L=0.3 and Cl/D=0.1. </w:t>
      </w:r>
    </w:p>
    <w:p w14:paraId="2DD86912" w14:textId="77777777" w:rsidR="006B576D" w:rsidRDefault="006B576D" w:rsidP="00C278ED">
      <w:pPr>
        <w:jc w:val="center"/>
        <w:rPr>
          <w:rFonts w:eastAsia="PMingLiU"/>
          <w:noProof/>
        </w:rPr>
      </w:pPr>
    </w:p>
    <w:p w14:paraId="2DD86913" w14:textId="77777777" w:rsidR="003E2FC9" w:rsidRDefault="003E2FC9" w:rsidP="00C278ED">
      <w:pPr>
        <w:jc w:val="center"/>
        <w:rPr>
          <w:rFonts w:eastAsia="PMingLiU"/>
          <w:noProof/>
        </w:rPr>
      </w:pPr>
    </w:p>
    <w:p w14:paraId="2DD86914" w14:textId="77777777" w:rsidR="00DF591E" w:rsidRDefault="00DF591E" w:rsidP="006B576D">
      <w:pPr>
        <w:ind w:firstLine="720"/>
        <w:jc w:val="left"/>
        <w:rPr>
          <w:rFonts w:asciiTheme="minorHAnsi" w:eastAsia="PMingLiU" w:hAnsiTheme="minorHAnsi"/>
          <w:b/>
          <w:bCs/>
          <w:i/>
          <w:iCs/>
          <w:noProof/>
        </w:rPr>
      </w:pPr>
    </w:p>
    <w:p w14:paraId="2DD86915" w14:textId="77777777" w:rsidR="00DF591E" w:rsidRDefault="00DF591E" w:rsidP="006B576D">
      <w:pPr>
        <w:ind w:firstLine="720"/>
        <w:jc w:val="left"/>
        <w:rPr>
          <w:rFonts w:asciiTheme="minorHAnsi" w:eastAsia="PMingLiU" w:hAnsiTheme="minorHAnsi"/>
          <w:b/>
          <w:bCs/>
          <w:i/>
          <w:iCs/>
          <w:noProof/>
        </w:rPr>
      </w:pPr>
    </w:p>
    <w:p w14:paraId="2DD86916" w14:textId="77777777" w:rsidR="00C278ED" w:rsidRPr="006B576D" w:rsidRDefault="006B576D" w:rsidP="006B576D">
      <w:pPr>
        <w:ind w:firstLine="720"/>
        <w:jc w:val="left"/>
        <w:rPr>
          <w:rFonts w:asciiTheme="minorHAnsi" w:eastAsia="PMingLiU" w:hAnsiTheme="minorHAnsi"/>
          <w:b/>
          <w:bCs/>
          <w:i/>
          <w:iCs/>
          <w:noProof/>
        </w:rPr>
      </w:pPr>
      <w:r w:rsidRPr="006B576D">
        <w:rPr>
          <w:rFonts w:asciiTheme="minorHAnsi" w:eastAsia="PMingLiU" w:hAnsiTheme="minorHAnsi"/>
          <w:b/>
          <w:bCs/>
          <w:i/>
          <w:iCs/>
          <w:noProof/>
        </w:rPr>
        <w:t>e</w:t>
      </w:r>
      <w:r w:rsidR="00C278ED" w:rsidRPr="006B576D">
        <w:rPr>
          <w:rFonts w:asciiTheme="minorHAnsi" w:eastAsia="PMingLiU" w:hAnsiTheme="minorHAnsi"/>
          <w:b/>
          <w:bCs/>
          <w:i/>
          <w:iCs/>
          <w:noProof/>
        </w:rPr>
        <w:t xml:space="preserve">) </w:t>
      </w:r>
      <w:r>
        <w:rPr>
          <w:rFonts w:asciiTheme="minorHAnsi" w:eastAsia="PMingLiU" w:hAnsiTheme="minorHAnsi"/>
          <w:b/>
          <w:bCs/>
          <w:i/>
          <w:iCs/>
          <w:noProof/>
        </w:rPr>
        <w:tab/>
      </w:r>
      <w:r w:rsidRPr="006B576D">
        <w:rPr>
          <w:rFonts w:asciiTheme="minorHAnsi" w:eastAsia="PMingLiU" w:hAnsiTheme="minorHAnsi"/>
          <w:b/>
          <w:bCs/>
          <w:i/>
          <w:iCs/>
          <w:noProof/>
        </w:rPr>
        <w:t xml:space="preserve">Effect of concentrated mass </w:t>
      </w:r>
    </w:p>
    <w:p w14:paraId="2DD86917" w14:textId="77777777" w:rsidR="007B6F7E" w:rsidRDefault="007B6F7E" w:rsidP="00AD727A">
      <w:pPr>
        <w:rPr>
          <w:rFonts w:eastAsia="PMingLiU"/>
          <w:noProof/>
        </w:rPr>
      </w:pPr>
    </w:p>
    <w:p w14:paraId="2DD86918" w14:textId="77777777" w:rsidR="00C278ED" w:rsidRDefault="00F7124C" w:rsidP="00DD4106">
      <w:pPr>
        <w:ind w:firstLine="720"/>
        <w:rPr>
          <w:rFonts w:eastAsia="PMingLiU"/>
          <w:noProof/>
        </w:rPr>
      </w:pPr>
      <w:r>
        <w:t xml:space="preserve">The effect of the concentrated mass and its location on the natural frequencies of the longitudinally cracked shaft is examined. Assuming the crack occurred in the middle of the shaft with the </w:t>
      </w:r>
      <w:r w:rsidR="00444162">
        <w:t xml:space="preserve">crack </w:t>
      </w:r>
      <w:r>
        <w:t xml:space="preserve">length Ll/L=0.3, </w:t>
      </w:r>
      <w:r w:rsidR="00444162">
        <w:t>the effect of concentrated mass located in the left side (clamped end side)</w:t>
      </w:r>
      <w:r w:rsidR="00610D72" w:rsidRPr="00610D72">
        <w:t xml:space="preserve"> </w:t>
      </w:r>
      <w:r w:rsidR="00610D72">
        <w:t>of the crack</w:t>
      </w:r>
      <w:r w:rsidR="00444162">
        <w:t xml:space="preserve"> and right side</w:t>
      </w:r>
      <w:r w:rsidR="00B245CF">
        <w:t xml:space="preserve"> </w:t>
      </w:r>
      <w:r w:rsidR="00444162">
        <w:t>(free end side) of the crack on the first resonan</w:t>
      </w:r>
      <w:r w:rsidR="00B245CF">
        <w:t>t</w:t>
      </w:r>
      <w:r w:rsidR="00444162">
        <w:t xml:space="preserve"> frequency of the shaft </w:t>
      </w:r>
      <w:r w:rsidR="00B245CF">
        <w:t xml:space="preserve">is </w:t>
      </w:r>
      <w:r w:rsidR="00444162">
        <w:t xml:space="preserve">graphically </w:t>
      </w:r>
      <w:r>
        <w:t>represent</w:t>
      </w:r>
      <w:r w:rsidR="00B245CF">
        <w:t xml:space="preserve">ed in figure 16 and </w:t>
      </w:r>
      <w:proofErr w:type="gramStart"/>
      <w:r w:rsidR="00B245CF">
        <w:t xml:space="preserve">17 </w:t>
      </w:r>
      <w:r>
        <w:t xml:space="preserve"> respectively</w:t>
      </w:r>
      <w:proofErr w:type="gramEnd"/>
      <w:r w:rsidR="001F4220">
        <w:t xml:space="preserve">. </w:t>
      </w:r>
      <w:r w:rsidR="00DD4106">
        <w:t>From these plots, it is observed that f</w:t>
      </w:r>
      <w:r w:rsidR="001F4220">
        <w:t xml:space="preserve">or </w:t>
      </w:r>
      <w:r w:rsidR="00DD4106">
        <w:t>lower mass ratios with mass</w:t>
      </w:r>
      <w:r w:rsidR="00C6763F">
        <w:t xml:space="preserve"> located in the clamped </w:t>
      </w:r>
      <w:r w:rsidR="00CE5038">
        <w:t xml:space="preserve">end </w:t>
      </w:r>
      <w:r w:rsidR="00C6763F">
        <w:t>side of the shaft,</w:t>
      </w:r>
      <w:r w:rsidR="00CE5038">
        <w:t xml:space="preserve"> crack properties can strongly influence the dyna</w:t>
      </w:r>
      <w:r w:rsidR="001F4220">
        <w:t xml:space="preserve">mic response of the shaft, </w:t>
      </w:r>
      <w:r w:rsidR="00DD4106">
        <w:t xml:space="preserve">however, the higher concentrated mass ratios (m/M &gt; </w:t>
      </w:r>
      <w:proofErr w:type="gramStart"/>
      <w:r w:rsidR="00DD4106">
        <w:t>1.2 )</w:t>
      </w:r>
      <w:proofErr w:type="gramEnd"/>
      <w:r w:rsidR="00DD4106">
        <w:t xml:space="preserve"> can vanish the effect of longitudinal crack</w:t>
      </w:r>
      <w:r w:rsidR="00E50F4E">
        <w:t xml:space="preserve">, figure 16. </w:t>
      </w:r>
      <w:r w:rsidR="00DD4106">
        <w:t xml:space="preserve"> But, in the shaft case with concentrated mass located in the free end side, the magnitude of mass ratio has little or no effect on the dependency of </w:t>
      </w:r>
      <w:r w:rsidR="00E50F4E">
        <w:t xml:space="preserve">the </w:t>
      </w:r>
      <w:r w:rsidR="00DD4106">
        <w:t>vibration response of the shaft from the longitudinal crack properties.</w:t>
      </w:r>
      <w:r w:rsidR="00C6763F">
        <w:t xml:space="preserve"> </w:t>
      </w:r>
    </w:p>
    <w:p w14:paraId="2DD86919" w14:textId="77777777" w:rsidR="00C278ED" w:rsidRDefault="00C278ED" w:rsidP="00AD727A">
      <w:pPr>
        <w:rPr>
          <w:rFonts w:eastAsia="PMingLiU"/>
          <w:noProof/>
        </w:rPr>
      </w:pPr>
    </w:p>
    <w:p w14:paraId="2DD8691A" w14:textId="77777777" w:rsidR="00C67429" w:rsidRDefault="00055072" w:rsidP="00EC6525">
      <w:pPr>
        <w:jc w:val="center"/>
        <w:rPr>
          <w:rFonts w:eastAsia="PMingLiU"/>
          <w:noProof/>
        </w:rPr>
      </w:pPr>
      <w:r>
        <w:rPr>
          <w:rFonts w:eastAsia="PMingLiU"/>
          <w:noProof/>
        </w:rPr>
        <w:lastRenderedPageBreak/>
        <w:drawing>
          <wp:inline distT="0" distB="0" distL="0" distR="0" wp14:anchorId="2DD869F2" wp14:editId="2DD869F3">
            <wp:extent cx="3123590" cy="2567635"/>
            <wp:effectExtent l="0" t="0" r="635" b="4445"/>
            <wp:docPr id="30" name="Picture 30" descr="C:\Users\user\Dropbox\Spring 2013\Research-Nayeb-Hashemi\report\Figures_final\Figure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ropbox\Spring 2013\Research-Nayeb-Hashemi\report\Figures_final\Figure 5.png"/>
                    <pic:cNvPicPr>
                      <a:picLocks noChangeAspect="1" noChangeArrowheads="1"/>
                    </pic:cNvPicPr>
                  </pic:nvPicPr>
                  <pic:blipFill rotWithShape="1">
                    <a:blip r:embed="rId30" cstate="print">
                      <a:extLst>
                        <a:ext uri="{BEBA8EAE-BF5A-486C-A8C5-ECC9F3942E4B}">
                          <a14:imgProps xmlns:a14="http://schemas.microsoft.com/office/drawing/2010/main">
                            <a14:imgLayer r:embed="rId31">
                              <a14:imgEffect>
                                <a14:saturation sat="300000"/>
                              </a14:imgEffect>
                            </a14:imgLayer>
                          </a14:imgProps>
                        </a:ext>
                        <a:ext uri="{28A0092B-C50C-407E-A947-70E740481C1C}">
                          <a14:useLocalDpi xmlns:a14="http://schemas.microsoft.com/office/drawing/2010/main" val="0"/>
                        </a:ext>
                      </a:extLst>
                    </a:blip>
                    <a:srcRect r="21576"/>
                    <a:stretch/>
                  </pic:blipFill>
                  <pic:spPr bwMode="auto">
                    <a:xfrm>
                      <a:off x="0" y="0"/>
                      <a:ext cx="3126893" cy="2570350"/>
                    </a:xfrm>
                    <a:prstGeom prst="rect">
                      <a:avLst/>
                    </a:prstGeom>
                    <a:noFill/>
                    <a:ln>
                      <a:noFill/>
                    </a:ln>
                    <a:extLst>
                      <a:ext uri="{53640926-AAD7-44D8-BBD7-CCE9431645EC}">
                        <a14:shadowObscured xmlns:a14="http://schemas.microsoft.com/office/drawing/2010/main"/>
                      </a:ext>
                    </a:extLst>
                  </pic:spPr>
                </pic:pic>
              </a:graphicData>
            </a:graphic>
          </wp:inline>
        </w:drawing>
      </w:r>
    </w:p>
    <w:p w14:paraId="2DD8691B" w14:textId="77777777" w:rsidR="003C7A77" w:rsidRPr="00826770" w:rsidRDefault="003C7A77" w:rsidP="003C7A77">
      <w:pPr>
        <w:jc w:val="center"/>
        <w:rPr>
          <w:rFonts w:eastAsia="PMingLiU"/>
          <w:sz w:val="14"/>
          <w:szCs w:val="14"/>
        </w:rPr>
      </w:pPr>
      <w:r>
        <w:rPr>
          <w:sz w:val="16"/>
          <w:szCs w:val="16"/>
        </w:rPr>
        <w:t>Fig.16.   Effects of concentrated mass on the f</w:t>
      </w:r>
      <w:r w:rsidR="00B245CF">
        <w:rPr>
          <w:sz w:val="16"/>
          <w:szCs w:val="16"/>
        </w:rPr>
        <w:t>i</w:t>
      </w:r>
      <w:r>
        <w:rPr>
          <w:sz w:val="16"/>
          <w:szCs w:val="16"/>
        </w:rPr>
        <w:t>rst resonant frequency of a shaft with longitudinal crack, the mass is located at Xm/L=0.175.</w:t>
      </w:r>
      <w:r w:rsidR="00610D72">
        <w:t xml:space="preserve"> </w:t>
      </w:r>
      <w:r w:rsidR="00610D72" w:rsidRPr="00610D72">
        <w:rPr>
          <w:sz w:val="16"/>
          <w:szCs w:val="16"/>
        </w:rPr>
        <w:t>M is denoted as the mass of the shaft.</w:t>
      </w:r>
    </w:p>
    <w:p w14:paraId="2DD8691C" w14:textId="77777777" w:rsidR="00C67429" w:rsidRDefault="00C67429" w:rsidP="00AD727A">
      <w:pPr>
        <w:rPr>
          <w:rFonts w:eastAsia="PMingLiU"/>
          <w:noProof/>
        </w:rPr>
      </w:pPr>
    </w:p>
    <w:p w14:paraId="2DD8691D" w14:textId="77777777" w:rsidR="00C67429" w:rsidRDefault="004730CC" w:rsidP="00AD727A">
      <w:pPr>
        <w:rPr>
          <w:rFonts w:eastAsia="PMingLiU"/>
          <w:noProof/>
        </w:rPr>
      </w:pPr>
      <w:r>
        <w:rPr>
          <w:rFonts w:eastAsia="PMingLiU"/>
          <w:noProof/>
        </w:rPr>
        <w:t xml:space="preserve">   </w:t>
      </w:r>
      <w:r>
        <w:rPr>
          <w:rFonts w:eastAsia="PMingLiU"/>
          <w:noProof/>
        </w:rPr>
        <w:drawing>
          <wp:inline distT="0" distB="0" distL="0" distR="0" wp14:anchorId="2DD869F4" wp14:editId="2DD869F5">
            <wp:extent cx="3268193" cy="2648102"/>
            <wp:effectExtent l="0" t="0" r="8890" b="0"/>
            <wp:docPr id="61" name="Picture 61" descr="C:\Users\user\Dropbox\Spring 2013\Research-Nayeb-Hashemi\report\Figures_final\Figure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ropbox\Spring 2013\Research-Nayeb-Hashemi\report\Figures_final\Figure 6.png"/>
                    <pic:cNvPicPr>
                      <a:picLocks noChangeAspect="1" noChangeArrowheads="1"/>
                    </pic:cNvPicPr>
                  </pic:nvPicPr>
                  <pic:blipFill rotWithShape="1">
                    <a:blip r:embed="rId32" cstate="print">
                      <a:extLst>
                        <a:ext uri="{BEBA8EAE-BF5A-486C-A8C5-ECC9F3942E4B}">
                          <a14:imgProps xmlns:a14="http://schemas.microsoft.com/office/drawing/2010/main">
                            <a14:imgLayer r:embed="rId33">
                              <a14:imgEffect>
                                <a14:saturation sat="300000"/>
                              </a14:imgEffect>
                            </a14:imgLayer>
                          </a14:imgProps>
                        </a:ext>
                        <a:ext uri="{28A0092B-C50C-407E-A947-70E740481C1C}">
                          <a14:useLocalDpi xmlns:a14="http://schemas.microsoft.com/office/drawing/2010/main" val="0"/>
                        </a:ext>
                      </a:extLst>
                    </a:blip>
                    <a:srcRect l="1951" r="3006" b="8351"/>
                    <a:stretch/>
                  </pic:blipFill>
                  <pic:spPr bwMode="auto">
                    <a:xfrm>
                      <a:off x="0" y="0"/>
                      <a:ext cx="3271791" cy="2651017"/>
                    </a:xfrm>
                    <a:prstGeom prst="rect">
                      <a:avLst/>
                    </a:prstGeom>
                    <a:noFill/>
                    <a:ln>
                      <a:noFill/>
                    </a:ln>
                    <a:extLst>
                      <a:ext uri="{53640926-AAD7-44D8-BBD7-CCE9431645EC}">
                        <a14:shadowObscured xmlns:a14="http://schemas.microsoft.com/office/drawing/2010/main"/>
                      </a:ext>
                    </a:extLst>
                  </pic:spPr>
                </pic:pic>
              </a:graphicData>
            </a:graphic>
          </wp:inline>
        </w:drawing>
      </w:r>
    </w:p>
    <w:p w14:paraId="2DD8691E" w14:textId="77777777" w:rsidR="003C7A77" w:rsidRPr="00826770" w:rsidRDefault="003C7A77" w:rsidP="003C7A77">
      <w:pPr>
        <w:jc w:val="center"/>
        <w:rPr>
          <w:rFonts w:eastAsia="PMingLiU"/>
          <w:sz w:val="14"/>
          <w:szCs w:val="14"/>
        </w:rPr>
      </w:pPr>
      <w:r>
        <w:rPr>
          <w:sz w:val="16"/>
          <w:szCs w:val="16"/>
        </w:rPr>
        <w:t>Fig.17.   Effects of concentrated mass on the frst resonant frequency of a shaft with longitudinal crack, the mass is located at Xm/L=0.825.</w:t>
      </w:r>
    </w:p>
    <w:p w14:paraId="2DD8691F" w14:textId="77777777" w:rsidR="00C67429" w:rsidRDefault="00C67429" w:rsidP="00AD727A">
      <w:pPr>
        <w:rPr>
          <w:rFonts w:eastAsia="PMingLiU"/>
          <w:noProof/>
        </w:rPr>
      </w:pPr>
    </w:p>
    <w:p w14:paraId="2DD86920" w14:textId="77777777" w:rsidR="00C67429" w:rsidRDefault="00B245CF" w:rsidP="00DF591E">
      <w:pPr>
        <w:ind w:firstLine="720"/>
        <w:rPr>
          <w:rFonts w:eastAsia="PMingLiU"/>
          <w:noProof/>
        </w:rPr>
      </w:pPr>
      <w:r>
        <w:rPr>
          <w:rFonts w:eastAsia="PMingLiU"/>
          <w:noProof/>
        </w:rPr>
        <w:t>As expected</w:t>
      </w:r>
      <w:r w:rsidR="002F0006">
        <w:rPr>
          <w:rFonts w:eastAsia="PMingLiU"/>
          <w:noProof/>
        </w:rPr>
        <w:t xml:space="preserve">, the location of the concentrated mass can </w:t>
      </w:r>
      <w:r w:rsidR="00A36985">
        <w:rPr>
          <w:rFonts w:eastAsia="PMingLiU"/>
          <w:noProof/>
        </w:rPr>
        <w:t xml:space="preserve">strongly </w:t>
      </w:r>
      <w:r w:rsidR="002F0006">
        <w:rPr>
          <w:rFonts w:eastAsia="PMingLiU"/>
          <w:noProof/>
        </w:rPr>
        <w:t xml:space="preserve"> </w:t>
      </w:r>
      <w:r w:rsidR="00A36985">
        <w:rPr>
          <w:rFonts w:eastAsia="PMingLiU"/>
          <w:noProof/>
        </w:rPr>
        <w:t xml:space="preserve">affect </w:t>
      </w:r>
      <w:r w:rsidR="002F0006">
        <w:rPr>
          <w:rFonts w:eastAsia="PMingLiU"/>
          <w:noProof/>
        </w:rPr>
        <w:t xml:space="preserve">the dynamic behaviour of the shaft. </w:t>
      </w:r>
      <w:r>
        <w:rPr>
          <w:rFonts w:eastAsia="PMingLiU"/>
          <w:noProof/>
        </w:rPr>
        <w:t>A</w:t>
      </w:r>
      <w:r w:rsidR="002F0006">
        <w:rPr>
          <w:rFonts w:eastAsia="PMingLiU"/>
          <w:noProof/>
        </w:rPr>
        <w:t xml:space="preserve"> comprehensive information about the effect of mass location on the first resonan</w:t>
      </w:r>
      <w:r w:rsidR="006B576D">
        <w:rPr>
          <w:rFonts w:eastAsia="PMingLiU"/>
          <w:noProof/>
        </w:rPr>
        <w:t>t</w:t>
      </w:r>
      <w:r w:rsidR="002F0006">
        <w:rPr>
          <w:rFonts w:eastAsia="PMingLiU"/>
          <w:noProof/>
        </w:rPr>
        <w:t xml:space="preserve"> frequency of the structure for </w:t>
      </w:r>
      <w:r w:rsidR="006B576D">
        <w:rPr>
          <w:rFonts w:eastAsia="PMingLiU"/>
          <w:noProof/>
        </w:rPr>
        <w:t>various crack depth size</w:t>
      </w:r>
      <w:r>
        <w:rPr>
          <w:rFonts w:eastAsia="PMingLiU"/>
          <w:noProof/>
        </w:rPr>
        <w:t xml:space="preserve"> is depicted in figure 17</w:t>
      </w:r>
      <w:r w:rsidR="006B576D">
        <w:rPr>
          <w:rFonts w:eastAsia="PMingLiU"/>
          <w:noProof/>
        </w:rPr>
        <w:t>.</w:t>
      </w:r>
      <w:r w:rsidR="00610D72">
        <w:rPr>
          <w:rFonts w:eastAsia="PMingLiU"/>
          <w:noProof/>
        </w:rPr>
        <w:t xml:space="preserve"> </w:t>
      </w:r>
      <w:r w:rsidR="00881AA7">
        <w:rPr>
          <w:rFonts w:eastAsia="PMingLiU"/>
          <w:noProof/>
        </w:rPr>
        <w:t>The results indicate</w:t>
      </w:r>
      <w:r w:rsidR="00AC3DAB">
        <w:rPr>
          <w:rFonts w:eastAsia="PMingLiU"/>
          <w:noProof/>
        </w:rPr>
        <w:t xml:space="preserve"> that </w:t>
      </w:r>
      <w:r w:rsidR="00881AA7">
        <w:rPr>
          <w:rFonts w:eastAsia="PMingLiU"/>
          <w:noProof/>
        </w:rPr>
        <w:t xml:space="preserve">the </w:t>
      </w:r>
      <w:r w:rsidR="00AC3DAB">
        <w:rPr>
          <w:rFonts w:eastAsia="PMingLiU"/>
          <w:noProof/>
        </w:rPr>
        <w:t xml:space="preserve">vibration response of the shaft </w:t>
      </w:r>
      <w:r w:rsidR="00A36985">
        <w:rPr>
          <w:rFonts w:eastAsia="PMingLiU"/>
          <w:noProof/>
        </w:rPr>
        <w:t xml:space="preserve"> with</w:t>
      </w:r>
      <w:r w:rsidR="00610D72">
        <w:rPr>
          <w:rFonts w:eastAsia="PMingLiU"/>
          <w:noProof/>
        </w:rPr>
        <w:t xml:space="preserve"> the</w:t>
      </w:r>
      <w:r w:rsidR="00A36985">
        <w:rPr>
          <w:rFonts w:eastAsia="PMingLiU"/>
          <w:noProof/>
        </w:rPr>
        <w:t xml:space="preserve"> concentrated mass located near the clamped end </w:t>
      </w:r>
      <w:r w:rsidR="00610D72">
        <w:rPr>
          <w:rFonts w:eastAsia="PMingLiU"/>
          <w:noProof/>
        </w:rPr>
        <w:t xml:space="preserve">is </w:t>
      </w:r>
      <w:r>
        <w:rPr>
          <w:rFonts w:eastAsia="PMingLiU"/>
          <w:noProof/>
        </w:rPr>
        <w:t>strongly</w:t>
      </w:r>
      <w:r w:rsidR="00881AA7">
        <w:rPr>
          <w:rFonts w:eastAsia="PMingLiU"/>
          <w:noProof/>
        </w:rPr>
        <w:t xml:space="preserve"> </w:t>
      </w:r>
      <w:r w:rsidR="00610D72">
        <w:rPr>
          <w:rFonts w:eastAsia="PMingLiU"/>
          <w:noProof/>
        </w:rPr>
        <w:t>influenced</w:t>
      </w:r>
      <w:r w:rsidR="00881AA7">
        <w:rPr>
          <w:rFonts w:eastAsia="PMingLiU"/>
          <w:noProof/>
        </w:rPr>
        <w:t xml:space="preserve">  </w:t>
      </w:r>
      <w:r w:rsidR="00610D72">
        <w:rPr>
          <w:rFonts w:eastAsia="PMingLiU"/>
          <w:noProof/>
        </w:rPr>
        <w:t xml:space="preserve">by the crack size, while crack parameters </w:t>
      </w:r>
      <w:r w:rsidR="00A36985">
        <w:rPr>
          <w:rFonts w:eastAsia="PMingLiU"/>
          <w:noProof/>
        </w:rPr>
        <w:t>becomes</w:t>
      </w:r>
      <w:r w:rsidR="00AC3DAB">
        <w:rPr>
          <w:rFonts w:eastAsia="PMingLiU"/>
          <w:noProof/>
        </w:rPr>
        <w:t xml:space="preserve"> less </w:t>
      </w:r>
      <w:r>
        <w:rPr>
          <w:rFonts w:eastAsia="PMingLiU"/>
          <w:noProof/>
        </w:rPr>
        <w:t>dominant</w:t>
      </w:r>
      <w:r w:rsidR="00AC3DAB">
        <w:rPr>
          <w:rFonts w:eastAsia="PMingLiU"/>
          <w:noProof/>
        </w:rPr>
        <w:t xml:space="preserve"> as the concentrated mass approches  the crack</w:t>
      </w:r>
      <w:r w:rsidR="00A36985">
        <w:rPr>
          <w:rFonts w:eastAsia="PMingLiU"/>
          <w:noProof/>
        </w:rPr>
        <w:t xml:space="preserve"> </w:t>
      </w:r>
      <w:r w:rsidR="00AC3DAB">
        <w:rPr>
          <w:rFonts w:eastAsia="PMingLiU"/>
          <w:noProof/>
        </w:rPr>
        <w:t>.</w:t>
      </w:r>
      <w:r w:rsidR="00A36985">
        <w:rPr>
          <w:rFonts w:eastAsia="PMingLiU"/>
          <w:noProof/>
        </w:rPr>
        <w:t>On the other side of the crack (free end side) the resonan</w:t>
      </w:r>
      <w:r>
        <w:rPr>
          <w:rFonts w:eastAsia="PMingLiU"/>
          <w:noProof/>
        </w:rPr>
        <w:t>t</w:t>
      </w:r>
      <w:r w:rsidR="00A36985">
        <w:rPr>
          <w:rFonts w:eastAsia="PMingLiU"/>
          <w:noProof/>
        </w:rPr>
        <w:t xml:space="preserve"> frequency drops</w:t>
      </w:r>
      <w:r w:rsidR="008F24E6">
        <w:rPr>
          <w:rFonts w:eastAsia="PMingLiU"/>
          <w:noProof/>
        </w:rPr>
        <w:t xml:space="preserve"> </w:t>
      </w:r>
      <w:r w:rsidR="00C6763F">
        <w:rPr>
          <w:rFonts w:eastAsia="PMingLiU"/>
          <w:noProof/>
        </w:rPr>
        <w:t xml:space="preserve">uniformly </w:t>
      </w:r>
      <w:r w:rsidR="00A36985">
        <w:rPr>
          <w:rFonts w:eastAsia="PMingLiU"/>
          <w:noProof/>
        </w:rPr>
        <w:t xml:space="preserve">as the mass </w:t>
      </w:r>
      <w:r w:rsidR="008F24E6">
        <w:rPr>
          <w:rFonts w:eastAsia="PMingLiU"/>
          <w:noProof/>
        </w:rPr>
        <w:t xml:space="preserve">is moved to the free </w:t>
      </w:r>
      <w:r w:rsidR="00A36985">
        <w:rPr>
          <w:rFonts w:eastAsia="PMingLiU"/>
          <w:noProof/>
        </w:rPr>
        <w:t xml:space="preserve">end. This </w:t>
      </w:r>
      <w:r w:rsidR="008F24E6">
        <w:rPr>
          <w:rFonts w:eastAsia="PMingLiU"/>
          <w:noProof/>
        </w:rPr>
        <w:t xml:space="preserve">trend </w:t>
      </w:r>
      <w:r w:rsidR="00A36985">
        <w:rPr>
          <w:rFonts w:eastAsia="PMingLiU"/>
          <w:noProof/>
        </w:rPr>
        <w:t xml:space="preserve">is aproximately the same for </w:t>
      </w:r>
      <w:r w:rsidR="008F24E6">
        <w:rPr>
          <w:rFonts w:eastAsia="PMingLiU"/>
          <w:noProof/>
        </w:rPr>
        <w:t xml:space="preserve">the </w:t>
      </w:r>
      <w:r w:rsidR="00A36985">
        <w:rPr>
          <w:rFonts w:eastAsia="PMingLiU"/>
          <w:noProof/>
        </w:rPr>
        <w:t xml:space="preserve">various crack depth sizes. </w:t>
      </w:r>
    </w:p>
    <w:p w14:paraId="2DD86921" w14:textId="77777777" w:rsidR="00C67429" w:rsidRDefault="00C67429" w:rsidP="00AD727A">
      <w:pPr>
        <w:rPr>
          <w:rFonts w:eastAsia="PMingLiU"/>
          <w:noProof/>
        </w:rPr>
      </w:pPr>
    </w:p>
    <w:p w14:paraId="2DD86922" w14:textId="77777777" w:rsidR="00C67429" w:rsidRDefault="004A52A9" w:rsidP="00C67429">
      <w:pPr>
        <w:jc w:val="center"/>
        <w:rPr>
          <w:rFonts w:eastAsia="PMingLiU"/>
          <w:noProof/>
        </w:rPr>
      </w:pPr>
      <w:r>
        <w:rPr>
          <w:rFonts w:eastAsia="PMingLiU"/>
          <w:noProof/>
        </w:rPr>
        <w:lastRenderedPageBreak/>
        <w:drawing>
          <wp:inline distT="0" distB="0" distL="0" distR="0" wp14:anchorId="2DD869F6" wp14:editId="2DD869F7">
            <wp:extent cx="3196743" cy="2718945"/>
            <wp:effectExtent l="0" t="0" r="3810" b="5715"/>
            <wp:docPr id="62" name="Picture 62" descr="C:\Users\user\Dropbox\Spring 2013\Research-Nayeb-Hashemi\report\Figures_final\figure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ropbox\Spring 2013\Research-Nayeb-Hashemi\report\Figures_final\figure 7.png"/>
                    <pic:cNvPicPr>
                      <a:picLocks noChangeAspect="1" noChangeArrowheads="1"/>
                    </pic:cNvPicPr>
                  </pic:nvPicPr>
                  <pic:blipFill rotWithShape="1">
                    <a:blip r:embed="rId34" cstate="print">
                      <a:extLst>
                        <a:ext uri="{BEBA8EAE-BF5A-486C-A8C5-ECC9F3942E4B}">
                          <a14:imgProps xmlns:a14="http://schemas.microsoft.com/office/drawing/2010/main">
                            <a14:imgLayer r:embed="rId35">
                              <a14:imgEffect>
                                <a14:saturation sat="300000"/>
                              </a14:imgEffect>
                            </a14:imgLayer>
                          </a14:imgProps>
                        </a:ext>
                        <a:ext uri="{28A0092B-C50C-407E-A947-70E740481C1C}">
                          <a14:useLocalDpi xmlns:a14="http://schemas.microsoft.com/office/drawing/2010/main" val="0"/>
                        </a:ext>
                      </a:extLst>
                    </a:blip>
                    <a:srcRect b="4957"/>
                    <a:stretch/>
                  </pic:blipFill>
                  <pic:spPr bwMode="auto">
                    <a:xfrm>
                      <a:off x="0" y="0"/>
                      <a:ext cx="3206690" cy="2727405"/>
                    </a:xfrm>
                    <a:prstGeom prst="rect">
                      <a:avLst/>
                    </a:prstGeom>
                    <a:noFill/>
                    <a:ln>
                      <a:noFill/>
                    </a:ln>
                    <a:extLst>
                      <a:ext uri="{53640926-AAD7-44D8-BBD7-CCE9431645EC}">
                        <a14:shadowObscured xmlns:a14="http://schemas.microsoft.com/office/drawing/2010/main"/>
                      </a:ext>
                    </a:extLst>
                  </pic:spPr>
                </pic:pic>
              </a:graphicData>
            </a:graphic>
          </wp:inline>
        </w:drawing>
      </w:r>
    </w:p>
    <w:p w14:paraId="2DD86923" w14:textId="77777777" w:rsidR="006C128D" w:rsidRPr="00826770" w:rsidRDefault="006C128D" w:rsidP="006C128D">
      <w:pPr>
        <w:jc w:val="center"/>
        <w:rPr>
          <w:rFonts w:eastAsia="PMingLiU"/>
          <w:sz w:val="14"/>
          <w:szCs w:val="14"/>
        </w:rPr>
      </w:pPr>
      <w:r>
        <w:rPr>
          <w:sz w:val="16"/>
          <w:szCs w:val="16"/>
        </w:rPr>
        <w:t xml:space="preserve">Fig.17.   Effects of concentrated mass location on the frst resonant frequency of a shaft with longitudinal crack. </w:t>
      </w:r>
      <w:proofErr w:type="gramStart"/>
      <w:r>
        <w:rPr>
          <w:sz w:val="16"/>
          <w:szCs w:val="16"/>
        </w:rPr>
        <w:t>The  concentrated</w:t>
      </w:r>
      <w:proofErr w:type="gramEnd"/>
      <w:r>
        <w:rPr>
          <w:sz w:val="16"/>
          <w:szCs w:val="16"/>
        </w:rPr>
        <w:t xml:space="preserve"> mass value  is m/M=0.4, the crack is located in the middle of the shaft and its length is Lc/L=0.3. </w:t>
      </w:r>
    </w:p>
    <w:p w14:paraId="2DD86924" w14:textId="77777777" w:rsidR="001A5666" w:rsidRDefault="001A5666" w:rsidP="00AD727A">
      <w:pPr>
        <w:rPr>
          <w:rFonts w:eastAsia="PMingLiU"/>
          <w:noProof/>
        </w:rPr>
      </w:pPr>
    </w:p>
    <w:p w14:paraId="2DD86925" w14:textId="77777777" w:rsidR="008F24E6" w:rsidRDefault="008F24E6" w:rsidP="00AD727A">
      <w:pPr>
        <w:rPr>
          <w:rFonts w:eastAsia="PMingLiU"/>
          <w:i/>
          <w:iCs/>
        </w:rPr>
      </w:pPr>
    </w:p>
    <w:p w14:paraId="2DD86926" w14:textId="77777777" w:rsidR="00D92E23" w:rsidRPr="00302D32" w:rsidRDefault="00D92E23" w:rsidP="00AD727A">
      <w:pPr>
        <w:rPr>
          <w:rFonts w:eastAsia="PMingLiU"/>
          <w:b/>
          <w:bCs/>
          <w:i/>
          <w:iCs/>
        </w:rPr>
      </w:pPr>
      <w:r w:rsidRPr="00302D32">
        <w:rPr>
          <w:rFonts w:eastAsia="PMingLiU"/>
          <w:b/>
          <w:bCs/>
          <w:i/>
          <w:iCs/>
        </w:rPr>
        <w:t>Case 2) circumferential crack</w:t>
      </w:r>
    </w:p>
    <w:p w14:paraId="2DD86927" w14:textId="77777777" w:rsidR="008F24E6" w:rsidRPr="00AD727A" w:rsidRDefault="008F24E6" w:rsidP="00AD727A">
      <w:pPr>
        <w:rPr>
          <w:rFonts w:eastAsia="PMingLiU"/>
        </w:rPr>
      </w:pPr>
    </w:p>
    <w:p w14:paraId="2DD86928" w14:textId="77777777" w:rsidR="00D92E23" w:rsidRPr="00890B12" w:rsidRDefault="00D92E23" w:rsidP="00D92E23">
      <w:pPr>
        <w:ind w:firstLine="720"/>
        <w:rPr>
          <w:rFonts w:eastAsia="PMingLiU"/>
        </w:rPr>
      </w:pPr>
      <w:r w:rsidRPr="00890B12">
        <w:rPr>
          <w:rFonts w:eastAsia="PMingLiU"/>
        </w:rPr>
        <w:t>Assuming there is only one circumferential crack in the shaft, the results shown in Figs, 11 and 12 indicate that both crack location and its depth have a significant effect on the shaft peak frequency response. For a crack located near its free end (</w:t>
      </w:r>
      <m:oMath>
        <m:r>
          <w:rPr>
            <w:rFonts w:ascii="Cambria Math" w:eastAsia="PMingLiU" w:hAnsi="Cambria Math"/>
          </w:rPr>
          <m:t>x/L&gt;.7</m:t>
        </m:r>
      </m:oMath>
      <w:r w:rsidRPr="00890B12">
        <w:rPr>
          <w:rFonts w:eastAsia="PMingLiU"/>
        </w:rPr>
        <w:t>) the frequency response of the shaft is not altered compared to uncracked shaft when</w:t>
      </w:r>
      <m:oMath>
        <m:r>
          <w:rPr>
            <w:rFonts w:ascii="Cambria Math" w:eastAsia="PMingLiU" w:hAnsi="Cambria Math"/>
          </w:rPr>
          <m:t xml:space="preserve"> c/R&lt; </m:t>
        </m:r>
        <w:proofErr w:type="gramStart"/>
        <m:r>
          <w:rPr>
            <w:rFonts w:ascii="Cambria Math" w:eastAsia="PMingLiU" w:hAnsi="Cambria Math"/>
          </w:rPr>
          <m:t xml:space="preserve">0.6 </m:t>
        </m:r>
      </m:oMath>
      <w:r w:rsidRPr="00890B12">
        <w:rPr>
          <w:rFonts w:eastAsia="PMingLiU"/>
        </w:rPr>
        <w:t>.</w:t>
      </w:r>
      <w:proofErr w:type="gramEnd"/>
      <w:r w:rsidRPr="00890B12">
        <w:rPr>
          <w:rFonts w:eastAsia="PMingLiU"/>
        </w:rPr>
        <w:t xml:space="preserve"> The effect of the crack surface interactions is also shown in Fig. 12. Here for a sever crack surface interactions, the peak response frequencies approaches to the natural frequencies of uncracked shaft. The peak frequency response for the circumferential cracked shaft is lower than the one with a longitudinal crack, Fig. 12.  </w:t>
      </w:r>
    </w:p>
    <w:p w14:paraId="2DD86929" w14:textId="77777777" w:rsidR="00D92E23" w:rsidRDefault="00887A1E" w:rsidP="00D92E23">
      <w:pPr>
        <w:jc w:val="center"/>
        <w:rPr>
          <w:rFonts w:eastAsia="PMingLiU"/>
          <w:b/>
          <w:bCs/>
        </w:rPr>
      </w:pPr>
      <w:r>
        <w:rPr>
          <w:rFonts w:eastAsia="PMingLiU"/>
          <w:b/>
          <w:bCs/>
          <w:noProof/>
        </w:rPr>
        <w:drawing>
          <wp:inline distT="0" distB="0" distL="0" distR="0" wp14:anchorId="2DD869F8" wp14:editId="2DD869F9">
            <wp:extent cx="3094328" cy="2523744"/>
            <wp:effectExtent l="0" t="0" r="0" b="0"/>
            <wp:docPr id="4" name="Picture 4" descr="C:\Users\user\Dropbox\Spring 2013\Research-Nayeb-Hashemi\report\Figures_final\Figur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ropbox\Spring 2013\Research-Nayeb-Hashemi\report\Figures_final\Figure-8.pn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4249" r="9971"/>
                    <a:stretch/>
                  </pic:blipFill>
                  <pic:spPr bwMode="auto">
                    <a:xfrm>
                      <a:off x="0" y="0"/>
                      <a:ext cx="3101369" cy="2529487"/>
                    </a:xfrm>
                    <a:prstGeom prst="rect">
                      <a:avLst/>
                    </a:prstGeom>
                    <a:noFill/>
                    <a:ln>
                      <a:noFill/>
                    </a:ln>
                    <a:extLst>
                      <a:ext uri="{53640926-AAD7-44D8-BBD7-CCE9431645EC}">
                        <a14:shadowObscured xmlns:a14="http://schemas.microsoft.com/office/drawing/2010/main"/>
                      </a:ext>
                    </a:extLst>
                  </pic:spPr>
                </pic:pic>
              </a:graphicData>
            </a:graphic>
          </wp:inline>
        </w:drawing>
      </w:r>
    </w:p>
    <w:p w14:paraId="2DD8692A" w14:textId="77777777" w:rsidR="006C128D" w:rsidRPr="00826770" w:rsidRDefault="006C128D" w:rsidP="006C128D">
      <w:pPr>
        <w:jc w:val="center"/>
        <w:rPr>
          <w:rFonts w:eastAsia="PMingLiU"/>
          <w:sz w:val="14"/>
          <w:szCs w:val="14"/>
        </w:rPr>
      </w:pPr>
      <w:r>
        <w:rPr>
          <w:sz w:val="16"/>
          <w:szCs w:val="16"/>
        </w:rPr>
        <w:t>Fig.18. The effect of depth and location of circumferential crack on the first resonant frequency of the shaft.</w:t>
      </w:r>
    </w:p>
    <w:p w14:paraId="2DD8692B" w14:textId="77777777" w:rsidR="00641C1A" w:rsidRDefault="00641C1A" w:rsidP="00D92E23">
      <w:pPr>
        <w:jc w:val="center"/>
        <w:rPr>
          <w:rFonts w:eastAsia="PMingLiU"/>
          <w:b/>
          <w:bCs/>
        </w:rPr>
      </w:pPr>
    </w:p>
    <w:p w14:paraId="2DD8692C" w14:textId="77777777" w:rsidR="00641C1A" w:rsidRPr="00890B12" w:rsidRDefault="00641C1A" w:rsidP="00D92E23">
      <w:pPr>
        <w:jc w:val="center"/>
        <w:rPr>
          <w:rFonts w:eastAsia="PMingLiU"/>
          <w:b/>
          <w:bCs/>
        </w:rPr>
      </w:pPr>
    </w:p>
    <w:p w14:paraId="2DD8692D" w14:textId="77777777" w:rsidR="00D92E23" w:rsidRPr="00890B12" w:rsidRDefault="00D92E23" w:rsidP="00D92E23">
      <w:pPr>
        <w:rPr>
          <w:rFonts w:eastAsia="PMingLiU"/>
          <w:b/>
          <w:bCs/>
        </w:rPr>
      </w:pPr>
    </w:p>
    <w:p w14:paraId="2DD8692E" w14:textId="77777777" w:rsidR="00641C1A" w:rsidRDefault="002B1B9D" w:rsidP="004730CC">
      <w:pPr>
        <w:jc w:val="center"/>
        <w:rPr>
          <w:rFonts w:eastAsia="PMingLiU"/>
        </w:rPr>
      </w:pPr>
      <w:r>
        <w:rPr>
          <w:rFonts w:eastAsia="PMingLiU"/>
          <w:noProof/>
        </w:rPr>
        <w:drawing>
          <wp:inline distT="0" distB="0" distL="0" distR="0" wp14:anchorId="2DD869FA" wp14:editId="2DD869FB">
            <wp:extent cx="2933395" cy="2756953"/>
            <wp:effectExtent l="0" t="0" r="635" b="5715"/>
            <wp:docPr id="28" name="Picture 28" descr="C:\Users\user\Dropbox\Spring 2013\Research-Nayeb-Hashemi\report\Figures_final\figur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ropbox\Spring 2013\Research-Nayeb-Hashemi\report\Figures_final\figure-9.pn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5268" t="9859" r="20910" b="3415"/>
                    <a:stretch/>
                  </pic:blipFill>
                  <pic:spPr bwMode="auto">
                    <a:xfrm>
                      <a:off x="0" y="0"/>
                      <a:ext cx="2941670" cy="2764730"/>
                    </a:xfrm>
                    <a:prstGeom prst="rect">
                      <a:avLst/>
                    </a:prstGeom>
                    <a:noFill/>
                    <a:ln>
                      <a:noFill/>
                    </a:ln>
                    <a:extLst>
                      <a:ext uri="{53640926-AAD7-44D8-BBD7-CCE9431645EC}">
                        <a14:shadowObscured xmlns:a14="http://schemas.microsoft.com/office/drawing/2010/main"/>
                      </a:ext>
                    </a:extLst>
                  </pic:spPr>
                </pic:pic>
              </a:graphicData>
            </a:graphic>
          </wp:inline>
        </w:drawing>
      </w:r>
    </w:p>
    <w:p w14:paraId="2DD8692F" w14:textId="77777777" w:rsidR="006C128D" w:rsidRPr="00826770" w:rsidRDefault="006C128D" w:rsidP="006C128D">
      <w:pPr>
        <w:jc w:val="center"/>
        <w:rPr>
          <w:rFonts w:eastAsia="PMingLiU"/>
          <w:sz w:val="14"/>
          <w:szCs w:val="14"/>
        </w:rPr>
      </w:pPr>
      <w:r>
        <w:rPr>
          <w:sz w:val="16"/>
          <w:szCs w:val="16"/>
        </w:rPr>
        <w:t>Fig.19. Variation of first non-dimensionalized peak response resonant frequency with energy loss factor</w:t>
      </w:r>
    </w:p>
    <w:p w14:paraId="2DD86930" w14:textId="77777777" w:rsidR="004730CC" w:rsidRDefault="004730CC" w:rsidP="004730CC">
      <w:pPr>
        <w:jc w:val="center"/>
        <w:rPr>
          <w:rFonts w:eastAsia="PMingLiU"/>
        </w:rPr>
      </w:pPr>
    </w:p>
    <w:p w14:paraId="2DD86931" w14:textId="77777777" w:rsidR="004730CC" w:rsidRPr="004730CC" w:rsidRDefault="004730CC" w:rsidP="004730CC">
      <w:pPr>
        <w:jc w:val="center"/>
        <w:rPr>
          <w:rFonts w:eastAsia="PMingLiU"/>
        </w:rPr>
      </w:pPr>
    </w:p>
    <w:p w14:paraId="2DD86932" w14:textId="77777777" w:rsidR="00D92E23" w:rsidRPr="00302D32" w:rsidRDefault="00D92E23" w:rsidP="00D92E23">
      <w:pPr>
        <w:rPr>
          <w:rFonts w:eastAsia="PMingLiU"/>
          <w:b/>
          <w:bCs/>
          <w:i/>
          <w:iCs/>
        </w:rPr>
      </w:pPr>
      <w:r w:rsidRPr="00302D32">
        <w:rPr>
          <w:rFonts w:eastAsia="PMingLiU"/>
          <w:b/>
          <w:bCs/>
          <w:i/>
          <w:iCs/>
        </w:rPr>
        <w:t>Case 3) Combination of Longitudinal and Circumferential Crack</w:t>
      </w:r>
    </w:p>
    <w:p w14:paraId="2DD86933" w14:textId="77777777" w:rsidR="00217E17" w:rsidRDefault="00217E17" w:rsidP="00D92E23">
      <w:pPr>
        <w:ind w:firstLine="720"/>
        <w:rPr>
          <w:rFonts w:eastAsia="PMingLiU"/>
        </w:rPr>
      </w:pPr>
    </w:p>
    <w:p w14:paraId="2DD86934" w14:textId="77777777" w:rsidR="00D92E23" w:rsidRPr="00890B12" w:rsidRDefault="00D92E23" w:rsidP="00D92E23">
      <w:pPr>
        <w:ind w:firstLine="720"/>
        <w:rPr>
          <w:rFonts w:eastAsia="PMingLiU"/>
        </w:rPr>
      </w:pPr>
      <w:r w:rsidRPr="00890B12">
        <w:rPr>
          <w:rFonts w:eastAsia="PMingLiU"/>
        </w:rPr>
        <w:t>In this part of the research, the dynamic response of a shaft containing both longitudinal and circumferential cracks is investigated. A 2-m long shaft with radius R=0.1 m, with a longitudinal crack at its mid-section was considered for this investigation. The shaft was also considered to contain a circumferential crack either at right or left side of the longitudinal crack. While the length and depth of the longitudinal crack was considered fixed (</w:t>
      </w:r>
      <m:oMath>
        <m:f>
          <m:fPr>
            <m:ctrlPr>
              <w:rPr>
                <w:rFonts w:ascii="Cambria Math" w:eastAsia="PMingLiU" w:hAnsi="Cambria Math"/>
                <w:i/>
              </w:rPr>
            </m:ctrlPr>
          </m:fPr>
          <m:num>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L</m:t>
                </m:r>
              </m:sub>
            </m:sSub>
          </m:num>
          <m:den>
            <m:r>
              <w:rPr>
                <w:rFonts w:ascii="Cambria Math" w:eastAsia="PMingLiU" w:hAnsi="Cambria Math"/>
              </w:rPr>
              <m:t>L</m:t>
            </m:r>
          </m:den>
        </m:f>
        <m:r>
          <w:rPr>
            <w:rFonts w:ascii="Cambria Math" w:eastAsia="PMingLiU" w:hAnsi="Cambria Math"/>
          </w:rPr>
          <m:t xml:space="preserve">=0.3,  </m:t>
        </m:r>
        <m:f>
          <m:fPr>
            <m:ctrlPr>
              <w:rPr>
                <w:rFonts w:ascii="Cambria Math" w:eastAsia="PMingLiU" w:hAnsi="Cambria Math"/>
                <w:i/>
              </w:rPr>
            </m:ctrlPr>
          </m:fPr>
          <m:num>
            <m:sSub>
              <m:sSubPr>
                <m:ctrlPr>
                  <w:rPr>
                    <w:rFonts w:ascii="Cambria Math" w:eastAsia="PMingLiU" w:hAnsi="Cambria Math"/>
                    <w:i/>
                  </w:rPr>
                </m:ctrlPr>
              </m:sSubPr>
              <m:e>
                <m:r>
                  <w:rPr>
                    <w:rFonts w:ascii="Cambria Math" w:eastAsia="PMingLiU" w:hAnsi="Cambria Math"/>
                  </w:rPr>
                  <m:t>C</m:t>
                </m:r>
              </m:e>
              <m:sub>
                <m:r>
                  <w:rPr>
                    <w:rFonts w:ascii="Cambria Math" w:eastAsia="PMingLiU" w:hAnsi="Cambria Math"/>
                  </w:rPr>
                  <m:t>L</m:t>
                </m:r>
              </m:sub>
            </m:sSub>
          </m:num>
          <m:den>
            <m:r>
              <w:rPr>
                <w:rFonts w:ascii="Cambria Math" w:eastAsia="PMingLiU" w:hAnsi="Cambria Math"/>
              </w:rPr>
              <m:t>R</m:t>
            </m:r>
          </m:den>
        </m:f>
        <m:r>
          <w:rPr>
            <w:rFonts w:ascii="Cambria Math" w:eastAsia="PMingLiU" w:hAnsi="Cambria Math"/>
          </w:rPr>
          <m:t xml:space="preserve">=0.5) </m:t>
        </m:r>
      </m:oMath>
      <w:r w:rsidRPr="00890B12">
        <w:rPr>
          <w:rFonts w:eastAsia="PMingLiU"/>
        </w:rPr>
        <w:t xml:space="preserve"> the circumferential crack length and location were systematically changed and their effects on the frequency response were investigated. Fig. 13 shows a typical torsional response of the shaft with both longitudinal and circumferential cracks subjected to harmonic torsion with the magnitude of 500KN.m and frequency of </w:t>
      </w:r>
      <w:r>
        <w:rPr>
          <w:rFonts w:eastAsia="PMingLiU"/>
        </w:rPr>
        <w:t>1000 rad/sec.</w:t>
      </w:r>
      <w:r w:rsidRPr="00890B12">
        <w:rPr>
          <w:rFonts w:eastAsia="PMingLiU"/>
        </w:rPr>
        <w:t xml:space="preserve">  </w:t>
      </w:r>
    </w:p>
    <w:p w14:paraId="2DD86935" w14:textId="77777777" w:rsidR="00D92E23" w:rsidRPr="00890B12" w:rsidRDefault="00D92E23" w:rsidP="00217E17">
      <w:pPr>
        <w:jc w:val="center"/>
        <w:rPr>
          <w:rFonts w:eastAsia="PMingLiU"/>
        </w:rPr>
      </w:pPr>
      <w:r>
        <w:rPr>
          <w:noProof/>
        </w:rPr>
        <w:lastRenderedPageBreak/>
        <mc:AlternateContent>
          <mc:Choice Requires="wps">
            <w:drawing>
              <wp:anchor distT="0" distB="0" distL="114300" distR="114300" simplePos="0" relativeHeight="251660288" behindDoc="0" locked="0" layoutInCell="1" allowOverlap="1" wp14:anchorId="2DD869FC" wp14:editId="2DD869FD">
                <wp:simplePos x="0" y="0"/>
                <wp:positionH relativeFrom="column">
                  <wp:posOffset>-32918</wp:posOffset>
                </wp:positionH>
                <wp:positionV relativeFrom="paragraph">
                  <wp:posOffset>2686202</wp:posOffset>
                </wp:positionV>
                <wp:extent cx="3284143" cy="490119"/>
                <wp:effectExtent l="0" t="0" r="0" b="5715"/>
                <wp:wrapNone/>
                <wp:docPr id="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4143" cy="490119"/>
                        </a:xfrm>
                        <a:prstGeom prst="rect">
                          <a:avLst/>
                        </a:prstGeom>
                        <a:noFill/>
                        <a:ln w="9525">
                          <a:noFill/>
                          <a:miter lim="800000"/>
                          <a:headEnd/>
                          <a:tailEnd/>
                        </a:ln>
                      </wps:spPr>
                      <wps:txbx>
                        <w:txbxContent>
                          <w:p w14:paraId="2DD86A44" w14:textId="77777777" w:rsidR="00496FB0" w:rsidRPr="00530CFF" w:rsidRDefault="00496FB0" w:rsidP="006C128D">
                            <w:pPr>
                              <w:jc w:val="center"/>
                              <w:rPr>
                                <w:sz w:val="16"/>
                                <w:szCs w:val="16"/>
                              </w:rPr>
                            </w:pPr>
                            <w:r w:rsidRPr="00530CFF">
                              <w:rPr>
                                <w:sz w:val="16"/>
                                <w:szCs w:val="16"/>
                              </w:rPr>
                              <w:t>Figure</w:t>
                            </w:r>
                            <w:r>
                              <w:rPr>
                                <w:sz w:val="16"/>
                                <w:szCs w:val="16"/>
                              </w:rPr>
                              <w:t>.</w:t>
                            </w:r>
                            <w:r w:rsidRPr="00530CFF">
                              <w:rPr>
                                <w:sz w:val="16"/>
                                <w:szCs w:val="16"/>
                              </w:rPr>
                              <w:t xml:space="preserve"> </w:t>
                            </w:r>
                            <w:r>
                              <w:rPr>
                                <w:sz w:val="16"/>
                                <w:szCs w:val="16"/>
                              </w:rPr>
                              <w:t>20. The indication of rotation along the shaft for a shaft with both circumferential and longitudinal crack with various longitudinal crack depth ratios.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FC" id="Text_x0020_Box_x0020_50" o:spid="_x0000_s1076" type="#_x0000_t202" style="position:absolute;left:0;text-align:left;margin-left:-2.6pt;margin-top:211.5pt;width:258.6pt;height:3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" filled="f" stroked="f">
                <v:textbox>
                  <w:txbxContent>
                    <w:p w14:paraId="2DD86A44" w14:textId="77777777" w:rsidR="00496FB0" w:rsidRPr="00530CFF" w:rsidRDefault="00496FB0" w:rsidP="006C128D">
                      <w:pPr>
                        <w:jc w:val="center"/>
                        <w:rPr>
                          <w:sz w:val="16"/>
                          <w:szCs w:val="16"/>
                        </w:rPr>
                      </w:pPr>
                      <w:r w:rsidRPr="00530CFF">
                        <w:rPr>
                          <w:sz w:val="16"/>
                          <w:szCs w:val="16"/>
                        </w:rPr>
                        <w:t>Figure</w:t>
                      </w:r>
                      <w:r>
                        <w:rPr>
                          <w:sz w:val="16"/>
                          <w:szCs w:val="16"/>
                        </w:rPr>
                        <w:t>.</w:t>
                      </w:r>
                      <w:r w:rsidRPr="00530CFF">
                        <w:rPr>
                          <w:sz w:val="16"/>
                          <w:szCs w:val="16"/>
                        </w:rPr>
                        <w:t xml:space="preserve"> </w:t>
                      </w:r>
                      <w:r>
                        <w:rPr>
                          <w:sz w:val="16"/>
                          <w:szCs w:val="16"/>
                        </w:rPr>
                        <w:t>20. The indication of rotation along the shaft for a shaft with both circumferential and longitudinal crack with various longitudinal crack depth ratios.</w:t>
                      </w:r>
                    </w:p>
                  </w:txbxContent>
                </v:textbox>
              </v:shape>
            </w:pict>
          </mc:Fallback>
        </mc:AlternateContent>
      </w:r>
      <w:r w:rsidR="00463C11">
        <w:rPr>
          <w:rFonts w:eastAsia="PMingLiU"/>
          <w:noProof/>
        </w:rPr>
        <w:drawing>
          <wp:inline distT="0" distB="0" distL="0" distR="0" wp14:anchorId="2DD869FE" wp14:editId="2DD869FF">
            <wp:extent cx="3244850" cy="2736850"/>
            <wp:effectExtent l="0" t="0" r="0" b="6350"/>
            <wp:docPr id="1" name="Picture 1" descr="C:\Users\user\Dropbox\Spring 2013\Research-Nayeb-Hashemi\Vibration\Both cracks\Combined-circ-left\untitl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ropbox\Spring 2013\Research-Nayeb-Hashemi\Vibration\Both cracks\Combined-circ-left\untitled.tif"/>
                    <pic:cNvPicPr>
                      <a:picLocks noChangeAspect="1" noChangeArrowheads="1"/>
                    </pic:cNvPicPr>
                  </pic:nvPicPr>
                  <pic:blipFill rotWithShape="1">
                    <a:blip r:embed="rId38">
                      <a:extLst>
                        <a:ext uri="{28A0092B-C50C-407E-A947-70E740481C1C}">
                          <a14:useLocalDpi xmlns:a14="http://schemas.microsoft.com/office/drawing/2010/main" val="0"/>
                        </a:ext>
                      </a:extLst>
                    </a:blip>
                    <a:srcRect l="7216" t="4847" r="7563" b="3826"/>
                    <a:stretch/>
                  </pic:blipFill>
                  <pic:spPr bwMode="auto">
                    <a:xfrm>
                      <a:off x="0" y="0"/>
                      <a:ext cx="3249166" cy="2740490"/>
                    </a:xfrm>
                    <a:prstGeom prst="rect">
                      <a:avLst/>
                    </a:prstGeom>
                    <a:noFill/>
                    <a:ln>
                      <a:noFill/>
                    </a:ln>
                    <a:extLst>
                      <a:ext uri="{53640926-AAD7-44D8-BBD7-CCE9431645EC}">
                        <a14:shadowObscured xmlns:a14="http://schemas.microsoft.com/office/drawing/2010/main"/>
                      </a:ext>
                    </a:extLst>
                  </pic:spPr>
                </pic:pic>
              </a:graphicData>
            </a:graphic>
          </wp:inline>
        </w:drawing>
      </w:r>
    </w:p>
    <w:p w14:paraId="2DD86936" w14:textId="77777777" w:rsidR="00D92E23" w:rsidRPr="00890B12" w:rsidRDefault="00D92E23" w:rsidP="00D92E23">
      <w:pPr>
        <w:rPr>
          <w:rFonts w:eastAsia="PMingLiU"/>
        </w:rPr>
      </w:pPr>
    </w:p>
    <w:p w14:paraId="2DD86937" w14:textId="77777777" w:rsidR="00D92E23" w:rsidRDefault="00D92E23" w:rsidP="00D92E23">
      <w:pPr>
        <w:rPr>
          <w:rFonts w:eastAsia="PMingLiU"/>
        </w:rPr>
      </w:pPr>
    </w:p>
    <w:p w14:paraId="2DD86938" w14:textId="77777777" w:rsidR="00217E17" w:rsidRPr="00890B12" w:rsidRDefault="00217E17" w:rsidP="00D92E23">
      <w:pPr>
        <w:rPr>
          <w:rFonts w:eastAsia="PMingLiU"/>
        </w:rPr>
      </w:pPr>
    </w:p>
    <w:p w14:paraId="2DD86939" w14:textId="77777777" w:rsidR="00D92E23" w:rsidRDefault="00D92E23" w:rsidP="00D92E23">
      <w:pPr>
        <w:rPr>
          <w:rFonts w:eastAsia="PMingLiU"/>
        </w:rPr>
      </w:pPr>
      <w:r w:rsidRPr="00890B12">
        <w:rPr>
          <w:rFonts w:eastAsia="PMingLiU"/>
        </w:rPr>
        <w:t xml:space="preserve">Figure 14 shows the effect of circumferential crack length and location on the natural frequency of the shaft with a longitudinal crack. The results show that both crack length and depth have a drastic effect on the shaft first resonance frequency.  As the circumferential crack location shift toward the shaft free end, the circumferential crack length has less effect on the shaft resonance frequency and the shaft resonance frequency approaches to that of a shaft with just a longitudinal crack.   </w:t>
      </w:r>
    </w:p>
    <w:p w14:paraId="2DD8693A" w14:textId="77777777" w:rsidR="00CE3255" w:rsidRPr="00890B12" w:rsidRDefault="00CE3255" w:rsidP="00D92E23">
      <w:pPr>
        <w:rPr>
          <w:rFonts w:eastAsia="PMingLiU"/>
        </w:rPr>
      </w:pPr>
    </w:p>
    <w:p w14:paraId="2DD8693B" w14:textId="77777777" w:rsidR="00496FB0" w:rsidRDefault="00496FB0" w:rsidP="00496FB0"/>
    <w:p w14:paraId="2DD8693C" w14:textId="77777777" w:rsidR="00496FB0" w:rsidRPr="004A79B0" w:rsidRDefault="00496FB0" w:rsidP="00496FB0">
      <w:pPr>
        <w:jc w:val="center"/>
        <w:rPr>
          <w:rFonts w:eastAsia="MS Mincho"/>
          <w:lang w:eastAsia="ja-JP"/>
        </w:rPr>
      </w:pPr>
      <w:r>
        <w:rPr>
          <w:noProof/>
        </w:rPr>
        <w:drawing>
          <wp:inline distT="0" distB="0" distL="0" distR="0" wp14:anchorId="2DD86A00" wp14:editId="2DD86A01">
            <wp:extent cx="3255264" cy="2875087"/>
            <wp:effectExtent l="0" t="0" r="2540" b="1905"/>
            <wp:docPr id="34" name="Picture 34" descr="C:\Users\user\Desktop\Crack 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Crack pic.pn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2463" t="8024" r="13117" b="2080"/>
                    <a:stretch/>
                  </pic:blipFill>
                  <pic:spPr bwMode="auto">
                    <a:xfrm>
                      <a:off x="0" y="0"/>
                      <a:ext cx="3259565" cy="2878886"/>
                    </a:xfrm>
                    <a:prstGeom prst="rect">
                      <a:avLst/>
                    </a:prstGeom>
                    <a:noFill/>
                    <a:ln>
                      <a:noFill/>
                    </a:ln>
                    <a:extLst>
                      <a:ext uri="{53640926-AAD7-44D8-BBD7-CCE9431645EC}">
                        <a14:shadowObscured xmlns:a14="http://schemas.microsoft.com/office/drawing/2010/main"/>
                      </a:ext>
                    </a:extLst>
                  </pic:spPr>
                </pic:pic>
              </a:graphicData>
            </a:graphic>
          </wp:inline>
        </w:drawing>
      </w:r>
    </w:p>
    <w:p w14:paraId="2DD8693D" w14:textId="77777777" w:rsidR="00496FB0" w:rsidRPr="00826770" w:rsidRDefault="00496FB0" w:rsidP="00496FB0">
      <w:pPr>
        <w:jc w:val="center"/>
        <w:rPr>
          <w:rFonts w:eastAsia="PMingLiU"/>
          <w:sz w:val="14"/>
          <w:szCs w:val="14"/>
        </w:rPr>
      </w:pPr>
      <w:r>
        <w:rPr>
          <w:sz w:val="16"/>
          <w:szCs w:val="16"/>
        </w:rPr>
        <w:t>Fig.21. The effect of circumferential crack location and depth on the resonant frequency of a shaft with a longitudinal crack, located in the middle of the shaft.</w:t>
      </w:r>
    </w:p>
    <w:p w14:paraId="2DD8693E" w14:textId="77777777" w:rsidR="00496FB0" w:rsidRDefault="00496FB0" w:rsidP="00496FB0">
      <w:pPr>
        <w:jc w:val="center"/>
      </w:pPr>
    </w:p>
    <w:p w14:paraId="2DD8693F" w14:textId="77777777" w:rsidR="00496FB0" w:rsidRPr="000F3CC3" w:rsidRDefault="00496FB0" w:rsidP="00496FB0">
      <w:r>
        <w:lastRenderedPageBreak/>
        <w:t>By changing the circumferential crack location along the shaft, for circumferential crack with the depth greater than the longitudinal crack one Cc/R=0.7, Cc/R=0.9,</w:t>
      </w:r>
      <w:r w:rsidRPr="004F625B">
        <w:t xml:space="preserve"> </w:t>
      </w:r>
      <w:r>
        <w:t xml:space="preserve">due to the dominant effect of circumferential crack, figure 21 indicates a smooth and stable behavior in the curves. While, for the circumferential crack with the depth lower than the longitudinal one, a sudden change is observed in the dynamic response of the shaft as circumferential crack passes the longitudinal region approaching the free end.  This sudden change does not occur in the clamped side since the shaft dynamic stiffness is exclusively influenced by the circumferential crack located in the clamped end side. </w:t>
      </w:r>
    </w:p>
    <w:p w14:paraId="2DD86940" w14:textId="77777777" w:rsidR="00496FB0" w:rsidRDefault="00496FB0" w:rsidP="00496FB0"/>
    <w:p w14:paraId="2DD86941" w14:textId="77777777" w:rsidR="00DF591E" w:rsidRPr="00496FB0" w:rsidRDefault="00496FB0" w:rsidP="00496FB0">
      <w:pPr>
        <w:tabs>
          <w:tab w:val="left" w:pos="2235"/>
        </w:tabs>
      </w:pPr>
      <w:r>
        <w:tab/>
      </w:r>
    </w:p>
    <w:p w14:paraId="2DD86942" w14:textId="77777777" w:rsidR="00D92E23" w:rsidRPr="00DF591E" w:rsidRDefault="00D92E23" w:rsidP="00DF591E">
      <w:pPr>
        <w:pStyle w:val="ListParagraph"/>
        <w:numPr>
          <w:ilvl w:val="0"/>
          <w:numId w:val="4"/>
        </w:numPr>
        <w:rPr>
          <w:rFonts w:eastAsia="Calibri"/>
          <w:b/>
        </w:rPr>
      </w:pPr>
      <w:r w:rsidRPr="00DF591E">
        <w:rPr>
          <w:b/>
        </w:rPr>
        <w:t>CONCLUSIONS</w:t>
      </w:r>
    </w:p>
    <w:p w14:paraId="2DD86943" w14:textId="77777777" w:rsidR="00217E17" w:rsidRDefault="00217E17" w:rsidP="00D92E23"/>
    <w:p w14:paraId="2DD86944" w14:textId="77777777" w:rsidR="00D92E23" w:rsidRDefault="00D92E23" w:rsidP="00D92E23">
      <w:pPr>
        <w:rPr>
          <w:rFonts w:eastAsia="PMingLiU"/>
        </w:rPr>
      </w:pPr>
      <w:r w:rsidRPr="00890B12">
        <w:t>Turbo-generator shafts are manufactured through the extrusion process. This results in formation of weak planes in the direction of extrusion. Both longitudinal and circumferential cracks have been observed to form when these shafts are subjected to cyclic torsion. Dynamic response of these shafts could be severely affected by the presence of these cracks.  Longitudinal crack section of the shaft is modeled as an equivalent shaft with an adjusted torsional rigidity. The torsional rigidity of the longitudinal cracked shaft was obtained through finite element analysis.  It was found the torsional rigidity of shafts with a longitudinal crack can be a function of</w:t>
      </w:r>
      <m:oMath>
        <m:r>
          <w:rPr>
            <w:rFonts w:ascii="Cambria Math" w:hAnsi="Cambria Math"/>
          </w:rPr>
          <m:t xml:space="preserve"> </m:t>
        </m:r>
        <m:f>
          <m:fPr>
            <m:ctrlPr>
              <w:rPr>
                <w:rFonts w:ascii="Cambria Math" w:hAnsi="Cambria Math"/>
                <w:i/>
              </w:rPr>
            </m:ctrlPr>
          </m:fPr>
          <m:num>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L</m:t>
                </m:r>
              </m:sub>
            </m:sSub>
          </m:num>
          <m:den>
            <m:r>
              <w:rPr>
                <w:rFonts w:ascii="Cambria Math" w:hAnsi="Cambria Math"/>
              </w:rPr>
              <m:t>R</m:t>
            </m:r>
          </m:den>
        </m:f>
      </m:oMath>
      <w:r w:rsidRPr="00890B12">
        <w:rPr>
          <w:rFonts w:eastAsia="PMingLiU"/>
        </w:rPr>
        <w:t xml:space="preserve">. Where the </w:t>
      </w:r>
      <m:oMath>
        <m:sSub>
          <m:sSubPr>
            <m:ctrlPr>
              <w:rPr>
                <w:rFonts w:ascii="Cambria Math" w:hAnsi="Cambria Math"/>
                <w:i/>
              </w:rPr>
            </m:ctrlPr>
          </m:sSubPr>
          <m:e>
            <m:r>
              <w:rPr>
                <w:rFonts w:ascii="Cambria Math" w:hAnsi="Cambria Math"/>
              </w:rPr>
              <m:t>C</m:t>
            </m:r>
          </m:e>
          <m:sub>
            <m:r>
              <w:rPr>
                <w:rFonts w:ascii="Cambria Math" w:hAnsi="Cambria Math"/>
              </w:rPr>
              <m:t>L</m:t>
            </m:r>
          </m:sub>
        </m:sSub>
      </m:oMath>
      <w:r w:rsidRPr="00890B12">
        <w:rPr>
          <w:rFonts w:eastAsia="PMingLiU"/>
        </w:rPr>
        <w:t xml:space="preserve"> is the crack depth and R is the radius of the shaft. It was observed for </w:t>
      </w:r>
      <m:oMath>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L</m:t>
                </m:r>
              </m:sub>
            </m:sSub>
          </m:num>
          <m:den>
            <m:r>
              <w:rPr>
                <w:rFonts w:ascii="Cambria Math" w:hAnsi="Cambria Math"/>
              </w:rPr>
              <m:t>R</m:t>
            </m:r>
          </m:den>
        </m:f>
        <m:r>
          <w:rPr>
            <w:rFonts w:ascii="Cambria Math" w:hAnsi="Cambria Math"/>
          </w:rPr>
          <m:t xml:space="preserve">&lt;0.3, </m:t>
        </m:r>
      </m:oMath>
      <w:r w:rsidRPr="00890B12">
        <w:rPr>
          <w:rFonts w:eastAsia="PMingLiU"/>
        </w:rPr>
        <w:t xml:space="preserve">the resonance frequency of the shaft is little affected by the longitudinal crack length. It was found that even when entire shaft </w:t>
      </w:r>
      <w:proofErr w:type="gramStart"/>
      <w:r w:rsidRPr="00890B12">
        <w:rPr>
          <w:rFonts w:eastAsia="PMingLiU"/>
        </w:rPr>
        <w:t>have</w:t>
      </w:r>
      <w:proofErr w:type="gramEnd"/>
      <w:r w:rsidRPr="00890B12">
        <w:rPr>
          <w:rFonts w:eastAsia="PMingLiU"/>
        </w:rPr>
        <w:t xml:space="preserve"> a longitudinal crack, its resonance frequency is little affected.  Circumferential cracked shaft is modeled as a shaft having two segments connected by torsional spring. The effect of crack surface interactions was also considered in this investigation. It was found for severe crack surface interactions, the frequency where the peak responses occur, approache</w:t>
      </w:r>
      <w:r>
        <w:rPr>
          <w:rFonts w:eastAsia="PMingLiU"/>
        </w:rPr>
        <w:t xml:space="preserve">s to that of uncracked shafts. </w:t>
      </w:r>
      <w:r w:rsidRPr="00890B12">
        <w:rPr>
          <w:rFonts w:eastAsia="PMingLiU"/>
        </w:rPr>
        <w:t>The effect</w:t>
      </w:r>
      <w:r>
        <w:rPr>
          <w:rFonts w:eastAsia="PMingLiU"/>
        </w:rPr>
        <w:t>s</w:t>
      </w:r>
      <w:r w:rsidRPr="00890B12">
        <w:rPr>
          <w:rFonts w:eastAsia="PMingLiU"/>
        </w:rPr>
        <w:t xml:space="preserve"> of the presence of both longitudinal and circumferential cracks on the shaft resonance frequencies were also investigated. Here again, the circumferential crack location respect to the longitudinal crack dominates the behavior of the shaft.  </w:t>
      </w:r>
    </w:p>
    <w:p w14:paraId="2DD86945" w14:textId="77777777" w:rsidR="009A2EF6" w:rsidRPr="00890B12" w:rsidRDefault="009A2EF6" w:rsidP="00D92E23">
      <w:pPr>
        <w:rPr>
          <w:rFonts w:eastAsia="PMingLiU"/>
        </w:rPr>
      </w:pPr>
    </w:p>
    <w:p w14:paraId="2DD86946" w14:textId="77777777" w:rsidR="00D92E23" w:rsidRDefault="00302D32" w:rsidP="00302D32">
      <w:pPr>
        <w:pStyle w:val="AcknowledgmentsClauseTitle"/>
      </w:pPr>
      <w:r>
        <w:t xml:space="preserve"> </w:t>
      </w:r>
      <w:r w:rsidR="00D92E23">
        <w:t>Acknowledgments</w:t>
      </w:r>
    </w:p>
    <w:p w14:paraId="2DD86947" w14:textId="77777777" w:rsidR="009A2EF6" w:rsidRDefault="00D92E23" w:rsidP="00EC7A44">
      <w:pPr>
        <w:pStyle w:val="BodyTextIndent"/>
      </w:pPr>
      <w:r>
        <w:t xml:space="preserve">We would like to acknowledge Prof. </w:t>
      </w:r>
      <w:proofErr w:type="gramStart"/>
      <w:r>
        <w:t>M.Taslim</w:t>
      </w:r>
      <w:proofErr w:type="gramEnd"/>
      <w:r>
        <w:t xml:space="preserve">  support  and encouragement of  Mr. </w:t>
      </w:r>
      <w:r w:rsidR="00EC7A44">
        <w:t>N</w:t>
      </w:r>
      <w:r>
        <w:t>abian.  This research would not have been</w:t>
      </w:r>
      <w:r w:rsidR="00D958D1">
        <w:t xml:space="preserve"> possible without his support. </w:t>
      </w:r>
    </w:p>
    <w:p w14:paraId="2DD86948" w14:textId="77777777" w:rsidR="00463C11" w:rsidRDefault="00463C11" w:rsidP="00463C11">
      <w:pPr>
        <w:rPr>
          <w:b/>
          <w:bCs/>
          <w:sz w:val="22"/>
          <w:szCs w:val="22"/>
        </w:rPr>
      </w:pPr>
    </w:p>
    <w:p w14:paraId="2DD86949" w14:textId="77777777" w:rsidR="00D92E23" w:rsidRPr="00463C11" w:rsidRDefault="00302D32" w:rsidP="00302D32">
      <w:pPr>
        <w:pStyle w:val="Heading2"/>
        <w:ind w:firstLine="360"/>
      </w:pPr>
      <w:r>
        <w:t>5.</w:t>
      </w:r>
      <w:r>
        <w:tab/>
      </w:r>
      <w:r w:rsidR="00D92E23" w:rsidRPr="00463C11">
        <w:t>References</w:t>
      </w:r>
    </w:p>
    <w:p w14:paraId="2DD8694A" w14:textId="77777777" w:rsidR="00D92E23" w:rsidRDefault="00D92E23" w:rsidP="00463C11">
      <w:r>
        <w:t>1.</w:t>
      </w:r>
      <w:r>
        <w:tab/>
        <w:t xml:space="preserve">R. 0. Ritchie, F.A. McClintock, H. Nayeb-Hashemi, M. A. Ritter, "Mode III Fatigue Crack Propagation in Low </w:t>
      </w:r>
      <w:r>
        <w:lastRenderedPageBreak/>
        <w:t>Alloy Steel," J. of Metallurgical Transactions A, Vol. 13A, Jan. 1982, pp. 101-110.</w:t>
      </w:r>
    </w:p>
    <w:p w14:paraId="2DD8694B" w14:textId="77777777" w:rsidR="00D92E23" w:rsidRDefault="00D92E23" w:rsidP="00463C11">
      <w:r>
        <w:t>2.</w:t>
      </w:r>
      <w:r>
        <w:tab/>
        <w:t>H. Nayeb-Hashemi, F.A. McClintock, and R. O. Ritchie, "Effect of Friction and High Torque on Fatigue Crack Propagation in Mode III," J. of Metallurgical Transaction A, Vol. 13A, Dec, 1982, pp. 2197-2205.</w:t>
      </w:r>
    </w:p>
    <w:p w14:paraId="2DD8694C" w14:textId="77777777" w:rsidR="00D92E23" w:rsidRDefault="00D92E23" w:rsidP="00463C11">
      <w:r>
        <w:t>3.</w:t>
      </w:r>
      <w:r>
        <w:tab/>
        <w:t xml:space="preserve">H. Nayeb-Hashemi, F. A. McClintock, and </w:t>
      </w:r>
      <w:proofErr w:type="gramStart"/>
      <w:r>
        <w:t>R .</w:t>
      </w:r>
      <w:proofErr w:type="gramEnd"/>
      <w:r>
        <w:t>O. Ritchie, "Influence of Overloads and Block Loading Sequences on Mode Ill Fatigue Crack Propagation in A469 Rotor Steels," Engineering Fracture Mechanics, Vol. 18, No.4, 1983, pp. 763-783.</w:t>
      </w:r>
    </w:p>
    <w:p w14:paraId="2DD8694D" w14:textId="77777777" w:rsidR="00D92E23" w:rsidRDefault="00D92E23" w:rsidP="00463C11">
      <w:r>
        <w:t>4.</w:t>
      </w:r>
      <w:r>
        <w:tab/>
        <w:t>H. Nayeb-Hashemi, S. Suresh, and R. O. Ritchie, "On the Contrast between Mode I and Mode III Fatigue Crack Propagation Under Variable Amplitude Loading Conditions," Material Science and Engineering, 59, 1983, pp.  Ll-L5.</w:t>
      </w:r>
    </w:p>
    <w:p w14:paraId="2DD8694E" w14:textId="77777777" w:rsidR="00D92E23" w:rsidRDefault="00DF591E" w:rsidP="00463C11">
      <w:r>
        <w:t>5.</w:t>
      </w:r>
      <w:r>
        <w:tab/>
      </w:r>
      <w:r w:rsidR="00D92E23">
        <w:t>H. Nayeb-Hashemi, F. A. McClintock, and R. O. Ritchie, "Micro-Mechanical Modeling of Mode III Fatigue Crack Growth in Rotor Steels," Int.  J. of Fracture, 23, 1983, pp. 163-185.</w:t>
      </w:r>
    </w:p>
    <w:p w14:paraId="2DD8694F" w14:textId="77777777" w:rsidR="00D92E23" w:rsidRDefault="00D92E23" w:rsidP="00463C11">
      <w:r>
        <w:t xml:space="preserve">6. </w:t>
      </w:r>
      <w:r>
        <w:tab/>
        <w:t xml:space="preserve">A. Vaziri and H. Nayeb-Hashemi, “The Effect of Crack Surface Interaction on the Stress </w:t>
      </w:r>
      <w:r>
        <w:tab/>
        <w:t xml:space="preserve">Intensity Factor in Mode III Crack Growth in Round Shafts,” Engineering Fracture </w:t>
      </w:r>
      <w:r>
        <w:tab/>
        <w:t>Mechanics, 72, 2005, 617-629</w:t>
      </w:r>
    </w:p>
    <w:p w14:paraId="2DD86950" w14:textId="77777777" w:rsidR="00D92E23" w:rsidRDefault="00D92E23" w:rsidP="00463C11">
      <w:r>
        <w:t xml:space="preserve">7. A. Vaziri and H. Nayeb-Hashemi, </w:t>
      </w:r>
      <w:proofErr w:type="gramStart"/>
      <w:r>
        <w:t>“ A</w:t>
      </w:r>
      <w:proofErr w:type="gramEnd"/>
      <w:r>
        <w:t xml:space="preserve"> Theoretical Investigation on the Vibration </w:t>
      </w:r>
      <w:r>
        <w:tab/>
        <w:t>Chracteristics and Torsional Dynamic Response of Circumferentially Cracked Turbo-</w:t>
      </w:r>
      <w:r>
        <w:tab/>
        <w:t>Generator Shafts,” Int. J. of Solids and Structures, 43, 2006, pp. 4063-4081.</w:t>
      </w:r>
    </w:p>
    <w:p w14:paraId="2DD86951" w14:textId="77777777" w:rsidR="00D92E23" w:rsidRDefault="00D92E23" w:rsidP="00463C11">
      <w:r>
        <w:t xml:space="preserve">8. </w:t>
      </w:r>
      <w:r>
        <w:tab/>
        <w:t xml:space="preserve">A. C. Ugural and S. K. Fenster, </w:t>
      </w:r>
      <w:proofErr w:type="gramStart"/>
      <w:r>
        <w:t>“ Advanced</w:t>
      </w:r>
      <w:proofErr w:type="gramEnd"/>
      <w:r>
        <w:t xml:space="preserve"> Mechanics of Material and Applied  Elasticity,” Prentice Hall, 2012.</w:t>
      </w:r>
    </w:p>
    <w:p w14:paraId="2DD86952" w14:textId="77777777" w:rsidR="00D92E23" w:rsidRDefault="00D92E23" w:rsidP="00463C11">
      <w:proofErr w:type="gramStart"/>
      <w:r>
        <w:t>9.</w:t>
      </w:r>
      <w:r>
        <w:tab/>
        <w:t>T.E.Maselko</w:t>
      </w:r>
      <w:proofErr w:type="gramEnd"/>
      <w:r>
        <w:t xml:space="preserve">, “The opening of a nonthrough longitudinal crack in a cylindrical shell taking account of elastoplastic deformation”, Journal of Soviet Mathematics, 1993,Vol. 64, pp.953-956. </w:t>
      </w:r>
    </w:p>
    <w:p w14:paraId="2DD86953" w14:textId="77777777" w:rsidR="00D92E23" w:rsidRDefault="00D92E23" w:rsidP="00463C11">
      <w:r>
        <w:t>10.</w:t>
      </w:r>
      <w:r>
        <w:tab/>
        <w:t xml:space="preserve">R. D. Adams, P. Cawley, C. J. Pye and B. J. Stone, “A vibration technique for non-destructively assessing the integrity of structures”, J. Mechanical Engineering Science, 1978, Vol. 20, pp. 93-100. </w:t>
      </w:r>
    </w:p>
    <w:p w14:paraId="2DD86954" w14:textId="77777777" w:rsidR="00D92E23" w:rsidRDefault="00D92E23" w:rsidP="00463C11">
      <w:r>
        <w:t>11.</w:t>
      </w:r>
      <w:r>
        <w:tab/>
        <w:t>A. Vaziri and H. Nayeb-Hashemi, “Effects of local energy loss on the dynamic response of a cylindrical bar with a penny shape crack”, ASME, 2002, Nov. 17-22 New Orleans, LA.</w:t>
      </w:r>
    </w:p>
    <w:p w14:paraId="2DD86955" w14:textId="77777777" w:rsidR="00D92E23" w:rsidRDefault="00D92E23" w:rsidP="00463C11">
      <w:r>
        <w:t>12.</w:t>
      </w:r>
      <w:r>
        <w:tab/>
        <w:t xml:space="preserve">M. Krawczuk and W. Ostachowicz, “Analysis of the effect of cracks on the natural frequencies of a cantilever beam”, J. Sound and Vibration, 1991, Vol. 150, pp. 191-201. </w:t>
      </w:r>
    </w:p>
    <w:p w14:paraId="2DD86956" w14:textId="77777777" w:rsidR="00D92E23" w:rsidRDefault="00D92E23" w:rsidP="00463C11">
      <w:r>
        <w:t>13.</w:t>
      </w:r>
      <w:r>
        <w:tab/>
        <w:t xml:space="preserve">P. F. Rizos, N. Aspragathos and A. D. Dimarogonas, “Identification of crack location and magnitude in a cantilever beam from the vibration modes”, J. Sound and Vibration, 1990, Vol. 138, pp. 381-388. </w:t>
      </w:r>
    </w:p>
    <w:p w14:paraId="2DD86957" w14:textId="77777777" w:rsidR="00D92E23" w:rsidRDefault="00D92E23" w:rsidP="00463C11">
      <w:r>
        <w:t>14.</w:t>
      </w:r>
      <w:r>
        <w:tab/>
        <w:t xml:space="preserve">P. G. Kirshmer, “The effect of discontinuities on the natural frequency of beams”, Proceedings of ASME, 1994, Vol. 44, pp. 897-904. </w:t>
      </w:r>
    </w:p>
    <w:p w14:paraId="2DD86958" w14:textId="77777777" w:rsidR="00D92E23" w:rsidRDefault="00D92E23" w:rsidP="00463C11">
      <w:r>
        <w:t>15.</w:t>
      </w:r>
      <w:r>
        <w:tab/>
        <w:t xml:space="preserve">W. T. Thomson, “Vibration of slender bars with discontinuities in stiffness”, J.  Applied Mechanics, 1949, Vol. 16, pp. 203-207. </w:t>
      </w:r>
    </w:p>
    <w:p w14:paraId="2DD86959" w14:textId="77777777" w:rsidR="00D92E23" w:rsidRDefault="00D92E23" w:rsidP="00463C11">
      <w:r>
        <w:lastRenderedPageBreak/>
        <w:t>16.</w:t>
      </w:r>
      <w:r>
        <w:tab/>
        <w:t xml:space="preserve">17. H. J. Petroski, “Simple static and dynamic models for the cracked elastic beam”, International J. Fracture, 1981, Vol. 17, pp. 71-76. </w:t>
      </w:r>
    </w:p>
    <w:p w14:paraId="2DD8695A" w14:textId="77777777" w:rsidR="00D92E23" w:rsidRDefault="00D92E23" w:rsidP="00463C11">
      <w:r>
        <w:t>17.</w:t>
      </w:r>
      <w:r>
        <w:tab/>
        <w:t xml:space="preserve">A. Joshi and B. S. Madhusudhan, “A unified approach to free vibration of locally damaged beams having various homogeneous boundary conditions”, J. Sound and Vibration, 1991, Vol. 147, pp. 475-488. </w:t>
      </w:r>
    </w:p>
    <w:p w14:paraId="2DD8695B" w14:textId="77777777" w:rsidR="00D92E23" w:rsidRDefault="00D92E23" w:rsidP="00463C11">
      <w:r>
        <w:t>18.</w:t>
      </w:r>
      <w:r>
        <w:tab/>
        <w:t>M-H. H. Shen and C. Pierre, “Free vibrations of beams with a single-edge crack</w:t>
      </w:r>
      <w:proofErr w:type="gramStart"/>
      <w:r>
        <w:t>”,  J.</w:t>
      </w:r>
      <w:proofErr w:type="gramEnd"/>
      <w:r>
        <w:t xml:space="preserve"> Sound and Vibration, 1994, Vol.  170, pp. 237-259. </w:t>
      </w:r>
    </w:p>
    <w:p w14:paraId="2DD8695C" w14:textId="77777777" w:rsidR="00D92E23" w:rsidRDefault="00D92E23" w:rsidP="00463C11">
      <w:r>
        <w:t>19.</w:t>
      </w:r>
      <w:r>
        <w:tab/>
        <w:t xml:space="preserve">F. D. Ju and M. E. Mimovich, “Experimental diagnosis of fracture damage in structures by the modal frequency method”, ASME, J. Vibration, Acoustics, Stress and Reliability in Design, 1988, Vol. 110, pp. 456-463. </w:t>
      </w:r>
    </w:p>
    <w:p w14:paraId="2DD8695D" w14:textId="77777777" w:rsidR="00D92E23" w:rsidRDefault="00D92E23" w:rsidP="00463C11">
      <w:r>
        <w:t>20.</w:t>
      </w:r>
      <w:r>
        <w:tab/>
        <w:t>P. Cawley and R. D. Adams, “The locations of defects in structures from measurements of natural frequencies”, J. Strain Analysis, 1979, Vol. 14, pp. 49-57.</w:t>
      </w:r>
    </w:p>
    <w:p w14:paraId="2DD8695E" w14:textId="77777777" w:rsidR="00D92E23" w:rsidRDefault="00D92E23" w:rsidP="00463C11">
      <w:r>
        <w:t>21.</w:t>
      </w:r>
      <w:r>
        <w:tab/>
        <w:t>C. P. Ratcliffe, “Damage detection using a modified Laplacian operator on mode shape data”, J. Sound and Vibration, 1997, Vol. 204, pp. 505-517.</w:t>
      </w:r>
    </w:p>
    <w:p w14:paraId="2DD8695F" w14:textId="77777777" w:rsidR="00D92E23" w:rsidRDefault="00D92E23" w:rsidP="00463C11">
      <w:r>
        <w:t>22.</w:t>
      </w:r>
      <w:r>
        <w:tab/>
        <w:t>A. K. Pandey, M. Biswas and M. M. Samman, “Damage detection from changes in curvature mode shapes”, J. Sound and vibration, 1991, Vol. 145, pp. 321-332.</w:t>
      </w:r>
    </w:p>
    <w:p w14:paraId="2DD86960" w14:textId="77777777" w:rsidR="00D92E23" w:rsidRDefault="00D92E23" w:rsidP="00463C11">
      <w:r>
        <w:t>23.</w:t>
      </w:r>
      <w:r>
        <w:tab/>
        <w:t xml:space="preserve">K. D. Hjelmstad and S. Shin, “Crack identification in a cantilever beam from modal response”, J. Sound and vibration, 1996, Vol. 198, pp. 527-545. </w:t>
      </w:r>
    </w:p>
    <w:p w14:paraId="2DD86961" w14:textId="77777777" w:rsidR="00D92E23" w:rsidRDefault="00D92E23" w:rsidP="00463C11">
      <w:r>
        <w:t>24.</w:t>
      </w:r>
      <w:r>
        <w:tab/>
        <w:t>A. K. Pandey, M. Biswas, “Damage detection in structures using change in flexibility”, J. Sound and Vibration, 1994, Vol. 169, pp. 3-17.</w:t>
      </w:r>
    </w:p>
    <w:p w14:paraId="2DD86962" w14:textId="77777777" w:rsidR="00D92E23" w:rsidRDefault="00D92E23" w:rsidP="00463C11">
      <w:r>
        <w:t>25.</w:t>
      </w:r>
      <w:r>
        <w:tab/>
        <w:t xml:space="preserve">S.W. Doebling, L.D. Peterson and K.F. Alvin, “Estimation of reciprocal residual from experimental modal data”, American Institute of Aeronautics and Astronautics Journal, 1996, Vol. 34, pp. 1678-1685. </w:t>
      </w:r>
    </w:p>
    <w:p w14:paraId="2DD86963" w14:textId="77777777" w:rsidR="00D92E23" w:rsidRDefault="00D92E23" w:rsidP="00463C11">
      <w:r>
        <w:t>26.</w:t>
      </w:r>
      <w:r>
        <w:tab/>
        <w:t xml:space="preserve">M. A. Akgun and F. D. Ju, “Damage diagnosis in frame structures with a dynamic response method”, J. Mechanical Structures and Machinery, 1990, Vol. 18, pp. 175-196. </w:t>
      </w:r>
    </w:p>
    <w:p w14:paraId="2DD86964" w14:textId="77777777" w:rsidR="00D92E23" w:rsidRDefault="00D92E23" w:rsidP="00463C11">
      <w:r>
        <w:t>27.</w:t>
      </w:r>
      <w:r>
        <w:tab/>
        <w:t>O. S. Salawu, “Detection of structural damage through change in natural frequencies: a review”, Engineering Structures, Vol. 19, pp. 718-723</w:t>
      </w:r>
    </w:p>
    <w:p w14:paraId="2DD86965" w14:textId="77777777" w:rsidR="00D92E23" w:rsidRDefault="00D92E23" w:rsidP="00463C11">
      <w:r>
        <w:t>28.</w:t>
      </w:r>
      <w:r>
        <w:tab/>
        <w:t>S. W. Doebling, C. R. Farrar and M. B. Prime, “A summary review of vibration-based damage identification methods”, Shock and Vibration Digest, 1998, Vol. 30, No. 2, pp. 91-105.</w:t>
      </w:r>
    </w:p>
    <w:p w14:paraId="2DD86966" w14:textId="77777777" w:rsidR="00D92E23" w:rsidRDefault="00D92E23" w:rsidP="00463C11">
      <w:r>
        <w:t>29.</w:t>
      </w:r>
      <w:r>
        <w:tab/>
        <w:t>A. D. Dimarogonas, “Vibration of cracked structures: a state of the art review”, Engineering Fracture Mechanics, 1996, Vol. 55, pp. 831-857.</w:t>
      </w:r>
    </w:p>
    <w:p w14:paraId="2DD86967" w14:textId="77777777" w:rsidR="00D92E23" w:rsidRDefault="00D92E23" w:rsidP="00463C11"/>
    <w:p w14:paraId="2DD86968" w14:textId="2E7361D5" w:rsidR="00D92E23" w:rsidRDefault="00D92E23" w:rsidP="00463C11">
      <w:pPr>
        <w:sectPr w:rsidR="00D92E23" w:rsidSect="00236CF0">
          <w:type w:val="continuous"/>
          <w:pgSz w:w="12240" w:h="15840"/>
          <w:pgMar w:top="1440" w:right="720" w:bottom="1440" w:left="720" w:header="720" w:footer="720" w:gutter="0"/>
          <w:cols w:num="2" w:space="540"/>
        </w:sectPr>
      </w:pPr>
      <w:r>
        <w:t>30 M. Nabian, Dynamic response of shafts with longitudinal cracks,” M.S. thesis , Dept. of Mechanical Engineering, Northeaste</w:t>
      </w:r>
      <w:r w:rsidR="004F574F">
        <w:t>rn University, Boston, MA 021</w:t>
      </w:r>
    </w:p>
    <w:p w14:paraId="2DD86969" w14:textId="77777777" w:rsidR="00D92E23" w:rsidRDefault="00D92E23" w:rsidP="00D958D1">
      <w:pPr>
        <w:pStyle w:val="TextHeading1"/>
      </w:pPr>
    </w:p>
    <w:sectPr w:rsidR="00D92E23" w:rsidSect="00D958D1">
      <w:pgSz w:w="12240" w:h="15840"/>
      <w:pgMar w:top="1440" w:right="720" w:bottom="1440" w:left="720" w:header="720" w:footer="720" w:gutter="0"/>
      <w:cols w:space="54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3AF904" w14:textId="77777777" w:rsidR="000137C2" w:rsidRDefault="000137C2">
      <w:r>
        <w:separator/>
      </w:r>
    </w:p>
  </w:endnote>
  <w:endnote w:type="continuationSeparator" w:id="0">
    <w:p w14:paraId="536119C5" w14:textId="77777777" w:rsidR="000137C2" w:rsidRDefault="00013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新細明體">
    <w:charset w:val="88"/>
    <w:family w:val="auto"/>
    <w:pitch w:val="variable"/>
    <w:sig w:usb0="A00002FF" w:usb1="28CFFCFA" w:usb2="00000016" w:usb3="00000000" w:csb0="00100001" w:csb1="00000000"/>
  </w:font>
  <w:font w:name="Tahoma">
    <w:panose1 w:val="020B0604030504040204"/>
    <w:charset w:val="00"/>
    <w:family w:val="auto"/>
    <w:pitch w:val="variable"/>
    <w:sig w:usb0="E1002EFF" w:usb1="C000605B" w:usb2="00000029" w:usb3="00000000" w:csb0="000101FF" w:csb1="00000000"/>
  </w:font>
  <w:font w:name="MS Mincho">
    <w:panose1 w:val="02020609040205080304"/>
    <w:charset w:val="80"/>
    <w:family w:val="auto"/>
    <w:pitch w:val="variable"/>
    <w:sig w:usb0="E00002FF" w:usb1="6AC7FDFB" w:usb2="08000012" w:usb3="00000000" w:csb0="0002009F" w:csb1="00000000"/>
  </w:font>
  <w:font w:name="Cambria Math">
    <w:panose1 w:val="02040503050406030204"/>
    <w:charset w:val="00"/>
    <w:family w:val="auto"/>
    <w:pitch w:val="variable"/>
    <w:sig w:usb0="E00002FF" w:usb1="420024FF" w:usb2="00000000" w:usb3="00000000" w:csb0="0000019F" w:csb1="00000000"/>
  </w:font>
  <w:font w:name="PMingLiU">
    <w:panose1 w:val="02020500000000000000"/>
    <w:charset w:val="88"/>
    <w:family w:val="auto"/>
    <w:pitch w:val="variable"/>
    <w:sig w:usb0="A00002FF" w:usb1="28CFFCFA" w:usb2="00000016" w:usb3="00000000" w:csb0="001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D86A06" w14:textId="77777777" w:rsidR="00496FB0" w:rsidRDefault="00496FB0" w:rsidP="00D958D1">
    <w:pPr>
      <w:pStyle w:val="Footer"/>
    </w:pPr>
    <w:r>
      <w:tab/>
    </w:r>
    <w:r>
      <w:fldChar w:fldCharType="begin"/>
    </w:r>
    <w:r>
      <w:instrText xml:space="preserve"> PAGE  \* MERGEFORMAT </w:instrText>
    </w:r>
    <w:r>
      <w:fldChar w:fldCharType="separate"/>
    </w:r>
    <w:r w:rsidR="00BB3B79">
      <w:rPr>
        <w:noProof/>
      </w:rPr>
      <w:t>1</w:t>
    </w:r>
    <w:r>
      <w:fldChar w:fldCharType="end"/>
    </w:r>
    <w: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022778" w14:textId="77777777" w:rsidR="000137C2" w:rsidRDefault="000137C2">
      <w:r>
        <w:separator/>
      </w:r>
    </w:p>
  </w:footnote>
  <w:footnote w:type="continuationSeparator" w:id="0">
    <w:p w14:paraId="669871ED" w14:textId="77777777" w:rsidR="000137C2" w:rsidRDefault="000137C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D02D0F"/>
    <w:multiLevelType w:val="hybridMultilevel"/>
    <w:tmpl w:val="C48CC9A0"/>
    <w:lvl w:ilvl="0" w:tplc="F9B66360">
      <w:start w:val="1"/>
      <w:numFmt w:val="lowerLetter"/>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1">
    <w:nsid w:val="36452A70"/>
    <w:multiLevelType w:val="hybridMultilevel"/>
    <w:tmpl w:val="96BAEF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446DC7"/>
    <w:multiLevelType w:val="hybridMultilevel"/>
    <w:tmpl w:val="7FB6F14A"/>
    <w:lvl w:ilvl="0" w:tplc="B63C8DC6">
      <w:start w:val="1"/>
      <w:numFmt w:val="lowerLetter"/>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3">
    <w:nsid w:val="737519A2"/>
    <w:multiLevelType w:val="multilevel"/>
    <w:tmpl w:val="40B8505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3A7"/>
    <w:rsid w:val="000137C2"/>
    <w:rsid w:val="00055072"/>
    <w:rsid w:val="00062B4B"/>
    <w:rsid w:val="00072D54"/>
    <w:rsid w:val="000D1A00"/>
    <w:rsid w:val="001101C6"/>
    <w:rsid w:val="0013182C"/>
    <w:rsid w:val="001353B7"/>
    <w:rsid w:val="001367A4"/>
    <w:rsid w:val="0014025E"/>
    <w:rsid w:val="00140B25"/>
    <w:rsid w:val="00151B43"/>
    <w:rsid w:val="00171208"/>
    <w:rsid w:val="00176CC0"/>
    <w:rsid w:val="00185F93"/>
    <w:rsid w:val="001A5666"/>
    <w:rsid w:val="001B2708"/>
    <w:rsid w:val="001B6309"/>
    <w:rsid w:val="001E4988"/>
    <w:rsid w:val="001F0477"/>
    <w:rsid w:val="001F4220"/>
    <w:rsid w:val="00217E17"/>
    <w:rsid w:val="00235300"/>
    <w:rsid w:val="00236CF0"/>
    <w:rsid w:val="00246E32"/>
    <w:rsid w:val="002566B9"/>
    <w:rsid w:val="0027088A"/>
    <w:rsid w:val="002711F2"/>
    <w:rsid w:val="00281B05"/>
    <w:rsid w:val="002B1B9D"/>
    <w:rsid w:val="002B500F"/>
    <w:rsid w:val="002C704E"/>
    <w:rsid w:val="002F0006"/>
    <w:rsid w:val="00302D32"/>
    <w:rsid w:val="003476D1"/>
    <w:rsid w:val="00364559"/>
    <w:rsid w:val="00366D9F"/>
    <w:rsid w:val="003A333C"/>
    <w:rsid w:val="003A5784"/>
    <w:rsid w:val="003C7A77"/>
    <w:rsid w:val="003E2FC9"/>
    <w:rsid w:val="00412FF0"/>
    <w:rsid w:val="00420E33"/>
    <w:rsid w:val="0043568A"/>
    <w:rsid w:val="00443D8E"/>
    <w:rsid w:val="00444162"/>
    <w:rsid w:val="00463C11"/>
    <w:rsid w:val="004730CC"/>
    <w:rsid w:val="00496FB0"/>
    <w:rsid w:val="004A52A9"/>
    <w:rsid w:val="004F574F"/>
    <w:rsid w:val="00500BBC"/>
    <w:rsid w:val="005244CC"/>
    <w:rsid w:val="005352C0"/>
    <w:rsid w:val="00535DCC"/>
    <w:rsid w:val="00551572"/>
    <w:rsid w:val="005564CF"/>
    <w:rsid w:val="00560A52"/>
    <w:rsid w:val="00570C20"/>
    <w:rsid w:val="0058760C"/>
    <w:rsid w:val="005A0E9C"/>
    <w:rsid w:val="00601B53"/>
    <w:rsid w:val="00610D72"/>
    <w:rsid w:val="00613EB0"/>
    <w:rsid w:val="00641C1A"/>
    <w:rsid w:val="006462D7"/>
    <w:rsid w:val="00657B75"/>
    <w:rsid w:val="00677165"/>
    <w:rsid w:val="006B576D"/>
    <w:rsid w:val="006C128D"/>
    <w:rsid w:val="006F04FD"/>
    <w:rsid w:val="006F40CC"/>
    <w:rsid w:val="007013A9"/>
    <w:rsid w:val="00722312"/>
    <w:rsid w:val="0072434F"/>
    <w:rsid w:val="007417C4"/>
    <w:rsid w:val="00757BCE"/>
    <w:rsid w:val="00770503"/>
    <w:rsid w:val="00777C76"/>
    <w:rsid w:val="007A03A7"/>
    <w:rsid w:val="007A48A9"/>
    <w:rsid w:val="007B03B2"/>
    <w:rsid w:val="007B6F7E"/>
    <w:rsid w:val="00826770"/>
    <w:rsid w:val="00844CDA"/>
    <w:rsid w:val="00881AA7"/>
    <w:rsid w:val="00887A1E"/>
    <w:rsid w:val="008B6584"/>
    <w:rsid w:val="008D7300"/>
    <w:rsid w:val="008E1F21"/>
    <w:rsid w:val="008E5D2F"/>
    <w:rsid w:val="008F24E6"/>
    <w:rsid w:val="009629B9"/>
    <w:rsid w:val="0098790E"/>
    <w:rsid w:val="009A2EF6"/>
    <w:rsid w:val="009A6A6F"/>
    <w:rsid w:val="00A026DB"/>
    <w:rsid w:val="00A12E88"/>
    <w:rsid w:val="00A23667"/>
    <w:rsid w:val="00A36985"/>
    <w:rsid w:val="00A400DE"/>
    <w:rsid w:val="00A47FE2"/>
    <w:rsid w:val="00A51C8A"/>
    <w:rsid w:val="00A90C12"/>
    <w:rsid w:val="00AC3DAB"/>
    <w:rsid w:val="00AC4109"/>
    <w:rsid w:val="00AD727A"/>
    <w:rsid w:val="00B235E3"/>
    <w:rsid w:val="00B245CF"/>
    <w:rsid w:val="00B60593"/>
    <w:rsid w:val="00B6104A"/>
    <w:rsid w:val="00B70413"/>
    <w:rsid w:val="00B96A84"/>
    <w:rsid w:val="00BA1C10"/>
    <w:rsid w:val="00BA29F9"/>
    <w:rsid w:val="00BB3B79"/>
    <w:rsid w:val="00BC2E2B"/>
    <w:rsid w:val="00BF6093"/>
    <w:rsid w:val="00C032BC"/>
    <w:rsid w:val="00C068EF"/>
    <w:rsid w:val="00C11987"/>
    <w:rsid w:val="00C14CF4"/>
    <w:rsid w:val="00C278ED"/>
    <w:rsid w:val="00C34F79"/>
    <w:rsid w:val="00C6161A"/>
    <w:rsid w:val="00C61A3A"/>
    <w:rsid w:val="00C67429"/>
    <w:rsid w:val="00C6763F"/>
    <w:rsid w:val="00CB49DD"/>
    <w:rsid w:val="00CE3255"/>
    <w:rsid w:val="00CE5038"/>
    <w:rsid w:val="00D13242"/>
    <w:rsid w:val="00D20B9E"/>
    <w:rsid w:val="00D244F9"/>
    <w:rsid w:val="00D4367D"/>
    <w:rsid w:val="00D45662"/>
    <w:rsid w:val="00D7097C"/>
    <w:rsid w:val="00D86AF7"/>
    <w:rsid w:val="00D92E23"/>
    <w:rsid w:val="00D958D1"/>
    <w:rsid w:val="00DD2D5C"/>
    <w:rsid w:val="00DD4106"/>
    <w:rsid w:val="00DD5934"/>
    <w:rsid w:val="00DE577B"/>
    <w:rsid w:val="00DE69C3"/>
    <w:rsid w:val="00DF591E"/>
    <w:rsid w:val="00E249BA"/>
    <w:rsid w:val="00E4333A"/>
    <w:rsid w:val="00E50F4E"/>
    <w:rsid w:val="00E51EE5"/>
    <w:rsid w:val="00E5281A"/>
    <w:rsid w:val="00E62324"/>
    <w:rsid w:val="00E63042"/>
    <w:rsid w:val="00E77735"/>
    <w:rsid w:val="00EC6525"/>
    <w:rsid w:val="00EC7A44"/>
    <w:rsid w:val="00F06378"/>
    <w:rsid w:val="00F123B4"/>
    <w:rsid w:val="00F12583"/>
    <w:rsid w:val="00F23AF6"/>
    <w:rsid w:val="00F52311"/>
    <w:rsid w:val="00F54B2D"/>
    <w:rsid w:val="00F7124C"/>
    <w:rsid w:val="00F754A9"/>
    <w:rsid w:val="00F774CE"/>
    <w:rsid w:val="00FC4C3C"/>
    <w:rsid w:val="00FC58B2"/>
    <w:rsid w:val="00FD59D8"/>
    <w:rsid w:val="00FD7E81"/>
    <w:rsid w:val="00FE4773"/>
    <w:rsid w:val="00FF653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D8681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2E23"/>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kern w:val="14"/>
      <w:sz w:val="20"/>
      <w:szCs w:val="20"/>
    </w:rPr>
  </w:style>
  <w:style w:type="paragraph" w:styleId="Heading1">
    <w:name w:val="heading 1"/>
    <w:basedOn w:val="Normal"/>
    <w:next w:val="Normal"/>
    <w:link w:val="Heading1Char"/>
    <w:uiPriority w:val="9"/>
    <w:qFormat/>
    <w:rsid w:val="00151B4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D92E23"/>
    <w:pPr>
      <w:keepNext/>
      <w:suppressAutoHyphens w:val="0"/>
      <w:overflowPunct/>
      <w:autoSpaceDE/>
      <w:autoSpaceDN/>
      <w:adjustRightInd/>
      <w:spacing w:line="480" w:lineRule="auto"/>
      <w:textAlignment w:val="auto"/>
      <w:outlineLvl w:val="1"/>
    </w:pPr>
    <w:rPr>
      <w:b/>
      <w:bCs/>
      <w:kern w:val="0"/>
      <w:sz w:val="24"/>
    </w:rPr>
  </w:style>
  <w:style w:type="paragraph" w:styleId="Heading3">
    <w:name w:val="heading 3"/>
    <w:basedOn w:val="Normal"/>
    <w:next w:val="Normal"/>
    <w:link w:val="Heading3Char"/>
    <w:uiPriority w:val="9"/>
    <w:unhideWhenUsed/>
    <w:qFormat/>
    <w:rsid w:val="00463C1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D92E23"/>
    <w:pPr>
      <w:keepNext/>
      <w:suppressAutoHyphens w:val="0"/>
      <w:overflowPunct/>
      <w:autoSpaceDE/>
      <w:autoSpaceDN/>
      <w:adjustRightInd/>
      <w:jc w:val="center"/>
      <w:textAlignment w:val="auto"/>
      <w:outlineLvl w:val="3"/>
    </w:pPr>
    <w:rPr>
      <w:kern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92E23"/>
    <w:rPr>
      <w:rFonts w:ascii="Times New Roman" w:eastAsia="Times New Roman" w:hAnsi="Times New Roman" w:cs="Times New Roman"/>
      <w:b/>
      <w:bCs/>
      <w:sz w:val="24"/>
      <w:szCs w:val="20"/>
    </w:rPr>
  </w:style>
  <w:style w:type="character" w:customStyle="1" w:styleId="Heading4Char">
    <w:name w:val="Heading 4 Char"/>
    <w:basedOn w:val="DefaultParagraphFont"/>
    <w:link w:val="Heading4"/>
    <w:semiHidden/>
    <w:rsid w:val="00D92E23"/>
    <w:rPr>
      <w:rFonts w:ascii="Times New Roman" w:eastAsia="Times New Roman" w:hAnsi="Times New Roman" w:cs="Times New Roman"/>
      <w:sz w:val="24"/>
      <w:szCs w:val="20"/>
    </w:rPr>
  </w:style>
  <w:style w:type="paragraph" w:customStyle="1" w:styleId="AbstractClauseTitle">
    <w:name w:val="Abstract Clause Title"/>
    <w:basedOn w:val="Normal"/>
    <w:next w:val="BodyTextIndent"/>
    <w:rsid w:val="00D92E23"/>
    <w:pPr>
      <w:keepNext/>
    </w:pPr>
    <w:rPr>
      <w:rFonts w:ascii="Arial" w:hAnsi="Arial"/>
      <w:b/>
      <w:caps/>
    </w:rPr>
  </w:style>
  <w:style w:type="paragraph" w:styleId="BodyTextIndent">
    <w:name w:val="Body Text Indent"/>
    <w:basedOn w:val="Normal"/>
    <w:link w:val="BodyTextIndentChar"/>
    <w:rsid w:val="00D92E23"/>
    <w:pPr>
      <w:ind w:firstLine="360"/>
    </w:pPr>
  </w:style>
  <w:style w:type="character" w:customStyle="1" w:styleId="BodyTextIndentChar">
    <w:name w:val="Body Text Indent Char"/>
    <w:basedOn w:val="DefaultParagraphFont"/>
    <w:link w:val="BodyTextIndent"/>
    <w:rsid w:val="00D92E23"/>
    <w:rPr>
      <w:rFonts w:ascii="Times New Roman" w:eastAsia="Times New Roman" w:hAnsi="Times New Roman" w:cs="Times New Roman"/>
      <w:kern w:val="14"/>
      <w:sz w:val="20"/>
      <w:szCs w:val="20"/>
    </w:rPr>
  </w:style>
  <w:style w:type="paragraph" w:customStyle="1" w:styleId="AcknowledgmentsClauseTitle">
    <w:name w:val="Acknowledgments Clause Title"/>
    <w:basedOn w:val="Normal"/>
    <w:next w:val="BodyTextIndent"/>
    <w:rsid w:val="00D92E23"/>
    <w:pPr>
      <w:keepNext/>
      <w:spacing w:before="240"/>
    </w:pPr>
    <w:rPr>
      <w:rFonts w:ascii="Arial" w:hAnsi="Arial"/>
      <w:b/>
      <w:caps/>
    </w:rPr>
  </w:style>
  <w:style w:type="paragraph" w:customStyle="1" w:styleId="Affiliation">
    <w:name w:val="Affiliation"/>
    <w:basedOn w:val="Normal"/>
    <w:rsid w:val="00D92E23"/>
    <w:pPr>
      <w:jc w:val="center"/>
    </w:pPr>
    <w:rPr>
      <w:rFonts w:ascii="Arial" w:hAnsi="Arial"/>
    </w:rPr>
  </w:style>
  <w:style w:type="paragraph" w:customStyle="1" w:styleId="Author">
    <w:name w:val="Author"/>
    <w:basedOn w:val="Normal"/>
    <w:next w:val="Affiliation"/>
    <w:rsid w:val="00D92E23"/>
    <w:pPr>
      <w:keepNext/>
      <w:jc w:val="center"/>
    </w:pPr>
    <w:rPr>
      <w:rFonts w:ascii="Arial" w:hAnsi="Arial"/>
      <w:b/>
    </w:rPr>
  </w:style>
  <w:style w:type="paragraph" w:customStyle="1" w:styleId="DocumentNumber">
    <w:name w:val="Document Number"/>
    <w:basedOn w:val="Normal"/>
    <w:next w:val="BodyTextIndent"/>
    <w:rsid w:val="00D92E23"/>
    <w:pPr>
      <w:spacing w:before="900"/>
      <w:jc w:val="right"/>
    </w:pPr>
    <w:rPr>
      <w:rFonts w:ascii="Arial" w:hAnsi="Arial"/>
      <w:b/>
      <w:sz w:val="36"/>
    </w:rPr>
  </w:style>
  <w:style w:type="paragraph" w:styleId="Footer">
    <w:name w:val="footer"/>
    <w:basedOn w:val="Normal"/>
    <w:next w:val="Header"/>
    <w:link w:val="FooterChar"/>
    <w:rsid w:val="00D92E23"/>
    <w:pPr>
      <w:tabs>
        <w:tab w:val="center" w:pos="5760"/>
        <w:tab w:val="right" w:pos="10800"/>
      </w:tabs>
    </w:pPr>
  </w:style>
  <w:style w:type="character" w:customStyle="1" w:styleId="FooterChar">
    <w:name w:val="Footer Char"/>
    <w:basedOn w:val="DefaultParagraphFont"/>
    <w:link w:val="Footer"/>
    <w:rsid w:val="00D92E23"/>
    <w:rPr>
      <w:rFonts w:ascii="Times New Roman" w:eastAsia="Times New Roman" w:hAnsi="Times New Roman" w:cs="Times New Roman"/>
      <w:kern w:val="14"/>
      <w:sz w:val="20"/>
      <w:szCs w:val="20"/>
    </w:rPr>
  </w:style>
  <w:style w:type="paragraph" w:customStyle="1" w:styleId="NomenclatureClauseTitle">
    <w:name w:val="Nomenclature Clause Title"/>
    <w:basedOn w:val="Normal"/>
    <w:next w:val="BodyTextIndent"/>
    <w:rsid w:val="00D92E23"/>
    <w:pPr>
      <w:keepNext/>
      <w:spacing w:before="240"/>
    </w:pPr>
    <w:rPr>
      <w:rFonts w:ascii="Arial" w:hAnsi="Arial"/>
      <w:b/>
      <w:caps/>
    </w:rPr>
  </w:style>
  <w:style w:type="paragraph" w:customStyle="1" w:styleId="ReferencesClauseTitle">
    <w:name w:val="References Clause Title"/>
    <w:basedOn w:val="Normal"/>
    <w:next w:val="BodyTextIndent"/>
    <w:rsid w:val="00D92E23"/>
    <w:pPr>
      <w:keepNext/>
      <w:spacing w:before="240"/>
    </w:pPr>
    <w:rPr>
      <w:rFonts w:ascii="Arial" w:hAnsi="Arial"/>
      <w:b/>
      <w:caps/>
    </w:rPr>
  </w:style>
  <w:style w:type="paragraph" w:customStyle="1" w:styleId="TextHeading1">
    <w:name w:val="Text Heading 1"/>
    <w:basedOn w:val="Normal"/>
    <w:next w:val="BodyTextIndent"/>
    <w:rsid w:val="00D92E23"/>
    <w:pPr>
      <w:keepNext/>
      <w:spacing w:before="240"/>
    </w:pPr>
    <w:rPr>
      <w:rFonts w:ascii="Arial" w:hAnsi="Arial"/>
      <w:b/>
      <w:caps/>
    </w:rPr>
  </w:style>
  <w:style w:type="paragraph" w:styleId="BodyText2">
    <w:name w:val="Body Text 2"/>
    <w:basedOn w:val="Normal"/>
    <w:link w:val="BodyText2Char"/>
    <w:rsid w:val="00D92E23"/>
    <w:pPr>
      <w:spacing w:after="120" w:line="480" w:lineRule="auto"/>
    </w:pPr>
  </w:style>
  <w:style w:type="character" w:customStyle="1" w:styleId="BodyText2Char">
    <w:name w:val="Body Text 2 Char"/>
    <w:basedOn w:val="DefaultParagraphFont"/>
    <w:link w:val="BodyText2"/>
    <w:rsid w:val="00D92E23"/>
    <w:rPr>
      <w:rFonts w:ascii="Times New Roman" w:eastAsia="Times New Roman" w:hAnsi="Times New Roman" w:cs="Times New Roman"/>
      <w:kern w:val="14"/>
      <w:sz w:val="20"/>
      <w:szCs w:val="20"/>
    </w:rPr>
  </w:style>
  <w:style w:type="paragraph" w:styleId="Header">
    <w:name w:val="header"/>
    <w:basedOn w:val="Normal"/>
    <w:link w:val="HeaderChar"/>
    <w:uiPriority w:val="99"/>
    <w:unhideWhenUsed/>
    <w:rsid w:val="00D92E23"/>
    <w:pPr>
      <w:tabs>
        <w:tab w:val="center" w:pos="4680"/>
        <w:tab w:val="right" w:pos="9360"/>
      </w:tabs>
    </w:pPr>
  </w:style>
  <w:style w:type="character" w:customStyle="1" w:styleId="HeaderChar">
    <w:name w:val="Header Char"/>
    <w:basedOn w:val="DefaultParagraphFont"/>
    <w:link w:val="Header"/>
    <w:uiPriority w:val="99"/>
    <w:rsid w:val="00D92E23"/>
    <w:rPr>
      <w:rFonts w:ascii="Times New Roman" w:eastAsia="Times New Roman" w:hAnsi="Times New Roman" w:cs="Times New Roman"/>
      <w:kern w:val="14"/>
      <w:sz w:val="20"/>
      <w:szCs w:val="20"/>
    </w:rPr>
  </w:style>
  <w:style w:type="paragraph" w:styleId="BalloonText">
    <w:name w:val="Balloon Text"/>
    <w:basedOn w:val="Normal"/>
    <w:link w:val="BalloonTextChar"/>
    <w:uiPriority w:val="99"/>
    <w:semiHidden/>
    <w:unhideWhenUsed/>
    <w:rsid w:val="00D92E23"/>
    <w:rPr>
      <w:rFonts w:ascii="Tahoma" w:hAnsi="Tahoma" w:cs="Tahoma"/>
      <w:sz w:val="16"/>
      <w:szCs w:val="16"/>
    </w:rPr>
  </w:style>
  <w:style w:type="character" w:customStyle="1" w:styleId="BalloonTextChar">
    <w:name w:val="Balloon Text Char"/>
    <w:basedOn w:val="DefaultParagraphFont"/>
    <w:link w:val="BalloonText"/>
    <w:uiPriority w:val="99"/>
    <w:semiHidden/>
    <w:rsid w:val="00D92E23"/>
    <w:rPr>
      <w:rFonts w:ascii="Tahoma" w:eastAsia="Times New Roman" w:hAnsi="Tahoma" w:cs="Tahoma"/>
      <w:kern w:val="14"/>
      <w:sz w:val="16"/>
      <w:szCs w:val="16"/>
    </w:rPr>
  </w:style>
  <w:style w:type="paragraph" w:styleId="NormalWeb">
    <w:name w:val="Normal (Web)"/>
    <w:basedOn w:val="Normal"/>
    <w:uiPriority w:val="99"/>
    <w:semiHidden/>
    <w:unhideWhenUsed/>
    <w:rsid w:val="00A51C8A"/>
    <w:pPr>
      <w:suppressAutoHyphens w:val="0"/>
      <w:overflowPunct/>
      <w:autoSpaceDE/>
      <w:autoSpaceDN/>
      <w:adjustRightInd/>
      <w:spacing w:before="100" w:beforeAutospacing="1" w:after="100" w:afterAutospacing="1"/>
      <w:jc w:val="left"/>
      <w:textAlignment w:val="auto"/>
    </w:pPr>
    <w:rPr>
      <w:rFonts w:eastAsiaTheme="minorEastAsia"/>
      <w:kern w:val="0"/>
      <w:sz w:val="24"/>
      <w:szCs w:val="24"/>
    </w:rPr>
  </w:style>
  <w:style w:type="character" w:styleId="PlaceholderText">
    <w:name w:val="Placeholder Text"/>
    <w:basedOn w:val="DefaultParagraphFont"/>
    <w:uiPriority w:val="99"/>
    <w:semiHidden/>
    <w:rsid w:val="003A5784"/>
    <w:rPr>
      <w:color w:val="808080"/>
    </w:rPr>
  </w:style>
  <w:style w:type="paragraph" w:styleId="ListParagraph">
    <w:name w:val="List Paragraph"/>
    <w:basedOn w:val="Normal"/>
    <w:uiPriority w:val="34"/>
    <w:qFormat/>
    <w:rsid w:val="00C278ED"/>
    <w:pPr>
      <w:ind w:left="720"/>
      <w:contextualSpacing/>
    </w:pPr>
  </w:style>
  <w:style w:type="table" w:styleId="ColorfulShading">
    <w:name w:val="Colorful Shading"/>
    <w:basedOn w:val="TableNormal"/>
    <w:uiPriority w:val="71"/>
    <w:rsid w:val="00B96A8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paragraph" w:styleId="Title">
    <w:name w:val="Title"/>
    <w:basedOn w:val="Normal"/>
    <w:next w:val="Normal"/>
    <w:link w:val="TitleChar"/>
    <w:uiPriority w:val="10"/>
    <w:qFormat/>
    <w:rsid w:val="00463C1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63C11"/>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rsid w:val="00463C11"/>
    <w:rPr>
      <w:rFonts w:asciiTheme="majorHAnsi" w:eastAsiaTheme="majorEastAsia" w:hAnsiTheme="majorHAnsi" w:cstheme="majorBidi"/>
      <w:b/>
      <w:bCs/>
      <w:color w:val="4F81BD" w:themeColor="accent1"/>
      <w:kern w:val="14"/>
      <w:sz w:val="20"/>
      <w:szCs w:val="20"/>
    </w:rPr>
  </w:style>
  <w:style w:type="table" w:styleId="ColorfulShading-Accent1">
    <w:name w:val="Colorful Shading Accent 1"/>
    <w:basedOn w:val="TableNormal"/>
    <w:uiPriority w:val="71"/>
    <w:rsid w:val="008B658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character" w:customStyle="1" w:styleId="Heading1Char">
    <w:name w:val="Heading 1 Char"/>
    <w:basedOn w:val="DefaultParagraphFont"/>
    <w:link w:val="Heading1"/>
    <w:uiPriority w:val="9"/>
    <w:rsid w:val="00151B43"/>
    <w:rPr>
      <w:rFonts w:asciiTheme="majorHAnsi" w:eastAsiaTheme="majorEastAsia" w:hAnsiTheme="majorHAnsi" w:cstheme="majorBidi"/>
      <w:color w:val="365F91" w:themeColor="accent1" w:themeShade="BF"/>
      <w:kern w:val="14"/>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711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oleObject" Target="embeddings/oleObject2.bin"/><Relationship Id="rId21" Type="http://schemas.openxmlformats.org/officeDocument/2006/relationships/image" Target="media/image8.jpeg"/><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tiff"/><Relationship Id="rId26" Type="http://schemas.openxmlformats.org/officeDocument/2006/relationships/image" Target="media/image13.png"/><Relationship Id="rId27" Type="http://schemas.openxmlformats.org/officeDocument/2006/relationships/image" Target="media/image14.tiff"/><Relationship Id="rId28" Type="http://schemas.openxmlformats.org/officeDocument/2006/relationships/image" Target="media/image15.tiff"/><Relationship Id="rId29" Type="http://schemas.openxmlformats.org/officeDocument/2006/relationships/image" Target="media/image16.tif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17.png"/><Relationship Id="rId31" Type="http://schemas.microsoft.com/office/2007/relationships/hdphoto" Target="media/hdphoto4.wdp"/><Relationship Id="rId32" Type="http://schemas.openxmlformats.org/officeDocument/2006/relationships/image" Target="media/image18.png"/><Relationship Id="rId9" Type="http://schemas.openxmlformats.org/officeDocument/2006/relationships/image" Target="media/image1.jpeg"/><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33" Type="http://schemas.microsoft.com/office/2007/relationships/hdphoto" Target="media/hdphoto5.wdp"/><Relationship Id="rId34" Type="http://schemas.openxmlformats.org/officeDocument/2006/relationships/image" Target="media/image19.png"/><Relationship Id="rId35" Type="http://schemas.microsoft.com/office/2007/relationships/hdphoto" Target="media/hdphoto6.wdp"/><Relationship Id="rId36" Type="http://schemas.openxmlformats.org/officeDocument/2006/relationships/image" Target="media/image20.png"/><Relationship Id="rId10" Type="http://schemas.microsoft.com/office/2007/relationships/hdphoto" Target="media/hdphoto1.wdp"/><Relationship Id="rId11" Type="http://schemas.openxmlformats.org/officeDocument/2006/relationships/image" Target="media/image2.jpeg"/><Relationship Id="rId12" Type="http://schemas.microsoft.com/office/2007/relationships/hdphoto" Target="media/hdphoto2.wdp"/><Relationship Id="rId13" Type="http://schemas.openxmlformats.org/officeDocument/2006/relationships/image" Target="media/image3.png"/><Relationship Id="rId14" Type="http://schemas.microsoft.com/office/2007/relationships/hdphoto" Target="media/hdphoto3.wdp"/><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oleObject" Target="embeddings/oleObject1.bin"/><Relationship Id="rId19" Type="http://schemas.openxmlformats.org/officeDocument/2006/relationships/image" Target="media/image7.png"/><Relationship Id="rId37" Type="http://schemas.openxmlformats.org/officeDocument/2006/relationships/image" Target="media/image21.png"/><Relationship Id="rId38" Type="http://schemas.openxmlformats.org/officeDocument/2006/relationships/image" Target="media/image22.tiff"/><Relationship Id="rId39" Type="http://schemas.openxmlformats.org/officeDocument/2006/relationships/image" Target="media/image23.png"/><Relationship Id="rId40" Type="http://schemas.openxmlformats.org/officeDocument/2006/relationships/fontTable" Target="fontTable.xml"/><Relationship Id="rId4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A6A979-6641-9D4C-A0B8-9A506DDF8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4504</Words>
  <Characters>25679</Characters>
  <Application>Microsoft Macintosh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Northeastern University</Company>
  <LinksUpToDate>false</LinksUpToDate>
  <CharactersWithSpaces>30123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Nabian, Mohsen</dc:creator>
  <cp:lastModifiedBy>Microsoft Office User</cp:lastModifiedBy>
  <cp:revision>4</cp:revision>
  <cp:lastPrinted>2018-03-03T19:33:00Z</cp:lastPrinted>
  <dcterms:created xsi:type="dcterms:W3CDTF">2018-03-03T19:33:00Z</dcterms:created>
  <dcterms:modified xsi:type="dcterms:W3CDTF">2018-03-03T19:54:00Z</dcterms:modified>
</cp:coreProperties>
</file>