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9B48A" w14:textId="77777777" w:rsidR="00C744A3" w:rsidRDefault="00C744A3" w:rsidP="004A6C2B">
      <w:pPr>
        <w:pBdr>
          <w:top w:val="nil"/>
          <w:left w:val="nil"/>
          <w:bottom w:val="nil"/>
          <w:right w:val="nil"/>
          <w:between w:val="nil"/>
        </w:pBdr>
        <w:spacing w:before="240"/>
        <w:jc w:val="center"/>
        <w:rPr>
          <w:b/>
          <w:color w:val="000000"/>
        </w:rPr>
      </w:pPr>
    </w:p>
    <w:p w14:paraId="71D010C2" w14:textId="77777777" w:rsidR="004A6C2B" w:rsidRDefault="004A6C2B" w:rsidP="004A6C2B">
      <w:pPr>
        <w:pBdr>
          <w:top w:val="nil"/>
          <w:left w:val="nil"/>
          <w:bottom w:val="nil"/>
          <w:right w:val="nil"/>
          <w:between w:val="nil"/>
        </w:pBdr>
        <w:spacing w:before="240"/>
        <w:jc w:val="center"/>
        <w:rPr>
          <w:b/>
          <w:color w:val="000000"/>
        </w:rPr>
      </w:pPr>
    </w:p>
    <w:p w14:paraId="561FE1A1" w14:textId="77777777" w:rsidR="004A6C2B" w:rsidRDefault="004A6C2B" w:rsidP="004A6C2B">
      <w:pPr>
        <w:pBdr>
          <w:top w:val="nil"/>
          <w:left w:val="nil"/>
          <w:bottom w:val="nil"/>
          <w:right w:val="nil"/>
          <w:between w:val="nil"/>
        </w:pBdr>
        <w:spacing w:before="240"/>
        <w:jc w:val="center"/>
        <w:rPr>
          <w:b/>
          <w:color w:val="000000"/>
        </w:rPr>
      </w:pPr>
    </w:p>
    <w:p w14:paraId="201FC0C5" w14:textId="77777777" w:rsidR="004A6C2B" w:rsidRPr="00C744A3" w:rsidRDefault="004A6C2B" w:rsidP="004A6C2B">
      <w:pPr>
        <w:pBdr>
          <w:top w:val="nil"/>
          <w:left w:val="nil"/>
          <w:bottom w:val="nil"/>
          <w:right w:val="nil"/>
          <w:between w:val="nil"/>
        </w:pBdr>
        <w:spacing w:before="240"/>
        <w:jc w:val="center"/>
        <w:rPr>
          <w:b/>
          <w:color w:val="000000"/>
        </w:rPr>
      </w:pPr>
    </w:p>
    <w:p w14:paraId="7D3312E4" w14:textId="77777777" w:rsidR="00C744A3" w:rsidRPr="004A6C2B" w:rsidRDefault="00C744A3" w:rsidP="004A6C2B">
      <w:pPr>
        <w:pBdr>
          <w:top w:val="nil"/>
          <w:left w:val="nil"/>
          <w:bottom w:val="nil"/>
          <w:right w:val="nil"/>
          <w:between w:val="nil"/>
        </w:pBdr>
        <w:spacing w:before="240"/>
        <w:jc w:val="center"/>
        <w:rPr>
          <w:b/>
          <w:color w:val="000000"/>
          <w:sz w:val="32"/>
        </w:rPr>
      </w:pPr>
      <w:r w:rsidRPr="004A6C2B">
        <w:rPr>
          <w:b/>
          <w:bCs/>
          <w:color w:val="000000"/>
          <w:sz w:val="32"/>
        </w:rPr>
        <w:t xml:space="preserve">A New Interface </w:t>
      </w:r>
      <w:proofErr w:type="gramStart"/>
      <w:r w:rsidRPr="004A6C2B">
        <w:rPr>
          <w:b/>
          <w:bCs/>
          <w:color w:val="000000"/>
          <w:sz w:val="32"/>
        </w:rPr>
        <w:t>To</w:t>
      </w:r>
      <w:proofErr w:type="gramEnd"/>
      <w:r w:rsidRPr="004A6C2B">
        <w:rPr>
          <w:b/>
          <w:bCs/>
          <w:color w:val="000000"/>
          <w:sz w:val="32"/>
        </w:rPr>
        <w:t xml:space="preserve"> Cope With Unreliable Airspeed Indications: </w:t>
      </w:r>
    </w:p>
    <w:p w14:paraId="2B68A00D" w14:textId="77777777" w:rsidR="00C744A3" w:rsidRPr="004A6C2B" w:rsidRDefault="00C744A3" w:rsidP="004A6C2B">
      <w:pPr>
        <w:pBdr>
          <w:top w:val="nil"/>
          <w:left w:val="nil"/>
          <w:bottom w:val="nil"/>
          <w:right w:val="nil"/>
          <w:between w:val="nil"/>
        </w:pBdr>
        <w:spacing w:before="240"/>
        <w:jc w:val="center"/>
        <w:rPr>
          <w:b/>
          <w:color w:val="000000"/>
          <w:sz w:val="32"/>
        </w:rPr>
      </w:pPr>
      <w:r w:rsidRPr="004A6C2B">
        <w:rPr>
          <w:b/>
          <w:bCs/>
          <w:color w:val="000000"/>
          <w:sz w:val="32"/>
        </w:rPr>
        <w:t xml:space="preserve">A Behavioral </w:t>
      </w:r>
      <w:proofErr w:type="gramStart"/>
      <w:r w:rsidRPr="004A6C2B">
        <w:rPr>
          <w:b/>
          <w:bCs/>
          <w:color w:val="000000"/>
          <w:sz w:val="32"/>
        </w:rPr>
        <w:t>And</w:t>
      </w:r>
      <w:proofErr w:type="gramEnd"/>
      <w:r w:rsidRPr="004A6C2B">
        <w:rPr>
          <w:b/>
          <w:bCs/>
          <w:color w:val="000000"/>
          <w:sz w:val="32"/>
        </w:rPr>
        <w:t xml:space="preserve"> Eye-Tracking Study. </w:t>
      </w:r>
    </w:p>
    <w:p w14:paraId="67D0E9DD" w14:textId="77777777" w:rsidR="00C744A3" w:rsidRDefault="00C744A3" w:rsidP="00C744A3">
      <w:pPr>
        <w:pBdr>
          <w:top w:val="nil"/>
          <w:left w:val="nil"/>
          <w:bottom w:val="nil"/>
          <w:right w:val="nil"/>
          <w:between w:val="nil"/>
        </w:pBdr>
        <w:spacing w:before="240"/>
        <w:jc w:val="both"/>
        <w:rPr>
          <w:b/>
          <w:color w:val="000000"/>
        </w:rPr>
      </w:pPr>
    </w:p>
    <w:p w14:paraId="54A8A6A4" w14:textId="77777777" w:rsidR="004A6C2B" w:rsidRDefault="004A6C2B" w:rsidP="00C744A3">
      <w:pPr>
        <w:pBdr>
          <w:top w:val="nil"/>
          <w:left w:val="nil"/>
          <w:bottom w:val="nil"/>
          <w:right w:val="nil"/>
          <w:between w:val="nil"/>
        </w:pBdr>
        <w:spacing w:before="240"/>
        <w:jc w:val="both"/>
        <w:rPr>
          <w:b/>
          <w:color w:val="000000"/>
        </w:rPr>
      </w:pPr>
    </w:p>
    <w:p w14:paraId="650DB5DF" w14:textId="77777777" w:rsidR="004A6C2B" w:rsidRPr="00C744A3" w:rsidRDefault="004A6C2B" w:rsidP="00C744A3">
      <w:pPr>
        <w:pBdr>
          <w:top w:val="nil"/>
          <w:left w:val="nil"/>
          <w:bottom w:val="nil"/>
          <w:right w:val="nil"/>
          <w:between w:val="nil"/>
        </w:pBdr>
        <w:spacing w:before="240"/>
        <w:jc w:val="both"/>
        <w:rPr>
          <w:b/>
          <w:color w:val="000000"/>
        </w:rPr>
      </w:pPr>
    </w:p>
    <w:p w14:paraId="5A07131D" w14:textId="0FB30409" w:rsidR="00C744A3" w:rsidRPr="00866058" w:rsidRDefault="00C744A3" w:rsidP="00C744A3">
      <w:pPr>
        <w:pBdr>
          <w:top w:val="nil"/>
          <w:left w:val="nil"/>
          <w:bottom w:val="nil"/>
          <w:right w:val="nil"/>
          <w:between w:val="nil"/>
        </w:pBdr>
        <w:spacing w:before="240"/>
        <w:jc w:val="both"/>
        <w:rPr>
          <w:b/>
          <w:bCs/>
          <w:color w:val="000000"/>
        </w:rPr>
      </w:pPr>
      <w:r w:rsidRPr="00866058">
        <w:rPr>
          <w:b/>
          <w:bCs/>
          <w:color w:val="000000"/>
        </w:rPr>
        <w:t>Eve F. Fabre</w:t>
      </w:r>
      <w:r w:rsidR="00866058" w:rsidRPr="00866058">
        <w:rPr>
          <w:b/>
          <w:bCs/>
          <w:color w:val="000000"/>
        </w:rPr>
        <w:t xml:space="preserve"> </w:t>
      </w:r>
      <w:r w:rsidR="00866058" w:rsidRPr="00866058">
        <w:rPr>
          <w:b/>
          <w:bCs/>
          <w:color w:val="000000"/>
          <w:vertAlign w:val="superscript"/>
        </w:rPr>
        <w:t>1</w:t>
      </w:r>
      <w:r w:rsidRPr="00866058">
        <w:rPr>
          <w:b/>
          <w:bCs/>
          <w:color w:val="000000"/>
        </w:rPr>
        <w:t xml:space="preserve">*, </w:t>
      </w:r>
      <w:r w:rsidR="00866058" w:rsidRPr="00866058">
        <w:rPr>
          <w:b/>
          <w:bCs/>
          <w:color w:val="000000"/>
        </w:rPr>
        <w:t xml:space="preserve">Patrick </w:t>
      </w:r>
      <w:proofErr w:type="spellStart"/>
      <w:r w:rsidR="00866058" w:rsidRPr="00866058">
        <w:rPr>
          <w:b/>
          <w:bCs/>
          <w:color w:val="000000"/>
        </w:rPr>
        <w:t>Braca</w:t>
      </w:r>
      <w:proofErr w:type="spellEnd"/>
      <w:r w:rsidR="00866058" w:rsidRPr="00866058">
        <w:rPr>
          <w:b/>
          <w:bCs/>
          <w:color w:val="000000"/>
        </w:rPr>
        <w:t xml:space="preserve"> </w:t>
      </w:r>
      <w:r w:rsidR="00866058" w:rsidRPr="00866058">
        <w:rPr>
          <w:b/>
          <w:bCs/>
          <w:color w:val="000000"/>
          <w:vertAlign w:val="superscript"/>
        </w:rPr>
        <w:t>2</w:t>
      </w:r>
      <w:r w:rsidR="00866058" w:rsidRPr="00866058">
        <w:rPr>
          <w:b/>
          <w:bCs/>
          <w:color w:val="000000"/>
        </w:rPr>
        <w:t xml:space="preserve">, </w:t>
      </w:r>
      <w:proofErr w:type="spellStart"/>
      <w:r w:rsidRPr="00866058">
        <w:rPr>
          <w:b/>
          <w:bCs/>
          <w:color w:val="000000"/>
        </w:rPr>
        <w:t>Vsevolod</w:t>
      </w:r>
      <w:proofErr w:type="spellEnd"/>
      <w:r w:rsidRPr="00866058">
        <w:rPr>
          <w:b/>
          <w:bCs/>
          <w:color w:val="000000"/>
        </w:rPr>
        <w:t xml:space="preserve"> </w:t>
      </w:r>
      <w:proofErr w:type="spellStart"/>
      <w:r w:rsidRPr="00866058">
        <w:rPr>
          <w:b/>
          <w:bCs/>
          <w:color w:val="000000"/>
        </w:rPr>
        <w:t>Peysakhovich</w:t>
      </w:r>
      <w:proofErr w:type="spellEnd"/>
      <w:r w:rsidR="00866058" w:rsidRPr="00866058">
        <w:rPr>
          <w:b/>
          <w:bCs/>
          <w:color w:val="000000"/>
        </w:rPr>
        <w:t xml:space="preserve"> </w:t>
      </w:r>
      <w:r w:rsidR="00866058" w:rsidRPr="00866058">
        <w:rPr>
          <w:b/>
          <w:bCs/>
          <w:color w:val="000000"/>
          <w:vertAlign w:val="superscript"/>
        </w:rPr>
        <w:t>1</w:t>
      </w:r>
      <w:r w:rsidRPr="00866058">
        <w:rPr>
          <w:b/>
          <w:bCs/>
          <w:color w:val="000000"/>
        </w:rPr>
        <w:t xml:space="preserve"> and Frédéric </w:t>
      </w:r>
      <w:proofErr w:type="spellStart"/>
      <w:r w:rsidRPr="00866058">
        <w:rPr>
          <w:b/>
          <w:bCs/>
          <w:color w:val="000000"/>
        </w:rPr>
        <w:t>Dehais</w:t>
      </w:r>
      <w:proofErr w:type="spellEnd"/>
      <w:r w:rsidRPr="00866058">
        <w:rPr>
          <w:b/>
          <w:bCs/>
          <w:color w:val="000000"/>
        </w:rPr>
        <w:t xml:space="preserve"> </w:t>
      </w:r>
      <w:r w:rsidR="00866058" w:rsidRPr="00866058">
        <w:rPr>
          <w:b/>
          <w:bCs/>
          <w:color w:val="000000"/>
          <w:vertAlign w:val="superscript"/>
        </w:rPr>
        <w:t>1</w:t>
      </w:r>
      <w:r w:rsidRPr="00866058">
        <w:rPr>
          <w:b/>
          <w:bCs/>
          <w:color w:val="000000"/>
        </w:rPr>
        <w:t xml:space="preserve"> </w:t>
      </w:r>
    </w:p>
    <w:p w14:paraId="5C7516FA" w14:textId="359CC65A" w:rsidR="00C744A3" w:rsidRDefault="00866058" w:rsidP="00C744A3">
      <w:pPr>
        <w:pBdr>
          <w:top w:val="nil"/>
          <w:left w:val="nil"/>
          <w:bottom w:val="nil"/>
          <w:right w:val="nil"/>
          <w:between w:val="nil"/>
        </w:pBdr>
        <w:spacing w:before="240"/>
        <w:jc w:val="both"/>
        <w:rPr>
          <w:color w:val="000000"/>
        </w:rPr>
      </w:pPr>
      <w:r>
        <w:rPr>
          <w:color w:val="000000"/>
          <w:vertAlign w:val="superscript"/>
        </w:rPr>
        <w:t xml:space="preserve">1 </w:t>
      </w:r>
      <w:r w:rsidR="00C744A3" w:rsidRPr="004A6C2B">
        <w:rPr>
          <w:color w:val="000000"/>
        </w:rPr>
        <w:t xml:space="preserve">Laboratory of Human Factor &amp; </w:t>
      </w:r>
      <w:proofErr w:type="spellStart"/>
      <w:r w:rsidR="00C744A3" w:rsidRPr="004A6C2B">
        <w:rPr>
          <w:color w:val="000000"/>
        </w:rPr>
        <w:t>Neuroergonomics</w:t>
      </w:r>
      <w:proofErr w:type="spellEnd"/>
      <w:r w:rsidR="00C744A3" w:rsidRPr="004A6C2B">
        <w:rPr>
          <w:color w:val="000000"/>
        </w:rPr>
        <w:t xml:space="preserve">, Department of Aerospace Vehicles Design and Control, </w:t>
      </w:r>
      <w:r w:rsidR="004A6C2B">
        <w:rPr>
          <w:color w:val="000000"/>
        </w:rPr>
        <w:t>ISAE-</w:t>
      </w:r>
      <w:proofErr w:type="spellStart"/>
      <w:r w:rsidR="004A6C2B">
        <w:rPr>
          <w:color w:val="000000"/>
        </w:rPr>
        <w:t>Supaero</w:t>
      </w:r>
      <w:proofErr w:type="spellEnd"/>
      <w:r w:rsidR="004A6C2B">
        <w:rPr>
          <w:color w:val="000000"/>
        </w:rPr>
        <w:t xml:space="preserve">, Toulouse, France </w:t>
      </w:r>
      <w:r w:rsidR="00C744A3" w:rsidRPr="004A6C2B">
        <w:rPr>
          <w:color w:val="000000"/>
        </w:rPr>
        <w:t xml:space="preserve"> </w:t>
      </w:r>
    </w:p>
    <w:p w14:paraId="5A7231BA" w14:textId="3947BBBC" w:rsidR="00866058" w:rsidRPr="001978F6" w:rsidRDefault="00866058" w:rsidP="00C744A3">
      <w:pPr>
        <w:pBdr>
          <w:top w:val="nil"/>
          <w:left w:val="nil"/>
          <w:bottom w:val="nil"/>
          <w:right w:val="nil"/>
          <w:between w:val="nil"/>
        </w:pBdr>
        <w:spacing w:before="240"/>
        <w:jc w:val="both"/>
        <w:rPr>
          <w:color w:val="000000"/>
        </w:rPr>
      </w:pPr>
      <w:r w:rsidRPr="001978F6">
        <w:rPr>
          <w:color w:val="000000"/>
          <w:vertAlign w:val="superscript"/>
        </w:rPr>
        <w:t xml:space="preserve">2 </w:t>
      </w:r>
      <w:r w:rsidRPr="001978F6">
        <w:rPr>
          <w:color w:val="000000"/>
        </w:rPr>
        <w:t xml:space="preserve">Air France, </w:t>
      </w:r>
      <w:proofErr w:type="spellStart"/>
      <w:r w:rsidRPr="001978F6">
        <w:rPr>
          <w:rStyle w:val="acopre"/>
        </w:rPr>
        <w:t>Roissy</w:t>
      </w:r>
      <w:proofErr w:type="spellEnd"/>
      <w:r w:rsidRPr="001978F6">
        <w:rPr>
          <w:rStyle w:val="acopre"/>
        </w:rPr>
        <w:t xml:space="preserve"> CDG, France </w:t>
      </w:r>
    </w:p>
    <w:p w14:paraId="12FF4DB0" w14:textId="77777777" w:rsidR="004A6C2B" w:rsidRPr="001978F6" w:rsidRDefault="004A6C2B" w:rsidP="00C744A3">
      <w:pPr>
        <w:pBdr>
          <w:top w:val="nil"/>
          <w:left w:val="nil"/>
          <w:bottom w:val="nil"/>
          <w:right w:val="nil"/>
          <w:between w:val="nil"/>
        </w:pBdr>
        <w:spacing w:before="240"/>
        <w:jc w:val="both"/>
        <w:rPr>
          <w:color w:val="000000"/>
        </w:rPr>
      </w:pPr>
    </w:p>
    <w:p w14:paraId="67541CBF" w14:textId="77777777" w:rsidR="00C744A3" w:rsidRPr="001978F6" w:rsidRDefault="00C744A3" w:rsidP="00C744A3">
      <w:pPr>
        <w:pBdr>
          <w:top w:val="nil"/>
          <w:left w:val="nil"/>
          <w:bottom w:val="nil"/>
          <w:right w:val="nil"/>
          <w:between w:val="nil"/>
        </w:pBdr>
        <w:spacing w:before="240"/>
        <w:jc w:val="both"/>
        <w:rPr>
          <w:b/>
          <w:bCs/>
          <w:color w:val="000000"/>
        </w:rPr>
      </w:pPr>
      <w:r w:rsidRPr="001978F6">
        <w:rPr>
          <w:b/>
          <w:bCs/>
          <w:color w:val="000000"/>
        </w:rPr>
        <w:t xml:space="preserve">* Correspondence: </w:t>
      </w:r>
      <w:r w:rsidRPr="001978F6">
        <w:rPr>
          <w:color w:val="000000"/>
        </w:rPr>
        <w:t>Eve F. Fa</w:t>
      </w:r>
      <w:r w:rsidR="004A6C2B" w:rsidRPr="001978F6">
        <w:rPr>
          <w:color w:val="000000"/>
        </w:rPr>
        <w:t>bre; eve.fabre@isae-supaero.fr</w:t>
      </w:r>
      <w:r w:rsidRPr="001978F6">
        <w:rPr>
          <w:b/>
          <w:bCs/>
          <w:color w:val="000000"/>
        </w:rPr>
        <w:t xml:space="preserve"> </w:t>
      </w:r>
    </w:p>
    <w:p w14:paraId="20DFB3FD" w14:textId="77777777" w:rsidR="004A6C2B" w:rsidRPr="001978F6" w:rsidRDefault="004A6C2B" w:rsidP="00C744A3">
      <w:pPr>
        <w:pBdr>
          <w:top w:val="nil"/>
          <w:left w:val="nil"/>
          <w:bottom w:val="nil"/>
          <w:right w:val="nil"/>
          <w:between w:val="nil"/>
        </w:pBdr>
        <w:spacing w:before="240"/>
        <w:jc w:val="both"/>
        <w:rPr>
          <w:b/>
          <w:bCs/>
          <w:color w:val="000000"/>
        </w:rPr>
      </w:pPr>
    </w:p>
    <w:p w14:paraId="3A55B304" w14:textId="77777777" w:rsidR="004A6C2B" w:rsidRDefault="004A6C2B" w:rsidP="00C744A3">
      <w:pPr>
        <w:pBdr>
          <w:top w:val="nil"/>
          <w:left w:val="nil"/>
          <w:bottom w:val="nil"/>
          <w:right w:val="nil"/>
          <w:between w:val="nil"/>
        </w:pBdr>
        <w:spacing w:before="240"/>
        <w:jc w:val="both"/>
        <w:rPr>
          <w:b/>
          <w:color w:val="000000"/>
        </w:rPr>
      </w:pPr>
    </w:p>
    <w:p w14:paraId="04C17414" w14:textId="534B3942" w:rsidR="00C90D2B" w:rsidRDefault="00C90D2B" w:rsidP="002F2AB8">
      <w:pPr>
        <w:spacing w:after="0"/>
        <w:rPr>
          <w:rFonts w:eastAsia="MinionPro-Regular"/>
          <w:b/>
        </w:rPr>
      </w:pPr>
    </w:p>
    <w:p w14:paraId="07E0857A" w14:textId="4B6D4D65" w:rsidR="00F04D25" w:rsidRDefault="00F04D25" w:rsidP="002F2AB8">
      <w:pPr>
        <w:spacing w:after="0"/>
        <w:rPr>
          <w:rFonts w:eastAsia="MinionPro-Regular"/>
          <w:b/>
        </w:rPr>
      </w:pPr>
    </w:p>
    <w:p w14:paraId="3B3EFEBF" w14:textId="7ABFC42B" w:rsidR="00F04D25" w:rsidRDefault="00F04D25" w:rsidP="002F2AB8">
      <w:pPr>
        <w:spacing w:after="0"/>
        <w:rPr>
          <w:rFonts w:eastAsia="MinionPro-Regular"/>
          <w:b/>
        </w:rPr>
      </w:pPr>
    </w:p>
    <w:p w14:paraId="29D59D35" w14:textId="6C3B93F5" w:rsidR="00F04D25" w:rsidRDefault="00F04D25" w:rsidP="002F2AB8">
      <w:pPr>
        <w:spacing w:after="0"/>
        <w:rPr>
          <w:rFonts w:eastAsia="MinionPro-Regular"/>
          <w:b/>
        </w:rPr>
      </w:pPr>
    </w:p>
    <w:p w14:paraId="44A801F5" w14:textId="7C5FF9D4" w:rsidR="00F04D25" w:rsidRDefault="00F04D25" w:rsidP="002F2AB8">
      <w:pPr>
        <w:spacing w:after="0"/>
        <w:rPr>
          <w:rFonts w:eastAsia="MinionPro-Regular"/>
          <w:b/>
        </w:rPr>
      </w:pPr>
    </w:p>
    <w:p w14:paraId="09003474" w14:textId="67E8F21F" w:rsidR="00F04D25" w:rsidRDefault="00F04D25" w:rsidP="002F2AB8">
      <w:pPr>
        <w:spacing w:after="0"/>
        <w:rPr>
          <w:rFonts w:eastAsia="MinionPro-Regular"/>
          <w:b/>
        </w:rPr>
      </w:pPr>
    </w:p>
    <w:p w14:paraId="6E9D8100" w14:textId="2B6AD2DD" w:rsidR="00F04D25" w:rsidRDefault="00F04D25" w:rsidP="002F2AB8">
      <w:pPr>
        <w:spacing w:after="0"/>
        <w:rPr>
          <w:rFonts w:eastAsia="MinionPro-Regular"/>
          <w:b/>
        </w:rPr>
      </w:pPr>
    </w:p>
    <w:p w14:paraId="3C28377C" w14:textId="6DE569A9" w:rsidR="00F04D25" w:rsidRDefault="00F04D25" w:rsidP="002F2AB8">
      <w:pPr>
        <w:spacing w:after="0"/>
        <w:rPr>
          <w:rFonts w:eastAsia="MinionPro-Regular"/>
          <w:b/>
        </w:rPr>
      </w:pPr>
    </w:p>
    <w:p w14:paraId="15135B87" w14:textId="22AB0982" w:rsidR="00F04D25" w:rsidRDefault="00F04D25" w:rsidP="002F2AB8">
      <w:pPr>
        <w:spacing w:after="0"/>
        <w:rPr>
          <w:rFonts w:eastAsia="MinionPro-Regular"/>
          <w:b/>
        </w:rPr>
      </w:pPr>
    </w:p>
    <w:p w14:paraId="1698944D" w14:textId="767DF9CD" w:rsidR="00F04D25" w:rsidRDefault="00F04D25" w:rsidP="002F2AB8">
      <w:pPr>
        <w:spacing w:after="0"/>
        <w:rPr>
          <w:rFonts w:eastAsia="MinionPro-Regular"/>
          <w:b/>
        </w:rPr>
      </w:pPr>
    </w:p>
    <w:p w14:paraId="509DE959" w14:textId="77777777" w:rsidR="00F04D25" w:rsidRPr="00F04D25" w:rsidRDefault="00F04D25" w:rsidP="00F04D25">
      <w:pPr>
        <w:spacing w:before="0" w:after="120" w:line="480" w:lineRule="auto"/>
        <w:jc w:val="center"/>
        <w:rPr>
          <w:b/>
          <w:bCs/>
          <w:lang w:val="en-GB" w:eastAsia="en-GB"/>
        </w:rPr>
      </w:pPr>
      <w:r w:rsidRPr="00F04D25">
        <w:rPr>
          <w:b/>
          <w:bCs/>
          <w:lang w:val="en-GB" w:eastAsia="en-GB"/>
        </w:rPr>
        <w:lastRenderedPageBreak/>
        <w:t>Abstract</w:t>
      </w:r>
    </w:p>
    <w:p w14:paraId="550DE295" w14:textId="77777777" w:rsidR="00F04D25" w:rsidRPr="00F04D25" w:rsidRDefault="00F04D25" w:rsidP="00F04D25">
      <w:pPr>
        <w:spacing w:before="360" w:after="300" w:line="480" w:lineRule="auto"/>
        <w:ind w:right="567"/>
        <w:jc w:val="both"/>
        <w:rPr>
          <w:lang w:eastAsia="en-GB"/>
        </w:rPr>
      </w:pPr>
      <w:r w:rsidRPr="00F04D25">
        <w:rPr>
          <w:lang w:eastAsia="en-GB"/>
        </w:rPr>
        <w:t>When unreliable airspeed events occur, the pilot flying (PF) is required to fly the aircraft using the thrust and the pitch parameters that are displayed in two distanced locations of the flight deck.</w:t>
      </w:r>
      <w:r w:rsidRPr="00F04D25">
        <w:rPr>
          <w:b/>
          <w:lang w:eastAsia="en-GB"/>
        </w:rPr>
        <w:t xml:space="preserve"> </w:t>
      </w:r>
      <w:r w:rsidRPr="00F04D25">
        <w:rPr>
          <w:lang w:eastAsia="en-GB"/>
        </w:rPr>
        <w:t>The Sycopaero interface was designed to limit the PF’s workload by automatically displaying thrust and pitch values specific to aircraft configuration on the Primary Flight Display.</w:t>
      </w:r>
      <w:r w:rsidRPr="00F04D25">
        <w:rPr>
          <w:b/>
          <w:lang w:eastAsia="en-GB"/>
        </w:rPr>
        <w:t xml:space="preserve"> </w:t>
      </w:r>
      <w:r w:rsidRPr="00F04D25">
        <w:rPr>
          <w:lang w:eastAsia="en-GB"/>
        </w:rPr>
        <w:t>Participants performed a simulated flight scenario in which they lost airspeed information during take-off with and without the Sycopaero interface. Both behavioral and ocular results demonstrate that the Sycopaero interface significantly lowers PFs’ mental workload and improves their monitoring performance. Taken together, these results suggest that the Sycopaero interface may be an efficient solution in case of unreliable airspeed events.</w:t>
      </w:r>
    </w:p>
    <w:p w14:paraId="10BA5383" w14:textId="77777777" w:rsidR="00F04D25" w:rsidRPr="00F04D25" w:rsidRDefault="00F04D25" w:rsidP="00F04D25">
      <w:pPr>
        <w:spacing w:before="240" w:line="360" w:lineRule="auto"/>
        <w:ind w:right="567"/>
        <w:rPr>
          <w:lang w:eastAsia="en-GB"/>
        </w:rPr>
      </w:pPr>
      <w:r w:rsidRPr="00F04D25">
        <w:rPr>
          <w:b/>
          <w:bCs/>
          <w:lang w:val="en-GB" w:eastAsia="en-GB"/>
        </w:rPr>
        <w:t>Keywords:</w:t>
      </w:r>
      <w:r w:rsidRPr="00F04D25">
        <w:rPr>
          <w:lang w:val="en-GB" w:eastAsia="en-GB"/>
        </w:rPr>
        <w:t xml:space="preserve"> </w:t>
      </w:r>
      <w:r w:rsidRPr="00F04D25">
        <w:rPr>
          <w:lang w:eastAsia="en-GB"/>
        </w:rPr>
        <w:t xml:space="preserve">Sycopaero, unreliable airspeed event, aviation, workload, pilot flying </w:t>
      </w:r>
    </w:p>
    <w:p w14:paraId="572272D9" w14:textId="77777777" w:rsidR="00F04D25" w:rsidRPr="00F04D25" w:rsidRDefault="00F04D25" w:rsidP="00F04D25">
      <w:pPr>
        <w:spacing w:before="240" w:line="360" w:lineRule="auto"/>
        <w:ind w:left="720" w:right="567"/>
        <w:rPr>
          <w:lang w:eastAsia="en-GB"/>
        </w:rPr>
      </w:pPr>
    </w:p>
    <w:p w14:paraId="5F9CD9C1" w14:textId="7366F778" w:rsidR="00F04D25" w:rsidRDefault="00F04D25" w:rsidP="00F04D25">
      <w:pPr>
        <w:spacing w:before="0" w:after="0" w:line="480" w:lineRule="auto"/>
        <w:ind w:firstLine="720"/>
        <w:rPr>
          <w:lang w:val="en-GB" w:eastAsia="en-GB"/>
        </w:rPr>
      </w:pPr>
    </w:p>
    <w:p w14:paraId="5030A0B1" w14:textId="749187EE" w:rsidR="00F04D25" w:rsidRDefault="00F04D25" w:rsidP="00F04D25">
      <w:pPr>
        <w:spacing w:before="0" w:after="0" w:line="480" w:lineRule="auto"/>
        <w:ind w:firstLine="720"/>
        <w:rPr>
          <w:lang w:val="en-GB" w:eastAsia="en-GB"/>
        </w:rPr>
      </w:pPr>
    </w:p>
    <w:p w14:paraId="0E18A94E" w14:textId="6323C1EB" w:rsidR="00F04D25" w:rsidRDefault="00F04D25" w:rsidP="00F04D25">
      <w:pPr>
        <w:spacing w:before="0" w:after="0" w:line="480" w:lineRule="auto"/>
        <w:ind w:firstLine="720"/>
        <w:rPr>
          <w:lang w:val="en-GB" w:eastAsia="en-GB"/>
        </w:rPr>
      </w:pPr>
    </w:p>
    <w:p w14:paraId="6DD33121" w14:textId="5A10BA3E" w:rsidR="00F04D25" w:rsidRDefault="00F04D25" w:rsidP="00F04D25">
      <w:pPr>
        <w:spacing w:before="0" w:after="0" w:line="480" w:lineRule="auto"/>
        <w:ind w:firstLine="720"/>
        <w:rPr>
          <w:lang w:val="en-GB" w:eastAsia="en-GB"/>
        </w:rPr>
      </w:pPr>
    </w:p>
    <w:p w14:paraId="4EC5D515" w14:textId="168C6A70" w:rsidR="00F04D25" w:rsidRDefault="00F04D25" w:rsidP="00F04D25">
      <w:pPr>
        <w:spacing w:before="0" w:after="0" w:line="480" w:lineRule="auto"/>
        <w:ind w:firstLine="720"/>
        <w:rPr>
          <w:lang w:val="en-GB" w:eastAsia="en-GB"/>
        </w:rPr>
      </w:pPr>
    </w:p>
    <w:p w14:paraId="23DBFC11" w14:textId="4961E68D" w:rsidR="00F04D25" w:rsidRDefault="00F04D25" w:rsidP="00F04D25">
      <w:pPr>
        <w:spacing w:before="0" w:after="0" w:line="480" w:lineRule="auto"/>
        <w:ind w:firstLine="720"/>
        <w:rPr>
          <w:lang w:val="en-GB" w:eastAsia="en-GB"/>
        </w:rPr>
      </w:pPr>
    </w:p>
    <w:p w14:paraId="4BD688E9" w14:textId="004F3CBF" w:rsidR="00F04D25" w:rsidRDefault="00F04D25" w:rsidP="00F04D25">
      <w:pPr>
        <w:spacing w:before="0" w:after="0" w:line="480" w:lineRule="auto"/>
        <w:ind w:firstLine="720"/>
        <w:rPr>
          <w:lang w:val="en-GB" w:eastAsia="en-GB"/>
        </w:rPr>
      </w:pPr>
    </w:p>
    <w:p w14:paraId="7ADA26A7" w14:textId="77777777" w:rsidR="00F04D25" w:rsidRPr="00F04D25" w:rsidRDefault="00F04D25" w:rsidP="00F04D25">
      <w:pPr>
        <w:spacing w:before="0" w:after="0" w:line="480" w:lineRule="auto"/>
        <w:ind w:firstLine="720"/>
        <w:rPr>
          <w:lang w:val="en-GB" w:eastAsia="en-GB"/>
        </w:rPr>
      </w:pPr>
    </w:p>
    <w:p w14:paraId="1F5AA2AC" w14:textId="77777777" w:rsidR="00F04D25" w:rsidRPr="00F04D25" w:rsidRDefault="00F04D25" w:rsidP="00F04D25">
      <w:pPr>
        <w:spacing w:before="0" w:after="0" w:line="480" w:lineRule="auto"/>
        <w:ind w:firstLine="720"/>
        <w:rPr>
          <w:lang w:val="en-GB" w:eastAsia="en-GB"/>
        </w:rPr>
      </w:pPr>
    </w:p>
    <w:p w14:paraId="731F66FD" w14:textId="77777777" w:rsidR="00F04D25" w:rsidRPr="00F04D25" w:rsidRDefault="00F04D25" w:rsidP="00F04D25">
      <w:pPr>
        <w:numPr>
          <w:ilvl w:val="0"/>
          <w:numId w:val="17"/>
        </w:numPr>
        <w:spacing w:before="0" w:after="0" w:line="480" w:lineRule="auto"/>
        <w:contextualSpacing/>
        <w:jc w:val="both"/>
        <w:rPr>
          <w:b/>
        </w:rPr>
      </w:pPr>
      <w:r w:rsidRPr="00F04D25">
        <w:rPr>
          <w:b/>
        </w:rPr>
        <w:lastRenderedPageBreak/>
        <w:t>Introduction</w:t>
      </w:r>
    </w:p>
    <w:p w14:paraId="16BEF531" w14:textId="77777777" w:rsidR="00F04D25" w:rsidRPr="00F04D25" w:rsidRDefault="00F04D25" w:rsidP="00F04D25">
      <w:pPr>
        <w:spacing w:before="0" w:after="120" w:line="480" w:lineRule="auto"/>
        <w:contextualSpacing/>
        <w:jc w:val="both"/>
        <w:rPr>
          <w:lang w:eastAsia="en-GB"/>
        </w:rPr>
      </w:pPr>
      <w:r w:rsidRPr="00F04D25">
        <w:rPr>
          <w:lang w:eastAsia="en-GB"/>
        </w:rPr>
        <w:t xml:space="preserve">Over the last decades, the automatization and complexity of aircraft have increased drastically (Lee, 2006). While this evolution helped significantly improve air safety (Boeing, 2012), it also led to the emergence of new types of accidents linked to breakdowns in human-automation coordination, where pilots lack knowledge and have trouble understanding about the current and future state of the automation (e.g., </w:t>
      </w:r>
      <w:proofErr w:type="spellStart"/>
      <w:r w:rsidRPr="00F04D25">
        <w:rPr>
          <w:lang w:eastAsia="en-GB"/>
        </w:rPr>
        <w:t>Dehais</w:t>
      </w:r>
      <w:proofErr w:type="spellEnd"/>
      <w:r w:rsidRPr="00F04D25">
        <w:rPr>
          <w:lang w:eastAsia="en-GB"/>
        </w:rPr>
        <w:t xml:space="preserve">, et al., 2015; Parasuraman, &amp; </w:t>
      </w:r>
      <w:proofErr w:type="spellStart"/>
      <w:r w:rsidRPr="00F04D25">
        <w:rPr>
          <w:lang w:eastAsia="en-GB"/>
        </w:rPr>
        <w:t>Manzey</w:t>
      </w:r>
      <w:proofErr w:type="spellEnd"/>
      <w:r w:rsidRPr="00F04D25">
        <w:rPr>
          <w:lang w:eastAsia="en-GB"/>
        </w:rPr>
        <w:t xml:space="preserve">, 2010; </w:t>
      </w:r>
      <w:proofErr w:type="spellStart"/>
      <w:r w:rsidRPr="00F04D25">
        <w:rPr>
          <w:lang w:eastAsia="en-GB"/>
        </w:rPr>
        <w:t>Sarter</w:t>
      </w:r>
      <w:proofErr w:type="spellEnd"/>
      <w:r w:rsidRPr="00F04D25">
        <w:rPr>
          <w:lang w:eastAsia="en-GB"/>
        </w:rPr>
        <w:t xml:space="preserve">, et al., 2007), as it sometimes happens when an unreliable airspeed event (UAE) occurs (Silva &amp; Nicholson, 2012). </w:t>
      </w:r>
    </w:p>
    <w:p w14:paraId="36D12740" w14:textId="77777777" w:rsidR="00F04D25" w:rsidRPr="00F04D25" w:rsidRDefault="00F04D25" w:rsidP="00F04D25">
      <w:pPr>
        <w:spacing w:before="0" w:after="120" w:line="480" w:lineRule="auto"/>
        <w:contextualSpacing/>
        <w:jc w:val="both"/>
        <w:rPr>
          <w:lang w:eastAsia="en-GB"/>
        </w:rPr>
      </w:pPr>
      <w:r w:rsidRPr="00F04D25">
        <w:rPr>
          <w:lang w:eastAsia="en-GB"/>
        </w:rPr>
        <w:t xml:space="preserve">Most of the time, UAEs translate into abnormally large Mach number or indicated airspeed fluctuations and differences between the indications for the two pilots. In the worst-case scenario, all pitot probes are affected at the same time, which makes the detection of the failure more difficult as the information between the sources seems consistent. Abnormal behavior of the autothrust and/or the autopilot can also be observed (e.g., disconnection), which triggers a reversion of the flight control laws resulting in a lower flight envelope protection compared to a nominal flight situation. As a failure of the autopilot and/or the autothrust can trigger a total loss of control of the aircraft, UAEs </w:t>
      </w:r>
      <w:proofErr w:type="gramStart"/>
      <w:r w:rsidRPr="00F04D25">
        <w:rPr>
          <w:lang w:eastAsia="en-GB"/>
        </w:rPr>
        <w:t>have to</w:t>
      </w:r>
      <w:proofErr w:type="gramEnd"/>
      <w:r w:rsidRPr="00F04D25">
        <w:rPr>
          <w:lang w:eastAsia="en-GB"/>
        </w:rPr>
        <w:t xml:space="preserve"> be quickly detected and properly handled (BEA, 2012; Silva &amp; Nicholson, 2012). </w:t>
      </w:r>
    </w:p>
    <w:p w14:paraId="10DBA2E9" w14:textId="77777777" w:rsidR="00F04D25" w:rsidRPr="00F04D25" w:rsidRDefault="00F04D25" w:rsidP="00F04D25">
      <w:pPr>
        <w:spacing w:before="0" w:after="120" w:line="480" w:lineRule="auto"/>
        <w:contextualSpacing/>
        <w:jc w:val="both"/>
        <w:rPr>
          <w:lang w:eastAsia="en-GB"/>
        </w:rPr>
      </w:pPr>
      <w:r w:rsidRPr="00F04D25">
        <w:rPr>
          <w:lang w:eastAsia="en-GB"/>
        </w:rPr>
        <w:t xml:space="preserve">When the pilots detect an UAE, the pilot flying (PF) is required to disconnect the autothrust, the autopilot and the flight directors, resulting in a decreased automation level. The PF also </w:t>
      </w:r>
      <w:proofErr w:type="gramStart"/>
      <w:r w:rsidRPr="00F04D25">
        <w:rPr>
          <w:lang w:eastAsia="en-GB"/>
        </w:rPr>
        <w:t>has to</w:t>
      </w:r>
      <w:proofErr w:type="gramEnd"/>
      <w:r w:rsidRPr="00F04D25">
        <w:rPr>
          <w:lang w:eastAsia="en-GB"/>
        </w:rPr>
        <w:t xml:space="preserve"> adjust manually the thrust and the pitch of the aircraft according to predefined settings that can be found in the flight crew operating manual and are usually provided by the pilot monitoring (BEA, 2012). In Airbus 320 aircraft, the thrust information (N1) is displayed in the </w:t>
      </w:r>
      <w:r w:rsidRPr="00F04D25">
        <w:rPr>
          <w:rFonts w:eastAsia="MinionPro-Regular"/>
          <w:lang w:eastAsia="en-GB"/>
        </w:rPr>
        <w:t xml:space="preserve">Electronic Centralized Aircraft Monitor (ECAM) located in the middle of the flight desk, while the pitch of the aircraft is </w:t>
      </w:r>
      <w:r w:rsidRPr="00F04D25">
        <w:rPr>
          <w:rFonts w:eastAsia="MinionPro-Regular"/>
          <w:lang w:eastAsia="en-GB"/>
        </w:rPr>
        <w:lastRenderedPageBreak/>
        <w:t xml:space="preserve">displayed in the Primary Flight Display (PFD) located in front of the pilots. </w:t>
      </w:r>
      <w:r w:rsidRPr="00F04D25">
        <w:rPr>
          <w:lang w:eastAsia="en-GB"/>
        </w:rPr>
        <w:t>UAEs were found to significantly increase airline pilots’ stress, both because they feel less protected due to the sudden drop in automation and because they are not always able to understand what is happening (BEA, 2012). They also trigger a sudden increase in workload, due to 1) the effort associated with the understanding of the failure and 2) the operation of the aircraft in degraded conditions (e.g., the recovery procedure and the repeated switch of attention between the ECAM and the PFD; Fitts, et al., 1949; BEA, 2012</w:t>
      </w:r>
      <w:r w:rsidRPr="00F04D25">
        <w:rPr>
          <w:rFonts w:eastAsia="MinionPro-Regular"/>
          <w:lang w:eastAsia="en-GB"/>
        </w:rPr>
        <w:t xml:space="preserve">). </w:t>
      </w:r>
      <w:r w:rsidRPr="00F04D25">
        <w:rPr>
          <w:lang w:eastAsia="en-GB"/>
        </w:rPr>
        <w:t xml:space="preserve">Workload and stress are likely to affect the pilots’ cognitive skills, to undermine their reasoning and piloting performances and therefore to negatively affect flight safety (Goode, 2003; </w:t>
      </w:r>
      <w:proofErr w:type="spellStart"/>
      <w:r w:rsidRPr="00F04D25">
        <w:rPr>
          <w:lang w:eastAsia="en-GB"/>
        </w:rPr>
        <w:t>Sarter</w:t>
      </w:r>
      <w:proofErr w:type="spellEnd"/>
      <w:r w:rsidRPr="00F04D25">
        <w:rPr>
          <w:lang w:eastAsia="en-GB"/>
        </w:rPr>
        <w:t xml:space="preserve">, et al., 1997). Even though the airspeed failure is properly handled by the pilots, the increased workload and stress associated with the operation of the aircraft in degraded conditions are likely to trigger fatigue in the mid and long term and substantially increase the risk of action selection errors and execution errors (Silva &amp; Nicholson, 2012), which are the main causes of accident in these conditions (e.g., </w:t>
      </w:r>
      <w:r w:rsidRPr="00F04D25">
        <w:rPr>
          <w:rFonts w:eastAsia="Calibri"/>
          <w:shd w:val="clear" w:color="auto" w:fill="FFFFFF"/>
          <w:lang w:eastAsia="en-GB"/>
        </w:rPr>
        <w:t>DGATP</w:t>
      </w:r>
      <w:r w:rsidRPr="00F04D25">
        <w:rPr>
          <w:lang w:eastAsia="en-GB"/>
        </w:rPr>
        <w:t xml:space="preserve">, 1996; NTSB, 1974; </w:t>
      </w:r>
      <w:r w:rsidRPr="00F04D25">
        <w:rPr>
          <w:rFonts w:eastAsia="Calibri"/>
          <w:shd w:val="clear" w:color="auto" w:fill="FFFFFF"/>
          <w:lang w:eastAsia="en-GB"/>
        </w:rPr>
        <w:t>DGAC</w:t>
      </w:r>
      <w:r w:rsidRPr="00F04D25">
        <w:rPr>
          <w:lang w:eastAsia="en-GB"/>
        </w:rPr>
        <w:t xml:space="preserve">, 1996; BEA, 2012). </w:t>
      </w:r>
    </w:p>
    <w:p w14:paraId="55058442" w14:textId="77777777" w:rsidR="00F04D25" w:rsidRPr="00F04D25" w:rsidRDefault="00F04D25" w:rsidP="00F04D25">
      <w:pPr>
        <w:spacing w:before="0" w:after="120" w:line="480" w:lineRule="auto"/>
        <w:contextualSpacing/>
        <w:jc w:val="both"/>
        <w:rPr>
          <w:rFonts w:eastAsia="MinionPro-Regular"/>
          <w:lang w:eastAsia="en-GB"/>
        </w:rPr>
      </w:pPr>
      <w:r w:rsidRPr="00F04D25">
        <w:rPr>
          <w:lang w:eastAsia="en-GB"/>
        </w:rPr>
        <w:t xml:space="preserve">While </w:t>
      </w:r>
      <w:proofErr w:type="gramStart"/>
      <w:r w:rsidRPr="00F04D25">
        <w:rPr>
          <w:lang w:eastAsia="en-GB"/>
        </w:rPr>
        <w:t>one’s</w:t>
      </w:r>
      <w:proofErr w:type="gramEnd"/>
      <w:r w:rsidRPr="00F04D25">
        <w:rPr>
          <w:lang w:eastAsia="en-GB"/>
        </w:rPr>
        <w:t xml:space="preserve"> first reaction may be to blame the pilots for not always being able to handle UAEs, it is important to ask the question as to the extent to which an appropriate interface could have supported the pilots in these very stressful and hazardous conditions and prevented these terrible accidents (Silva &amp; Nicholson, 2012). The lesson to be learned from these accidents is that the human operator was not considered as an entire element of the overall system when designing automated systems, thus, these problems are the result of a failure to design for a coordinated team effort across human and machine agents as one cooperative system (</w:t>
      </w:r>
      <w:proofErr w:type="spellStart"/>
      <w:r w:rsidRPr="00F04D25">
        <w:rPr>
          <w:lang w:eastAsia="en-GB"/>
        </w:rPr>
        <w:t>Sarter</w:t>
      </w:r>
      <w:proofErr w:type="spellEnd"/>
      <w:r w:rsidRPr="00F04D25">
        <w:rPr>
          <w:lang w:eastAsia="en-GB"/>
        </w:rPr>
        <w:t xml:space="preserve">, et al., 1997). Instead, the human operator is considered as a providential who will take-over when automation fails (Gateau, et al., 2016). Unfortunately, the technological response to these accidents often consists </w:t>
      </w:r>
      <w:r w:rsidRPr="00F04D25">
        <w:rPr>
          <w:lang w:eastAsia="en-GB"/>
        </w:rPr>
        <w:lastRenderedPageBreak/>
        <w:t xml:space="preserve">in implementing even more automation rather than improving the integration of the human in the control and decision loop (Billings, 1996; </w:t>
      </w:r>
      <w:proofErr w:type="spellStart"/>
      <w:r w:rsidRPr="00F04D25">
        <w:rPr>
          <w:lang w:eastAsia="en-GB"/>
        </w:rPr>
        <w:t>Chialastri</w:t>
      </w:r>
      <w:proofErr w:type="spellEnd"/>
      <w:r w:rsidRPr="00F04D25">
        <w:rPr>
          <w:lang w:eastAsia="en-GB"/>
        </w:rPr>
        <w:t xml:space="preserve">, 2012). However, in the case of unreliable airspeed indication, human-centered solutions could be designed and based on basic flying procedures that are taught to pilots from their </w:t>
      </w:r>
      <w:r w:rsidRPr="00F04D25">
        <w:rPr>
          <w:i/>
          <w:lang w:eastAsia="en-GB"/>
        </w:rPr>
        <w:t>ab-initio</w:t>
      </w:r>
      <w:r w:rsidRPr="00F04D25">
        <w:rPr>
          <w:lang w:eastAsia="en-GB"/>
        </w:rPr>
        <w:t xml:space="preserve"> training.</w:t>
      </w:r>
    </w:p>
    <w:p w14:paraId="4FAFB9FB" w14:textId="77777777" w:rsidR="00F04D25" w:rsidRPr="00F04D25" w:rsidRDefault="00F04D25" w:rsidP="00F04D25">
      <w:pPr>
        <w:spacing w:before="0" w:after="120" w:line="480" w:lineRule="auto"/>
        <w:contextualSpacing/>
        <w:jc w:val="both"/>
        <w:rPr>
          <w:lang w:eastAsia="en-GB"/>
        </w:rPr>
      </w:pPr>
      <w:r w:rsidRPr="00F04D25">
        <w:rPr>
          <w:lang w:eastAsia="en-GB"/>
        </w:rPr>
        <w:t>In reaction to the accident of Air France Flight 447 (BEA, 2012), Airbus developed a system called Back-Up Speed Scale (BUSS©) designed to cope with the potential danger of unreliable speed events. The BUSS© consists of displaying speed information based on the angle of attack as a function of the slat/flap configuration. While this system was recently found to be useful in case of the UAEs (</w:t>
      </w:r>
      <w:r w:rsidRPr="00F04D25">
        <w:rPr>
          <w:rFonts w:eastAsia="Calibri"/>
          <w:shd w:val="clear" w:color="auto" w:fill="FFFFFF"/>
          <w:lang w:eastAsia="en-GB"/>
        </w:rPr>
        <w:t>ATSB</w:t>
      </w:r>
      <w:r w:rsidRPr="00F04D25">
        <w:rPr>
          <w:lang w:eastAsia="en-GB"/>
        </w:rPr>
        <w:t xml:space="preserve">, 2018), the EASA still advises against its use above flight level 250 and recommends </w:t>
      </w:r>
      <w:proofErr w:type="gramStart"/>
      <w:r w:rsidRPr="00F04D25">
        <w:rPr>
          <w:lang w:eastAsia="en-GB"/>
        </w:rPr>
        <w:t>to refer</w:t>
      </w:r>
      <w:proofErr w:type="gramEnd"/>
      <w:r w:rsidRPr="00F04D25">
        <w:rPr>
          <w:lang w:eastAsia="en-GB"/>
        </w:rPr>
        <w:t xml:space="preserve"> to the pitch and thrust tables in case of strong turbulence (EASA, 2018a). Moreover, the BUSS © was found to be likely to display erroneous information when two angle-of-attack sensors are affected by icing conditions at the same time, making its use potentially dangerous in these specific conditions (EASA, 2018a). A simpler and more reliable solution may be to display the thrust and pitch values presented in the flight manual directly into the PFD, as a function of the altitude, the weight, the flight phase and the configuration of both flaps and slats of the aircraft. </w:t>
      </w:r>
    </w:p>
    <w:p w14:paraId="237EC281" w14:textId="77777777" w:rsidR="00F04D25" w:rsidRPr="00F04D25" w:rsidRDefault="00F04D25" w:rsidP="00F04D25">
      <w:pPr>
        <w:spacing w:before="0" w:after="120" w:line="480" w:lineRule="auto"/>
        <w:contextualSpacing/>
        <w:jc w:val="both"/>
        <w:rPr>
          <w:b/>
          <w:lang w:eastAsia="en-GB"/>
        </w:rPr>
      </w:pPr>
      <w:r w:rsidRPr="00F04D25">
        <w:rPr>
          <w:lang w:eastAsia="en-GB"/>
        </w:rPr>
        <w:t xml:space="preserve">The present study aimed at evaluating the impact of the Sycopaero interface on PFs in the occurrence of an identified UAE. This interface consisted of displaying both the pitch and the thrust indications corresponding to the four flight configurations (i.e., TOGA for Take Off/Go-Around, climb, level off and descent/final approach) into the PFD to facilitate both the monitoring and the aircraft operation. Participants had to perform a simulated flight scenario as PF (in which the airspeed information was lost in a collision with birds during take-off, forcing them </w:t>
      </w:r>
      <w:r w:rsidRPr="00F04D25">
        <w:rPr>
          <w:rFonts w:eastAsia="MinionPro-Regular"/>
          <w:lang w:eastAsia="en-GB"/>
        </w:rPr>
        <w:t>to return to the departure airport)</w:t>
      </w:r>
      <w:r w:rsidRPr="00F04D25">
        <w:rPr>
          <w:lang w:eastAsia="en-GB"/>
        </w:rPr>
        <w:t xml:space="preserve"> with (i.e., Sycopaero scenario) and without (i.e., control scenario). The </w:t>
      </w:r>
      <w:r w:rsidRPr="00F04D25">
        <w:rPr>
          <w:lang w:eastAsia="en-GB"/>
        </w:rPr>
        <w:lastRenderedPageBreak/>
        <w:t>subjective mental workload of the participants was assessed in each scenario using the NASA-TLX questionnaire (</w:t>
      </w:r>
      <w:r w:rsidRPr="00F04D25">
        <w:rPr>
          <w:rFonts w:eastAsia="MinionPro-Regular"/>
          <w:lang w:eastAsia="en-GB"/>
        </w:rPr>
        <w:t xml:space="preserve">Hart, 2006). The mean speed and the speed variations were measured in both scenarios. Participants’ ocular activity was also measured </w:t>
      </w:r>
      <w:r w:rsidRPr="00F04D25">
        <w:rPr>
          <w:lang w:eastAsia="en-GB"/>
        </w:rPr>
        <w:t>with a remote eye-tracker set up in the flight simulator</w:t>
      </w:r>
      <w:r w:rsidRPr="00F04D25">
        <w:rPr>
          <w:rFonts w:eastAsia="MinionPro-Regular"/>
          <w:lang w:eastAsia="en-GB"/>
        </w:rPr>
        <w:t>.</w:t>
      </w:r>
      <w:r w:rsidRPr="00F04D25">
        <w:rPr>
          <w:lang w:eastAsia="en-GB"/>
        </w:rPr>
        <w:t xml:space="preserve"> This technique is particularly suited to investigate the attentional processes of the operators (</w:t>
      </w:r>
      <w:proofErr w:type="spellStart"/>
      <w:r w:rsidRPr="00F04D25">
        <w:rPr>
          <w:rFonts w:eastAsia="MinionPro-Regular"/>
          <w:lang w:eastAsia="en-GB"/>
        </w:rPr>
        <w:t>Helleberg</w:t>
      </w:r>
      <w:proofErr w:type="spellEnd"/>
      <w:r w:rsidRPr="00F04D25">
        <w:rPr>
          <w:rFonts w:eastAsia="MinionPro-Regular"/>
          <w:lang w:eastAsia="en-GB"/>
        </w:rPr>
        <w:t xml:space="preserve"> &amp; </w:t>
      </w:r>
      <w:proofErr w:type="spellStart"/>
      <w:r w:rsidRPr="00F04D25">
        <w:rPr>
          <w:rFonts w:eastAsia="MinionPro-Regular"/>
          <w:lang w:eastAsia="en-GB"/>
        </w:rPr>
        <w:t>Wickens</w:t>
      </w:r>
      <w:proofErr w:type="spellEnd"/>
      <w:r w:rsidRPr="00F04D25">
        <w:rPr>
          <w:rFonts w:eastAsia="MinionPro-Regular"/>
          <w:lang w:eastAsia="en-GB"/>
        </w:rPr>
        <w:t xml:space="preserve">, 2003; </w:t>
      </w:r>
      <w:proofErr w:type="spellStart"/>
      <w:r w:rsidRPr="00F04D25">
        <w:rPr>
          <w:rFonts w:eastAsia="MinionPro-Regular"/>
          <w:lang w:eastAsia="en-GB"/>
        </w:rPr>
        <w:t>Peysakhovich</w:t>
      </w:r>
      <w:proofErr w:type="spellEnd"/>
      <w:r w:rsidRPr="00F04D25">
        <w:rPr>
          <w:rFonts w:eastAsia="MinionPro-Regular"/>
          <w:lang w:eastAsia="en-GB"/>
        </w:rPr>
        <w:t>, et al., 2018)</w:t>
      </w:r>
      <w:r w:rsidRPr="00F04D25">
        <w:rPr>
          <w:lang w:eastAsia="en-GB"/>
        </w:rPr>
        <w:t xml:space="preserve"> as it </w:t>
      </w:r>
      <w:r w:rsidRPr="00F04D25">
        <w:rPr>
          <w:rFonts w:eastAsia="MinionPro-Regular"/>
          <w:lang w:eastAsia="en-GB"/>
        </w:rPr>
        <w:t>provides objective and quantitative evidence of the user’s visual and (overt) attentional processes reflecting their mental processes (</w:t>
      </w:r>
      <w:proofErr w:type="spellStart"/>
      <w:r w:rsidRPr="00F04D25">
        <w:rPr>
          <w:rFonts w:eastAsia="MinionPro-Regular"/>
          <w:lang w:eastAsia="en-GB"/>
        </w:rPr>
        <w:t>Duchowski</w:t>
      </w:r>
      <w:proofErr w:type="spellEnd"/>
      <w:r w:rsidRPr="00F04D25">
        <w:rPr>
          <w:rFonts w:eastAsia="MinionPro-Regular"/>
          <w:lang w:eastAsia="en-GB"/>
        </w:rPr>
        <w:t>, 2002). Consequently, it appeared to be the most suitable technique for assessing the extent to which the Sycopaero interface modulates the attentional processes of the PF.</w:t>
      </w:r>
      <w:r w:rsidRPr="00F04D25">
        <w:rPr>
          <w:lang w:eastAsia="en-GB"/>
        </w:rPr>
        <w:t xml:space="preserve"> </w:t>
      </w:r>
      <w:r w:rsidRPr="00F04D25">
        <w:rPr>
          <w:rFonts w:eastAsia="MinionPro-Regular"/>
          <w:lang w:eastAsia="en-GB"/>
        </w:rPr>
        <w:t xml:space="preserve">We predicted that the loss of reliable airspeed would be associated with a lower perceived mental demand and lower speed variability in the Sycopaero flight scenario then in the control scenario. We also predicted that the participants would spend less time monitoring the thrust information using the ECAM’s indicator (N1) and retrieve this information from the thrust indicator duplicated in the PFD (N1d). Consequently, we expected to observe respectively an increase and a decrease in dwell time percentages for the N1d and the ECAM. Furthermore, we also expected to observe a decrease in transition rate between the attitude indicator (AI) and the N1d and a decrease in transition rates between the AI and the ECAM.    </w:t>
      </w:r>
      <w:r w:rsidRPr="00F04D25">
        <w:rPr>
          <w:lang w:eastAsia="en-GB"/>
        </w:rPr>
        <w:t xml:space="preserve">      </w:t>
      </w:r>
    </w:p>
    <w:p w14:paraId="50F88D0E" w14:textId="77777777" w:rsidR="00F04D25" w:rsidRPr="00F04D25" w:rsidRDefault="00F04D25" w:rsidP="00F04D25">
      <w:pPr>
        <w:spacing w:before="0" w:after="0" w:line="480" w:lineRule="auto"/>
        <w:jc w:val="both"/>
        <w:rPr>
          <w:b/>
          <w:lang w:eastAsia="en-GB"/>
        </w:rPr>
      </w:pPr>
    </w:p>
    <w:p w14:paraId="6A4822C8" w14:textId="77777777" w:rsidR="00F04D25" w:rsidRPr="00F04D25" w:rsidRDefault="00F04D25" w:rsidP="00F04D25">
      <w:pPr>
        <w:numPr>
          <w:ilvl w:val="0"/>
          <w:numId w:val="17"/>
        </w:numPr>
        <w:spacing w:before="0" w:after="0" w:line="480" w:lineRule="auto"/>
        <w:contextualSpacing/>
        <w:jc w:val="both"/>
        <w:rPr>
          <w:b/>
        </w:rPr>
      </w:pPr>
      <w:r w:rsidRPr="00F04D25">
        <w:rPr>
          <w:b/>
        </w:rPr>
        <w:t>Material and Method</w:t>
      </w:r>
    </w:p>
    <w:p w14:paraId="6C6B448B" w14:textId="77777777" w:rsidR="00F04D25" w:rsidRPr="00F04D25" w:rsidRDefault="00F04D25" w:rsidP="00F04D25">
      <w:pPr>
        <w:numPr>
          <w:ilvl w:val="1"/>
          <w:numId w:val="17"/>
        </w:numPr>
        <w:spacing w:before="0" w:after="0" w:line="480" w:lineRule="auto"/>
        <w:contextualSpacing/>
        <w:jc w:val="both"/>
        <w:rPr>
          <w:b/>
          <w:iCs/>
        </w:rPr>
      </w:pPr>
      <w:r w:rsidRPr="00F04D25">
        <w:rPr>
          <w:b/>
          <w:iCs/>
        </w:rPr>
        <w:t xml:space="preserve"> Participants</w:t>
      </w:r>
    </w:p>
    <w:p w14:paraId="6A318C4B" w14:textId="77777777" w:rsidR="00F04D25" w:rsidRPr="00F04D25" w:rsidRDefault="00F04D25" w:rsidP="00F04D25">
      <w:pPr>
        <w:spacing w:before="0" w:after="0" w:line="480" w:lineRule="auto"/>
        <w:jc w:val="both"/>
        <w:rPr>
          <w:lang w:eastAsia="en-GB"/>
        </w:rPr>
      </w:pPr>
      <w:r w:rsidRPr="00F04D25">
        <w:rPr>
          <w:lang w:eastAsia="en-GB"/>
        </w:rPr>
        <w:t xml:space="preserve">Twenty professional pilots (11, 5 and 4 pilots operating respectively Airbus, </w:t>
      </w:r>
      <w:proofErr w:type="gramStart"/>
      <w:r w:rsidRPr="00F04D25">
        <w:rPr>
          <w:lang w:eastAsia="en-GB"/>
        </w:rPr>
        <w:t>Boeing</w:t>
      </w:r>
      <w:proofErr w:type="gramEnd"/>
      <w:r w:rsidRPr="00F04D25">
        <w:rPr>
          <w:lang w:eastAsia="en-GB"/>
        </w:rPr>
        <w:t xml:space="preserve"> and ATR/MEP aircraft); and two student pilots (Pilatus PC-12) who completed their training the same week took part in this study (22 males; Age: </w:t>
      </w:r>
      <w:r w:rsidRPr="00F04D25">
        <w:rPr>
          <w:i/>
          <w:lang w:eastAsia="en-GB"/>
        </w:rPr>
        <w:t xml:space="preserve">M </w:t>
      </w:r>
      <w:r w:rsidRPr="00F04D25">
        <w:rPr>
          <w:lang w:eastAsia="en-GB"/>
        </w:rPr>
        <w:t xml:space="preserve">= 34.67 years, </w:t>
      </w:r>
      <w:r w:rsidRPr="00F04D25">
        <w:rPr>
          <w:i/>
          <w:lang w:eastAsia="en-GB"/>
        </w:rPr>
        <w:t>SD</w:t>
      </w:r>
      <w:r w:rsidRPr="00F04D25">
        <w:rPr>
          <w:lang w:eastAsia="en-GB"/>
        </w:rPr>
        <w:t xml:space="preserve"> = 9.21). Thirteen of them had an Airline Transport Pilot License and the remaining 9 had a Commercial Pilot License (Flight </w:t>
      </w:r>
      <w:r w:rsidRPr="00F04D25">
        <w:rPr>
          <w:lang w:eastAsia="en-GB"/>
        </w:rPr>
        <w:lastRenderedPageBreak/>
        <w:t xml:space="preserve">hours: </w:t>
      </w:r>
      <w:r w:rsidRPr="00F04D25">
        <w:rPr>
          <w:i/>
          <w:lang w:eastAsia="en-GB"/>
        </w:rPr>
        <w:t xml:space="preserve">M </w:t>
      </w:r>
      <w:r w:rsidRPr="00F04D25">
        <w:rPr>
          <w:lang w:eastAsia="en-GB"/>
        </w:rPr>
        <w:t xml:space="preserve">= 4328, </w:t>
      </w:r>
      <w:r w:rsidRPr="00F04D25">
        <w:rPr>
          <w:i/>
          <w:lang w:eastAsia="en-GB"/>
        </w:rPr>
        <w:t>SD</w:t>
      </w:r>
      <w:r w:rsidRPr="00F04D25">
        <w:rPr>
          <w:lang w:eastAsia="en-GB"/>
        </w:rPr>
        <w:t xml:space="preserve"> = 3052). They all had a previous experience in an Airbus simulator. They were recruited via advertisement and received no financial compensation for their participation. All had a normal or corrected-to-normal vision. None of them reported a prior history of neurological disorder.</w:t>
      </w:r>
    </w:p>
    <w:p w14:paraId="09E00692" w14:textId="77777777" w:rsidR="00F04D25" w:rsidRPr="00F04D25" w:rsidRDefault="00F04D25" w:rsidP="00F04D25">
      <w:pPr>
        <w:numPr>
          <w:ilvl w:val="1"/>
          <w:numId w:val="17"/>
        </w:numPr>
        <w:spacing w:before="240" w:after="0" w:line="480" w:lineRule="auto"/>
        <w:contextualSpacing/>
        <w:jc w:val="both"/>
        <w:rPr>
          <w:b/>
          <w:iCs/>
        </w:rPr>
      </w:pPr>
      <w:r w:rsidRPr="00F04D25">
        <w:rPr>
          <w:b/>
          <w:iCs/>
        </w:rPr>
        <w:t xml:space="preserve"> Ethics Statement</w:t>
      </w:r>
    </w:p>
    <w:p w14:paraId="7268C309" w14:textId="77777777" w:rsidR="00F04D25" w:rsidRPr="00F04D25" w:rsidRDefault="00F04D25" w:rsidP="00F04D25">
      <w:pPr>
        <w:spacing w:before="0" w:after="0" w:line="480" w:lineRule="auto"/>
        <w:jc w:val="both"/>
        <w:rPr>
          <w:lang w:eastAsia="en-GB"/>
        </w:rPr>
      </w:pPr>
      <w:r w:rsidRPr="00F04D25">
        <w:rPr>
          <w:lang w:eastAsia="en-GB"/>
        </w:rPr>
        <w:t xml:space="preserve">All participants were informed of their rights and gave written informed consent for participation in the study according to the Helsinki Declaration. The experimental protocol was reviewed and approved by a regional ethics committee (CERNI no.2018-108). </w:t>
      </w:r>
    </w:p>
    <w:p w14:paraId="380F32B8" w14:textId="77777777" w:rsidR="00F04D25" w:rsidRPr="00F04D25" w:rsidRDefault="00F04D25" w:rsidP="00F04D25">
      <w:pPr>
        <w:numPr>
          <w:ilvl w:val="1"/>
          <w:numId w:val="17"/>
        </w:numPr>
        <w:spacing w:before="240" w:after="0" w:line="480" w:lineRule="auto"/>
        <w:contextualSpacing/>
        <w:jc w:val="both"/>
        <w:rPr>
          <w:b/>
          <w:iCs/>
        </w:rPr>
      </w:pPr>
      <w:r w:rsidRPr="00F04D25">
        <w:rPr>
          <w:b/>
          <w:iCs/>
        </w:rPr>
        <w:t xml:space="preserve"> Material</w:t>
      </w:r>
    </w:p>
    <w:p w14:paraId="3A199FD3" w14:textId="77777777" w:rsidR="00F04D25" w:rsidRPr="00F04D25" w:rsidRDefault="00F04D25" w:rsidP="00F04D25">
      <w:pPr>
        <w:numPr>
          <w:ilvl w:val="2"/>
          <w:numId w:val="17"/>
        </w:numPr>
        <w:spacing w:before="0" w:after="0" w:line="480" w:lineRule="auto"/>
        <w:contextualSpacing/>
        <w:jc w:val="both"/>
        <w:rPr>
          <w:iCs/>
        </w:rPr>
      </w:pPr>
      <w:r w:rsidRPr="00F04D25">
        <w:rPr>
          <w:iCs/>
        </w:rPr>
        <w:t>Interfaces</w:t>
      </w:r>
    </w:p>
    <w:p w14:paraId="04153979" w14:textId="77777777" w:rsidR="00F04D25" w:rsidRPr="00F04D25" w:rsidRDefault="00F04D25" w:rsidP="00F04D25">
      <w:pPr>
        <w:spacing w:before="0" w:after="0" w:line="480" w:lineRule="auto"/>
        <w:jc w:val="both"/>
        <w:rPr>
          <w:rFonts w:eastAsia="MinionPro-Regular"/>
          <w:lang w:eastAsia="en-GB"/>
        </w:rPr>
      </w:pPr>
      <w:r w:rsidRPr="00F04D25">
        <w:rPr>
          <w:lang w:eastAsia="en-GB"/>
        </w:rPr>
        <w:t xml:space="preserve">In this experiment, we compared the performances of the participants in a flight scenario performed with the Sycopaero interface (Figure 1.B.) to the performances in the same flight with the interface that is currently displayed when an unreliable speed event occurs (i.e., control interface; Figure 1.A.). </w:t>
      </w:r>
      <w:r w:rsidRPr="00F04D25">
        <w:rPr>
          <w:rFonts w:eastAsia="MinionPro-Regular"/>
          <w:lang w:eastAsia="en-GB"/>
        </w:rPr>
        <w:t xml:space="preserve">The Sycopaero interface consisted of displaying the pitch and the thrust values for the climb, cruise (i.e., level off), descent and approach phases as a function of the current aircraft, flap/slat configuration, landing gear configuration and estimated weight of the aircraft (see Figure 1.B.). The pitch values are symbolized by three colored lines with two arrowheads at their extremities and displayed directly on the PFD: the pitch value of the level-off is a green line with the arrowheads pointing to the center of the line, while the climb and the descent pitch values are yellow lines with the arrowheads pointing up and down respectively. The pitch value of TOGA was not displayed as pilots know this value by heart. The thrust information (N1) is displayed on the ECAM (see Figure 1.C.). As the latter is quite far from the PFD (see Figure 3), we decided to duplicate the N1 (i.e., N1d) and to place it directly into the PFD </w:t>
      </w:r>
      <w:proofErr w:type="gramStart"/>
      <w:r w:rsidRPr="00F04D25">
        <w:rPr>
          <w:rFonts w:eastAsia="MinionPro-Regular"/>
          <w:lang w:eastAsia="en-GB"/>
        </w:rPr>
        <w:t>in order to</w:t>
      </w:r>
      <w:proofErr w:type="gramEnd"/>
      <w:r w:rsidRPr="00F04D25">
        <w:rPr>
          <w:rFonts w:eastAsia="MinionPro-Regular"/>
          <w:lang w:eastAsia="en-GB"/>
        </w:rPr>
        <w:t xml:space="preserve"> minimize the workload </w:t>
      </w:r>
      <w:r w:rsidRPr="00F04D25">
        <w:rPr>
          <w:rFonts w:eastAsia="MinionPro-Regular"/>
          <w:lang w:eastAsia="en-GB"/>
        </w:rPr>
        <w:lastRenderedPageBreak/>
        <w:t>associated with monitoring (i.e., only one area to monitor instead of two). Four notches were placed around the half-circles representing the thrust in the N1d (see Figure 1.B.). The color code of the notches is the same as the pitch value lines: the notch representing the cruise thrust value is colored in green, the notches representing the thrust values of descent and climb are colored in yellow and the notch representing the TOGA thrust value is colored in amber. The color code recommended by the</w:t>
      </w:r>
      <w:r w:rsidRPr="00F04D25">
        <w:rPr>
          <w:lang w:eastAsia="en-GB"/>
        </w:rPr>
        <w:t xml:space="preserve"> EASA (2018b; see Part 25.1321) and the FAA (2010; see Part 25.1322)</w:t>
      </w:r>
      <w:r w:rsidRPr="00F04D25">
        <w:rPr>
          <w:rFonts w:eastAsia="MinionPro-Regular"/>
          <w:lang w:eastAsia="en-GB"/>
        </w:rPr>
        <w:t xml:space="preserve"> for flight deck design was applied. Yellow and amber inks were used to indicate marginal conditions or to alert of situations where caution, recheck, or unexpected delay is necessary. Green was used to indicate that monitored equipment/processes are within tolerance or a condition is satisfactory and that it is all right to proceed with an operation or transaction. Finally, the airspeed indicator was crossed out </w:t>
      </w:r>
      <w:proofErr w:type="gramStart"/>
      <w:r w:rsidRPr="00F04D25">
        <w:rPr>
          <w:rFonts w:eastAsia="MinionPro-Regular"/>
          <w:lang w:eastAsia="en-GB"/>
        </w:rPr>
        <w:t>in order to</w:t>
      </w:r>
      <w:proofErr w:type="gramEnd"/>
      <w:r w:rsidRPr="00F04D25">
        <w:rPr>
          <w:rFonts w:eastAsia="MinionPro-Regular"/>
          <w:lang w:eastAsia="en-GB"/>
        </w:rPr>
        <w:t xml:space="preserve"> prevent the pilots from consulting it. The design process is described in </w:t>
      </w:r>
      <w:proofErr w:type="gramStart"/>
      <w:r w:rsidRPr="00F04D25">
        <w:rPr>
          <w:rFonts w:eastAsia="MinionPro-Regular"/>
          <w:lang w:eastAsia="en-GB"/>
        </w:rPr>
        <w:t>details</w:t>
      </w:r>
      <w:proofErr w:type="gramEnd"/>
      <w:r w:rsidRPr="00F04D25">
        <w:rPr>
          <w:rFonts w:eastAsia="MinionPro-Regular"/>
          <w:lang w:eastAsia="en-GB"/>
        </w:rPr>
        <w:t xml:space="preserve"> in the supplementary </w:t>
      </w:r>
      <w:r w:rsidRPr="00F04D25">
        <w:rPr>
          <w:b/>
          <w:bCs/>
          <w:noProof/>
          <w:lang w:eastAsia="en-GB"/>
        </w:rPr>
        <w:drawing>
          <wp:anchor distT="0" distB="0" distL="114300" distR="114300" simplePos="0" relativeHeight="251659264" behindDoc="0" locked="0" layoutInCell="1" allowOverlap="1" wp14:anchorId="377A337E" wp14:editId="661643BC">
            <wp:simplePos x="0" y="0"/>
            <wp:positionH relativeFrom="margin">
              <wp:posOffset>-66675</wp:posOffset>
            </wp:positionH>
            <wp:positionV relativeFrom="paragraph">
              <wp:posOffset>4453255</wp:posOffset>
            </wp:positionV>
            <wp:extent cx="5647690" cy="2228215"/>
            <wp:effectExtent l="0" t="0" r="0" b="63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rotWithShape="1">
                    <a:blip r:embed="rId8">
                      <a:extLst>
                        <a:ext uri="{28A0092B-C50C-407E-A947-70E740481C1C}">
                          <a14:useLocalDpi xmlns:a14="http://schemas.microsoft.com/office/drawing/2010/main" val="0"/>
                        </a:ext>
                      </a:extLst>
                    </a:blip>
                    <a:srcRect b="19417"/>
                    <a:stretch/>
                  </pic:blipFill>
                  <pic:spPr bwMode="auto">
                    <a:xfrm>
                      <a:off x="0" y="0"/>
                      <a:ext cx="5647690" cy="2228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4D25">
        <w:rPr>
          <w:rFonts w:eastAsia="MinionPro-Regular"/>
          <w:lang w:eastAsia="en-GB"/>
        </w:rPr>
        <w:t xml:space="preserve">materials. </w:t>
      </w:r>
    </w:p>
    <w:p w14:paraId="3D4A85F0" w14:textId="77777777" w:rsidR="00F04D25" w:rsidRPr="00F04D25" w:rsidRDefault="00F04D25" w:rsidP="00F04D25">
      <w:pPr>
        <w:spacing w:before="0" w:line="480" w:lineRule="auto"/>
        <w:jc w:val="both"/>
        <w:rPr>
          <w:rFonts w:eastAsia="MinionPro-Regular"/>
          <w:b/>
          <w:lang w:eastAsia="en-GB"/>
        </w:rPr>
      </w:pPr>
      <w:r w:rsidRPr="00F04D25">
        <w:rPr>
          <w:b/>
          <w:lang w:eastAsia="en-GB"/>
        </w:rPr>
        <w:t xml:space="preserve">Figure 1. </w:t>
      </w:r>
    </w:p>
    <w:p w14:paraId="6F011DC1" w14:textId="77777777" w:rsidR="00F04D25" w:rsidRPr="00F04D25" w:rsidRDefault="00F04D25" w:rsidP="00F04D25">
      <w:pPr>
        <w:numPr>
          <w:ilvl w:val="2"/>
          <w:numId w:val="17"/>
        </w:numPr>
        <w:spacing w:before="0" w:after="0" w:line="480" w:lineRule="auto"/>
        <w:contextualSpacing/>
        <w:jc w:val="both"/>
        <w:rPr>
          <w:iCs/>
        </w:rPr>
      </w:pPr>
      <w:r w:rsidRPr="00F04D25">
        <w:rPr>
          <w:iCs/>
        </w:rPr>
        <w:t xml:space="preserve">Flight simulator. </w:t>
      </w:r>
    </w:p>
    <w:p w14:paraId="18DF5F97" w14:textId="77777777" w:rsidR="00F04D25" w:rsidRPr="00F04D25" w:rsidRDefault="00F04D25" w:rsidP="00F04D25">
      <w:pPr>
        <w:spacing w:before="0" w:after="0" w:line="480" w:lineRule="auto"/>
        <w:jc w:val="both"/>
        <w:rPr>
          <w:lang w:eastAsia="en-GB"/>
        </w:rPr>
      </w:pPr>
      <w:r w:rsidRPr="00F04D25">
        <w:rPr>
          <w:lang w:eastAsia="en-GB"/>
        </w:rPr>
        <w:t>The experiment was conducted in a simplified A320 flight simulator called XXX at XXX.</w:t>
      </w:r>
    </w:p>
    <w:p w14:paraId="4C62DBAD" w14:textId="77777777" w:rsidR="00F04D25" w:rsidRPr="00F04D25" w:rsidRDefault="00F04D25" w:rsidP="00F04D25">
      <w:pPr>
        <w:numPr>
          <w:ilvl w:val="2"/>
          <w:numId w:val="17"/>
        </w:numPr>
        <w:spacing w:before="0" w:after="0" w:line="480" w:lineRule="auto"/>
        <w:contextualSpacing/>
        <w:jc w:val="both"/>
        <w:rPr>
          <w:iCs/>
        </w:rPr>
      </w:pPr>
      <w:r w:rsidRPr="00F04D25">
        <w:rPr>
          <w:iCs/>
        </w:rPr>
        <w:t xml:space="preserve">Eye Tracker. </w:t>
      </w:r>
    </w:p>
    <w:p w14:paraId="0792620E" w14:textId="77777777" w:rsidR="00F04D25" w:rsidRPr="00F04D25" w:rsidRDefault="00F04D25" w:rsidP="00F04D25">
      <w:pPr>
        <w:spacing w:before="0" w:after="0" w:line="480" w:lineRule="auto"/>
        <w:jc w:val="both"/>
        <w:rPr>
          <w:rFonts w:ascii="Courier New" w:hAnsi="Courier New"/>
          <w:sz w:val="20"/>
          <w:shd w:val="clear" w:color="auto" w:fill="FFFFFF"/>
          <w:lang w:eastAsia="en-GB"/>
        </w:rPr>
      </w:pPr>
      <w:r w:rsidRPr="00F04D25">
        <w:rPr>
          <w:rFonts w:eastAsia="MinionPro-Regular"/>
          <w:lang w:eastAsia="en-GB"/>
        </w:rPr>
        <w:lastRenderedPageBreak/>
        <w:t xml:space="preserve">A Smart Eye Pro (Smart Eye AB, Gothenburg, Sweden) remote eye-tracking system, with a 60-Hz sampling rate and five-camera set-up with two IR flash illuminators was used in the present study. Eleven points were used for calibration. </w:t>
      </w:r>
    </w:p>
    <w:p w14:paraId="15C85D46" w14:textId="77777777" w:rsidR="00F04D25" w:rsidRPr="00F04D25" w:rsidRDefault="00F04D25" w:rsidP="00F04D25">
      <w:pPr>
        <w:numPr>
          <w:ilvl w:val="1"/>
          <w:numId w:val="17"/>
        </w:numPr>
        <w:spacing w:before="240" w:after="0" w:line="480" w:lineRule="auto"/>
        <w:contextualSpacing/>
        <w:jc w:val="both"/>
        <w:rPr>
          <w:b/>
          <w:iCs/>
        </w:rPr>
      </w:pPr>
      <w:r w:rsidRPr="00F04D25">
        <w:rPr>
          <w:rFonts w:eastAsia="MinionPro-Regular"/>
          <w:b/>
          <w:iCs/>
        </w:rPr>
        <w:t xml:space="preserve"> Procedure</w:t>
      </w:r>
      <w:r w:rsidRPr="00F04D25">
        <w:rPr>
          <w:b/>
          <w:iCs/>
        </w:rPr>
        <w:t xml:space="preserve"> </w:t>
      </w:r>
    </w:p>
    <w:p w14:paraId="42AF0405" w14:textId="77777777" w:rsidR="00F04D25" w:rsidRPr="00F04D25" w:rsidRDefault="00F04D25" w:rsidP="00F04D25">
      <w:pPr>
        <w:spacing w:before="0" w:after="0" w:line="480" w:lineRule="auto"/>
        <w:jc w:val="both"/>
        <w:rPr>
          <w:rFonts w:eastAsia="MinionPro-Regular"/>
          <w:lang w:eastAsia="en-GB"/>
        </w:rPr>
      </w:pPr>
      <w:r w:rsidRPr="00F04D25">
        <w:rPr>
          <w:rFonts w:eastAsia="MinionPro-Regular"/>
          <w:lang w:eastAsia="en-GB"/>
        </w:rPr>
        <w:t xml:space="preserve">After they gave their written consent, participants were handed a booklet describing four different new interfaces/warning systems. Only one of them was the Sycopaero interface that was going to be tested during the experiment. The three remaining interfaces/systems were fictional (see supplementary materials) and were presented to the participants </w:t>
      </w:r>
      <w:proofErr w:type="gramStart"/>
      <w:r w:rsidRPr="00F04D25">
        <w:rPr>
          <w:rFonts w:eastAsia="MinionPro-Regular"/>
          <w:lang w:eastAsia="en-GB"/>
        </w:rPr>
        <w:t>in order to</w:t>
      </w:r>
      <w:proofErr w:type="gramEnd"/>
      <w:r w:rsidRPr="00F04D25">
        <w:rPr>
          <w:rFonts w:eastAsia="MinionPro-Regular"/>
          <w:lang w:eastAsia="en-GB"/>
        </w:rPr>
        <w:t xml:space="preserve"> prevent them from predicting the failure they would have to handle during the experiment. Participants took the left seat of the PEGASE flight simulator. They were then asked to perform one landing procedure and one take-off procedure to become acquainted with the PEGASE flight simulator. Once they felt at ease, the eye-tracker was calibrated. Participants were asked to look at the 11 different calibration points located around the flight deck and the exterior. Each participant was calibrated to obtain overall accuracy of at least 1.5°. This level of accuracy ensured a sufficient level of precision to detect the subparts of the PFD (13° x 17°) with: the speed and altitude indicators (3.5° x 10°), the AI (6° x 10°) and the N1d area (i.e., the lower part of the PFD; 5° x 13°). Once calibration was completed, the experiment started. Just after take-off, participants who performed the flight as PF heard a loud noise. The experimenter who served as a “pseudo” pilot monitoring, informed participants that the aircraft had just collided with birds, which resulted in the destruction of all pitot probes (see Figure 2). Then the former provided participants with the thrust and the pitch values to be applied (that could also be retrieved in the flight crew operating manual) and informed them that 1) they had been cleared by the ATC to perform a go-around procedure and to land on </w:t>
      </w:r>
      <w:r w:rsidRPr="00F04D25">
        <w:rPr>
          <w:rFonts w:eastAsia="MinionPro-Regular"/>
          <w:lang w:eastAsia="en-GB"/>
        </w:rPr>
        <w:lastRenderedPageBreak/>
        <w:t xml:space="preserve">the same runway they took off and that 2) no other aircraft was present in the area they were operating the aircraft.   </w:t>
      </w:r>
    </w:p>
    <w:p w14:paraId="4F3A197E" w14:textId="77777777" w:rsidR="00F04D25" w:rsidRPr="00F04D25" w:rsidRDefault="00F04D25" w:rsidP="00F04D25">
      <w:pPr>
        <w:spacing w:before="0" w:after="0" w:line="480" w:lineRule="auto"/>
        <w:jc w:val="both"/>
        <w:rPr>
          <w:rFonts w:eastAsia="MinionPro-Regular"/>
          <w:lang w:eastAsia="en-GB"/>
        </w:rPr>
      </w:pPr>
      <w:r w:rsidRPr="00F04D25">
        <w:rPr>
          <w:rFonts w:eastAsia="MinionPro-Regular"/>
          <w:lang w:eastAsia="en-GB"/>
        </w:rPr>
        <w:t xml:space="preserve"> They had to perform a go-around procedure at an altitude of 3000 feet to return to the departure airport and land on the same runway they took off from. A thick cloud layer </w:t>
      </w:r>
      <w:r w:rsidRPr="00F04D25">
        <w:rPr>
          <w:rFonts w:eastAsia="MinionPro-Regular"/>
          <w:bCs/>
          <w:lang w:eastAsia="en-GB"/>
        </w:rPr>
        <w:t>between 1</w:t>
      </w:r>
      <w:r w:rsidRPr="00F04D25">
        <w:rPr>
          <w:rFonts w:eastAsia="MinionPro-Regular"/>
          <w:lang w:eastAsia="en-GB"/>
        </w:rPr>
        <w:t>000 and 2000 feet prevented the pilots from flying by sight, forcing them to rely on the flight instruments only. Participants had to perform this flight scenario twice: once with the Sycopaero interface (i.e., Sycopaero scenario) and once with the control interface (i.e., control scenario). Half of the participants started the experiment with the Sycopaero scenario, while the other half started with the control scenario.</w:t>
      </w:r>
    </w:p>
    <w:p w14:paraId="02F0E346" w14:textId="77777777" w:rsidR="00F04D25" w:rsidRPr="00F04D25" w:rsidRDefault="00F04D25" w:rsidP="00F04D25">
      <w:pPr>
        <w:spacing w:before="0" w:after="0" w:line="480" w:lineRule="auto"/>
        <w:jc w:val="both"/>
        <w:rPr>
          <w:rFonts w:eastAsia="MinionPro-Regular"/>
          <w:lang w:eastAsia="en-GB"/>
        </w:rPr>
      </w:pPr>
      <w:r w:rsidRPr="00F04D25">
        <w:rPr>
          <w:rFonts w:eastAsia="MinionPro-Regular"/>
          <w:lang w:eastAsia="en-GB"/>
        </w:rPr>
        <w:t>In the control scenario participants had to perform the rest of the flight with the standard instrumentation found in Airbus aircraft (i.e., the BUSS was not part of the instrumentation), while in the Sycopaero scenario, the thrust and pitch values were directly displayed into the PFD (see Figure 1.B.). Participants’ ocular activity was recorded in both scenarios. After each flight scenario, participants filled out the NASA-TLX questionnaire aiming at evaluating the subjective mental demand (Hart, 2006). At the end of the experiment, participants were debriefed and asked to give their views on the interface and how they thought it could be improved.</w:t>
      </w:r>
    </w:p>
    <w:p w14:paraId="6E4BA881" w14:textId="77777777" w:rsidR="00F04D25" w:rsidRPr="00F04D25" w:rsidRDefault="00F04D25" w:rsidP="00F04D25">
      <w:pPr>
        <w:spacing w:before="0" w:after="0" w:line="480" w:lineRule="auto"/>
        <w:jc w:val="both"/>
        <w:rPr>
          <w:rFonts w:eastAsia="MinionPro-Regular"/>
          <w:lang w:eastAsia="en-GB"/>
        </w:rPr>
      </w:pPr>
      <w:r w:rsidRPr="00F04D25">
        <w:rPr>
          <w:b/>
          <w:noProof/>
          <w:lang w:eastAsia="en-GB"/>
        </w:rPr>
        <w:drawing>
          <wp:anchor distT="0" distB="0" distL="114300" distR="114300" simplePos="0" relativeHeight="251660288" behindDoc="0" locked="0" layoutInCell="1" allowOverlap="1" wp14:anchorId="7F3170C3" wp14:editId="26BFF781">
            <wp:simplePos x="0" y="0"/>
            <wp:positionH relativeFrom="margin">
              <wp:align>left</wp:align>
            </wp:positionH>
            <wp:positionV relativeFrom="paragraph">
              <wp:posOffset>347345</wp:posOffset>
            </wp:positionV>
            <wp:extent cx="5950585" cy="2021840"/>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0585" cy="2021840"/>
                    </a:xfrm>
                    <a:prstGeom prst="rect">
                      <a:avLst/>
                    </a:prstGeom>
                    <a:noFill/>
                  </pic:spPr>
                </pic:pic>
              </a:graphicData>
            </a:graphic>
          </wp:anchor>
        </w:drawing>
      </w:r>
    </w:p>
    <w:p w14:paraId="678C3FEB" w14:textId="77777777" w:rsidR="00F04D25" w:rsidRPr="00F04D25" w:rsidRDefault="00F04D25" w:rsidP="00F04D25">
      <w:pPr>
        <w:spacing w:before="0" w:after="0" w:line="480" w:lineRule="auto"/>
        <w:rPr>
          <w:b/>
          <w:lang w:eastAsia="en-GB"/>
        </w:rPr>
      </w:pPr>
      <w:r w:rsidRPr="00F04D25">
        <w:rPr>
          <w:b/>
          <w:lang w:eastAsia="en-GB"/>
        </w:rPr>
        <w:t>Figure 2.</w:t>
      </w:r>
    </w:p>
    <w:p w14:paraId="0A7D103D" w14:textId="77777777" w:rsidR="00F04D25" w:rsidRPr="00F04D25" w:rsidRDefault="00F04D25" w:rsidP="00F04D25">
      <w:pPr>
        <w:spacing w:before="0" w:after="0" w:line="480" w:lineRule="auto"/>
        <w:rPr>
          <w:b/>
          <w:lang w:eastAsia="en-GB"/>
        </w:rPr>
      </w:pPr>
      <w:bookmarkStart w:id="0" w:name="_1n7j5lpl300l" w:colFirst="0" w:colLast="0"/>
      <w:bookmarkEnd w:id="0"/>
    </w:p>
    <w:p w14:paraId="7AE49CEB" w14:textId="77777777" w:rsidR="00F04D25" w:rsidRPr="00F04D25" w:rsidRDefault="00F04D25" w:rsidP="00F04D25">
      <w:pPr>
        <w:numPr>
          <w:ilvl w:val="0"/>
          <w:numId w:val="17"/>
        </w:numPr>
        <w:spacing w:before="0" w:after="0" w:line="480" w:lineRule="auto"/>
        <w:contextualSpacing/>
        <w:rPr>
          <w:b/>
        </w:rPr>
      </w:pPr>
      <w:r w:rsidRPr="00F04D25">
        <w:rPr>
          <w:b/>
        </w:rPr>
        <w:t>Results</w:t>
      </w:r>
    </w:p>
    <w:p w14:paraId="2F64DC62" w14:textId="77777777" w:rsidR="00F04D25" w:rsidRPr="00F04D25" w:rsidRDefault="00F04D25" w:rsidP="00F04D25">
      <w:pPr>
        <w:numPr>
          <w:ilvl w:val="1"/>
          <w:numId w:val="17"/>
        </w:numPr>
        <w:spacing w:before="0" w:after="0" w:line="480" w:lineRule="auto"/>
        <w:contextualSpacing/>
        <w:jc w:val="both"/>
        <w:rPr>
          <w:b/>
          <w:iCs/>
        </w:rPr>
      </w:pPr>
      <w:r w:rsidRPr="00F04D25">
        <w:rPr>
          <w:b/>
          <w:iCs/>
        </w:rPr>
        <w:t xml:space="preserve"> Behavioral results</w:t>
      </w:r>
    </w:p>
    <w:p w14:paraId="4B675C90" w14:textId="77777777" w:rsidR="00F04D25" w:rsidRPr="00F04D25" w:rsidRDefault="00F04D25" w:rsidP="00F04D25">
      <w:pPr>
        <w:numPr>
          <w:ilvl w:val="2"/>
          <w:numId w:val="17"/>
        </w:numPr>
        <w:spacing w:before="0" w:after="0" w:line="480" w:lineRule="auto"/>
        <w:contextualSpacing/>
        <w:jc w:val="both"/>
        <w:rPr>
          <w:iCs/>
        </w:rPr>
      </w:pPr>
      <w:r w:rsidRPr="00F04D25">
        <w:rPr>
          <w:iCs/>
        </w:rPr>
        <w:t xml:space="preserve">Speed variations </w:t>
      </w:r>
    </w:p>
    <w:p w14:paraId="5756ECA8" w14:textId="77777777" w:rsidR="00F04D25" w:rsidRPr="00F04D25" w:rsidRDefault="00F04D25" w:rsidP="00F04D25">
      <w:pPr>
        <w:spacing w:before="0" w:after="120" w:line="480" w:lineRule="auto"/>
        <w:jc w:val="both"/>
        <w:rPr>
          <w:lang w:eastAsia="en-GB"/>
        </w:rPr>
      </w:pPr>
      <w:r w:rsidRPr="00F04D25">
        <w:rPr>
          <w:lang w:eastAsia="en-GB"/>
        </w:rPr>
        <w:t>The speed of the aircraft and the standard deviations of the speed were measured in both scenarios from the moment the aircraft took-off to the moment it touched the runway for landing. After ensuring that the data were normally distributed, two two-tailed paired Student t-tests were conducted on the mean speeds and the standard deviations of the speed measured in the Sycopaero scenario and the control scenario. The analysis revealed no significant differences in mean speed [</w:t>
      </w:r>
      <w:r w:rsidRPr="00F04D25">
        <w:rPr>
          <w:i/>
          <w:lang w:eastAsia="en-GB"/>
        </w:rPr>
        <w:t>t</w:t>
      </w:r>
      <w:r w:rsidRPr="00F04D25">
        <w:rPr>
          <w:lang w:eastAsia="en-GB"/>
        </w:rPr>
        <w:t xml:space="preserve"> (21) = .20, </w:t>
      </w:r>
      <w:r w:rsidRPr="00F04D25">
        <w:rPr>
          <w:i/>
          <w:lang w:eastAsia="en-GB"/>
        </w:rPr>
        <w:t>p</w:t>
      </w:r>
      <w:r w:rsidRPr="00F04D25">
        <w:rPr>
          <w:lang w:eastAsia="en-GB"/>
        </w:rPr>
        <w:t xml:space="preserve"> = .84; control scenario: </w:t>
      </w:r>
      <w:r w:rsidRPr="00F04D25">
        <w:rPr>
          <w:i/>
          <w:lang w:eastAsia="en-GB"/>
        </w:rPr>
        <w:t>M</w:t>
      </w:r>
      <w:r w:rsidRPr="00F04D25">
        <w:rPr>
          <w:lang w:eastAsia="en-GB"/>
        </w:rPr>
        <w:t xml:space="preserve"> = 148.93 knots, </w:t>
      </w:r>
      <w:r w:rsidRPr="00F04D25">
        <w:rPr>
          <w:i/>
          <w:lang w:eastAsia="en-GB"/>
        </w:rPr>
        <w:t>SD</w:t>
      </w:r>
      <w:r w:rsidRPr="00F04D25">
        <w:rPr>
          <w:lang w:eastAsia="en-GB"/>
        </w:rPr>
        <w:t xml:space="preserve"> = 9.22; Sycopaero scenario: </w:t>
      </w:r>
      <w:r w:rsidRPr="00F04D25">
        <w:rPr>
          <w:i/>
          <w:lang w:eastAsia="en-GB"/>
        </w:rPr>
        <w:t>M</w:t>
      </w:r>
      <w:r w:rsidRPr="00F04D25">
        <w:rPr>
          <w:lang w:eastAsia="en-GB"/>
        </w:rPr>
        <w:t xml:space="preserve"> = 149.40 knots, </w:t>
      </w:r>
      <w:r w:rsidRPr="00F04D25">
        <w:rPr>
          <w:i/>
          <w:lang w:eastAsia="en-GB"/>
        </w:rPr>
        <w:t>SD</w:t>
      </w:r>
      <w:r w:rsidRPr="00F04D25">
        <w:rPr>
          <w:lang w:eastAsia="en-GB"/>
        </w:rPr>
        <w:t xml:space="preserve"> = 8.24] or in speed standard deviation [</w:t>
      </w:r>
      <w:r w:rsidRPr="00F04D25">
        <w:rPr>
          <w:i/>
          <w:lang w:eastAsia="en-GB"/>
        </w:rPr>
        <w:t>t</w:t>
      </w:r>
      <w:r w:rsidRPr="00F04D25">
        <w:rPr>
          <w:lang w:eastAsia="en-GB"/>
        </w:rPr>
        <w:t xml:space="preserve"> (21) = - .48, </w:t>
      </w:r>
      <w:r w:rsidRPr="00F04D25">
        <w:rPr>
          <w:i/>
          <w:lang w:eastAsia="en-GB"/>
        </w:rPr>
        <w:t>p</w:t>
      </w:r>
      <w:r w:rsidRPr="00F04D25">
        <w:rPr>
          <w:lang w:eastAsia="en-GB"/>
        </w:rPr>
        <w:t xml:space="preserve"> = .63; control scenario: </w:t>
      </w:r>
      <w:r w:rsidRPr="00F04D25">
        <w:rPr>
          <w:i/>
          <w:lang w:eastAsia="en-GB"/>
        </w:rPr>
        <w:t>M</w:t>
      </w:r>
      <w:r w:rsidRPr="00F04D25">
        <w:rPr>
          <w:lang w:eastAsia="en-GB"/>
        </w:rPr>
        <w:t xml:space="preserve"> = 9.74 knots, </w:t>
      </w:r>
      <w:r w:rsidRPr="00F04D25">
        <w:rPr>
          <w:i/>
          <w:lang w:eastAsia="en-GB"/>
        </w:rPr>
        <w:t>SD</w:t>
      </w:r>
      <w:r w:rsidRPr="00F04D25">
        <w:rPr>
          <w:lang w:eastAsia="en-GB"/>
        </w:rPr>
        <w:t xml:space="preserve"> = 5.45; Sycopaero scenario: </w:t>
      </w:r>
      <w:r w:rsidRPr="00F04D25">
        <w:rPr>
          <w:i/>
          <w:lang w:eastAsia="en-GB"/>
        </w:rPr>
        <w:t>M</w:t>
      </w:r>
      <w:r w:rsidRPr="00F04D25">
        <w:rPr>
          <w:lang w:eastAsia="en-GB"/>
        </w:rPr>
        <w:t xml:space="preserve"> = 9.21 knots, </w:t>
      </w:r>
      <w:r w:rsidRPr="00F04D25">
        <w:rPr>
          <w:i/>
          <w:lang w:eastAsia="en-GB"/>
        </w:rPr>
        <w:t>SD</w:t>
      </w:r>
      <w:r w:rsidRPr="00F04D25">
        <w:rPr>
          <w:lang w:eastAsia="en-GB"/>
        </w:rPr>
        <w:t xml:space="preserve"> = 4.31].</w:t>
      </w:r>
    </w:p>
    <w:p w14:paraId="3CC1DBE6" w14:textId="77777777" w:rsidR="00F04D25" w:rsidRPr="00F04D25" w:rsidRDefault="00F04D25" w:rsidP="00F04D25">
      <w:pPr>
        <w:numPr>
          <w:ilvl w:val="2"/>
          <w:numId w:val="17"/>
        </w:numPr>
        <w:spacing w:before="0" w:after="0" w:line="480" w:lineRule="auto"/>
        <w:contextualSpacing/>
        <w:jc w:val="both"/>
        <w:rPr>
          <w:iCs/>
        </w:rPr>
      </w:pPr>
      <w:r w:rsidRPr="00F04D25">
        <w:rPr>
          <w:iCs/>
        </w:rPr>
        <w:t xml:space="preserve">NASA-TLX. </w:t>
      </w:r>
    </w:p>
    <w:p w14:paraId="741DCB7C" w14:textId="77777777" w:rsidR="00F04D25" w:rsidRPr="00F04D25" w:rsidRDefault="00F04D25" w:rsidP="00F04D25">
      <w:pPr>
        <w:spacing w:before="0" w:after="0" w:line="480" w:lineRule="auto"/>
        <w:jc w:val="both"/>
        <w:rPr>
          <w:lang w:eastAsia="en-GB"/>
        </w:rPr>
      </w:pPr>
      <w:r w:rsidRPr="00F04D25">
        <w:rPr>
          <w:lang w:eastAsia="en-GB"/>
        </w:rPr>
        <w:t xml:space="preserve">Two-tailed paired Student t-tests and </w:t>
      </w:r>
      <w:bookmarkStart w:id="1" w:name="_Hlk60498250"/>
      <w:r w:rsidRPr="00F04D25">
        <w:rPr>
          <w:lang w:eastAsia="en-GB"/>
        </w:rPr>
        <w:t>Wilcoxon signed-rank test</w:t>
      </w:r>
      <w:bookmarkEnd w:id="1"/>
      <w:r w:rsidRPr="00F04D25">
        <w:rPr>
          <w:lang w:eastAsia="en-GB"/>
        </w:rPr>
        <w:t>s were conducted on the raw NASA-TLX data when the latter were respectively normally and non-normally distributed. Overall, the analysis revealed a significant reduction of the workload when the scenario was performed with the Sycopaero interface [</w:t>
      </w:r>
      <w:r w:rsidRPr="00F04D25">
        <w:rPr>
          <w:i/>
          <w:lang w:eastAsia="en-GB"/>
        </w:rPr>
        <w:t>t</w:t>
      </w:r>
      <w:r w:rsidRPr="00F04D25">
        <w:rPr>
          <w:lang w:eastAsia="en-GB"/>
        </w:rPr>
        <w:t xml:space="preserve"> (21) = 4.17, </w:t>
      </w:r>
      <w:r w:rsidRPr="00F04D25">
        <w:rPr>
          <w:i/>
          <w:lang w:eastAsia="en-GB"/>
        </w:rPr>
        <w:t>p</w:t>
      </w:r>
      <w:r w:rsidRPr="00F04D25">
        <w:rPr>
          <w:lang w:eastAsia="en-GB"/>
        </w:rPr>
        <w:t xml:space="preserve"> &lt; .001; </w:t>
      </w:r>
      <w:r w:rsidRPr="00F04D25">
        <w:rPr>
          <w:i/>
          <w:lang w:eastAsia="en-GB"/>
        </w:rPr>
        <w:t>M</w:t>
      </w:r>
      <w:r w:rsidRPr="00F04D25">
        <w:rPr>
          <w:lang w:eastAsia="en-GB"/>
        </w:rPr>
        <w:t xml:space="preserve"> = 32.23, </w:t>
      </w:r>
      <w:r w:rsidRPr="00F04D25">
        <w:rPr>
          <w:i/>
          <w:lang w:eastAsia="en-GB"/>
        </w:rPr>
        <w:t>SD</w:t>
      </w:r>
      <w:r w:rsidRPr="00F04D25">
        <w:rPr>
          <w:lang w:eastAsia="en-GB"/>
        </w:rPr>
        <w:t xml:space="preserve"> = 13.07] compared to the control scenario (</w:t>
      </w:r>
      <w:r w:rsidRPr="00F04D25">
        <w:rPr>
          <w:i/>
          <w:lang w:eastAsia="en-GB"/>
        </w:rPr>
        <w:t>M</w:t>
      </w:r>
      <w:r w:rsidRPr="00F04D25">
        <w:rPr>
          <w:lang w:eastAsia="en-GB"/>
        </w:rPr>
        <w:t xml:space="preserve"> = 47.00, </w:t>
      </w:r>
      <w:r w:rsidRPr="00F04D25">
        <w:rPr>
          <w:i/>
          <w:lang w:eastAsia="en-GB"/>
        </w:rPr>
        <w:t>SD</w:t>
      </w:r>
      <w:r w:rsidRPr="00F04D25">
        <w:rPr>
          <w:lang w:eastAsia="en-GB"/>
        </w:rPr>
        <w:t xml:space="preserve"> = 21.32). </w:t>
      </w:r>
    </w:p>
    <w:p w14:paraId="36145872" w14:textId="77777777" w:rsidR="00F04D25" w:rsidRPr="00F04D25" w:rsidRDefault="00F04D25" w:rsidP="00F04D25">
      <w:pPr>
        <w:spacing w:before="0" w:line="480" w:lineRule="auto"/>
        <w:jc w:val="both"/>
        <w:rPr>
          <w:lang w:eastAsia="en-GB"/>
        </w:rPr>
      </w:pPr>
      <w:r w:rsidRPr="00F04D25">
        <w:rPr>
          <w:lang w:eastAsia="en-GB"/>
        </w:rPr>
        <w:t>The analysis of the NASA-TLX sub-scales revealed higher perceived mental demand [</w:t>
      </w:r>
      <w:r w:rsidRPr="00F04D25">
        <w:rPr>
          <w:i/>
          <w:lang w:eastAsia="en-GB"/>
        </w:rPr>
        <w:t>t</w:t>
      </w:r>
      <w:r w:rsidRPr="00F04D25">
        <w:rPr>
          <w:lang w:eastAsia="en-GB"/>
        </w:rPr>
        <w:t xml:space="preserve"> (21) = 5.30, </w:t>
      </w:r>
      <w:r w:rsidRPr="00F04D25">
        <w:rPr>
          <w:i/>
          <w:lang w:eastAsia="en-GB"/>
        </w:rPr>
        <w:t>p</w:t>
      </w:r>
      <w:r w:rsidRPr="00F04D25">
        <w:rPr>
          <w:lang w:eastAsia="en-GB"/>
        </w:rPr>
        <w:t xml:space="preserve"> &lt; .001; </w:t>
      </w:r>
      <w:r w:rsidRPr="00F04D25">
        <w:rPr>
          <w:i/>
          <w:lang w:eastAsia="en-GB"/>
        </w:rPr>
        <w:t>M</w:t>
      </w:r>
      <w:r w:rsidRPr="00F04D25">
        <w:rPr>
          <w:lang w:eastAsia="en-GB"/>
        </w:rPr>
        <w:t xml:space="preserve"> = 10.41, </w:t>
      </w:r>
      <w:r w:rsidRPr="00F04D25">
        <w:rPr>
          <w:i/>
          <w:lang w:eastAsia="en-GB"/>
        </w:rPr>
        <w:t>SD</w:t>
      </w:r>
      <w:r w:rsidRPr="00F04D25">
        <w:rPr>
          <w:lang w:eastAsia="en-GB"/>
        </w:rPr>
        <w:t xml:space="preserve"> = 4.11], physical demand [</w:t>
      </w:r>
      <w:r w:rsidRPr="00F04D25">
        <w:rPr>
          <w:i/>
          <w:lang w:eastAsia="en-GB"/>
        </w:rPr>
        <w:t>t</w:t>
      </w:r>
      <w:r w:rsidRPr="00F04D25">
        <w:rPr>
          <w:lang w:eastAsia="en-GB"/>
        </w:rPr>
        <w:t xml:space="preserve"> (21) = 2.81, </w:t>
      </w:r>
      <w:r w:rsidRPr="00F04D25">
        <w:rPr>
          <w:i/>
          <w:lang w:eastAsia="en-GB"/>
        </w:rPr>
        <w:t>p</w:t>
      </w:r>
      <w:r w:rsidRPr="00F04D25">
        <w:rPr>
          <w:lang w:eastAsia="en-GB"/>
        </w:rPr>
        <w:t xml:space="preserve"> &lt; .05; </w:t>
      </w:r>
      <w:r w:rsidRPr="00F04D25">
        <w:rPr>
          <w:i/>
          <w:lang w:eastAsia="en-GB"/>
        </w:rPr>
        <w:t>M</w:t>
      </w:r>
      <w:r w:rsidRPr="00F04D25">
        <w:rPr>
          <w:lang w:eastAsia="en-GB"/>
        </w:rPr>
        <w:t xml:space="preserve"> = 6.45, </w:t>
      </w:r>
      <w:r w:rsidRPr="00F04D25">
        <w:rPr>
          <w:i/>
          <w:lang w:eastAsia="en-GB"/>
        </w:rPr>
        <w:t>SD</w:t>
      </w:r>
      <w:r w:rsidRPr="00F04D25">
        <w:rPr>
          <w:lang w:eastAsia="en-GB"/>
        </w:rPr>
        <w:t xml:space="preserve"> = 3.90], effort [</w:t>
      </w:r>
      <w:r w:rsidRPr="00F04D25">
        <w:rPr>
          <w:i/>
          <w:lang w:eastAsia="en-GB"/>
        </w:rPr>
        <w:t>t</w:t>
      </w:r>
      <w:r w:rsidRPr="00F04D25">
        <w:rPr>
          <w:lang w:eastAsia="en-GB"/>
        </w:rPr>
        <w:t xml:space="preserve"> (21) = 4.46, </w:t>
      </w:r>
      <w:r w:rsidRPr="00F04D25">
        <w:rPr>
          <w:i/>
          <w:lang w:eastAsia="en-GB"/>
        </w:rPr>
        <w:t>p</w:t>
      </w:r>
      <w:r w:rsidRPr="00F04D25">
        <w:rPr>
          <w:lang w:eastAsia="en-GB"/>
        </w:rPr>
        <w:t xml:space="preserve"> &lt; .001; </w:t>
      </w:r>
      <w:r w:rsidRPr="00F04D25">
        <w:rPr>
          <w:i/>
          <w:lang w:eastAsia="en-GB"/>
        </w:rPr>
        <w:t>M</w:t>
      </w:r>
      <w:r w:rsidRPr="00F04D25">
        <w:rPr>
          <w:lang w:eastAsia="en-GB"/>
        </w:rPr>
        <w:t xml:space="preserve"> = 10.82, </w:t>
      </w:r>
      <w:r w:rsidRPr="00F04D25">
        <w:rPr>
          <w:i/>
          <w:lang w:eastAsia="en-GB"/>
        </w:rPr>
        <w:t>SD</w:t>
      </w:r>
      <w:r w:rsidRPr="00F04D25">
        <w:rPr>
          <w:lang w:eastAsia="en-GB"/>
        </w:rPr>
        <w:t xml:space="preserve"> = 4.49] and frustration </w:t>
      </w:r>
      <w:bookmarkStart w:id="2" w:name="_Hlk60498362"/>
      <w:r w:rsidRPr="00F04D25">
        <w:rPr>
          <w:lang w:eastAsia="en-GB"/>
        </w:rPr>
        <w:t>[</w:t>
      </w:r>
      <w:r w:rsidRPr="00F04D25">
        <w:rPr>
          <w:i/>
          <w:lang w:eastAsia="en-GB"/>
        </w:rPr>
        <w:t>T</w:t>
      </w:r>
      <w:r w:rsidRPr="00F04D25">
        <w:rPr>
          <w:lang w:eastAsia="en-GB"/>
        </w:rPr>
        <w:t xml:space="preserve"> = 15, z = - 2.564, </w:t>
      </w:r>
      <w:r w:rsidRPr="00F04D25">
        <w:rPr>
          <w:i/>
          <w:lang w:eastAsia="en-GB"/>
        </w:rPr>
        <w:t>p</w:t>
      </w:r>
      <w:r w:rsidRPr="00F04D25">
        <w:rPr>
          <w:lang w:eastAsia="en-GB"/>
        </w:rPr>
        <w:t xml:space="preserve"> &lt; .05; </w:t>
      </w:r>
      <w:r w:rsidRPr="00F04D25">
        <w:rPr>
          <w:i/>
          <w:lang w:eastAsia="en-GB"/>
        </w:rPr>
        <w:t>M</w:t>
      </w:r>
      <w:r w:rsidRPr="00F04D25">
        <w:rPr>
          <w:lang w:eastAsia="en-GB"/>
        </w:rPr>
        <w:t xml:space="preserve"> = 5.77, </w:t>
      </w:r>
      <w:r w:rsidRPr="00F04D25">
        <w:rPr>
          <w:i/>
          <w:lang w:eastAsia="en-GB"/>
        </w:rPr>
        <w:t>SD</w:t>
      </w:r>
      <w:r w:rsidRPr="00F04D25">
        <w:rPr>
          <w:lang w:eastAsia="en-GB"/>
        </w:rPr>
        <w:t xml:space="preserve"> = 4.23]</w:t>
      </w:r>
      <w:bookmarkEnd w:id="2"/>
      <w:r w:rsidRPr="00F04D25">
        <w:rPr>
          <w:lang w:eastAsia="en-GB"/>
        </w:rPr>
        <w:t xml:space="preserve"> in the control scenario than in the Sycopaero scenario [mental demand: </w:t>
      </w:r>
      <w:r w:rsidRPr="00F04D25">
        <w:rPr>
          <w:i/>
          <w:lang w:eastAsia="en-GB"/>
        </w:rPr>
        <w:t>M</w:t>
      </w:r>
      <w:r w:rsidRPr="00F04D25">
        <w:rPr>
          <w:lang w:eastAsia="en-GB"/>
        </w:rPr>
        <w:t xml:space="preserve"> = 6.73, </w:t>
      </w:r>
      <w:r w:rsidRPr="00F04D25">
        <w:rPr>
          <w:i/>
          <w:lang w:eastAsia="en-GB"/>
        </w:rPr>
        <w:t>SD</w:t>
      </w:r>
      <w:r w:rsidRPr="00F04D25">
        <w:rPr>
          <w:lang w:eastAsia="en-GB"/>
        </w:rPr>
        <w:t xml:space="preserve"> = 3.13; physical demand: </w:t>
      </w:r>
      <w:r w:rsidRPr="00F04D25">
        <w:rPr>
          <w:i/>
          <w:lang w:eastAsia="en-GB"/>
        </w:rPr>
        <w:t>M</w:t>
      </w:r>
      <w:r w:rsidRPr="00F04D25">
        <w:rPr>
          <w:lang w:eastAsia="en-GB"/>
        </w:rPr>
        <w:t xml:space="preserve"> = 5.09, </w:t>
      </w:r>
      <w:r w:rsidRPr="00F04D25">
        <w:rPr>
          <w:i/>
          <w:lang w:eastAsia="en-GB"/>
        </w:rPr>
        <w:t>SD</w:t>
      </w:r>
      <w:r w:rsidRPr="00F04D25">
        <w:rPr>
          <w:lang w:eastAsia="en-GB"/>
        </w:rPr>
        <w:t xml:space="preserve"> = 3.28; </w:t>
      </w:r>
      <w:r w:rsidRPr="00F04D25">
        <w:rPr>
          <w:i/>
          <w:lang w:eastAsia="en-GB"/>
        </w:rPr>
        <w:t>M</w:t>
      </w:r>
      <w:r w:rsidRPr="00F04D25">
        <w:rPr>
          <w:lang w:eastAsia="en-GB"/>
        </w:rPr>
        <w:t xml:space="preserve"> = 7.55, </w:t>
      </w:r>
      <w:r w:rsidRPr="00F04D25">
        <w:rPr>
          <w:i/>
          <w:lang w:eastAsia="en-GB"/>
        </w:rPr>
        <w:t>SD</w:t>
      </w:r>
      <w:r w:rsidRPr="00F04D25">
        <w:rPr>
          <w:lang w:eastAsia="en-GB"/>
        </w:rPr>
        <w:t xml:space="preserve"> = 4.57; effort: </w:t>
      </w:r>
      <w:r w:rsidRPr="00F04D25">
        <w:rPr>
          <w:i/>
          <w:lang w:eastAsia="en-GB"/>
        </w:rPr>
        <w:t>M</w:t>
      </w:r>
      <w:r w:rsidRPr="00F04D25">
        <w:rPr>
          <w:lang w:eastAsia="en-GB"/>
        </w:rPr>
        <w:t xml:space="preserve"> = </w:t>
      </w:r>
      <w:r w:rsidRPr="00F04D25">
        <w:rPr>
          <w:lang w:eastAsia="en-GB"/>
        </w:rPr>
        <w:lastRenderedPageBreak/>
        <w:t xml:space="preserve">7.55, </w:t>
      </w:r>
      <w:r w:rsidRPr="00F04D25">
        <w:rPr>
          <w:i/>
          <w:lang w:eastAsia="en-GB"/>
        </w:rPr>
        <w:t>SD</w:t>
      </w:r>
      <w:r w:rsidRPr="00F04D25">
        <w:rPr>
          <w:lang w:eastAsia="en-GB"/>
        </w:rPr>
        <w:t xml:space="preserve"> = 4.57;  frustration: </w:t>
      </w:r>
      <w:r w:rsidRPr="00F04D25">
        <w:rPr>
          <w:i/>
          <w:lang w:eastAsia="en-GB"/>
        </w:rPr>
        <w:t>M</w:t>
      </w:r>
      <w:r w:rsidRPr="00F04D25">
        <w:rPr>
          <w:lang w:eastAsia="en-GB"/>
        </w:rPr>
        <w:t xml:space="preserve"> = 3.09, </w:t>
      </w:r>
      <w:r w:rsidRPr="00F04D25">
        <w:rPr>
          <w:i/>
          <w:lang w:eastAsia="en-GB"/>
        </w:rPr>
        <w:t>SD</w:t>
      </w:r>
      <w:r w:rsidRPr="00F04D25">
        <w:rPr>
          <w:lang w:eastAsia="en-GB"/>
        </w:rPr>
        <w:t xml:space="preserve"> = 2.24]. No significant differences in perceived temporal demand [</w:t>
      </w:r>
      <w:r w:rsidRPr="00F04D25">
        <w:rPr>
          <w:i/>
          <w:lang w:eastAsia="en-GB"/>
        </w:rPr>
        <w:t>T</w:t>
      </w:r>
      <w:r w:rsidRPr="00F04D25">
        <w:rPr>
          <w:lang w:eastAsia="en-GB"/>
        </w:rPr>
        <w:t xml:space="preserve"> = 44, z = - 1.248, </w:t>
      </w:r>
      <w:r w:rsidRPr="00F04D25">
        <w:rPr>
          <w:i/>
          <w:lang w:eastAsia="en-GB"/>
        </w:rPr>
        <w:t>p</w:t>
      </w:r>
      <w:r w:rsidRPr="00F04D25">
        <w:rPr>
          <w:lang w:eastAsia="en-GB"/>
        </w:rPr>
        <w:t xml:space="preserve"> = .212; control scenario: </w:t>
      </w:r>
      <w:r w:rsidRPr="00F04D25">
        <w:rPr>
          <w:i/>
          <w:lang w:eastAsia="en-GB"/>
        </w:rPr>
        <w:t>M</w:t>
      </w:r>
      <w:r w:rsidRPr="00F04D25">
        <w:rPr>
          <w:lang w:eastAsia="en-GB"/>
        </w:rPr>
        <w:t xml:space="preserve"> = 5.50, </w:t>
      </w:r>
      <w:r w:rsidRPr="00F04D25">
        <w:rPr>
          <w:i/>
          <w:lang w:eastAsia="en-GB"/>
        </w:rPr>
        <w:t>SD</w:t>
      </w:r>
      <w:r w:rsidRPr="00F04D25">
        <w:rPr>
          <w:lang w:eastAsia="en-GB"/>
        </w:rPr>
        <w:t xml:space="preserve"> = 4.82; Sycopaero scenario: </w:t>
      </w:r>
      <w:r w:rsidRPr="00F04D25">
        <w:rPr>
          <w:i/>
          <w:lang w:eastAsia="en-GB"/>
        </w:rPr>
        <w:t>M</w:t>
      </w:r>
      <w:r w:rsidRPr="00F04D25">
        <w:rPr>
          <w:lang w:eastAsia="en-GB"/>
        </w:rPr>
        <w:t xml:space="preserve"> = 4.81, </w:t>
      </w:r>
      <w:r w:rsidRPr="00F04D25">
        <w:rPr>
          <w:i/>
          <w:lang w:eastAsia="en-GB"/>
        </w:rPr>
        <w:t>SD</w:t>
      </w:r>
      <w:r w:rsidRPr="00F04D25">
        <w:rPr>
          <w:lang w:eastAsia="en-GB"/>
        </w:rPr>
        <w:t xml:space="preserve"> = 2.86] and perceived performance [</w:t>
      </w:r>
      <w:r w:rsidRPr="00F04D25">
        <w:rPr>
          <w:i/>
          <w:lang w:eastAsia="en-GB"/>
        </w:rPr>
        <w:t>T</w:t>
      </w:r>
      <w:r w:rsidRPr="00F04D25">
        <w:rPr>
          <w:lang w:eastAsia="en-GB"/>
        </w:rPr>
        <w:t xml:space="preserve"> = 62, z = - 1.620, </w:t>
      </w:r>
      <w:r w:rsidRPr="00F04D25">
        <w:rPr>
          <w:i/>
          <w:lang w:eastAsia="en-GB"/>
        </w:rPr>
        <w:t>p</w:t>
      </w:r>
      <w:r w:rsidRPr="00F04D25">
        <w:rPr>
          <w:lang w:eastAsia="en-GB"/>
        </w:rPr>
        <w:t xml:space="preserve"> = .105; control scenario: </w:t>
      </w:r>
      <w:r w:rsidRPr="00F04D25">
        <w:rPr>
          <w:i/>
          <w:lang w:eastAsia="en-GB"/>
        </w:rPr>
        <w:t>M</w:t>
      </w:r>
      <w:r w:rsidRPr="00F04D25">
        <w:rPr>
          <w:lang w:eastAsia="en-GB"/>
        </w:rPr>
        <w:t xml:space="preserve"> = 6.05, </w:t>
      </w:r>
      <w:r w:rsidRPr="00F04D25">
        <w:rPr>
          <w:i/>
          <w:lang w:eastAsia="en-GB"/>
        </w:rPr>
        <w:t>SD</w:t>
      </w:r>
      <w:r w:rsidRPr="00F04D25">
        <w:rPr>
          <w:lang w:eastAsia="en-GB"/>
        </w:rPr>
        <w:t xml:space="preserve"> </w:t>
      </w:r>
      <w:r w:rsidRPr="00F04D25">
        <w:rPr>
          <w:b/>
          <w:noProof/>
          <w:lang w:eastAsia="en-GB"/>
        </w:rPr>
        <w:drawing>
          <wp:anchor distT="0" distB="0" distL="114300" distR="114300" simplePos="0" relativeHeight="251662336" behindDoc="0" locked="0" layoutInCell="1" allowOverlap="1" wp14:anchorId="2D86E3B6" wp14:editId="2ADA7A69">
            <wp:simplePos x="0" y="0"/>
            <wp:positionH relativeFrom="margin">
              <wp:align>center</wp:align>
            </wp:positionH>
            <wp:positionV relativeFrom="paragraph">
              <wp:posOffset>973455</wp:posOffset>
            </wp:positionV>
            <wp:extent cx="5473065" cy="3168015"/>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3065" cy="3168015"/>
                    </a:xfrm>
                    <a:prstGeom prst="rect">
                      <a:avLst/>
                    </a:prstGeom>
                    <a:noFill/>
                  </pic:spPr>
                </pic:pic>
              </a:graphicData>
            </a:graphic>
            <wp14:sizeRelH relativeFrom="margin">
              <wp14:pctWidth>0</wp14:pctWidth>
            </wp14:sizeRelH>
            <wp14:sizeRelV relativeFrom="margin">
              <wp14:pctHeight>0</wp14:pctHeight>
            </wp14:sizeRelV>
          </wp:anchor>
        </w:drawing>
      </w:r>
      <w:r w:rsidRPr="00F04D25">
        <w:rPr>
          <w:lang w:eastAsia="en-GB"/>
        </w:rPr>
        <w:t xml:space="preserve">= 2.80; Sycopaero scenario: </w:t>
      </w:r>
      <w:r w:rsidRPr="00F04D25">
        <w:rPr>
          <w:i/>
          <w:lang w:eastAsia="en-GB"/>
        </w:rPr>
        <w:t>M</w:t>
      </w:r>
      <w:r w:rsidRPr="00F04D25">
        <w:rPr>
          <w:lang w:eastAsia="en-GB"/>
        </w:rPr>
        <w:t xml:space="preserve"> = 4.95, </w:t>
      </w:r>
      <w:r w:rsidRPr="00F04D25">
        <w:rPr>
          <w:i/>
          <w:lang w:eastAsia="en-GB"/>
        </w:rPr>
        <w:t>SD</w:t>
      </w:r>
      <w:r w:rsidRPr="00F04D25">
        <w:rPr>
          <w:lang w:eastAsia="en-GB"/>
        </w:rPr>
        <w:t xml:space="preserve"> = 3.60] were found (see Figure 3). </w:t>
      </w:r>
    </w:p>
    <w:p w14:paraId="4591E5C1" w14:textId="77777777" w:rsidR="00F04D25" w:rsidRPr="00F04D25" w:rsidRDefault="00F04D25" w:rsidP="00F04D25">
      <w:pPr>
        <w:spacing w:before="0" w:after="0" w:line="480" w:lineRule="auto"/>
        <w:rPr>
          <w:b/>
          <w:bCs/>
          <w:lang w:eastAsia="en-GB"/>
        </w:rPr>
      </w:pPr>
      <w:r w:rsidRPr="00F04D25">
        <w:rPr>
          <w:b/>
          <w:lang w:eastAsia="en-GB"/>
        </w:rPr>
        <w:t>Figure 3.</w:t>
      </w:r>
    </w:p>
    <w:p w14:paraId="0927FCE0" w14:textId="77777777" w:rsidR="00F04D25" w:rsidRPr="00F04D25" w:rsidRDefault="00F04D25" w:rsidP="00F04D25">
      <w:pPr>
        <w:numPr>
          <w:ilvl w:val="2"/>
          <w:numId w:val="17"/>
        </w:numPr>
        <w:spacing w:before="0" w:after="0" w:line="480" w:lineRule="auto"/>
        <w:contextualSpacing/>
        <w:jc w:val="both"/>
        <w:rPr>
          <w:iCs/>
        </w:rPr>
      </w:pPr>
      <w:r w:rsidRPr="00F04D25">
        <w:rPr>
          <w:iCs/>
        </w:rPr>
        <w:t xml:space="preserve">Post-experimental debriefing. </w:t>
      </w:r>
    </w:p>
    <w:p w14:paraId="5E1CD618" w14:textId="77777777" w:rsidR="00F04D25" w:rsidRPr="00F04D25" w:rsidRDefault="00F04D25" w:rsidP="00F04D25">
      <w:pPr>
        <w:spacing w:before="0" w:after="0" w:line="480" w:lineRule="auto"/>
        <w:contextualSpacing/>
        <w:jc w:val="both"/>
        <w:rPr>
          <w:rFonts w:eastAsia="MinionPro-Regular"/>
          <w:lang w:eastAsia="en-GB"/>
        </w:rPr>
      </w:pPr>
      <w:r w:rsidRPr="00F04D25">
        <w:rPr>
          <w:lang w:eastAsia="en-GB"/>
        </w:rPr>
        <w:t xml:space="preserve">During the debriefing, all 22 </w:t>
      </w:r>
      <w:r w:rsidRPr="00F04D25">
        <w:rPr>
          <w:rFonts w:eastAsia="MinionPro-Regular"/>
          <w:lang w:eastAsia="en-GB"/>
        </w:rPr>
        <w:t xml:space="preserve">participants reported that the interface was very natural to use, well-designed and that it made them feel safer in this </w:t>
      </w:r>
      <w:proofErr w:type="gramStart"/>
      <w:r w:rsidRPr="00F04D25">
        <w:rPr>
          <w:rFonts w:eastAsia="MinionPro-Regular"/>
          <w:lang w:eastAsia="en-GB"/>
        </w:rPr>
        <w:t>very stressful</w:t>
      </w:r>
      <w:proofErr w:type="gramEnd"/>
      <w:r w:rsidRPr="00F04D25">
        <w:rPr>
          <w:rFonts w:eastAsia="MinionPro-Regular"/>
          <w:lang w:eastAsia="en-GB"/>
        </w:rPr>
        <w:t xml:space="preserve"> situation. All reported that they thought crossing-out the airspeed indicator was a good idea, because it helped them remember that this information − they are used to monitor continuously − was no longer valid, which lowered their cognitive charge. </w:t>
      </w:r>
      <w:proofErr w:type="gramStart"/>
      <w:r w:rsidRPr="00F04D25">
        <w:rPr>
          <w:rFonts w:eastAsia="MinionPro-Regular"/>
          <w:lang w:eastAsia="en-GB"/>
        </w:rPr>
        <w:t>With the exception of</w:t>
      </w:r>
      <w:proofErr w:type="gramEnd"/>
      <w:r w:rsidRPr="00F04D25">
        <w:rPr>
          <w:rFonts w:eastAsia="MinionPro-Regular"/>
          <w:lang w:eastAsia="en-GB"/>
        </w:rPr>
        <w:t xml:space="preserve"> one pilot who declared that he had some difficulty adapting to the N1d, the remaining twenty-one pilots reported that duplicating the N1 in the PFD made the monitoring easier and lessened their workload. They were pleased that the N1 was not </w:t>
      </w:r>
      <w:r w:rsidRPr="00F04D25">
        <w:rPr>
          <w:rFonts w:eastAsia="MinionPro-Regular"/>
          <w:lang w:eastAsia="en-GB"/>
        </w:rPr>
        <w:lastRenderedPageBreak/>
        <w:t xml:space="preserve">removed from the ECAM when the Sycopaero interface appeared. They found reassuring that the Sycopaero interface did not upset their routine, allowing them to continue monitoring thrust in the ECAM if they wished to. </w:t>
      </w:r>
    </w:p>
    <w:p w14:paraId="134E43D1" w14:textId="77777777" w:rsidR="00F04D25" w:rsidRPr="00F04D25" w:rsidRDefault="00F04D25" w:rsidP="00F04D25">
      <w:pPr>
        <w:numPr>
          <w:ilvl w:val="1"/>
          <w:numId w:val="17"/>
        </w:numPr>
        <w:spacing w:before="0" w:after="0" w:line="480" w:lineRule="auto"/>
        <w:contextualSpacing/>
        <w:rPr>
          <w:b/>
          <w:iCs/>
        </w:rPr>
      </w:pPr>
      <w:r w:rsidRPr="00F04D25">
        <w:rPr>
          <w:b/>
          <w:iCs/>
        </w:rPr>
        <w:t xml:space="preserve"> </w:t>
      </w:r>
      <w:proofErr w:type="spellStart"/>
      <w:r w:rsidRPr="00F04D25">
        <w:rPr>
          <w:b/>
          <w:iCs/>
        </w:rPr>
        <w:t>Oculometric</w:t>
      </w:r>
      <w:proofErr w:type="spellEnd"/>
      <w:r w:rsidRPr="00F04D25">
        <w:rPr>
          <w:b/>
          <w:iCs/>
        </w:rPr>
        <w:t xml:space="preserve"> results </w:t>
      </w:r>
    </w:p>
    <w:p w14:paraId="3C8C6E63" w14:textId="77777777" w:rsidR="00F04D25" w:rsidRPr="00F04D25" w:rsidRDefault="00F04D25" w:rsidP="00F04D25">
      <w:pPr>
        <w:numPr>
          <w:ilvl w:val="2"/>
          <w:numId w:val="17"/>
        </w:numPr>
        <w:spacing w:before="0" w:after="0" w:line="480" w:lineRule="auto"/>
        <w:contextualSpacing/>
        <w:jc w:val="both"/>
        <w:rPr>
          <w:iCs/>
        </w:rPr>
      </w:pPr>
      <w:r w:rsidRPr="00F04D25">
        <w:rPr>
          <w:iCs/>
        </w:rPr>
        <w:t>Dwell times.</w:t>
      </w:r>
    </w:p>
    <w:p w14:paraId="72738E0D" w14:textId="77777777" w:rsidR="00F04D25" w:rsidRPr="00F04D25" w:rsidRDefault="00F04D25" w:rsidP="00F04D25">
      <w:pPr>
        <w:spacing w:before="0" w:after="0" w:line="480" w:lineRule="auto"/>
        <w:jc w:val="both"/>
        <w:rPr>
          <w:lang w:eastAsia="en-GB"/>
        </w:rPr>
      </w:pPr>
      <w:proofErr w:type="gramStart"/>
      <w:r w:rsidRPr="00F04D25">
        <w:rPr>
          <w:lang w:eastAsia="en-GB"/>
        </w:rPr>
        <w:t>In order to</w:t>
      </w:r>
      <w:proofErr w:type="gramEnd"/>
      <w:r w:rsidRPr="00F04D25">
        <w:rPr>
          <w:lang w:eastAsia="en-GB"/>
        </w:rPr>
        <w:t xml:space="preserve"> compare the ocular activity of the pilots during the two versions of the flight scenario, 6 areas of interest (AOIs) were created (see Figure 4). They corresponded to the main flight instruments: the ECAM, the navigator display (ND), the flight control unit (FCU) and the exterior (EXT). As the introduction of the Sycopaero interface had modified the PFD, we divided the PFD into two separate areas: one area corresponding to the Sycopaero interface (SYC) comprising the N1d and the AI in the center of the PFD, and an area comprising the remaining parts of the PFD (</w:t>
      </w:r>
      <w:proofErr w:type="spellStart"/>
      <w:r w:rsidRPr="00F04D25">
        <w:rPr>
          <w:lang w:eastAsia="en-GB"/>
        </w:rPr>
        <w:t>PFDr</w:t>
      </w:r>
      <w:proofErr w:type="spellEnd"/>
      <w:r w:rsidRPr="00F04D25">
        <w:rPr>
          <w:lang w:eastAsia="en-GB"/>
        </w:rPr>
        <w:t xml:space="preserve">). </w:t>
      </w:r>
    </w:p>
    <w:p w14:paraId="561D6A81" w14:textId="77777777" w:rsidR="00F04D25" w:rsidRPr="00F04D25" w:rsidRDefault="00F04D25" w:rsidP="00F04D25">
      <w:pPr>
        <w:spacing w:before="0" w:after="0" w:line="480" w:lineRule="auto"/>
        <w:jc w:val="both"/>
        <w:rPr>
          <w:b/>
          <w:lang w:eastAsia="en-GB"/>
        </w:rPr>
      </w:pPr>
      <w:r w:rsidRPr="00F04D25">
        <w:rPr>
          <w:b/>
          <w:noProof/>
          <w:lang w:eastAsia="en-GB"/>
        </w:rPr>
        <w:drawing>
          <wp:anchor distT="0" distB="0" distL="114300" distR="114300" simplePos="0" relativeHeight="251661312" behindDoc="0" locked="0" layoutInCell="1" allowOverlap="1" wp14:anchorId="1A96D7F4" wp14:editId="27E75BE5">
            <wp:simplePos x="0" y="0"/>
            <wp:positionH relativeFrom="margin">
              <wp:align>left</wp:align>
            </wp:positionH>
            <wp:positionV relativeFrom="paragraph">
              <wp:posOffset>626</wp:posOffset>
            </wp:positionV>
            <wp:extent cx="5499735" cy="3204210"/>
            <wp:effectExtent l="0" t="0" r="5715"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rotWithShape="1">
                    <a:blip r:embed="rId11">
                      <a:extLst>
                        <a:ext uri="{28A0092B-C50C-407E-A947-70E740481C1C}">
                          <a14:useLocalDpi xmlns:a14="http://schemas.microsoft.com/office/drawing/2010/main" val="0"/>
                        </a:ext>
                      </a:extLst>
                    </a:blip>
                    <a:srcRect l="1295" b="15519"/>
                    <a:stretch/>
                  </pic:blipFill>
                  <pic:spPr bwMode="auto">
                    <a:xfrm>
                      <a:off x="0" y="0"/>
                      <a:ext cx="5505156" cy="32078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4D25">
        <w:rPr>
          <w:b/>
          <w:lang w:eastAsia="en-GB"/>
        </w:rPr>
        <w:t>Figure 4.</w:t>
      </w:r>
    </w:p>
    <w:p w14:paraId="418BB25A" w14:textId="77777777" w:rsidR="00F04D25" w:rsidRPr="00F04D25" w:rsidRDefault="00F04D25" w:rsidP="00F04D25">
      <w:pPr>
        <w:spacing w:before="240" w:after="0" w:line="480" w:lineRule="auto"/>
        <w:jc w:val="both"/>
        <w:rPr>
          <w:lang w:eastAsia="en-GB"/>
        </w:rPr>
      </w:pPr>
      <w:r w:rsidRPr="00F04D25">
        <w:rPr>
          <w:lang w:eastAsia="en-GB"/>
        </w:rPr>
        <w:lastRenderedPageBreak/>
        <w:t xml:space="preserve">The dwell time percentages to the 6 AOIs and the area of “non-interest” (i.e., the area regrouping the zones of the cockpit not included in the AOIs) were measured in the control scenario and the Sycopaero scenario from the moment the aircraft took-off to the moment it touched the runway for landing. A 2 x 6 [Scenario (Sycopaero; control) x AOIs (SYC, ECAM, </w:t>
      </w:r>
      <w:proofErr w:type="spellStart"/>
      <w:r w:rsidRPr="00F04D25">
        <w:rPr>
          <w:lang w:eastAsia="en-GB"/>
        </w:rPr>
        <w:t>PFDr</w:t>
      </w:r>
      <w:proofErr w:type="spellEnd"/>
      <w:r w:rsidRPr="00F04D25">
        <w:rPr>
          <w:lang w:eastAsia="en-GB"/>
        </w:rPr>
        <w:t>, ND, FCU, EXT)] ANOVA Tukey-HSD post-</w:t>
      </w:r>
      <w:proofErr w:type="spellStart"/>
      <w:r w:rsidRPr="00F04D25">
        <w:rPr>
          <w:lang w:eastAsia="en-GB"/>
        </w:rPr>
        <w:t>hocs</w:t>
      </w:r>
      <w:proofErr w:type="spellEnd"/>
      <w:r w:rsidRPr="00F04D25">
        <w:rPr>
          <w:lang w:eastAsia="en-GB"/>
        </w:rPr>
        <w:t xml:space="preserve"> were conducted</w:t>
      </w:r>
      <w:r w:rsidRPr="00F04D25" w:rsidDel="00385D82">
        <w:rPr>
          <w:lang w:eastAsia="en-GB"/>
        </w:rPr>
        <w:t xml:space="preserve"> </w:t>
      </w:r>
      <w:r w:rsidRPr="00F04D25">
        <w:rPr>
          <w:lang w:eastAsia="en-GB"/>
        </w:rPr>
        <w:t>on the dwell times.  A significant main effect of scenario [</w:t>
      </w:r>
      <w:r w:rsidRPr="00F04D25">
        <w:rPr>
          <w:i/>
          <w:lang w:eastAsia="en-GB"/>
        </w:rPr>
        <w:t>F</w:t>
      </w:r>
      <w:r w:rsidRPr="00F04D25">
        <w:rPr>
          <w:lang w:eastAsia="en-GB"/>
        </w:rPr>
        <w:t xml:space="preserve"> (1, 21) = 7.56, </w:t>
      </w:r>
      <w:r w:rsidRPr="00F04D25">
        <w:rPr>
          <w:i/>
          <w:lang w:eastAsia="en-GB"/>
        </w:rPr>
        <w:t>p</w:t>
      </w:r>
      <w:r w:rsidRPr="00F04D25">
        <w:rPr>
          <w:lang w:eastAsia="en-GB"/>
        </w:rPr>
        <w:t xml:space="preserve"> &lt; .05, </w:t>
      </w:r>
      <w:r w:rsidRPr="00F04D25">
        <w:rPr>
          <w:i/>
          <w:lang w:eastAsia="en-GB"/>
        </w:rPr>
        <w:t>ηp²</w:t>
      </w:r>
      <w:r w:rsidRPr="00F04D25">
        <w:rPr>
          <w:lang w:eastAsia="en-GB"/>
        </w:rPr>
        <w:t xml:space="preserve"> = .26] was found with longer dwell times on the AOIs in the Sycopaero scenario (</w:t>
      </w:r>
      <w:r w:rsidRPr="00F04D25">
        <w:rPr>
          <w:i/>
          <w:lang w:eastAsia="en-GB"/>
        </w:rPr>
        <w:t>M</w:t>
      </w:r>
      <w:r w:rsidRPr="00F04D25">
        <w:rPr>
          <w:lang w:eastAsia="en-GB"/>
        </w:rPr>
        <w:t xml:space="preserve"> = 14.40%, </w:t>
      </w:r>
      <w:r w:rsidRPr="00F04D25">
        <w:rPr>
          <w:i/>
          <w:lang w:eastAsia="en-GB"/>
        </w:rPr>
        <w:t>SD</w:t>
      </w:r>
      <w:r w:rsidRPr="00F04D25">
        <w:rPr>
          <w:lang w:eastAsia="en-GB"/>
        </w:rPr>
        <w:t xml:space="preserve"> = 28.55) compared to the control scenario (</w:t>
      </w:r>
      <w:r w:rsidRPr="00F04D25">
        <w:rPr>
          <w:i/>
          <w:lang w:eastAsia="en-GB"/>
        </w:rPr>
        <w:t>M</w:t>
      </w:r>
      <w:r w:rsidRPr="00F04D25">
        <w:rPr>
          <w:lang w:eastAsia="en-GB"/>
        </w:rPr>
        <w:t xml:space="preserve"> = 13.88%, </w:t>
      </w:r>
      <w:r w:rsidRPr="00F04D25">
        <w:rPr>
          <w:i/>
          <w:lang w:eastAsia="en-GB"/>
        </w:rPr>
        <w:t>SD</w:t>
      </w:r>
      <w:r w:rsidRPr="00F04D25">
        <w:rPr>
          <w:lang w:eastAsia="en-GB"/>
        </w:rPr>
        <w:t xml:space="preserve"> = 26.61). The analysis revealed a significant Scenario x AOIs interaction [</w:t>
      </w:r>
      <w:r w:rsidRPr="00F04D25">
        <w:rPr>
          <w:i/>
          <w:lang w:eastAsia="en-GB"/>
        </w:rPr>
        <w:t xml:space="preserve">F </w:t>
      </w:r>
      <w:r w:rsidRPr="00F04D25">
        <w:rPr>
          <w:lang w:eastAsia="en-GB"/>
        </w:rPr>
        <w:t xml:space="preserve">(5, 105) = 17.20, </w:t>
      </w:r>
      <w:r w:rsidRPr="00F04D25">
        <w:rPr>
          <w:i/>
          <w:lang w:eastAsia="en-GB"/>
        </w:rPr>
        <w:t>p</w:t>
      </w:r>
      <w:r w:rsidRPr="00F04D25">
        <w:rPr>
          <w:lang w:eastAsia="en-GB"/>
        </w:rPr>
        <w:t xml:space="preserve"> &lt; .001, </w:t>
      </w:r>
      <w:r w:rsidRPr="00F04D25">
        <w:rPr>
          <w:i/>
          <w:lang w:eastAsia="en-GB"/>
        </w:rPr>
        <w:t>ηp²</w:t>
      </w:r>
      <w:r w:rsidRPr="00F04D25">
        <w:rPr>
          <w:lang w:eastAsia="en-GB"/>
        </w:rPr>
        <w:t xml:space="preserve"> = .45; see Figure 5.A.], with longer dwell times on the Sycopaero Area (SYC) and shorter dwell times on the ECAM in the scenario with the Sycopaero interface (SYC: </w:t>
      </w:r>
      <w:r w:rsidRPr="00F04D25">
        <w:rPr>
          <w:i/>
          <w:lang w:eastAsia="en-GB"/>
        </w:rPr>
        <w:t>M</w:t>
      </w:r>
      <w:r w:rsidRPr="00F04D25">
        <w:rPr>
          <w:lang w:eastAsia="en-GB"/>
        </w:rPr>
        <w:t xml:space="preserve"> = 37.25%, </w:t>
      </w:r>
      <w:r w:rsidRPr="00F04D25">
        <w:rPr>
          <w:i/>
          <w:lang w:eastAsia="en-GB"/>
        </w:rPr>
        <w:t>SD</w:t>
      </w:r>
      <w:r w:rsidRPr="00F04D25">
        <w:rPr>
          <w:lang w:eastAsia="en-GB"/>
        </w:rPr>
        <w:t xml:space="preserve"> = 9.27; ECAM: </w:t>
      </w:r>
      <w:r w:rsidRPr="00F04D25">
        <w:rPr>
          <w:i/>
          <w:lang w:eastAsia="en-GB"/>
        </w:rPr>
        <w:t>M</w:t>
      </w:r>
      <w:r w:rsidRPr="00F04D25">
        <w:rPr>
          <w:lang w:eastAsia="en-GB"/>
        </w:rPr>
        <w:t xml:space="preserve"> = 1.09%, </w:t>
      </w:r>
      <w:r w:rsidRPr="00F04D25">
        <w:rPr>
          <w:i/>
          <w:lang w:eastAsia="en-GB"/>
        </w:rPr>
        <w:t>SD</w:t>
      </w:r>
      <w:r w:rsidRPr="00F04D25">
        <w:rPr>
          <w:lang w:eastAsia="en-GB"/>
        </w:rPr>
        <w:t xml:space="preserve"> = 1.18) than in the control scenario (SYC: </w:t>
      </w:r>
      <w:r w:rsidRPr="00F04D25">
        <w:rPr>
          <w:i/>
          <w:lang w:eastAsia="en-GB"/>
        </w:rPr>
        <w:t>M</w:t>
      </w:r>
      <w:r w:rsidRPr="00F04D25">
        <w:rPr>
          <w:lang w:eastAsia="en-GB"/>
        </w:rPr>
        <w:t xml:space="preserve"> = 29.82%, </w:t>
      </w:r>
      <w:r w:rsidRPr="00F04D25">
        <w:rPr>
          <w:i/>
          <w:lang w:eastAsia="en-GB"/>
        </w:rPr>
        <w:t>SD</w:t>
      </w:r>
      <w:r w:rsidRPr="00F04D25">
        <w:rPr>
          <w:lang w:eastAsia="en-GB"/>
        </w:rPr>
        <w:t xml:space="preserve"> = 10.42, </w:t>
      </w:r>
      <w:r w:rsidRPr="00F04D25">
        <w:rPr>
          <w:i/>
          <w:lang w:eastAsia="en-GB"/>
        </w:rPr>
        <w:t>p</w:t>
      </w:r>
      <w:r w:rsidRPr="00F04D25">
        <w:rPr>
          <w:lang w:eastAsia="en-GB"/>
        </w:rPr>
        <w:t xml:space="preserve"> &lt; .001; ECAM: </w:t>
      </w:r>
      <w:r w:rsidRPr="00F04D25">
        <w:rPr>
          <w:i/>
          <w:lang w:eastAsia="en-GB"/>
        </w:rPr>
        <w:t>M</w:t>
      </w:r>
      <w:r w:rsidRPr="00F04D25">
        <w:rPr>
          <w:lang w:eastAsia="en-GB"/>
        </w:rPr>
        <w:t xml:space="preserve"> = 5.01%, </w:t>
      </w:r>
      <w:r w:rsidRPr="00F04D25">
        <w:rPr>
          <w:i/>
          <w:lang w:eastAsia="en-GB"/>
        </w:rPr>
        <w:t>SD</w:t>
      </w:r>
      <w:r w:rsidRPr="00F04D25">
        <w:rPr>
          <w:lang w:eastAsia="en-GB"/>
        </w:rPr>
        <w:t xml:space="preserve"> = 3.18, </w:t>
      </w:r>
      <w:r w:rsidRPr="00F04D25">
        <w:rPr>
          <w:i/>
          <w:lang w:eastAsia="en-GB"/>
        </w:rPr>
        <w:t>p</w:t>
      </w:r>
      <w:r w:rsidRPr="00F04D25">
        <w:rPr>
          <w:lang w:eastAsia="en-GB"/>
        </w:rPr>
        <w:t xml:space="preserve"> &lt; .01). No significant differences were found for the remaining AOIs between the scenario with the Sycopaero interface and the control scenario (Figure 5.A). The analysis also revealed a main effect of AOIs [</w:t>
      </w:r>
      <w:r w:rsidRPr="00F04D25">
        <w:rPr>
          <w:i/>
          <w:lang w:eastAsia="en-GB"/>
        </w:rPr>
        <w:t xml:space="preserve">F </w:t>
      </w:r>
      <w:r w:rsidRPr="00F04D25">
        <w:rPr>
          <w:lang w:eastAsia="en-GB"/>
        </w:rPr>
        <w:t xml:space="preserve">(1, 21) = 97.22, </w:t>
      </w:r>
      <w:r w:rsidRPr="00F04D25">
        <w:rPr>
          <w:i/>
          <w:lang w:eastAsia="en-GB"/>
        </w:rPr>
        <w:t>p</w:t>
      </w:r>
      <w:r w:rsidRPr="00F04D25">
        <w:rPr>
          <w:lang w:eastAsia="en-GB"/>
        </w:rPr>
        <w:t xml:space="preserve"> &lt; .001, </w:t>
      </w:r>
      <w:r w:rsidRPr="00F04D25">
        <w:rPr>
          <w:i/>
          <w:lang w:eastAsia="en-GB"/>
        </w:rPr>
        <w:t>ηp²</w:t>
      </w:r>
      <w:r w:rsidRPr="00F04D25">
        <w:rPr>
          <w:lang w:eastAsia="en-GB"/>
        </w:rPr>
        <w:t xml:space="preserve"> = .82]. For the sake of clarity, the details of these results were reported in the supplementary materials (see Tables 1 and 2). A 2 x 2 [Scenario (Sycopaero; control) x </w:t>
      </w:r>
      <w:proofErr w:type="spellStart"/>
      <w:r w:rsidRPr="00F04D25">
        <w:rPr>
          <w:lang w:eastAsia="en-GB"/>
        </w:rPr>
        <w:t>AOIsyc</w:t>
      </w:r>
      <w:proofErr w:type="spellEnd"/>
      <w:r w:rsidRPr="00F04D25">
        <w:rPr>
          <w:lang w:eastAsia="en-GB"/>
        </w:rPr>
        <w:t xml:space="preserve"> (N1d; AI)] ANOVA was also performed on the dwell times and revealed a main effect of scenario [</w:t>
      </w:r>
      <w:r w:rsidRPr="00F04D25">
        <w:rPr>
          <w:i/>
          <w:lang w:eastAsia="en-GB"/>
        </w:rPr>
        <w:t xml:space="preserve">F </w:t>
      </w:r>
      <w:r w:rsidRPr="00F04D25">
        <w:rPr>
          <w:lang w:eastAsia="en-GB"/>
        </w:rPr>
        <w:t xml:space="preserve">(1, 21) = 39.78, </w:t>
      </w:r>
      <w:r w:rsidRPr="00F04D25">
        <w:rPr>
          <w:i/>
          <w:lang w:eastAsia="en-GB"/>
        </w:rPr>
        <w:t>p</w:t>
      </w:r>
      <w:r w:rsidRPr="00F04D25">
        <w:rPr>
          <w:lang w:eastAsia="en-GB"/>
        </w:rPr>
        <w:t xml:space="preserve"> &lt; .001, </w:t>
      </w:r>
      <w:r w:rsidRPr="00F04D25">
        <w:rPr>
          <w:i/>
          <w:lang w:eastAsia="en-GB"/>
        </w:rPr>
        <w:t>ηp²</w:t>
      </w:r>
      <w:r w:rsidRPr="00F04D25">
        <w:rPr>
          <w:lang w:eastAsia="en-GB"/>
        </w:rPr>
        <w:t xml:space="preserve"> = .65; see Figure 5.B.] with longer dwell times on the two AOIs composing </w:t>
      </w:r>
      <w:r w:rsidRPr="00F04D25">
        <w:rPr>
          <w:lang w:eastAsia="en-GB"/>
        </w:rPr>
        <w:lastRenderedPageBreak/>
        <w:t>the SYC area (</w:t>
      </w:r>
      <w:proofErr w:type="spellStart"/>
      <w:r w:rsidRPr="00F04D25">
        <w:rPr>
          <w:lang w:eastAsia="en-GB"/>
        </w:rPr>
        <w:t>AOIsyc</w:t>
      </w:r>
      <w:proofErr w:type="spellEnd"/>
      <w:r w:rsidRPr="00F04D25">
        <w:rPr>
          <w:lang w:eastAsia="en-GB"/>
        </w:rPr>
        <w:t>) with the Sycopaero interface (</w:t>
      </w:r>
      <w:r w:rsidRPr="00F04D25">
        <w:rPr>
          <w:i/>
          <w:lang w:eastAsia="en-GB"/>
        </w:rPr>
        <w:t>M</w:t>
      </w:r>
      <w:r w:rsidRPr="00F04D25">
        <w:rPr>
          <w:lang w:eastAsia="en-GB"/>
        </w:rPr>
        <w:t xml:space="preserve"> = 18.62%, </w:t>
      </w:r>
      <w:r w:rsidRPr="00F04D25">
        <w:rPr>
          <w:i/>
          <w:lang w:eastAsia="en-GB"/>
        </w:rPr>
        <w:t>SD</w:t>
      </w:r>
      <w:r w:rsidRPr="00F04D25">
        <w:rPr>
          <w:lang w:eastAsia="en-GB"/>
        </w:rPr>
        <w:t xml:space="preserve"> = 15.53) than without it (</w:t>
      </w:r>
      <w:r w:rsidRPr="00F04D25">
        <w:rPr>
          <w:i/>
          <w:lang w:eastAsia="en-GB"/>
        </w:rPr>
        <w:t>M</w:t>
      </w:r>
      <w:r w:rsidRPr="00F04D25">
        <w:rPr>
          <w:lang w:eastAsia="en-GB"/>
        </w:rPr>
        <w:t xml:space="preserve"> = </w:t>
      </w:r>
      <w:r w:rsidRPr="00F04D25">
        <w:rPr>
          <w:noProof/>
          <w:lang w:eastAsia="en-GB"/>
        </w:rPr>
        <mc:AlternateContent>
          <mc:Choice Requires="wpg">
            <w:drawing>
              <wp:anchor distT="0" distB="0" distL="114300" distR="114300" simplePos="0" relativeHeight="251663360" behindDoc="0" locked="0" layoutInCell="1" allowOverlap="1" wp14:anchorId="71BD3921" wp14:editId="03459822">
                <wp:simplePos x="0" y="0"/>
                <wp:positionH relativeFrom="margin">
                  <wp:align>center</wp:align>
                </wp:positionH>
                <wp:positionV relativeFrom="paragraph">
                  <wp:posOffset>5652770</wp:posOffset>
                </wp:positionV>
                <wp:extent cx="5509260" cy="2433955"/>
                <wp:effectExtent l="0" t="0" r="0" b="4445"/>
                <wp:wrapTopAndBottom/>
                <wp:docPr id="24" name="Groupe 24"/>
                <wp:cNvGraphicFramePr/>
                <a:graphic xmlns:a="http://schemas.openxmlformats.org/drawingml/2006/main">
                  <a:graphicData uri="http://schemas.microsoft.com/office/word/2010/wordprocessingGroup">
                    <wpg:wgp>
                      <wpg:cNvGrpSpPr/>
                      <wpg:grpSpPr>
                        <a:xfrm>
                          <a:off x="0" y="0"/>
                          <a:ext cx="5509260" cy="2433955"/>
                          <a:chOff x="0" y="0"/>
                          <a:chExt cx="5457825" cy="2413000"/>
                        </a:xfrm>
                      </wpg:grpSpPr>
                      <wpg:grpSp>
                        <wpg:cNvPr id="26" name="Groupe 26"/>
                        <wpg:cNvGrpSpPr/>
                        <wpg:grpSpPr>
                          <a:xfrm>
                            <a:off x="0" y="0"/>
                            <a:ext cx="5457825" cy="2413000"/>
                            <a:chOff x="23499" y="19039"/>
                            <a:chExt cx="6072501" cy="2702389"/>
                          </a:xfrm>
                        </wpg:grpSpPr>
                        <pic:pic xmlns:pic="http://schemas.openxmlformats.org/drawingml/2006/picture">
                          <pic:nvPicPr>
                            <pic:cNvPr id="27" name="Image 2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7085" y="87086"/>
                              <a:ext cx="6008915" cy="2634342"/>
                            </a:xfrm>
                            <a:prstGeom prst="rect">
                              <a:avLst/>
                            </a:prstGeom>
                            <a:noFill/>
                          </pic:spPr>
                        </pic:pic>
                        <wps:wsp>
                          <wps:cNvPr id="29" name="Zone de texte 2"/>
                          <wps:cNvSpPr txBox="1">
                            <a:spLocks noChangeArrowheads="1"/>
                          </wps:cNvSpPr>
                          <wps:spPr bwMode="auto">
                            <a:xfrm>
                              <a:off x="23499" y="19039"/>
                              <a:ext cx="337185" cy="391795"/>
                            </a:xfrm>
                            <a:prstGeom prst="rect">
                              <a:avLst/>
                            </a:prstGeom>
                            <a:noFill/>
                            <a:ln w="9525">
                              <a:noFill/>
                              <a:miter lim="800000"/>
                              <a:headEnd/>
                              <a:tailEnd/>
                            </a:ln>
                          </wps:spPr>
                          <wps:txbx>
                            <w:txbxContent>
                              <w:p w14:paraId="7CC69DFB" w14:textId="77777777" w:rsidR="00F04D25" w:rsidRDefault="00F04D25" w:rsidP="00F04D25">
                                <w:pPr>
                                  <w:rPr>
                                    <w:b/>
                                    <w:lang w:val="fr-FR"/>
                                  </w:rPr>
                                </w:pPr>
                                <w:r>
                                  <w:rPr>
                                    <w:b/>
                                    <w:lang w:val="fr-FR"/>
                                  </w:rPr>
                                  <w:t>A</w:t>
                                </w:r>
                              </w:p>
                            </w:txbxContent>
                          </wps:txbx>
                          <wps:bodyPr rot="0" vert="horz" wrap="square" lIns="91440" tIns="45720" rIns="91440" bIns="45720" anchor="t" anchorCtr="0">
                            <a:noAutofit/>
                          </wps:bodyPr>
                        </wps:wsp>
                      </wpg:grpSp>
                      <wps:wsp>
                        <wps:cNvPr id="31" name="Zone de texte 2"/>
                        <wps:cNvSpPr txBox="1">
                          <a:spLocks noChangeArrowheads="1"/>
                        </wps:cNvSpPr>
                        <wps:spPr bwMode="auto">
                          <a:xfrm>
                            <a:off x="3533775" y="0"/>
                            <a:ext cx="302895" cy="349250"/>
                          </a:xfrm>
                          <a:prstGeom prst="rect">
                            <a:avLst/>
                          </a:prstGeom>
                          <a:noFill/>
                          <a:ln w="9525">
                            <a:noFill/>
                            <a:miter lim="800000"/>
                            <a:headEnd/>
                            <a:tailEnd/>
                          </a:ln>
                        </wps:spPr>
                        <wps:txbx>
                          <w:txbxContent>
                            <w:p w14:paraId="6AA7A8B5" w14:textId="77777777" w:rsidR="00F04D25" w:rsidRDefault="00F04D25" w:rsidP="00F04D25">
                              <w:pPr>
                                <w:rPr>
                                  <w:b/>
                                  <w:lang w:val="fr-FR"/>
                                </w:rPr>
                              </w:pPr>
                              <w:r>
                                <w:rPr>
                                  <w:b/>
                                  <w:lang w:val="fr-FR"/>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BD3921" id="Groupe 24" o:spid="_x0000_s1026" style="position:absolute;left:0;text-align:left;margin-left:0;margin-top:445.1pt;width:433.8pt;height:191.65pt;z-index:251663360;mso-position-horizontal:center;mso-position-horizontal-relative:margin;mso-width-relative:margin;mso-height-relative:margin" coordsize="54578,24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">
                <v:group id="Groupe 26" o:spid="_x0000_s1027" style="position:absolute;width:54578;height:24130" coordorigin="234,190" coordsize="60725,2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8" type="#_x0000_t75" style="position:absolute;left:870;top:870;width:60090;height:2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">
                    <v:imagedata r:id="rId13" o:title=""/>
                  </v:shape>
                  <v:shapetype id="_x0000_t202" coordsize="21600,21600" o:spt="202" path="m,l,21600r21600,l21600,xe">
                    <v:stroke joinstyle="miter"/>
                    <v:path gradientshapeok="t" o:connecttype="rect"/>
                  </v:shapetype>
                  <v:shape id="Zone de texte 2" o:spid="_x0000_s1029" type="#_x0000_t202" style="position:absolute;left:234;top:190;width:3372;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CC69DFB" w14:textId="77777777" w:rsidR="00F04D25" w:rsidRDefault="00F04D25" w:rsidP="00F04D25">
                          <w:pPr>
                            <w:rPr>
                              <w:b/>
                              <w:lang w:val="fr-FR"/>
                            </w:rPr>
                          </w:pPr>
                          <w:r>
                            <w:rPr>
                              <w:b/>
                              <w:lang w:val="fr-FR"/>
                            </w:rPr>
                            <w:t>A</w:t>
                          </w:r>
                        </w:p>
                      </w:txbxContent>
                    </v:textbox>
                  </v:shape>
                </v:group>
                <v:shape id="Zone de texte 2" o:spid="_x0000_s1030" type="#_x0000_t202" style="position:absolute;left:35337;width:302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AA7A8B5" w14:textId="77777777" w:rsidR="00F04D25" w:rsidRDefault="00F04D25" w:rsidP="00F04D25">
                        <w:pPr>
                          <w:rPr>
                            <w:b/>
                            <w:lang w:val="fr-FR"/>
                          </w:rPr>
                        </w:pPr>
                        <w:r>
                          <w:rPr>
                            <w:b/>
                            <w:lang w:val="fr-FR"/>
                          </w:rPr>
                          <w:t>B</w:t>
                        </w:r>
                      </w:p>
                    </w:txbxContent>
                  </v:textbox>
                </v:shape>
                <w10:wrap type="topAndBottom" anchorx="margin"/>
              </v:group>
            </w:pict>
          </mc:Fallback>
        </mc:AlternateContent>
      </w:r>
      <w:r w:rsidRPr="00F04D25">
        <w:rPr>
          <w:lang w:eastAsia="en-GB"/>
        </w:rPr>
        <w:t xml:space="preserve">14.91%, </w:t>
      </w:r>
      <w:r w:rsidRPr="00F04D25">
        <w:rPr>
          <w:i/>
          <w:lang w:eastAsia="en-GB"/>
        </w:rPr>
        <w:t>SD</w:t>
      </w:r>
      <w:r w:rsidRPr="00F04D25">
        <w:rPr>
          <w:lang w:eastAsia="en-GB"/>
        </w:rPr>
        <w:t xml:space="preserve"> = 16.25). </w:t>
      </w:r>
    </w:p>
    <w:p w14:paraId="2745F838" w14:textId="77777777" w:rsidR="00F04D25" w:rsidRPr="00F04D25" w:rsidRDefault="00F04D25" w:rsidP="00F04D25">
      <w:pPr>
        <w:spacing w:before="0" w:after="0" w:line="480" w:lineRule="auto"/>
        <w:rPr>
          <w:b/>
          <w:bCs/>
          <w:lang w:eastAsia="en-GB"/>
        </w:rPr>
      </w:pPr>
      <w:r w:rsidRPr="00F04D25">
        <w:rPr>
          <w:b/>
          <w:lang w:eastAsia="en-GB"/>
        </w:rPr>
        <w:t>Figure 5.</w:t>
      </w:r>
    </w:p>
    <w:p w14:paraId="425047CC" w14:textId="77777777" w:rsidR="00F04D25" w:rsidRPr="00F04D25" w:rsidRDefault="00F04D25" w:rsidP="00F04D25">
      <w:pPr>
        <w:spacing w:before="240" w:after="0" w:line="480" w:lineRule="auto"/>
        <w:jc w:val="both"/>
        <w:rPr>
          <w:lang w:eastAsia="en-GB"/>
        </w:rPr>
      </w:pPr>
    </w:p>
    <w:p w14:paraId="1CDF3394" w14:textId="77777777" w:rsidR="00F04D25" w:rsidRPr="00F04D25" w:rsidRDefault="00F04D25" w:rsidP="00F04D25">
      <w:pPr>
        <w:spacing w:before="240" w:after="0" w:line="480" w:lineRule="auto"/>
        <w:jc w:val="both"/>
        <w:rPr>
          <w:lang w:eastAsia="en-GB"/>
        </w:rPr>
      </w:pPr>
      <w:r w:rsidRPr="00F04D25">
        <w:rPr>
          <w:lang w:eastAsia="en-GB"/>
        </w:rPr>
        <w:t xml:space="preserve">The analysis also revealed a main effect of </w:t>
      </w:r>
      <w:proofErr w:type="spellStart"/>
      <w:r w:rsidRPr="00F04D25">
        <w:rPr>
          <w:lang w:eastAsia="en-GB"/>
        </w:rPr>
        <w:t>AOIsyc</w:t>
      </w:r>
      <w:proofErr w:type="spellEnd"/>
      <w:r w:rsidRPr="00F04D25">
        <w:rPr>
          <w:lang w:eastAsia="en-GB"/>
        </w:rPr>
        <w:t xml:space="preserve"> [</w:t>
      </w:r>
      <w:r w:rsidRPr="00F04D25">
        <w:rPr>
          <w:i/>
          <w:lang w:eastAsia="en-GB"/>
        </w:rPr>
        <w:t xml:space="preserve">F </w:t>
      </w:r>
      <w:r w:rsidRPr="00F04D25">
        <w:rPr>
          <w:lang w:eastAsia="en-GB"/>
        </w:rPr>
        <w:t xml:space="preserve">(1, 21) = 123.95, </w:t>
      </w:r>
      <w:r w:rsidRPr="00F04D25">
        <w:rPr>
          <w:i/>
          <w:lang w:eastAsia="en-GB"/>
        </w:rPr>
        <w:t>p</w:t>
      </w:r>
      <w:r w:rsidRPr="00F04D25">
        <w:rPr>
          <w:lang w:eastAsia="en-GB"/>
        </w:rPr>
        <w:t xml:space="preserve"> &lt; .001, </w:t>
      </w:r>
      <w:r w:rsidRPr="00F04D25">
        <w:rPr>
          <w:i/>
          <w:lang w:eastAsia="en-GB"/>
        </w:rPr>
        <w:t>ηp²</w:t>
      </w:r>
      <w:r w:rsidRPr="00F04D25">
        <w:rPr>
          <w:lang w:eastAsia="en-GB"/>
        </w:rPr>
        <w:t xml:space="preserve"> = .85], with more time spent on the AI (</w:t>
      </w:r>
      <w:r w:rsidRPr="00F04D25">
        <w:rPr>
          <w:i/>
          <w:lang w:eastAsia="en-GB"/>
        </w:rPr>
        <w:t>M</w:t>
      </w:r>
      <w:r w:rsidRPr="00F04D25">
        <w:rPr>
          <w:lang w:eastAsia="en-GB"/>
        </w:rPr>
        <w:t xml:space="preserve"> = 30.43%, </w:t>
      </w:r>
      <w:r w:rsidRPr="00F04D25">
        <w:rPr>
          <w:i/>
          <w:lang w:eastAsia="en-GB"/>
        </w:rPr>
        <w:t>SD</w:t>
      </w:r>
      <w:r w:rsidRPr="00F04D25">
        <w:rPr>
          <w:lang w:eastAsia="en-GB"/>
        </w:rPr>
        <w:t xml:space="preserve"> = 10.71) than on the N1d (</w:t>
      </w:r>
      <w:r w:rsidRPr="00F04D25">
        <w:rPr>
          <w:i/>
          <w:lang w:eastAsia="en-GB"/>
        </w:rPr>
        <w:t>M</w:t>
      </w:r>
      <w:r w:rsidRPr="00F04D25">
        <w:rPr>
          <w:lang w:eastAsia="en-GB"/>
        </w:rPr>
        <w:t xml:space="preserve"> = 3.11%, </w:t>
      </w:r>
      <w:r w:rsidRPr="00F04D25">
        <w:rPr>
          <w:i/>
          <w:lang w:eastAsia="en-GB"/>
        </w:rPr>
        <w:t>SD</w:t>
      </w:r>
      <w:r w:rsidRPr="00F04D25">
        <w:rPr>
          <w:lang w:eastAsia="en-GB"/>
        </w:rPr>
        <w:t xml:space="preserve"> = 3.94). The Scenario x </w:t>
      </w:r>
      <w:proofErr w:type="spellStart"/>
      <w:r w:rsidRPr="00F04D25">
        <w:rPr>
          <w:lang w:eastAsia="en-GB"/>
        </w:rPr>
        <w:t>AOIsyc</w:t>
      </w:r>
      <w:proofErr w:type="spellEnd"/>
      <w:r w:rsidRPr="00F04D25">
        <w:rPr>
          <w:lang w:eastAsia="en-GB"/>
        </w:rPr>
        <w:t xml:space="preserve"> interaction [</w:t>
      </w:r>
      <w:r w:rsidRPr="00F04D25">
        <w:rPr>
          <w:i/>
          <w:lang w:eastAsia="en-GB"/>
        </w:rPr>
        <w:t xml:space="preserve">F </w:t>
      </w:r>
      <w:r w:rsidRPr="00F04D25">
        <w:rPr>
          <w:lang w:eastAsia="en-GB"/>
        </w:rPr>
        <w:t xml:space="preserve">(1, 21) = 1.03, </w:t>
      </w:r>
      <w:r w:rsidRPr="00F04D25">
        <w:rPr>
          <w:i/>
          <w:lang w:eastAsia="en-GB"/>
        </w:rPr>
        <w:t>p</w:t>
      </w:r>
      <w:r w:rsidRPr="00F04D25">
        <w:rPr>
          <w:lang w:eastAsia="en-GB"/>
        </w:rPr>
        <w:t xml:space="preserve"> = .32, </w:t>
      </w:r>
      <w:r w:rsidRPr="00F04D25">
        <w:rPr>
          <w:i/>
          <w:lang w:eastAsia="en-GB"/>
        </w:rPr>
        <w:t>ηp²</w:t>
      </w:r>
      <w:r w:rsidRPr="00F04D25">
        <w:rPr>
          <w:lang w:eastAsia="en-GB"/>
        </w:rPr>
        <w:t xml:space="preserve"> = .05] did not reach significance.</w:t>
      </w:r>
    </w:p>
    <w:p w14:paraId="39CA7FC5" w14:textId="77777777" w:rsidR="00F04D25" w:rsidRPr="00F04D25" w:rsidRDefault="00F04D25" w:rsidP="00F04D25">
      <w:pPr>
        <w:numPr>
          <w:ilvl w:val="2"/>
          <w:numId w:val="17"/>
        </w:numPr>
        <w:spacing w:before="0" w:after="0" w:line="480" w:lineRule="auto"/>
        <w:contextualSpacing/>
        <w:jc w:val="both"/>
        <w:rPr>
          <w:iCs/>
        </w:rPr>
      </w:pPr>
      <w:r w:rsidRPr="00F04D25">
        <w:rPr>
          <w:iCs/>
        </w:rPr>
        <w:t>Transitions between the areas.</w:t>
      </w:r>
    </w:p>
    <w:p w14:paraId="28947B97" w14:textId="77777777" w:rsidR="00F04D25" w:rsidRPr="00F04D25" w:rsidRDefault="00F04D25" w:rsidP="00F04D25">
      <w:pPr>
        <w:spacing w:before="0" w:after="0" w:line="480" w:lineRule="auto"/>
        <w:jc w:val="both"/>
        <w:rPr>
          <w:lang w:eastAsia="en-GB"/>
        </w:rPr>
      </w:pPr>
      <w:r w:rsidRPr="00F04D25">
        <w:rPr>
          <w:lang w:eastAsia="en-GB"/>
        </w:rPr>
        <w:t>Complementary analyses were conducted to investigate the transitions between the three areas of interest: N1d, the ECAM and the AI; and an area covering the remaining areas of interest (</w:t>
      </w:r>
      <w:proofErr w:type="spellStart"/>
      <w:r w:rsidRPr="00F04D25">
        <w:rPr>
          <w:lang w:eastAsia="en-GB"/>
        </w:rPr>
        <w:t>AOIr</w:t>
      </w:r>
      <w:proofErr w:type="spellEnd"/>
      <w:r w:rsidRPr="00F04D25">
        <w:rPr>
          <w:lang w:eastAsia="en-GB"/>
        </w:rPr>
        <w:t xml:space="preserve">) </w:t>
      </w:r>
      <w:proofErr w:type="gramStart"/>
      <w:r w:rsidRPr="00F04D25">
        <w:rPr>
          <w:lang w:eastAsia="en-GB"/>
        </w:rPr>
        <w:t>in order to</w:t>
      </w:r>
      <w:proofErr w:type="gramEnd"/>
      <w:r w:rsidRPr="00F04D25">
        <w:rPr>
          <w:lang w:eastAsia="en-GB"/>
        </w:rPr>
        <w:t xml:space="preserve"> investigate how the introduction of the N1d impacted the joint monitoring of the thrust and the attitude. As the ND is located next to the ECAM and pilots’ gaze had to pass through the ND to access the ECAM, this may have interfered with the measurements of the saccades between the ECAM and the remaining areas of interest. To prevent this, a unique area merging the </w:t>
      </w:r>
      <w:proofErr w:type="gramStart"/>
      <w:r w:rsidRPr="00F04D25">
        <w:rPr>
          <w:lang w:eastAsia="en-GB"/>
        </w:rPr>
        <w:t>ECAM</w:t>
      </w:r>
      <w:proofErr w:type="gramEnd"/>
      <w:r w:rsidRPr="00F04D25">
        <w:rPr>
          <w:lang w:eastAsia="en-GB"/>
        </w:rPr>
        <w:t xml:space="preserve"> and the ND was created, assuming that introducing the Sycopaero interface would not modify the </w:t>
      </w:r>
      <w:r w:rsidRPr="00F04D25">
        <w:rPr>
          <w:lang w:eastAsia="en-GB"/>
        </w:rPr>
        <w:lastRenderedPageBreak/>
        <w:t>number of transitions between the ND and the remaining areas of interest. A 2 x 12 [Scenario (Sycopaero; control) x Transition (</w:t>
      </w:r>
      <w:proofErr w:type="spellStart"/>
      <w:r w:rsidRPr="00F04D25">
        <w:rPr>
          <w:lang w:eastAsia="en-GB"/>
        </w:rPr>
        <w:t>AOIr→ECAM</w:t>
      </w:r>
      <w:proofErr w:type="spellEnd"/>
      <w:r w:rsidRPr="00F04D25">
        <w:rPr>
          <w:lang w:eastAsia="en-GB"/>
        </w:rPr>
        <w:t xml:space="preserve">/ND; </w:t>
      </w:r>
      <w:proofErr w:type="spellStart"/>
      <w:r w:rsidRPr="00F04D25">
        <w:rPr>
          <w:lang w:eastAsia="en-GB"/>
        </w:rPr>
        <w:t>AOIr→AI</w:t>
      </w:r>
      <w:proofErr w:type="spellEnd"/>
      <w:r w:rsidRPr="00F04D25">
        <w:rPr>
          <w:lang w:eastAsia="en-GB"/>
        </w:rPr>
        <w:t>; AOIr→N1d; ECAM/</w:t>
      </w:r>
      <w:proofErr w:type="spellStart"/>
      <w:r w:rsidRPr="00F04D25">
        <w:rPr>
          <w:lang w:eastAsia="en-GB"/>
        </w:rPr>
        <w:t>ND→AOIr</w:t>
      </w:r>
      <w:proofErr w:type="spellEnd"/>
      <w:r w:rsidRPr="00F04D25">
        <w:rPr>
          <w:lang w:eastAsia="en-GB"/>
        </w:rPr>
        <w:t xml:space="preserve">; ECAM/ND→AI; ECAM/ND→N1d; </w:t>
      </w:r>
      <w:proofErr w:type="spellStart"/>
      <w:r w:rsidRPr="00F04D25">
        <w:rPr>
          <w:lang w:eastAsia="en-GB"/>
        </w:rPr>
        <w:t>AI→AOIr</w:t>
      </w:r>
      <w:proofErr w:type="spellEnd"/>
      <w:r w:rsidRPr="00F04D25">
        <w:rPr>
          <w:lang w:eastAsia="en-GB"/>
        </w:rPr>
        <w:t>; AI→ECAM/ND; AI→N1d; N1d→AOIr; N1d→ECAM/ND; N1d→AI)] ANOVA was conducted on the data, revealing a significant Scenario x Transition interaction [</w:t>
      </w:r>
      <w:r w:rsidRPr="00F04D25">
        <w:rPr>
          <w:i/>
          <w:lang w:eastAsia="en-GB"/>
        </w:rPr>
        <w:t xml:space="preserve">F </w:t>
      </w:r>
      <w:r w:rsidRPr="00F04D25">
        <w:rPr>
          <w:lang w:eastAsia="en-GB"/>
        </w:rPr>
        <w:t xml:space="preserve">(11, 231) = 7.26, </w:t>
      </w:r>
      <w:r w:rsidRPr="00F04D25">
        <w:rPr>
          <w:i/>
          <w:lang w:eastAsia="en-GB"/>
        </w:rPr>
        <w:t>p</w:t>
      </w:r>
      <w:r w:rsidRPr="00F04D25">
        <w:rPr>
          <w:lang w:eastAsia="en-GB"/>
        </w:rPr>
        <w:t xml:space="preserve"> &lt; .001, </w:t>
      </w:r>
      <w:r w:rsidRPr="00F04D25">
        <w:rPr>
          <w:i/>
          <w:lang w:eastAsia="en-GB"/>
        </w:rPr>
        <w:t>ηp²</w:t>
      </w:r>
      <w:r w:rsidRPr="00F04D25">
        <w:rPr>
          <w:lang w:eastAsia="en-GB"/>
        </w:rPr>
        <w:t xml:space="preserve"> = .26; see Figure 6], with an increase in AI→N1d transitions (</w:t>
      </w:r>
      <w:r w:rsidRPr="00F04D25">
        <w:rPr>
          <w:i/>
          <w:lang w:eastAsia="en-GB"/>
        </w:rPr>
        <w:t>M =</w:t>
      </w:r>
      <w:r w:rsidRPr="00F04D25">
        <w:rPr>
          <w:lang w:eastAsia="en-GB"/>
        </w:rPr>
        <w:t xml:space="preserve"> 82.47%,</w:t>
      </w:r>
      <w:r w:rsidRPr="00F04D25">
        <w:rPr>
          <w:i/>
          <w:lang w:eastAsia="en-GB"/>
        </w:rPr>
        <w:t xml:space="preserve"> SD = </w:t>
      </w:r>
      <w:r w:rsidRPr="00F04D25">
        <w:rPr>
          <w:lang w:eastAsia="en-GB"/>
        </w:rPr>
        <w:t>9.86,</w:t>
      </w:r>
      <w:r w:rsidRPr="00F04D25">
        <w:rPr>
          <w:i/>
          <w:lang w:eastAsia="en-GB"/>
        </w:rPr>
        <w:t xml:space="preserve"> p</w:t>
      </w:r>
      <w:r w:rsidRPr="00F04D25">
        <w:rPr>
          <w:lang w:eastAsia="en-GB"/>
        </w:rPr>
        <w:t xml:space="preserve"> &lt; .01) and N1d→AI transitions (</w:t>
      </w:r>
      <w:r w:rsidRPr="00F04D25">
        <w:rPr>
          <w:i/>
          <w:lang w:eastAsia="en-GB"/>
        </w:rPr>
        <w:t xml:space="preserve">M = </w:t>
      </w:r>
      <w:r w:rsidRPr="00F04D25">
        <w:rPr>
          <w:lang w:eastAsia="en-GB"/>
        </w:rPr>
        <w:t>17.72%,</w:t>
      </w:r>
      <w:r w:rsidRPr="00F04D25">
        <w:rPr>
          <w:i/>
          <w:lang w:eastAsia="en-GB"/>
        </w:rPr>
        <w:t xml:space="preserve"> SD = </w:t>
      </w:r>
      <w:r w:rsidRPr="00F04D25">
        <w:rPr>
          <w:lang w:eastAsia="en-GB"/>
        </w:rPr>
        <w:t>10.23,</w:t>
      </w:r>
      <w:r w:rsidRPr="00F04D25">
        <w:rPr>
          <w:i/>
          <w:lang w:eastAsia="en-GB"/>
        </w:rPr>
        <w:t xml:space="preserve"> p</w:t>
      </w:r>
      <w:r w:rsidRPr="00F04D25">
        <w:rPr>
          <w:lang w:eastAsia="en-GB"/>
        </w:rPr>
        <w:t xml:space="preserve"> &lt; .001) in the Sycopaero scenario compared to the control scenario (AI→N1d: </w:t>
      </w:r>
      <w:r w:rsidRPr="00F04D25">
        <w:rPr>
          <w:i/>
          <w:lang w:eastAsia="en-GB"/>
        </w:rPr>
        <w:t xml:space="preserve">M = </w:t>
      </w:r>
      <w:r w:rsidRPr="00F04D25">
        <w:rPr>
          <w:lang w:eastAsia="en-GB"/>
        </w:rPr>
        <w:t>70.81%</w:t>
      </w:r>
      <w:r w:rsidRPr="00F04D25">
        <w:rPr>
          <w:i/>
          <w:lang w:eastAsia="en-GB"/>
        </w:rPr>
        <w:t xml:space="preserve"> </w:t>
      </w:r>
      <w:r w:rsidRPr="00F04D25">
        <w:rPr>
          <w:lang w:eastAsia="en-GB"/>
        </w:rPr>
        <w:t>,</w:t>
      </w:r>
      <w:r w:rsidRPr="00F04D25">
        <w:rPr>
          <w:i/>
          <w:lang w:eastAsia="en-GB"/>
        </w:rPr>
        <w:t xml:space="preserve"> SD = </w:t>
      </w:r>
      <w:r w:rsidRPr="00F04D25">
        <w:rPr>
          <w:lang w:eastAsia="en-GB"/>
        </w:rPr>
        <w:t>23.07;</w:t>
      </w:r>
      <w:r w:rsidRPr="00F04D25">
        <w:rPr>
          <w:i/>
          <w:lang w:eastAsia="en-GB"/>
        </w:rPr>
        <w:t xml:space="preserve"> </w:t>
      </w:r>
      <w:r w:rsidRPr="00F04D25">
        <w:rPr>
          <w:lang w:eastAsia="en-GB"/>
        </w:rPr>
        <w:t xml:space="preserve">N1d→AI: </w:t>
      </w:r>
      <w:r w:rsidRPr="00F04D25">
        <w:rPr>
          <w:i/>
          <w:lang w:eastAsia="en-GB"/>
        </w:rPr>
        <w:t xml:space="preserve">M = </w:t>
      </w:r>
      <w:r w:rsidRPr="00F04D25">
        <w:rPr>
          <w:lang w:eastAsia="en-GB"/>
        </w:rPr>
        <w:t>5.06%,</w:t>
      </w:r>
      <w:r w:rsidRPr="00F04D25">
        <w:rPr>
          <w:i/>
          <w:lang w:eastAsia="en-GB"/>
        </w:rPr>
        <w:t xml:space="preserve"> SD =</w:t>
      </w:r>
      <w:r w:rsidRPr="00F04D25">
        <w:rPr>
          <w:lang w:eastAsia="en-GB"/>
        </w:rPr>
        <w:t xml:space="preserve"> 4.91). Tukey-HSD post-hoc analysis revealed no significant differences in transition rates for the remaining AOIs between the Sycopaero scenario and the control scenario (</w:t>
      </w:r>
      <w:proofErr w:type="spellStart"/>
      <w:r w:rsidRPr="00F04D25">
        <w:rPr>
          <w:i/>
          <w:lang w:eastAsia="en-GB"/>
        </w:rPr>
        <w:t>p</w:t>
      </w:r>
      <w:r w:rsidRPr="00F04D25">
        <w:rPr>
          <w:i/>
          <w:vertAlign w:val="subscript"/>
          <w:lang w:eastAsia="en-GB"/>
        </w:rPr>
        <w:t>s</w:t>
      </w:r>
      <w:proofErr w:type="spellEnd"/>
      <w:r w:rsidRPr="00F04D25">
        <w:rPr>
          <w:i/>
          <w:lang w:eastAsia="en-GB"/>
        </w:rPr>
        <w:t xml:space="preserve"> </w:t>
      </w:r>
      <w:r w:rsidRPr="00F04D25">
        <w:rPr>
          <w:lang w:eastAsia="en-GB"/>
        </w:rPr>
        <w:t xml:space="preserve">&gt; .36). </w:t>
      </w:r>
      <w:bookmarkStart w:id="3" w:name="_fo1q1qo31chv"/>
      <w:bookmarkEnd w:id="3"/>
    </w:p>
    <w:p w14:paraId="63560D38" w14:textId="77777777" w:rsidR="00F04D25" w:rsidRPr="00F04D25" w:rsidRDefault="00F04D25" w:rsidP="00F04D25">
      <w:pPr>
        <w:spacing w:before="0" w:after="0" w:line="480" w:lineRule="auto"/>
        <w:rPr>
          <w:lang w:eastAsia="en-GB"/>
        </w:rPr>
      </w:pPr>
      <w:r w:rsidRPr="00F04D25">
        <w:rPr>
          <w:lang w:eastAsia="en-GB"/>
        </w:rPr>
        <w:t>The details of this analysis were presented in the supplementary materials (see Table 4). The analysis also revealed a main effect of transitions [</w:t>
      </w:r>
      <w:r w:rsidRPr="00F04D25">
        <w:rPr>
          <w:i/>
          <w:lang w:eastAsia="en-GB"/>
        </w:rPr>
        <w:t xml:space="preserve">F </w:t>
      </w:r>
      <w:r w:rsidRPr="00F04D25">
        <w:rPr>
          <w:lang w:eastAsia="en-GB"/>
        </w:rPr>
        <w:t xml:space="preserve">(11, 231) = 239.46, </w:t>
      </w:r>
      <w:r w:rsidRPr="00F04D25">
        <w:rPr>
          <w:i/>
          <w:lang w:eastAsia="en-GB"/>
        </w:rPr>
        <w:t>p</w:t>
      </w:r>
      <w:r w:rsidRPr="00F04D25">
        <w:rPr>
          <w:lang w:eastAsia="en-GB"/>
        </w:rPr>
        <w:t xml:space="preserve"> &lt; .001, </w:t>
      </w:r>
      <w:r w:rsidRPr="00F04D25">
        <w:rPr>
          <w:i/>
          <w:lang w:eastAsia="en-GB"/>
        </w:rPr>
        <w:t>ηp²</w:t>
      </w:r>
      <w:r w:rsidRPr="00F04D25">
        <w:rPr>
          <w:lang w:eastAsia="en-GB"/>
        </w:rPr>
        <w:t xml:space="preserve"> = .91]. The details of this result were reported in the supplementary materials for sake of clarity (see Table 3.). The main effect of condition did not reach significance [</w:t>
      </w:r>
      <w:r w:rsidRPr="00F04D25">
        <w:rPr>
          <w:i/>
          <w:lang w:eastAsia="en-GB"/>
        </w:rPr>
        <w:t xml:space="preserve">F </w:t>
      </w:r>
      <w:r w:rsidRPr="00F04D25">
        <w:rPr>
          <w:lang w:eastAsia="en-GB"/>
        </w:rPr>
        <w:t xml:space="preserve">(1, 21) = 1.00, </w:t>
      </w:r>
      <w:r w:rsidRPr="00F04D25">
        <w:rPr>
          <w:i/>
          <w:lang w:eastAsia="en-GB"/>
        </w:rPr>
        <w:t>p</w:t>
      </w:r>
      <w:r w:rsidRPr="00F04D25">
        <w:rPr>
          <w:lang w:eastAsia="en-GB"/>
        </w:rPr>
        <w:t xml:space="preserve"> = .32, </w:t>
      </w:r>
      <w:r w:rsidRPr="00F04D25">
        <w:rPr>
          <w:i/>
          <w:lang w:eastAsia="en-GB"/>
        </w:rPr>
        <w:t>ηp²</w:t>
      </w:r>
      <w:r w:rsidRPr="00F04D25">
        <w:rPr>
          <w:lang w:eastAsia="en-GB"/>
        </w:rPr>
        <w:t xml:space="preserve"> = .05]. </w:t>
      </w:r>
    </w:p>
    <w:p w14:paraId="7746147A" w14:textId="77777777" w:rsidR="00F04D25" w:rsidRPr="00F04D25" w:rsidRDefault="00F04D25" w:rsidP="00F04D25">
      <w:pPr>
        <w:spacing w:before="0" w:after="0" w:line="480" w:lineRule="auto"/>
        <w:rPr>
          <w:b/>
          <w:lang w:eastAsia="en-GB"/>
        </w:rPr>
      </w:pPr>
      <w:r w:rsidRPr="00F04D25">
        <w:rPr>
          <w:noProof/>
          <w:lang w:eastAsia="en-GB"/>
        </w:rPr>
        <mc:AlternateContent>
          <mc:Choice Requires="wpg">
            <w:drawing>
              <wp:anchor distT="0" distB="0" distL="114300" distR="114300" simplePos="0" relativeHeight="251664384" behindDoc="0" locked="0" layoutInCell="1" allowOverlap="1" wp14:anchorId="1FEA0E9F" wp14:editId="713F9B10">
                <wp:simplePos x="0" y="0"/>
                <wp:positionH relativeFrom="margin">
                  <wp:align>right</wp:align>
                </wp:positionH>
                <wp:positionV relativeFrom="paragraph">
                  <wp:posOffset>0</wp:posOffset>
                </wp:positionV>
                <wp:extent cx="5476875" cy="3028950"/>
                <wp:effectExtent l="0" t="0" r="9525" b="0"/>
                <wp:wrapTopAndBottom/>
                <wp:docPr id="33" name="Groupe 33"/>
                <wp:cNvGraphicFramePr/>
                <a:graphic xmlns:a="http://schemas.openxmlformats.org/drawingml/2006/main">
                  <a:graphicData uri="http://schemas.microsoft.com/office/word/2010/wordprocessingGroup">
                    <wpg:wgp>
                      <wpg:cNvGrpSpPr/>
                      <wpg:grpSpPr>
                        <a:xfrm>
                          <a:off x="0" y="0"/>
                          <a:ext cx="5476875" cy="3028950"/>
                          <a:chOff x="0" y="-6"/>
                          <a:chExt cx="5476875" cy="2808602"/>
                        </a:xfrm>
                      </wpg:grpSpPr>
                      <wpg:grpSp>
                        <wpg:cNvPr id="25" name="Groupe 25"/>
                        <wpg:cNvGrpSpPr/>
                        <wpg:grpSpPr>
                          <a:xfrm>
                            <a:off x="0" y="-6"/>
                            <a:ext cx="5476875" cy="2808602"/>
                            <a:chOff x="97971" y="11295"/>
                            <a:chExt cx="5834743" cy="3317358"/>
                          </a:xfrm>
                        </wpg:grpSpPr>
                        <pic:pic xmlns:pic="http://schemas.openxmlformats.org/drawingml/2006/picture">
                          <pic:nvPicPr>
                            <pic:cNvPr id="30" name="Image 30"/>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97971" y="43543"/>
                              <a:ext cx="5834743" cy="3285110"/>
                            </a:xfrm>
                            <a:prstGeom prst="rect">
                              <a:avLst/>
                            </a:prstGeom>
                            <a:noFill/>
                          </pic:spPr>
                        </pic:pic>
                        <wps:wsp>
                          <wps:cNvPr id="28" name="Zone de texte 2"/>
                          <wps:cNvSpPr txBox="1">
                            <a:spLocks noChangeArrowheads="1"/>
                          </wps:cNvSpPr>
                          <wps:spPr bwMode="auto">
                            <a:xfrm>
                              <a:off x="2971859" y="11295"/>
                              <a:ext cx="337457" cy="391885"/>
                            </a:xfrm>
                            <a:prstGeom prst="rect">
                              <a:avLst/>
                            </a:prstGeom>
                            <a:noFill/>
                            <a:ln w="9525">
                              <a:noFill/>
                              <a:miter lim="800000"/>
                              <a:headEnd/>
                              <a:tailEnd/>
                            </a:ln>
                          </wps:spPr>
                          <wps:txbx>
                            <w:txbxContent>
                              <w:p w14:paraId="3D0011C7" w14:textId="77777777" w:rsidR="00F04D25" w:rsidRPr="00A83190" w:rsidRDefault="00F04D25" w:rsidP="00F04D25">
                                <w:pPr>
                                  <w:rPr>
                                    <w:b/>
                                    <w:sz w:val="28"/>
                                    <w:lang w:val="fr-FR"/>
                                  </w:rPr>
                                </w:pPr>
                                <w:r w:rsidRPr="00A83190">
                                  <w:rPr>
                                    <w:b/>
                                    <w:sz w:val="28"/>
                                    <w:lang w:val="fr-FR"/>
                                  </w:rPr>
                                  <w:t>B</w:t>
                                </w:r>
                              </w:p>
                            </w:txbxContent>
                          </wps:txbx>
                          <wps:bodyPr rot="0" vert="horz" wrap="square" lIns="91440" tIns="45720" rIns="91440" bIns="45720" anchor="t" anchorCtr="0">
                            <a:noAutofit/>
                          </wps:bodyPr>
                        </wps:wsp>
                      </wpg:grpSp>
                      <wps:wsp>
                        <wps:cNvPr id="32" name="Zone de texte 2"/>
                        <wps:cNvSpPr txBox="1">
                          <a:spLocks noChangeArrowheads="1"/>
                        </wps:cNvSpPr>
                        <wps:spPr bwMode="auto">
                          <a:xfrm>
                            <a:off x="0" y="0"/>
                            <a:ext cx="316759" cy="331785"/>
                          </a:xfrm>
                          <a:prstGeom prst="rect">
                            <a:avLst/>
                          </a:prstGeom>
                          <a:noFill/>
                          <a:ln w="9525">
                            <a:noFill/>
                            <a:miter lim="800000"/>
                            <a:headEnd/>
                            <a:tailEnd/>
                          </a:ln>
                        </wps:spPr>
                        <wps:txbx>
                          <w:txbxContent>
                            <w:p w14:paraId="46B6D9F5" w14:textId="77777777" w:rsidR="00F04D25" w:rsidRPr="00A83190" w:rsidRDefault="00F04D25" w:rsidP="00F04D25">
                              <w:pPr>
                                <w:rPr>
                                  <w:b/>
                                  <w:sz w:val="28"/>
                                  <w:lang w:val="fr-FR"/>
                                </w:rPr>
                              </w:pPr>
                              <w:r>
                                <w:rPr>
                                  <w:b/>
                                  <w:sz w:val="28"/>
                                  <w:lang w:val="fr-FR"/>
                                </w:rPr>
                                <w:t>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EA0E9F" id="Groupe 33" o:spid="_x0000_s1031" style="position:absolute;margin-left:380.05pt;margin-top:0;width:431.25pt;height:238.5pt;z-index:251664384;mso-position-horizontal:right;mso-position-horizontal-relative:margin;mso-width-relative:margin;mso-height-relative:margin" coordorigin="" coordsize="54768,28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">
                <v:group id="Groupe 25" o:spid="_x0000_s1032" style="position:absolute;width:54768;height:28085" coordorigin="979,112" coordsize="58347,3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mage 30" o:spid="_x0000_s1033" type="#_x0000_t75" style="position:absolute;left:979;top:435;width:58348;height:32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">
                    <v:imagedata r:id="rId15" o:title=""/>
                  </v:shape>
                  <v:shape id="Zone de texte 2" o:spid="_x0000_s1034" type="#_x0000_t202" style="position:absolute;left:29718;top:112;width:3375;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D0011C7" w14:textId="77777777" w:rsidR="00F04D25" w:rsidRPr="00A83190" w:rsidRDefault="00F04D25" w:rsidP="00F04D25">
                          <w:pPr>
                            <w:rPr>
                              <w:b/>
                              <w:sz w:val="28"/>
                              <w:lang w:val="fr-FR"/>
                            </w:rPr>
                          </w:pPr>
                          <w:r w:rsidRPr="00A83190">
                            <w:rPr>
                              <w:b/>
                              <w:sz w:val="28"/>
                              <w:lang w:val="fr-FR"/>
                            </w:rPr>
                            <w:t>B</w:t>
                          </w:r>
                        </w:p>
                      </w:txbxContent>
                    </v:textbox>
                  </v:shape>
                </v:group>
                <v:shape id="Zone de texte 2" o:spid="_x0000_s1035" type="#_x0000_t202" style="position:absolute;width:3167;height: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6B6D9F5" w14:textId="77777777" w:rsidR="00F04D25" w:rsidRPr="00A83190" w:rsidRDefault="00F04D25" w:rsidP="00F04D25">
                        <w:pPr>
                          <w:rPr>
                            <w:b/>
                            <w:sz w:val="28"/>
                            <w:lang w:val="fr-FR"/>
                          </w:rPr>
                        </w:pPr>
                        <w:r>
                          <w:rPr>
                            <w:b/>
                            <w:sz w:val="28"/>
                            <w:lang w:val="fr-FR"/>
                          </w:rPr>
                          <w:t>A</w:t>
                        </w:r>
                      </w:p>
                    </w:txbxContent>
                  </v:textbox>
                </v:shape>
                <w10:wrap type="topAndBottom" anchorx="margin"/>
              </v:group>
            </w:pict>
          </mc:Fallback>
        </mc:AlternateContent>
      </w:r>
      <w:r w:rsidRPr="00F04D25">
        <w:rPr>
          <w:b/>
          <w:lang w:eastAsia="en-GB"/>
        </w:rPr>
        <w:t>Figure 6.</w:t>
      </w:r>
    </w:p>
    <w:p w14:paraId="568C852E" w14:textId="77777777" w:rsidR="00F04D25" w:rsidRPr="00F04D25" w:rsidRDefault="00F04D25" w:rsidP="00F04D25">
      <w:pPr>
        <w:spacing w:before="240"/>
        <w:ind w:left="360"/>
        <w:contextualSpacing/>
        <w:jc w:val="both"/>
        <w:rPr>
          <w:b/>
        </w:rPr>
      </w:pPr>
    </w:p>
    <w:p w14:paraId="67DE0F19" w14:textId="77777777" w:rsidR="00F04D25" w:rsidRPr="00F04D25" w:rsidRDefault="00F04D25" w:rsidP="00F04D25">
      <w:pPr>
        <w:numPr>
          <w:ilvl w:val="0"/>
          <w:numId w:val="17"/>
        </w:numPr>
        <w:spacing w:before="240" w:after="0" w:line="480" w:lineRule="auto"/>
        <w:contextualSpacing/>
        <w:jc w:val="both"/>
        <w:rPr>
          <w:b/>
        </w:rPr>
      </w:pPr>
      <w:r w:rsidRPr="00F04D25">
        <w:rPr>
          <w:b/>
        </w:rPr>
        <w:t>Discussion</w:t>
      </w:r>
    </w:p>
    <w:p w14:paraId="4CF626AC" w14:textId="77777777" w:rsidR="00F04D25" w:rsidRPr="00F04D25" w:rsidRDefault="00F04D25" w:rsidP="00F04D25">
      <w:pPr>
        <w:spacing w:before="0" w:after="0" w:line="480" w:lineRule="auto"/>
        <w:jc w:val="both"/>
        <w:rPr>
          <w:lang w:eastAsia="en-GB"/>
        </w:rPr>
      </w:pPr>
      <w:r w:rsidRPr="00F04D25">
        <w:rPr>
          <w:lang w:eastAsia="en-GB"/>
        </w:rPr>
        <w:t xml:space="preserve">The present study aimed at testing the efficiency of a new interface called Sycopaero, designed to support PF and lower their workload in the event of identified airspeed failure. All pilots were able to safely land the aircraft in both scenarios. Moreover, no differences in mean speed or speed standard deviation were found between the Sycopaero scenario and the control scenario. These results are reassuring as they demonstrate the effectiveness of the intensive training pilots receive to manage this type of failure since the accident of Air France flight 447 (BEA, 2012). Despite the absence of difference in flight performance, </w:t>
      </w:r>
      <w:r w:rsidRPr="00F04D25">
        <w:rPr>
          <w:rFonts w:eastAsia="MinionPro-Regular"/>
          <w:lang w:eastAsia="en-GB"/>
        </w:rPr>
        <w:t>during</w:t>
      </w:r>
      <w:r w:rsidRPr="00F04D25">
        <w:rPr>
          <w:lang w:eastAsia="en-GB"/>
        </w:rPr>
        <w:t xml:space="preserve"> the post-experimental debriefing </w:t>
      </w:r>
      <w:r w:rsidRPr="00F04D25">
        <w:rPr>
          <w:rFonts w:eastAsia="MinionPro-Regular"/>
          <w:lang w:eastAsia="en-GB"/>
        </w:rPr>
        <w:t xml:space="preserve">participants reported that the interface was very natural to use, well-designed and that it made them feel safer in this </w:t>
      </w:r>
      <w:proofErr w:type="gramStart"/>
      <w:r w:rsidRPr="00F04D25">
        <w:rPr>
          <w:rFonts w:eastAsia="MinionPro-Regular"/>
          <w:lang w:eastAsia="en-GB"/>
        </w:rPr>
        <w:t>very stressful</w:t>
      </w:r>
      <w:proofErr w:type="gramEnd"/>
      <w:r w:rsidRPr="00F04D25">
        <w:rPr>
          <w:rFonts w:eastAsia="MinionPro-Regular"/>
          <w:lang w:eastAsia="en-GB"/>
        </w:rPr>
        <w:t xml:space="preserve"> situation. </w:t>
      </w:r>
      <w:r w:rsidRPr="00F04D25">
        <w:rPr>
          <w:lang w:eastAsia="en-GB"/>
        </w:rPr>
        <w:t xml:space="preserve">Analysis of the raw NASA-TLX data (Hart, 2006) revealed that overall participants estimated that the Sycopaero interface significantly reduced the mental workload in the occurrence of a pitot probes failure. More specifically, participants reported lower mental demand, physical demand, </w:t>
      </w:r>
      <w:proofErr w:type="gramStart"/>
      <w:r w:rsidRPr="00F04D25">
        <w:rPr>
          <w:lang w:eastAsia="en-GB"/>
        </w:rPr>
        <w:t>effort</w:t>
      </w:r>
      <w:proofErr w:type="gramEnd"/>
      <w:r w:rsidRPr="00F04D25">
        <w:rPr>
          <w:lang w:eastAsia="en-GB"/>
        </w:rPr>
        <w:t xml:space="preserve"> and frustration in the Sycopaero scenario than in the control scenario. </w:t>
      </w:r>
      <w:r w:rsidRPr="00F04D25">
        <w:rPr>
          <w:rFonts w:eastAsia="MinionPro-Regular"/>
          <w:lang w:eastAsia="en-GB"/>
        </w:rPr>
        <w:t>Taken together, these results suggest that the Sycopaero interface was very well accepted by the participants operating as PF and lowered their mental workload, which is a key point when facing an</w:t>
      </w:r>
      <w:r w:rsidRPr="00F04D25">
        <w:rPr>
          <w:lang w:eastAsia="en-GB"/>
        </w:rPr>
        <w:t xml:space="preserve"> UAE (Silva &amp; Nicholson, 2012)</w:t>
      </w:r>
      <w:r w:rsidRPr="00F04D25">
        <w:rPr>
          <w:rFonts w:eastAsia="MinionPro-Regular"/>
          <w:lang w:eastAsia="en-GB"/>
        </w:rPr>
        <w:t>.</w:t>
      </w:r>
      <w:r w:rsidRPr="00F04D25">
        <w:rPr>
          <w:lang w:eastAsia="en-GB"/>
        </w:rPr>
        <w:t xml:space="preserve"> </w:t>
      </w:r>
    </w:p>
    <w:p w14:paraId="1A36603D" w14:textId="77777777" w:rsidR="00F04D25" w:rsidRPr="00F04D25" w:rsidRDefault="00F04D25" w:rsidP="00F04D25">
      <w:pPr>
        <w:spacing w:before="0" w:after="120" w:line="480" w:lineRule="auto"/>
        <w:contextualSpacing/>
        <w:jc w:val="both"/>
        <w:rPr>
          <w:rFonts w:eastAsia="MinionPro-Regular"/>
          <w:lang w:eastAsia="en-GB"/>
        </w:rPr>
      </w:pPr>
      <w:r w:rsidRPr="00F04D25">
        <w:rPr>
          <w:lang w:eastAsia="en-GB"/>
        </w:rPr>
        <w:t xml:space="preserve">Participants’ ocular activity was analyzed </w:t>
      </w:r>
      <w:proofErr w:type="gramStart"/>
      <w:r w:rsidRPr="00F04D25">
        <w:rPr>
          <w:lang w:eastAsia="en-GB"/>
        </w:rPr>
        <w:t>in order to</w:t>
      </w:r>
      <w:proofErr w:type="gramEnd"/>
      <w:r w:rsidRPr="00F04D25">
        <w:rPr>
          <w:lang w:eastAsia="en-GB"/>
        </w:rPr>
        <w:t xml:space="preserve"> assess how the Sycopaero interface impacted the way PFs allocate their attentional resources in the occurrence of an UAE with and without the Sycopaero interface (</w:t>
      </w:r>
      <w:proofErr w:type="spellStart"/>
      <w:r w:rsidRPr="00F04D25">
        <w:rPr>
          <w:rFonts w:eastAsia="MinionPro-Regular"/>
          <w:lang w:eastAsia="en-GB"/>
        </w:rPr>
        <w:t>Duchowski</w:t>
      </w:r>
      <w:proofErr w:type="spellEnd"/>
      <w:r w:rsidRPr="00F04D25">
        <w:rPr>
          <w:rFonts w:eastAsia="MinionPro-Regular"/>
          <w:lang w:eastAsia="en-GB"/>
        </w:rPr>
        <w:t>, 2002)</w:t>
      </w:r>
      <w:r w:rsidRPr="00F04D25">
        <w:rPr>
          <w:lang w:eastAsia="en-GB"/>
        </w:rPr>
        <w:t xml:space="preserve">. Proportionally to the duration of the flight scenarios, participants were found to spend significantly more time monitoring the areas of interest (i.e., main flight </w:t>
      </w:r>
      <w:r w:rsidRPr="00F04D25">
        <w:rPr>
          <w:shd w:val="clear" w:color="auto" w:fill="FFFFFF"/>
          <w:lang w:eastAsia="en-GB"/>
        </w:rPr>
        <w:t>instruments) with</w:t>
      </w:r>
      <w:r w:rsidRPr="00F04D25">
        <w:rPr>
          <w:lang w:eastAsia="en-GB"/>
        </w:rPr>
        <w:t xml:space="preserve"> the Sycopaero interface than with the control interface. In case of an UAE, the thrust and the pitch values corresponding to the current condition of the aircraft (i.e., altitude, </w:t>
      </w:r>
      <w:proofErr w:type="gramStart"/>
      <w:r w:rsidRPr="00F04D25">
        <w:rPr>
          <w:lang w:eastAsia="en-GB"/>
        </w:rPr>
        <w:t>weight</w:t>
      </w:r>
      <w:proofErr w:type="gramEnd"/>
      <w:r w:rsidRPr="00F04D25">
        <w:rPr>
          <w:lang w:eastAsia="en-GB"/>
        </w:rPr>
        <w:t xml:space="preserve"> and flap/slat configuration) are required to maintain the balance of the aircraft and to </w:t>
      </w:r>
      <w:r w:rsidRPr="00F04D25">
        <w:rPr>
          <w:lang w:eastAsia="en-GB"/>
        </w:rPr>
        <w:lastRenderedPageBreak/>
        <w:t xml:space="preserve">prevent it from stalling. This information </w:t>
      </w:r>
      <w:proofErr w:type="gramStart"/>
      <w:r w:rsidRPr="00F04D25">
        <w:rPr>
          <w:lang w:eastAsia="en-GB"/>
        </w:rPr>
        <w:t>has to</w:t>
      </w:r>
      <w:proofErr w:type="gramEnd"/>
      <w:r w:rsidRPr="00F04D25">
        <w:rPr>
          <w:lang w:eastAsia="en-GB"/>
        </w:rPr>
        <w:t xml:space="preserve"> be retrieved from the </w:t>
      </w:r>
      <w:r w:rsidRPr="00F04D25">
        <w:rPr>
          <w:rFonts w:eastAsia="MinionPro-Regular"/>
          <w:lang w:eastAsia="en-GB"/>
        </w:rPr>
        <w:t>flight crew operating manual by the pilot monitoring (</w:t>
      </w:r>
      <w:r w:rsidRPr="00F04D25">
        <w:rPr>
          <w:lang w:eastAsia="en-GB"/>
        </w:rPr>
        <w:t>BEA</w:t>
      </w:r>
      <w:r w:rsidRPr="00F04D25">
        <w:rPr>
          <w:rFonts w:eastAsia="MinionPro-Regular"/>
          <w:lang w:eastAsia="en-GB"/>
        </w:rPr>
        <w:t xml:space="preserve">, 2012). The time necessary to retrieve this information before being able to stabilize and secure the aircraft is particularly stressful and associated with an important workload. </w:t>
      </w:r>
      <w:r w:rsidRPr="00F04D25">
        <w:rPr>
          <w:lang w:eastAsia="en-GB"/>
        </w:rPr>
        <w:t xml:space="preserve">Displaying the thrust and pitch data directly into the PFD via the Sycopaero interface facilitated the retrieval of the relevant flight parameters, eliminating the division of attentional resources and enabling almost immediately the PF to stabilize and secure the aircraft (Fitts, et al., 1949). </w:t>
      </w:r>
      <w:r w:rsidRPr="00F04D25">
        <w:rPr>
          <w:rFonts w:eastAsia="MinionPro-Regular"/>
          <w:lang w:eastAsia="en-GB"/>
        </w:rPr>
        <w:t xml:space="preserve">Participants were also found to spend proportionally more time monitoring the N1d and less time monitoring the ECAM with than without the Sycopaero interface. Moreover, the analysis of the transition rate matrices between the merged areas of interest revealed that the transition rates between the ATT/HDG area (i.e., attitude and heading indicators) and the N1d in the PFD tended to increase (+ 12%). These results suggest that the participants most often monitored the thrust on the N1d and at least partially abandoned the usual N1 indicator located in the ECAM. The interface appears to have limited the scattering of the participants’ attentional resources over different and distant flight </w:t>
      </w:r>
      <w:proofErr w:type="gramStart"/>
      <w:r w:rsidRPr="00F04D25">
        <w:rPr>
          <w:rFonts w:eastAsia="MinionPro-Regular"/>
          <w:lang w:eastAsia="en-GB"/>
        </w:rPr>
        <w:t>instruments, and</w:t>
      </w:r>
      <w:proofErr w:type="gramEnd"/>
      <w:r w:rsidRPr="00F04D25">
        <w:rPr>
          <w:rFonts w:eastAsia="MinionPro-Regular"/>
          <w:lang w:eastAsia="en-GB"/>
        </w:rPr>
        <w:t xml:space="preserve"> facilitated the monitoring during this type of </w:t>
      </w:r>
      <w:r w:rsidRPr="00F04D25">
        <w:rPr>
          <w:lang w:eastAsia="en-GB"/>
        </w:rPr>
        <w:t>UAE</w:t>
      </w:r>
      <w:r w:rsidRPr="00F04D25">
        <w:rPr>
          <w:rFonts w:eastAsia="MinionPro-Regular"/>
          <w:lang w:eastAsia="en-GB"/>
        </w:rPr>
        <w:t xml:space="preserve"> (</w:t>
      </w:r>
      <w:proofErr w:type="spellStart"/>
      <w:r w:rsidRPr="00F04D25">
        <w:rPr>
          <w:lang w:eastAsia="en-GB"/>
        </w:rPr>
        <w:t>Wickens</w:t>
      </w:r>
      <w:proofErr w:type="spellEnd"/>
      <w:r w:rsidRPr="00F04D25">
        <w:rPr>
          <w:lang w:eastAsia="en-GB"/>
        </w:rPr>
        <w:t xml:space="preserve">, et al., 2017). </w:t>
      </w:r>
      <w:r w:rsidRPr="00F04D25">
        <w:rPr>
          <w:rFonts w:eastAsia="MinionPro-Regular"/>
          <w:lang w:eastAsia="en-GB"/>
        </w:rPr>
        <w:t xml:space="preserve">These results are also bolstered by the pilots’ comments during the post-experimental debriefing. </w:t>
      </w:r>
      <w:proofErr w:type="gramStart"/>
      <w:r w:rsidRPr="00F04D25">
        <w:rPr>
          <w:rFonts w:eastAsia="MinionPro-Regular"/>
          <w:lang w:eastAsia="en-GB"/>
        </w:rPr>
        <w:t>With the exception of</w:t>
      </w:r>
      <w:proofErr w:type="gramEnd"/>
      <w:r w:rsidRPr="00F04D25">
        <w:rPr>
          <w:rFonts w:eastAsia="MinionPro-Regular"/>
          <w:lang w:eastAsia="en-GB"/>
        </w:rPr>
        <w:t xml:space="preserve"> one pilot who declared that he had some difficulty adapting to N1d, the remaining twenty-one pilots reported that duplicating the N1 in the PFD made the monitoring easier and lessened their workload. Moreover, they positively valued the decision not to delete the N1 indicator in the ECAM, indicating that they found it reassuring. More generally, no differences in dwell time percentages and transition rates were found for the remaining areas of interest between the two scenarios. This result demonstrates that the introduction of the Sycopaero interface did not disrupt the participants’ monitoring of the remaining flight instruments (i.e., the areas aside from the ECAM and the SYC areas). Taken together, these results suggest </w:t>
      </w:r>
      <w:r w:rsidRPr="00F04D25">
        <w:rPr>
          <w:rFonts w:eastAsia="MinionPro-Regular"/>
          <w:lang w:eastAsia="en-GB"/>
        </w:rPr>
        <w:lastRenderedPageBreak/>
        <w:t xml:space="preserve">that the Sycopaero interface, by locating the critical indicators directly in the PFD, facilitated the retrieval of the thrust and pitch information, increased the time spent monitoring the areas of interest (i.e., main flight instruments) and did not distort the way the attentional resources were allocated to the main fight instruments in PFs. The present study suggests that this new and easy-to-implement human-machine interface may be a suitable solution for supporting the PF when reliable airspeed information is no longer </w:t>
      </w:r>
      <w:proofErr w:type="gramStart"/>
      <w:r w:rsidRPr="00F04D25">
        <w:rPr>
          <w:rFonts w:eastAsia="MinionPro-Regular"/>
          <w:lang w:eastAsia="en-GB"/>
        </w:rPr>
        <w:t>available, and</w:t>
      </w:r>
      <w:proofErr w:type="gramEnd"/>
      <w:r w:rsidRPr="00F04D25">
        <w:rPr>
          <w:rFonts w:eastAsia="MinionPro-Regular"/>
          <w:lang w:eastAsia="en-GB"/>
        </w:rPr>
        <w:t xml:space="preserve"> may help prevent disastrous accidents in the future. </w:t>
      </w:r>
    </w:p>
    <w:p w14:paraId="3316D023" w14:textId="77777777" w:rsidR="00F04D25" w:rsidRPr="00F04D25" w:rsidRDefault="00F04D25" w:rsidP="00F04D25">
      <w:pPr>
        <w:spacing w:before="0" w:after="0" w:line="480" w:lineRule="auto"/>
        <w:jc w:val="both"/>
        <w:rPr>
          <w:rFonts w:eastAsia="MinionPro-Regular"/>
          <w:lang w:eastAsia="en-GB"/>
        </w:rPr>
      </w:pPr>
      <w:r w:rsidRPr="00F04D25">
        <w:rPr>
          <w:rFonts w:eastAsia="MinionPro-Regular"/>
          <w:lang w:eastAsia="en-GB"/>
        </w:rPr>
        <w:t xml:space="preserve">Further investigation is nevertheless needed before this interface could be implemented in commercial aircraft. The present experiment aimed at investigating how the Sycopaero interface impacts the mental workload and the performance of PF when an unreliable speed event occurs and is immediately identified. While we did not investigate its impact on the pilots monitoring, it is very likely that the interface would also benefit them, as the simplification of the aircraft stabilization procedure </w:t>
      </w:r>
      <w:proofErr w:type="gramStart"/>
      <w:r w:rsidRPr="00F04D25">
        <w:rPr>
          <w:rFonts w:eastAsia="MinionPro-Regular"/>
          <w:lang w:eastAsia="en-GB"/>
        </w:rPr>
        <w:t>may</w:t>
      </w:r>
      <w:proofErr w:type="gramEnd"/>
      <w:r w:rsidRPr="00F04D25">
        <w:rPr>
          <w:rFonts w:eastAsia="MinionPro-Regular"/>
          <w:lang w:eastAsia="en-GB"/>
        </w:rPr>
        <w:t xml:space="preserve"> 1) lower both their stress and workload and 2) enable them to almost directly focus on the correction of the airspeed failure. Nevertheless, this assumption should be confirmed experimentally. In the present study, we chose to use a scenario where the UAE was immediately detected and understood and were only able to investigate its impact on the mental workload associated with the aircraft operation. The present study does not allow to conclude on whether the Sycopaero interface would facilitate the detection and/or understanding of UAEs. Therefore, this interface should be tested on both PFs and pilots monitoring using different scenarios where the UAE is hard to detect and/or understand, as it happened in the AF447 accident for instance. Further research is also needed to status on the way the Sycopaero interface should be displayed in the event of an airspeed failure. We think that the automatic display of the Sycopaero interface when the system detects airspeed inconsistencies (as it was implemented in </w:t>
      </w:r>
      <w:r w:rsidRPr="00F04D25">
        <w:rPr>
          <w:rFonts w:eastAsia="MinionPro-Regular"/>
          <w:lang w:eastAsia="en-GB"/>
        </w:rPr>
        <w:lastRenderedPageBreak/>
        <w:t>the present study) may provide valuable assistance to the pilots. It may also be interesting to enable the pilots to manually activate the interface in case of doubt and/or decide whether they want to cross-out the airspeed indicator or not, but these assumptions should be confirmed experimentally. Finally, UAEs are an important problem in both general and military aviation. It would be interesting to investigate whether the Sycopaero is a suitable solution to this problem in other aviation fields. In closing, the present study advocates for widespread use of the eye-tracking method for the evaluation of the human-machine interfaces before they are implemented in cockpits. This kind of scientific approach would enable maximal interface efficiency and contribute to increased flight safety.</w:t>
      </w:r>
    </w:p>
    <w:p w14:paraId="0D3BAF9A" w14:textId="77777777" w:rsidR="00F04D25" w:rsidRPr="00F04D25" w:rsidRDefault="00F04D25" w:rsidP="00F04D25">
      <w:pPr>
        <w:spacing w:before="0" w:after="0" w:line="480" w:lineRule="auto"/>
        <w:jc w:val="both"/>
        <w:rPr>
          <w:rFonts w:eastAsia="MinionPro-Regular"/>
          <w:lang w:eastAsia="en-GB"/>
        </w:rPr>
      </w:pPr>
    </w:p>
    <w:p w14:paraId="45CC551A" w14:textId="77777777" w:rsidR="00F04D25" w:rsidRPr="00F04D25" w:rsidRDefault="00F04D25" w:rsidP="00F04D25">
      <w:pPr>
        <w:spacing w:before="0" w:after="0" w:line="480" w:lineRule="auto"/>
        <w:jc w:val="both"/>
        <w:rPr>
          <w:rFonts w:eastAsia="MinionPro-Regular"/>
          <w:lang w:eastAsia="en-GB"/>
        </w:rPr>
      </w:pPr>
    </w:p>
    <w:p w14:paraId="4AE99C17" w14:textId="77777777" w:rsidR="00F04D25" w:rsidRPr="00F04D25" w:rsidRDefault="00F04D25" w:rsidP="00F04D25">
      <w:pPr>
        <w:spacing w:before="0" w:after="0" w:line="480" w:lineRule="auto"/>
        <w:jc w:val="both"/>
        <w:rPr>
          <w:rFonts w:eastAsia="MinionPro-Regular"/>
          <w:lang w:eastAsia="en-GB"/>
        </w:rPr>
      </w:pPr>
    </w:p>
    <w:p w14:paraId="7F15E96E" w14:textId="77777777" w:rsidR="00F04D25" w:rsidRPr="00F04D25" w:rsidRDefault="00F04D25" w:rsidP="00F04D25">
      <w:pPr>
        <w:spacing w:before="0" w:after="0" w:line="480" w:lineRule="auto"/>
        <w:jc w:val="both"/>
        <w:rPr>
          <w:rFonts w:eastAsia="MinionPro-Regular"/>
          <w:lang w:eastAsia="en-GB"/>
        </w:rPr>
      </w:pPr>
    </w:p>
    <w:p w14:paraId="06A92151" w14:textId="77777777" w:rsidR="00F04D25" w:rsidRPr="00F04D25" w:rsidRDefault="00F04D25" w:rsidP="00F04D25">
      <w:pPr>
        <w:spacing w:before="0" w:after="0" w:line="480" w:lineRule="auto"/>
        <w:jc w:val="both"/>
        <w:rPr>
          <w:rFonts w:eastAsia="MinionPro-Regular"/>
          <w:lang w:eastAsia="en-GB"/>
        </w:rPr>
      </w:pPr>
    </w:p>
    <w:p w14:paraId="216FD9C0" w14:textId="77777777" w:rsidR="00F04D25" w:rsidRPr="00F04D25" w:rsidRDefault="00F04D25" w:rsidP="00F04D25">
      <w:pPr>
        <w:spacing w:before="0" w:after="0" w:line="480" w:lineRule="auto"/>
        <w:jc w:val="both"/>
        <w:rPr>
          <w:rFonts w:eastAsia="MinionPro-Regular"/>
          <w:lang w:eastAsia="en-GB"/>
        </w:rPr>
      </w:pPr>
    </w:p>
    <w:p w14:paraId="5B014C80" w14:textId="77777777" w:rsidR="00F04D25" w:rsidRPr="00F04D25" w:rsidRDefault="00F04D25" w:rsidP="00F04D25">
      <w:pPr>
        <w:spacing w:before="0" w:after="0" w:line="480" w:lineRule="auto"/>
        <w:jc w:val="both"/>
        <w:rPr>
          <w:rFonts w:eastAsia="MinionPro-Regular"/>
          <w:lang w:eastAsia="en-GB"/>
        </w:rPr>
      </w:pPr>
    </w:p>
    <w:p w14:paraId="5BE0BBB7" w14:textId="77777777" w:rsidR="00F04D25" w:rsidRPr="00F04D25" w:rsidRDefault="00F04D25" w:rsidP="00F04D25">
      <w:pPr>
        <w:spacing w:before="0" w:after="0" w:line="480" w:lineRule="auto"/>
        <w:jc w:val="both"/>
        <w:rPr>
          <w:rFonts w:eastAsia="MinionPro-Regular"/>
          <w:lang w:eastAsia="en-GB"/>
        </w:rPr>
      </w:pPr>
    </w:p>
    <w:p w14:paraId="578E46ED" w14:textId="77777777" w:rsidR="00F04D25" w:rsidRPr="00F04D25" w:rsidRDefault="00F04D25" w:rsidP="00F04D25">
      <w:pPr>
        <w:spacing w:before="0" w:after="0" w:line="480" w:lineRule="auto"/>
        <w:jc w:val="both"/>
        <w:rPr>
          <w:rFonts w:eastAsia="MinionPro-Regular"/>
          <w:lang w:eastAsia="en-GB"/>
        </w:rPr>
      </w:pPr>
    </w:p>
    <w:p w14:paraId="0843DE13" w14:textId="77777777" w:rsidR="00F04D25" w:rsidRPr="00F04D25" w:rsidRDefault="00F04D25" w:rsidP="00F04D25">
      <w:pPr>
        <w:spacing w:before="0" w:after="0" w:line="480" w:lineRule="auto"/>
        <w:jc w:val="both"/>
        <w:rPr>
          <w:rFonts w:eastAsia="MinionPro-Regular"/>
          <w:lang w:eastAsia="en-GB"/>
        </w:rPr>
      </w:pPr>
    </w:p>
    <w:p w14:paraId="2EAB2890" w14:textId="77777777" w:rsidR="00F04D25" w:rsidRPr="00F04D25" w:rsidRDefault="00F04D25" w:rsidP="00F04D25">
      <w:pPr>
        <w:spacing w:before="0" w:after="0" w:line="480" w:lineRule="auto"/>
        <w:jc w:val="both"/>
        <w:rPr>
          <w:rFonts w:eastAsia="MinionPro-Regular"/>
          <w:lang w:eastAsia="en-GB"/>
        </w:rPr>
      </w:pPr>
    </w:p>
    <w:p w14:paraId="773FF5D9" w14:textId="77777777" w:rsidR="00F04D25" w:rsidRPr="00F04D25" w:rsidRDefault="00F04D25" w:rsidP="00F04D25">
      <w:pPr>
        <w:spacing w:before="0" w:after="0" w:line="480" w:lineRule="auto"/>
        <w:jc w:val="both"/>
        <w:rPr>
          <w:rFonts w:eastAsia="MinionPro-Regular"/>
          <w:lang w:eastAsia="en-GB"/>
        </w:rPr>
      </w:pPr>
    </w:p>
    <w:p w14:paraId="6BC7885B" w14:textId="77777777" w:rsidR="00F04D25" w:rsidRPr="00F04D25" w:rsidRDefault="00F04D25" w:rsidP="00F04D25">
      <w:pPr>
        <w:spacing w:before="0" w:after="0" w:line="480" w:lineRule="auto"/>
        <w:jc w:val="both"/>
        <w:rPr>
          <w:rFonts w:eastAsia="MinionPro-Regular"/>
          <w:lang w:eastAsia="en-GB"/>
        </w:rPr>
      </w:pPr>
    </w:p>
    <w:p w14:paraId="60C6F515" w14:textId="77777777" w:rsidR="00F04D25" w:rsidRPr="00F04D25" w:rsidRDefault="00F04D25" w:rsidP="00F04D25">
      <w:pPr>
        <w:spacing w:before="0" w:after="0" w:line="480" w:lineRule="auto"/>
        <w:jc w:val="both"/>
        <w:rPr>
          <w:rFonts w:eastAsia="MinionPro-Regular"/>
          <w:lang w:eastAsia="en-GB"/>
        </w:rPr>
      </w:pPr>
    </w:p>
    <w:p w14:paraId="3ADDF8E9" w14:textId="77777777" w:rsidR="00F04D25" w:rsidRPr="00F04D25" w:rsidRDefault="00F04D25" w:rsidP="00F04D25">
      <w:pPr>
        <w:spacing w:before="0" w:after="0" w:line="480" w:lineRule="auto"/>
        <w:jc w:val="both"/>
        <w:rPr>
          <w:b/>
          <w:lang w:eastAsia="en-GB"/>
        </w:rPr>
      </w:pPr>
      <w:r w:rsidRPr="00F04D25">
        <w:rPr>
          <w:b/>
          <w:lang w:eastAsia="en-GB"/>
        </w:rPr>
        <w:lastRenderedPageBreak/>
        <w:t>References</w:t>
      </w:r>
    </w:p>
    <w:p w14:paraId="70A2DD74" w14:textId="77777777" w:rsidR="00F04D25" w:rsidRPr="00F04D25" w:rsidRDefault="00F04D25" w:rsidP="00F04D25">
      <w:pPr>
        <w:spacing w:before="0" w:after="120"/>
        <w:ind w:left="567" w:hanging="567"/>
        <w:contextualSpacing/>
        <w:jc w:val="both"/>
        <w:rPr>
          <w:rFonts w:eastAsia="Cambria"/>
          <w:shd w:val="clear" w:color="auto" w:fill="FFFFFF"/>
          <w:lang w:eastAsia="en-GB"/>
        </w:rPr>
      </w:pPr>
      <w:r w:rsidRPr="00F04D25">
        <w:rPr>
          <w:rFonts w:eastAsia="Cambria"/>
          <w:shd w:val="clear" w:color="auto" w:fill="FFFFFF"/>
          <w:lang w:eastAsia="en-GB"/>
        </w:rPr>
        <w:t xml:space="preserve">ATSB (2018). Managing the use of pitot probe covers at Brisbane Airport. </w:t>
      </w:r>
      <w:r w:rsidRPr="00F04D25">
        <w:rPr>
          <w:rFonts w:eastAsia="Cambria"/>
          <w:i/>
          <w:shd w:val="clear" w:color="auto" w:fill="FFFFFF"/>
          <w:lang w:eastAsia="en-GB"/>
        </w:rPr>
        <w:t>Safety Advisory Notice Number</w:t>
      </w:r>
      <w:r w:rsidRPr="00F04D25">
        <w:rPr>
          <w:rFonts w:eastAsia="Cambria"/>
          <w:shd w:val="clear" w:color="auto" w:fill="FFFFFF"/>
          <w:lang w:eastAsia="en-GB"/>
        </w:rPr>
        <w:t>: AO -2018-053-SAN-003.</w:t>
      </w:r>
    </w:p>
    <w:p w14:paraId="3316B10A" w14:textId="77777777" w:rsidR="00F04D25" w:rsidRPr="00F04D25" w:rsidRDefault="00F04D25" w:rsidP="00F04D25">
      <w:pPr>
        <w:spacing w:before="0" w:after="120"/>
        <w:ind w:left="567" w:hanging="567"/>
        <w:contextualSpacing/>
        <w:jc w:val="both"/>
        <w:rPr>
          <w:rFonts w:eastAsia="Cambria"/>
          <w:shd w:val="clear" w:color="auto" w:fill="FFFFFF"/>
          <w:lang w:eastAsia="en-GB"/>
        </w:rPr>
      </w:pPr>
    </w:p>
    <w:p w14:paraId="089296E4" w14:textId="77777777" w:rsidR="00F04D25" w:rsidRPr="00F04D25" w:rsidRDefault="00F04D25" w:rsidP="00F04D25">
      <w:pPr>
        <w:spacing w:before="0" w:after="120"/>
        <w:ind w:left="567" w:hanging="567"/>
        <w:contextualSpacing/>
        <w:jc w:val="both"/>
        <w:rPr>
          <w:rFonts w:eastAsia="Cambria"/>
          <w:shd w:val="clear" w:color="auto" w:fill="FFFFFF"/>
        </w:rPr>
      </w:pPr>
      <w:r w:rsidRPr="00F04D25">
        <w:rPr>
          <w:rFonts w:eastAsia="Cambria"/>
          <w:shd w:val="clear" w:color="auto" w:fill="FFFFFF"/>
        </w:rPr>
        <w:t>Billings, C. E. (1996). Human-centered aviation automation: Principles and guidelines.</w:t>
      </w:r>
    </w:p>
    <w:p w14:paraId="7AB35C87" w14:textId="77777777" w:rsidR="00F04D25" w:rsidRPr="00F04D25" w:rsidRDefault="00F04D25" w:rsidP="00F04D25">
      <w:pPr>
        <w:spacing w:before="0" w:after="120"/>
        <w:ind w:left="567" w:hanging="567"/>
        <w:contextualSpacing/>
        <w:jc w:val="both"/>
        <w:rPr>
          <w:rFonts w:eastAsia="Cambria"/>
          <w:shd w:val="clear" w:color="auto" w:fill="FFFFFF"/>
        </w:rPr>
      </w:pPr>
    </w:p>
    <w:p w14:paraId="4DF18D9F" w14:textId="77777777" w:rsidR="00F04D25" w:rsidRPr="00F04D25" w:rsidRDefault="00F04D25" w:rsidP="00F04D25">
      <w:pPr>
        <w:spacing w:before="0" w:after="0"/>
      </w:pPr>
      <w:r w:rsidRPr="00F04D25">
        <w:rPr>
          <w:lang w:val="it-IT"/>
        </w:rPr>
        <w:t xml:space="preserve">Chialastri, A. (2012). </w:t>
      </w:r>
      <w:r w:rsidRPr="00F04D25">
        <w:rPr>
          <w:i/>
          <w:iCs/>
          <w:lang w:val="it-IT"/>
        </w:rPr>
        <w:t>Automation in aviation</w:t>
      </w:r>
      <w:r w:rsidRPr="00F04D25">
        <w:rPr>
          <w:lang w:val="it-IT"/>
        </w:rPr>
        <w:t xml:space="preserve">. </w:t>
      </w:r>
      <w:r w:rsidRPr="00F04D25">
        <w:t>INTECH Open Access Publisher.</w:t>
      </w:r>
    </w:p>
    <w:p w14:paraId="46D2D9DD" w14:textId="77777777" w:rsidR="00F04D25" w:rsidRPr="00F04D25" w:rsidRDefault="00F04D25" w:rsidP="00F04D25">
      <w:pPr>
        <w:spacing w:before="0" w:after="120"/>
        <w:ind w:left="567" w:hanging="567"/>
        <w:contextualSpacing/>
        <w:jc w:val="both"/>
        <w:rPr>
          <w:rFonts w:eastAsia="Cambria"/>
          <w:shd w:val="clear" w:color="auto" w:fill="FFFFFF"/>
        </w:rPr>
      </w:pPr>
    </w:p>
    <w:p w14:paraId="21FCC99B" w14:textId="77777777" w:rsidR="00F04D25" w:rsidRPr="00F04D25" w:rsidRDefault="00F04D25" w:rsidP="00F04D25">
      <w:pPr>
        <w:spacing w:before="0" w:after="120"/>
        <w:ind w:left="567" w:hanging="567"/>
        <w:contextualSpacing/>
        <w:jc w:val="both"/>
        <w:rPr>
          <w:rFonts w:eastAsia="Cambria"/>
          <w:shd w:val="clear" w:color="auto" w:fill="FFFFFF"/>
          <w:lang w:eastAsia="en-GB"/>
        </w:rPr>
      </w:pPr>
      <w:r w:rsidRPr="00F04D25">
        <w:rPr>
          <w:rFonts w:eastAsia="Cambria"/>
          <w:shd w:val="clear" w:color="auto" w:fill="FFFFFF"/>
          <w:lang w:eastAsia="en-GB"/>
        </w:rPr>
        <w:t xml:space="preserve">BEA (2012). Final Report: On the accident on 1st June 2009 to the Airbus A330-203 registered F-GZCP operated by Air France flight AF 447 Rio de Janeiro – Paris. </w:t>
      </w:r>
      <w:hyperlink r:id="rId16" w:history="1">
        <w:r w:rsidRPr="00F04D25">
          <w:rPr>
            <w:color w:val="0000FF"/>
            <w:u w:val="single"/>
            <w:lang w:val="en-GB" w:eastAsia="en-GB"/>
          </w:rPr>
          <w:t>https://www.bea.aero/docspa/2009/f-cp090601e3.en/pdf/f-cp090601e3.en.pdf</w:t>
        </w:r>
      </w:hyperlink>
      <w:r w:rsidRPr="00F04D25">
        <w:rPr>
          <w:lang w:val="en-GB" w:eastAsia="en-GB"/>
        </w:rPr>
        <w:t>.</w:t>
      </w:r>
    </w:p>
    <w:p w14:paraId="79CEFC5F" w14:textId="77777777" w:rsidR="00F04D25" w:rsidRPr="00F04D25" w:rsidRDefault="00F04D25" w:rsidP="00F04D25">
      <w:pPr>
        <w:spacing w:before="0" w:after="120"/>
        <w:ind w:left="567" w:hanging="567"/>
        <w:contextualSpacing/>
        <w:jc w:val="both"/>
        <w:rPr>
          <w:rFonts w:eastAsia="Cambria"/>
          <w:shd w:val="clear" w:color="auto" w:fill="FFFFFF"/>
          <w:lang w:eastAsia="en-GB"/>
        </w:rPr>
      </w:pPr>
    </w:p>
    <w:p w14:paraId="14B4CA24" w14:textId="77777777" w:rsidR="00F04D25" w:rsidRPr="00F04D25" w:rsidRDefault="00F04D25" w:rsidP="00F04D25">
      <w:pPr>
        <w:spacing w:before="0" w:after="120"/>
        <w:ind w:left="567" w:hanging="567"/>
        <w:contextualSpacing/>
        <w:jc w:val="both"/>
        <w:rPr>
          <w:rFonts w:eastAsia="Cambria"/>
          <w:shd w:val="clear" w:color="auto" w:fill="FFFFFF"/>
          <w:lang w:eastAsia="en-GB"/>
        </w:rPr>
      </w:pPr>
      <w:r w:rsidRPr="00F04D25">
        <w:rPr>
          <w:rFonts w:eastAsia="Cambria"/>
          <w:shd w:val="clear" w:color="auto" w:fill="FFFFFF"/>
          <w:lang w:eastAsia="en-GB"/>
        </w:rPr>
        <w:t>Boeing (2012). Statistical Summary of Commercial Jet Airplane Accidents. Worldwide Operations 1959-2011, 2011 Statistical Summary.</w:t>
      </w:r>
    </w:p>
    <w:p w14:paraId="76BB83D8" w14:textId="77777777" w:rsidR="00F04D25" w:rsidRPr="00F04D25" w:rsidRDefault="00F04D25" w:rsidP="00F04D25">
      <w:pPr>
        <w:spacing w:before="0" w:after="120"/>
        <w:ind w:left="567"/>
        <w:contextualSpacing/>
        <w:jc w:val="both"/>
        <w:rPr>
          <w:rFonts w:eastAsia="Cambria"/>
          <w:shd w:val="clear" w:color="auto" w:fill="FFFFFF"/>
          <w:lang w:eastAsia="en-GB"/>
        </w:rPr>
      </w:pPr>
    </w:p>
    <w:p w14:paraId="12BDDB39" w14:textId="77777777" w:rsidR="00F04D25" w:rsidRPr="00F04D25" w:rsidRDefault="00F04D25" w:rsidP="00F04D25">
      <w:pPr>
        <w:spacing w:before="0" w:after="120"/>
        <w:ind w:left="567" w:hanging="567"/>
        <w:contextualSpacing/>
        <w:jc w:val="both"/>
        <w:rPr>
          <w:rFonts w:eastAsia="Cambria"/>
          <w:shd w:val="clear" w:color="auto" w:fill="FFFFFF"/>
          <w:lang w:eastAsia="en-GB"/>
        </w:rPr>
      </w:pPr>
      <w:proofErr w:type="spellStart"/>
      <w:r w:rsidRPr="00F04D25">
        <w:rPr>
          <w:rFonts w:eastAsia="Cambria"/>
          <w:shd w:val="clear" w:color="auto" w:fill="FFFFFF"/>
        </w:rPr>
        <w:t>Dehais</w:t>
      </w:r>
      <w:proofErr w:type="spellEnd"/>
      <w:r w:rsidRPr="00F04D25">
        <w:rPr>
          <w:rFonts w:eastAsia="Cambria"/>
          <w:shd w:val="clear" w:color="auto" w:fill="FFFFFF"/>
        </w:rPr>
        <w:t xml:space="preserve">, F., </w:t>
      </w:r>
      <w:proofErr w:type="spellStart"/>
      <w:r w:rsidRPr="00F04D25">
        <w:rPr>
          <w:rFonts w:eastAsia="Cambria"/>
          <w:shd w:val="clear" w:color="auto" w:fill="FFFFFF"/>
        </w:rPr>
        <w:t>Peysakhovich</w:t>
      </w:r>
      <w:proofErr w:type="spellEnd"/>
      <w:r w:rsidRPr="00F04D25">
        <w:rPr>
          <w:rFonts w:eastAsia="Cambria"/>
          <w:shd w:val="clear" w:color="auto" w:fill="FFFFFF"/>
        </w:rPr>
        <w:t xml:space="preserve">, V., </w:t>
      </w:r>
      <w:proofErr w:type="spellStart"/>
      <w:r w:rsidRPr="00F04D25">
        <w:rPr>
          <w:rFonts w:eastAsia="Cambria"/>
          <w:shd w:val="clear" w:color="auto" w:fill="FFFFFF"/>
        </w:rPr>
        <w:t>Scannella</w:t>
      </w:r>
      <w:proofErr w:type="spellEnd"/>
      <w:r w:rsidRPr="00F04D25">
        <w:rPr>
          <w:rFonts w:eastAsia="Cambria"/>
          <w:shd w:val="clear" w:color="auto" w:fill="FFFFFF"/>
        </w:rPr>
        <w:t xml:space="preserve">, S., </w:t>
      </w:r>
      <w:proofErr w:type="spellStart"/>
      <w:r w:rsidRPr="00F04D25">
        <w:rPr>
          <w:rFonts w:eastAsia="Cambria"/>
          <w:shd w:val="clear" w:color="auto" w:fill="FFFFFF"/>
        </w:rPr>
        <w:t>Fongue</w:t>
      </w:r>
      <w:proofErr w:type="spellEnd"/>
      <w:r w:rsidRPr="00F04D25">
        <w:rPr>
          <w:rFonts w:eastAsia="Cambria"/>
          <w:shd w:val="clear" w:color="auto" w:fill="FFFFFF"/>
        </w:rPr>
        <w:t xml:space="preserve">, J., &amp; Gateau, T. (2015, April). </w:t>
      </w:r>
      <w:r w:rsidRPr="00F04D25">
        <w:rPr>
          <w:rFonts w:eastAsia="Cambria"/>
          <w:shd w:val="clear" w:color="auto" w:fill="FFFFFF"/>
          <w:lang w:eastAsia="en-GB"/>
        </w:rPr>
        <w:t xml:space="preserve">Automation surprise in aviation: Real-time solutions. </w:t>
      </w:r>
      <w:r w:rsidRPr="00F04D25">
        <w:rPr>
          <w:rFonts w:eastAsia="Cambria"/>
          <w:i/>
          <w:shd w:val="clear" w:color="auto" w:fill="FFFFFF"/>
          <w:lang w:eastAsia="en-GB"/>
        </w:rPr>
        <w:t>In Proceedings of the 33rd annual ACM conference on Human Factors in Computing Systems</w:t>
      </w:r>
      <w:r w:rsidRPr="00F04D25">
        <w:rPr>
          <w:rFonts w:eastAsia="Cambria"/>
          <w:shd w:val="clear" w:color="auto" w:fill="FFFFFF"/>
          <w:lang w:eastAsia="en-GB"/>
        </w:rPr>
        <w:t xml:space="preserve"> (pp. 2525-2534). ACM. Doi: </w:t>
      </w:r>
      <w:hyperlink r:id="rId17" w:history="1">
        <w:r w:rsidRPr="00F04D25">
          <w:rPr>
            <w:color w:val="0000FF"/>
            <w:u w:val="single"/>
            <w:lang w:eastAsia="en-GB"/>
          </w:rPr>
          <w:t>https://doi.org/10.1145/2702123.2702521</w:t>
        </w:r>
      </w:hyperlink>
      <w:r w:rsidRPr="00F04D25">
        <w:rPr>
          <w:lang w:eastAsia="en-GB"/>
        </w:rPr>
        <w:t>.</w:t>
      </w:r>
    </w:p>
    <w:p w14:paraId="188FE6F6" w14:textId="77777777" w:rsidR="00F04D25" w:rsidRPr="00F04D25" w:rsidRDefault="00F04D25" w:rsidP="00F04D25">
      <w:pPr>
        <w:spacing w:before="0" w:after="120"/>
        <w:ind w:left="567" w:hanging="567"/>
        <w:contextualSpacing/>
        <w:jc w:val="both"/>
        <w:rPr>
          <w:rFonts w:eastAsia="Cambria"/>
          <w:shd w:val="clear" w:color="auto" w:fill="FFFFFF"/>
          <w:lang w:eastAsia="en-GB"/>
        </w:rPr>
      </w:pPr>
    </w:p>
    <w:p w14:paraId="639C2942" w14:textId="77777777" w:rsidR="00F04D25" w:rsidRPr="00F04D25" w:rsidRDefault="00F04D25" w:rsidP="00F04D25">
      <w:pPr>
        <w:spacing w:after="120"/>
        <w:ind w:left="567" w:hanging="567"/>
        <w:contextualSpacing/>
        <w:rPr>
          <w:shd w:val="clear" w:color="auto" w:fill="FFFFFF"/>
          <w:lang w:val="it-IT" w:eastAsia="en-GB"/>
        </w:rPr>
      </w:pPr>
      <w:r w:rsidRPr="00F04D25">
        <w:rPr>
          <w:shd w:val="clear" w:color="auto" w:fill="FFFFFF"/>
        </w:rPr>
        <w:t>DGATP</w:t>
      </w:r>
      <w:r w:rsidRPr="00F04D25">
        <w:rPr>
          <w:shd w:val="clear" w:color="auto" w:fill="FFFFFF"/>
          <w:lang w:eastAsia="en-GB"/>
        </w:rPr>
        <w:t xml:space="preserve"> (1996). Final report, Boeing 757-200 Accident, </w:t>
      </w:r>
      <w:proofErr w:type="spellStart"/>
      <w:r w:rsidRPr="00F04D25">
        <w:rPr>
          <w:shd w:val="clear" w:color="auto" w:fill="FFFFFF"/>
          <w:lang w:eastAsia="en-GB"/>
        </w:rPr>
        <w:t>Aeroperu</w:t>
      </w:r>
      <w:proofErr w:type="spellEnd"/>
      <w:r w:rsidRPr="00F04D25">
        <w:rPr>
          <w:shd w:val="clear" w:color="auto" w:fill="FFFFFF"/>
          <w:lang w:eastAsia="en-GB"/>
        </w:rPr>
        <w:t xml:space="preserve">, 2 October 1996. </w:t>
      </w:r>
      <w:r w:rsidRPr="00F04D25">
        <w:rPr>
          <w:shd w:val="clear" w:color="auto" w:fill="FFFFFF"/>
          <w:lang w:val="it-IT" w:eastAsia="en-GB"/>
        </w:rPr>
        <w:t>Lima, Peru.</w:t>
      </w:r>
      <w:r w:rsidRPr="00F04D25">
        <w:rPr>
          <w:shd w:val="clear" w:color="auto" w:fill="FFFFFF"/>
          <w:lang w:val="it-IT"/>
        </w:rPr>
        <w:t xml:space="preserve"> </w:t>
      </w:r>
      <w:hyperlink r:id="rId18" w:history="1">
        <w:r w:rsidRPr="00F04D25">
          <w:rPr>
            <w:color w:val="0000FF"/>
            <w:u w:val="single"/>
            <w:shd w:val="clear" w:color="auto" w:fill="FFFFFF"/>
            <w:lang w:val="it-IT"/>
          </w:rPr>
          <w:t>https://www.baaa-acro.com/sites/default/files/import/uploads/2017/09/N52AW.pdf</w:t>
        </w:r>
      </w:hyperlink>
    </w:p>
    <w:p w14:paraId="78E7A429" w14:textId="77777777" w:rsidR="00F04D25" w:rsidRPr="00F04D25" w:rsidRDefault="00F04D25" w:rsidP="00F04D25">
      <w:pPr>
        <w:spacing w:after="120"/>
        <w:ind w:left="567" w:hanging="567"/>
        <w:contextualSpacing/>
        <w:jc w:val="both"/>
        <w:rPr>
          <w:shd w:val="clear" w:color="auto" w:fill="FFFFFF"/>
          <w:lang w:val="it-IT" w:eastAsia="en-GB"/>
        </w:rPr>
      </w:pPr>
    </w:p>
    <w:p w14:paraId="6991BB44" w14:textId="77777777" w:rsidR="00F04D25" w:rsidRPr="00F04D25" w:rsidRDefault="00F04D25" w:rsidP="00F04D25">
      <w:pPr>
        <w:spacing w:after="120"/>
        <w:ind w:left="567" w:hanging="567"/>
        <w:contextualSpacing/>
        <w:jc w:val="both"/>
        <w:rPr>
          <w:shd w:val="clear" w:color="auto" w:fill="FFFFFF"/>
          <w:lang w:val="en-GB" w:eastAsia="en-GB"/>
        </w:rPr>
      </w:pPr>
      <w:r w:rsidRPr="00F04D25">
        <w:rPr>
          <w:shd w:val="clear" w:color="auto" w:fill="FFFFFF"/>
          <w:lang w:val="it-IT"/>
        </w:rPr>
        <w:t>DGAC</w:t>
      </w:r>
      <w:r w:rsidRPr="00F04D25">
        <w:rPr>
          <w:shd w:val="clear" w:color="auto" w:fill="FFFFFF"/>
          <w:lang w:val="it-IT" w:eastAsia="en-GB"/>
        </w:rPr>
        <w:t xml:space="preserve"> (1996). Reporte final accidente aereo birgenair, vuelo alw-301, febrero 06,</w:t>
      </w:r>
      <w:r w:rsidRPr="00F04D25">
        <w:rPr>
          <w:shd w:val="clear" w:color="auto" w:fill="FFFFFF"/>
          <w:lang w:val="it-IT"/>
        </w:rPr>
        <w:t xml:space="preserve"> </w:t>
      </w:r>
      <w:r w:rsidRPr="00F04D25">
        <w:rPr>
          <w:shd w:val="clear" w:color="auto" w:fill="FFFFFF"/>
          <w:lang w:val="it-IT" w:eastAsia="en-GB"/>
        </w:rPr>
        <w:t>1996.</w:t>
      </w:r>
      <w:r w:rsidRPr="00F04D25">
        <w:rPr>
          <w:shd w:val="clear" w:color="auto" w:fill="FFFFFF"/>
          <w:lang w:val="it-IT"/>
        </w:rPr>
        <w:t xml:space="preserve"> </w:t>
      </w:r>
      <w:r w:rsidR="00FA0A26">
        <w:fldChar w:fldCharType="begin"/>
      </w:r>
      <w:r w:rsidR="00FA0A26" w:rsidRPr="008A2220">
        <w:rPr>
          <w:lang w:val="it-IT"/>
        </w:rPr>
        <w:instrText xml:space="preserve"> HYPERLINK "http://www.fss.aero/accident-reports/dvdfiles/DO/1996-02-06-DO.pdf" </w:instrText>
      </w:r>
      <w:r w:rsidR="00FA0A26">
        <w:fldChar w:fldCharType="separate"/>
      </w:r>
      <w:r w:rsidRPr="00F04D25">
        <w:rPr>
          <w:color w:val="0000FF"/>
          <w:u w:val="single"/>
          <w:shd w:val="clear" w:color="auto" w:fill="FFFFFF"/>
          <w:lang w:val="en-GB"/>
        </w:rPr>
        <w:t>http://www.fss.aero/accident-reports/dvdfiles/DO/1996-02-06-DO.pdf</w:t>
      </w:r>
      <w:r w:rsidR="00FA0A26">
        <w:rPr>
          <w:color w:val="0000FF"/>
          <w:u w:val="single"/>
          <w:shd w:val="clear" w:color="auto" w:fill="FFFFFF"/>
          <w:lang w:val="en-GB"/>
        </w:rPr>
        <w:fldChar w:fldCharType="end"/>
      </w:r>
    </w:p>
    <w:p w14:paraId="16CA2202" w14:textId="77777777" w:rsidR="00F04D25" w:rsidRPr="00F04D25" w:rsidRDefault="00F04D25" w:rsidP="00F04D25">
      <w:pPr>
        <w:spacing w:after="120"/>
        <w:ind w:left="567" w:hanging="567"/>
        <w:contextualSpacing/>
        <w:jc w:val="both"/>
        <w:rPr>
          <w:shd w:val="clear" w:color="auto" w:fill="FFFFFF"/>
          <w:lang w:val="en-GB" w:eastAsia="en-GB"/>
        </w:rPr>
      </w:pPr>
    </w:p>
    <w:p w14:paraId="63875555" w14:textId="77777777" w:rsidR="00F04D25" w:rsidRPr="00F04D25" w:rsidRDefault="00F04D25" w:rsidP="00F04D25">
      <w:pPr>
        <w:spacing w:after="120"/>
        <w:ind w:left="567" w:hanging="567"/>
        <w:contextualSpacing/>
        <w:jc w:val="both"/>
        <w:rPr>
          <w:shd w:val="clear" w:color="auto" w:fill="FFFFFF"/>
          <w:lang w:eastAsia="en-GB"/>
        </w:rPr>
      </w:pPr>
      <w:proofErr w:type="spellStart"/>
      <w:r w:rsidRPr="00F04D25">
        <w:rPr>
          <w:shd w:val="clear" w:color="auto" w:fill="FFFFFF"/>
          <w:lang w:val="en-GB" w:eastAsia="en-GB"/>
        </w:rPr>
        <w:t>Duchowski</w:t>
      </w:r>
      <w:proofErr w:type="spellEnd"/>
      <w:r w:rsidRPr="00F04D25">
        <w:rPr>
          <w:shd w:val="clear" w:color="auto" w:fill="FFFFFF"/>
          <w:lang w:val="en-GB" w:eastAsia="en-GB"/>
        </w:rPr>
        <w:t xml:space="preserve">, A. T. (2002). </w:t>
      </w:r>
      <w:r w:rsidRPr="00F04D25">
        <w:rPr>
          <w:shd w:val="clear" w:color="auto" w:fill="FFFFFF"/>
          <w:lang w:eastAsia="en-GB"/>
        </w:rPr>
        <w:t>A breadth-first survey of eye-tracking applications. </w:t>
      </w:r>
      <w:r w:rsidRPr="00F04D25">
        <w:rPr>
          <w:i/>
          <w:shd w:val="clear" w:color="auto" w:fill="FFFFFF"/>
          <w:lang w:eastAsia="en-GB"/>
        </w:rPr>
        <w:t>Behavior Research Methods, Instruments, &amp; Computers</w:t>
      </w:r>
      <w:r w:rsidRPr="00F04D25">
        <w:rPr>
          <w:shd w:val="clear" w:color="auto" w:fill="FFFFFF"/>
          <w:lang w:eastAsia="en-GB"/>
        </w:rPr>
        <w:t>, </w:t>
      </w:r>
      <w:r w:rsidRPr="00F04D25">
        <w:rPr>
          <w:i/>
          <w:shd w:val="clear" w:color="auto" w:fill="FFFFFF"/>
          <w:lang w:eastAsia="en-GB"/>
        </w:rPr>
        <w:t>34</w:t>
      </w:r>
      <w:r w:rsidRPr="00F04D25">
        <w:rPr>
          <w:shd w:val="clear" w:color="auto" w:fill="FFFFFF"/>
          <w:lang w:eastAsia="en-GB"/>
        </w:rPr>
        <w:t xml:space="preserve">(4), 455-470. Doi: </w:t>
      </w:r>
      <w:hyperlink r:id="rId19" w:history="1">
        <w:r w:rsidRPr="00F04D25">
          <w:rPr>
            <w:color w:val="0000FF"/>
            <w:u w:val="single"/>
            <w:lang w:eastAsia="en-GB"/>
          </w:rPr>
          <w:t>https://doi.org/10.3758/BF03195475</w:t>
        </w:r>
      </w:hyperlink>
    </w:p>
    <w:p w14:paraId="59E176F8" w14:textId="77777777" w:rsidR="00F04D25" w:rsidRPr="00F04D25" w:rsidRDefault="00F04D25" w:rsidP="00F04D25">
      <w:pPr>
        <w:spacing w:after="120"/>
        <w:ind w:left="567" w:hanging="567"/>
        <w:contextualSpacing/>
        <w:jc w:val="both"/>
        <w:rPr>
          <w:shd w:val="clear" w:color="auto" w:fill="FFFFFF"/>
          <w:lang w:eastAsia="en-GB"/>
        </w:rPr>
      </w:pPr>
    </w:p>
    <w:p w14:paraId="399DE0CF" w14:textId="77777777" w:rsidR="00F04D25" w:rsidRPr="00F04D25" w:rsidRDefault="00F04D25" w:rsidP="00F04D25">
      <w:pPr>
        <w:spacing w:after="120"/>
        <w:ind w:left="567" w:hanging="567"/>
        <w:contextualSpacing/>
        <w:jc w:val="both"/>
        <w:rPr>
          <w:u w:val="single"/>
          <w:lang w:eastAsia="en-GB"/>
        </w:rPr>
      </w:pPr>
      <w:r w:rsidRPr="00F04D25">
        <w:rPr>
          <w:lang w:eastAsia="en-GB"/>
        </w:rPr>
        <w:t xml:space="preserve">EASA (2018a). Airworthiness Directive No 2018-0189. ATA 34 – Navigation – Back Up Speed Scale / Aircraft Flight Manual – Amendment. </w:t>
      </w:r>
      <w:hyperlink r:id="rId20" w:history="1">
        <w:r w:rsidRPr="00F04D25">
          <w:rPr>
            <w:color w:val="0000FF"/>
            <w:u w:val="single"/>
            <w:lang w:eastAsia="en-GB"/>
          </w:rPr>
          <w:t>https://ad.easa.europa.eu/blob/EASA_AD_2018_0189.pdf/AD_2018-0189_1</w:t>
        </w:r>
      </w:hyperlink>
      <w:r w:rsidRPr="00F04D25">
        <w:rPr>
          <w:lang w:eastAsia="en-GB"/>
        </w:rPr>
        <w:t>.</w:t>
      </w:r>
    </w:p>
    <w:p w14:paraId="78C6416F" w14:textId="77777777" w:rsidR="00F04D25" w:rsidRPr="00F04D25" w:rsidRDefault="00F04D25" w:rsidP="00F04D25">
      <w:pPr>
        <w:spacing w:after="120"/>
        <w:ind w:left="567" w:hanging="567"/>
        <w:contextualSpacing/>
        <w:jc w:val="both"/>
        <w:rPr>
          <w:lang w:eastAsia="en-GB"/>
        </w:rPr>
      </w:pPr>
    </w:p>
    <w:p w14:paraId="68C9302A" w14:textId="77777777" w:rsidR="00F04D25" w:rsidRPr="00F04D25" w:rsidRDefault="00F04D25" w:rsidP="00F04D25">
      <w:pPr>
        <w:spacing w:after="120"/>
        <w:ind w:left="567" w:hanging="567"/>
        <w:contextualSpacing/>
      </w:pPr>
      <w:r w:rsidRPr="00F04D25">
        <w:t>EASA</w:t>
      </w:r>
      <w:r w:rsidRPr="00F04D25">
        <w:rPr>
          <w:lang w:eastAsia="en-GB"/>
        </w:rPr>
        <w:t xml:space="preserve"> (2018b). Certification Specifications and Acceptable Means of Compliance for Large </w:t>
      </w:r>
      <w:proofErr w:type="spellStart"/>
      <w:r w:rsidRPr="00F04D25">
        <w:rPr>
          <w:lang w:eastAsia="en-GB"/>
        </w:rPr>
        <w:t>Aeroplanes</w:t>
      </w:r>
      <w:proofErr w:type="spellEnd"/>
      <w:r w:rsidRPr="00F04D25">
        <w:rPr>
          <w:lang w:eastAsia="en-GB"/>
        </w:rPr>
        <w:t xml:space="preserve">, CS-25 Amendment 22. </w:t>
      </w:r>
      <w:hyperlink r:id="rId21" w:history="1">
        <w:r w:rsidRPr="00F04D25">
          <w:rPr>
            <w:color w:val="0000FF"/>
            <w:u w:val="single"/>
            <w:lang w:eastAsia="en-GB"/>
          </w:rPr>
          <w:t>https://www.easa.europa.eu/sites/default/files/dfu/CS-25%20Amendment%2022.pdf</w:t>
        </w:r>
      </w:hyperlink>
    </w:p>
    <w:p w14:paraId="0949AA61" w14:textId="77777777" w:rsidR="00F04D25" w:rsidRPr="00F04D25" w:rsidRDefault="00F04D25" w:rsidP="00F04D25">
      <w:pPr>
        <w:spacing w:after="120"/>
        <w:ind w:left="567" w:hanging="567"/>
        <w:contextualSpacing/>
        <w:jc w:val="both"/>
        <w:rPr>
          <w:lang w:eastAsia="en-GB"/>
        </w:rPr>
      </w:pPr>
    </w:p>
    <w:p w14:paraId="6A1A0D06" w14:textId="77777777" w:rsidR="00F04D25" w:rsidRPr="00F04D25" w:rsidRDefault="00F04D25" w:rsidP="00F04D25">
      <w:pPr>
        <w:spacing w:after="120"/>
        <w:ind w:left="567" w:hanging="567"/>
        <w:contextualSpacing/>
        <w:jc w:val="both"/>
        <w:rPr>
          <w:shd w:val="clear" w:color="auto" w:fill="FFFFFF"/>
          <w:lang w:eastAsia="en-GB"/>
        </w:rPr>
      </w:pPr>
      <w:r w:rsidRPr="00F04D25">
        <w:rPr>
          <w:lang w:eastAsia="en-GB"/>
        </w:rPr>
        <w:t xml:space="preserve">FAA (2010). Flight Crew Alerting, Advisory Circular No 25.1322-1. </w:t>
      </w:r>
    </w:p>
    <w:p w14:paraId="04728B74" w14:textId="77777777" w:rsidR="00F04D25" w:rsidRPr="00F04D25" w:rsidRDefault="00F04D25" w:rsidP="00F04D25">
      <w:pPr>
        <w:spacing w:after="120"/>
        <w:ind w:left="567" w:hanging="567"/>
        <w:contextualSpacing/>
        <w:jc w:val="both"/>
      </w:pPr>
    </w:p>
    <w:p w14:paraId="395CA6AD" w14:textId="77777777" w:rsidR="00F04D25" w:rsidRPr="00F04D25" w:rsidRDefault="00F04D25" w:rsidP="00F04D25">
      <w:pPr>
        <w:spacing w:after="120"/>
        <w:ind w:left="567" w:hanging="567"/>
        <w:contextualSpacing/>
        <w:jc w:val="both"/>
        <w:rPr>
          <w:shd w:val="clear" w:color="auto" w:fill="FFFFFF"/>
          <w:lang w:eastAsia="en-GB"/>
        </w:rPr>
      </w:pPr>
      <w:r w:rsidRPr="00F04D25">
        <w:rPr>
          <w:shd w:val="clear" w:color="auto" w:fill="FFFFFF"/>
          <w:lang w:eastAsia="en-GB"/>
        </w:rPr>
        <w:t>Fitts, P. M., Jones, R. E., &amp; Milton, J. L. (1949). Eye Fixations of Aircraft Pilots. III. Frequency, Duration, and Sequence Fixations When Flying Air Force Ground-Controlled Approach System (GCA). AIR MATERIEL COMMAND WRIGHT-PATTERSON AFB OH.</w:t>
      </w:r>
    </w:p>
    <w:p w14:paraId="327303E7" w14:textId="77777777" w:rsidR="00F04D25" w:rsidRPr="00F04D25" w:rsidRDefault="00F04D25" w:rsidP="00F04D25">
      <w:pPr>
        <w:spacing w:before="0" w:after="0"/>
        <w:jc w:val="both"/>
        <w:rPr>
          <w:lang w:eastAsia="en-GB"/>
        </w:rPr>
      </w:pPr>
    </w:p>
    <w:p w14:paraId="01699295" w14:textId="77777777" w:rsidR="00F04D25" w:rsidRPr="00F04D25" w:rsidRDefault="00F04D25" w:rsidP="00F04D25">
      <w:pPr>
        <w:spacing w:after="120"/>
        <w:ind w:left="567" w:hanging="567"/>
        <w:contextualSpacing/>
        <w:jc w:val="both"/>
        <w:rPr>
          <w:shd w:val="clear" w:color="auto" w:fill="FFFFFF"/>
          <w:lang w:eastAsia="en-GB"/>
        </w:rPr>
      </w:pPr>
      <w:r w:rsidRPr="00F04D25">
        <w:rPr>
          <w:shd w:val="clear" w:color="auto" w:fill="FFFFFF"/>
        </w:rPr>
        <w:lastRenderedPageBreak/>
        <w:t xml:space="preserve">Gateau, T., Chanel, C. P. C., Le, M. H., &amp; </w:t>
      </w:r>
      <w:proofErr w:type="spellStart"/>
      <w:r w:rsidRPr="00F04D25">
        <w:rPr>
          <w:shd w:val="clear" w:color="auto" w:fill="FFFFFF"/>
        </w:rPr>
        <w:t>Dehais</w:t>
      </w:r>
      <w:proofErr w:type="spellEnd"/>
      <w:r w:rsidRPr="00F04D25">
        <w:rPr>
          <w:shd w:val="clear" w:color="auto" w:fill="FFFFFF"/>
        </w:rPr>
        <w:t xml:space="preserve">, F. (2016, October). </w:t>
      </w:r>
      <w:r w:rsidRPr="00F04D25">
        <w:rPr>
          <w:shd w:val="clear" w:color="auto" w:fill="FFFFFF"/>
          <w:lang w:eastAsia="en-GB"/>
        </w:rPr>
        <w:t xml:space="preserve">Considering human's non-deterministic behavior and his availability state when designing a collaborative human-robots system. In 2016 IEEE/RSJ International Conference on Intelligent Robots and Systems (IROS) (pp. 4391-4397). IEEE. Doi: </w:t>
      </w:r>
      <w:r w:rsidRPr="00F04D25">
        <w:rPr>
          <w:lang w:eastAsia="en-GB"/>
        </w:rPr>
        <w:t>ttp://dx.doi.org/10.1109/IROS.2016.7759646</w:t>
      </w:r>
    </w:p>
    <w:p w14:paraId="4A29138D" w14:textId="77777777" w:rsidR="00F04D25" w:rsidRPr="00F04D25" w:rsidRDefault="00F04D25" w:rsidP="00F04D25">
      <w:pPr>
        <w:spacing w:after="120"/>
        <w:ind w:left="567" w:hanging="567"/>
        <w:contextualSpacing/>
        <w:jc w:val="both"/>
        <w:rPr>
          <w:lang w:eastAsia="en-GB"/>
        </w:rPr>
      </w:pPr>
    </w:p>
    <w:p w14:paraId="24DFF59F" w14:textId="77777777" w:rsidR="00F04D25" w:rsidRPr="00F04D25" w:rsidRDefault="00F04D25" w:rsidP="00F04D25">
      <w:pPr>
        <w:spacing w:after="120"/>
        <w:ind w:left="567" w:hanging="567"/>
        <w:contextualSpacing/>
        <w:jc w:val="both"/>
        <w:rPr>
          <w:lang w:eastAsia="en-GB"/>
        </w:rPr>
      </w:pPr>
      <w:r w:rsidRPr="00F04D25">
        <w:rPr>
          <w:shd w:val="clear" w:color="auto" w:fill="FFFFFF"/>
          <w:lang w:eastAsia="en-GB"/>
        </w:rPr>
        <w:t xml:space="preserve">Goode, J. H. (2003). Are pilots at risk of accidents due to </w:t>
      </w:r>
      <w:proofErr w:type="gramStart"/>
      <w:r w:rsidRPr="00F04D25">
        <w:rPr>
          <w:shd w:val="clear" w:color="auto" w:fill="FFFFFF"/>
          <w:lang w:eastAsia="en-GB"/>
        </w:rPr>
        <w:t>fatigue?.</w:t>
      </w:r>
      <w:proofErr w:type="gramEnd"/>
      <w:r w:rsidRPr="00F04D25">
        <w:rPr>
          <w:shd w:val="clear" w:color="auto" w:fill="FFFFFF"/>
          <w:lang w:eastAsia="en-GB"/>
        </w:rPr>
        <w:t> </w:t>
      </w:r>
      <w:r w:rsidRPr="00F04D25">
        <w:rPr>
          <w:i/>
          <w:shd w:val="clear" w:color="auto" w:fill="FFFFFF"/>
          <w:lang w:eastAsia="en-GB"/>
        </w:rPr>
        <w:t>Journal of safety research</w:t>
      </w:r>
      <w:r w:rsidRPr="00F04D25">
        <w:rPr>
          <w:shd w:val="clear" w:color="auto" w:fill="FFFFFF"/>
          <w:lang w:eastAsia="en-GB"/>
        </w:rPr>
        <w:t>, </w:t>
      </w:r>
      <w:r w:rsidRPr="00F04D25">
        <w:rPr>
          <w:i/>
          <w:shd w:val="clear" w:color="auto" w:fill="FFFFFF"/>
          <w:lang w:eastAsia="en-GB"/>
        </w:rPr>
        <w:t>34</w:t>
      </w:r>
      <w:r w:rsidRPr="00F04D25">
        <w:rPr>
          <w:shd w:val="clear" w:color="auto" w:fill="FFFFFF"/>
          <w:lang w:eastAsia="en-GB"/>
        </w:rPr>
        <w:t xml:space="preserve">(3), 309-313. Doi: </w:t>
      </w:r>
      <w:hyperlink r:id="rId22" w:tgtFrame="_blank" w:tooltip="Persistent link using digital object identifier" w:history="1">
        <w:r w:rsidRPr="00F04D25">
          <w:rPr>
            <w:color w:val="0000FF"/>
            <w:u w:val="single"/>
            <w:lang w:eastAsia="en-GB"/>
          </w:rPr>
          <w:t>https://doi.org/10.1016/S0022-4375(03)00033-1</w:t>
        </w:r>
      </w:hyperlink>
    </w:p>
    <w:p w14:paraId="3EDE9B32" w14:textId="77777777" w:rsidR="00F04D25" w:rsidRPr="00F04D25" w:rsidRDefault="00F04D25" w:rsidP="00F04D25">
      <w:pPr>
        <w:spacing w:after="120"/>
        <w:ind w:left="567" w:hanging="567"/>
        <w:contextualSpacing/>
        <w:jc w:val="both"/>
        <w:rPr>
          <w:shd w:val="clear" w:color="auto" w:fill="FFFFFF"/>
          <w:lang w:eastAsia="en-GB"/>
        </w:rPr>
      </w:pPr>
    </w:p>
    <w:p w14:paraId="7CF49D1C" w14:textId="77777777" w:rsidR="00F04D25" w:rsidRPr="00F04D25" w:rsidRDefault="00F04D25" w:rsidP="00F04D25">
      <w:pPr>
        <w:spacing w:after="120"/>
        <w:ind w:left="567" w:hanging="567"/>
        <w:contextualSpacing/>
        <w:jc w:val="both"/>
        <w:rPr>
          <w:shd w:val="clear" w:color="auto" w:fill="FFFFFF"/>
          <w:lang w:val="fr-FR"/>
        </w:rPr>
      </w:pPr>
      <w:r w:rsidRPr="00F04D25">
        <w:rPr>
          <w:shd w:val="clear" w:color="auto" w:fill="FFFFFF"/>
          <w:lang w:eastAsia="en-GB"/>
        </w:rPr>
        <w:t xml:space="preserve">Hart, S. G. (2006, October). NASA-task load index (NASA-TLX); 20 years later. In </w:t>
      </w:r>
      <w:r w:rsidRPr="00F04D25">
        <w:rPr>
          <w:i/>
          <w:shd w:val="clear" w:color="auto" w:fill="FFFFFF"/>
          <w:lang w:eastAsia="en-GB"/>
        </w:rPr>
        <w:t>Proceedings of the human factors and ergonomics society annual meeting</w:t>
      </w:r>
      <w:r w:rsidRPr="00F04D25">
        <w:rPr>
          <w:shd w:val="clear" w:color="auto" w:fill="FFFFFF"/>
          <w:lang w:eastAsia="en-GB"/>
        </w:rPr>
        <w:t xml:space="preserve"> (Vol. 50, No. 9, pp. 904-908). </w:t>
      </w:r>
      <w:r w:rsidRPr="00F04D25">
        <w:rPr>
          <w:shd w:val="clear" w:color="auto" w:fill="FFFFFF"/>
          <w:lang w:val="fr-FR"/>
        </w:rPr>
        <w:t xml:space="preserve">Sage </w:t>
      </w:r>
      <w:proofErr w:type="gramStart"/>
      <w:r w:rsidRPr="00F04D25">
        <w:rPr>
          <w:shd w:val="clear" w:color="auto" w:fill="FFFFFF"/>
          <w:lang w:val="fr-FR"/>
        </w:rPr>
        <w:t>CA:</w:t>
      </w:r>
      <w:proofErr w:type="gramEnd"/>
      <w:r w:rsidRPr="00F04D25">
        <w:rPr>
          <w:shd w:val="clear" w:color="auto" w:fill="FFFFFF"/>
          <w:lang w:val="fr-FR"/>
        </w:rPr>
        <w:t xml:space="preserve"> Los Angeles, CA: Sage Publications. </w:t>
      </w:r>
      <w:r w:rsidR="00FA0A26">
        <w:fldChar w:fldCharType="begin"/>
      </w:r>
      <w:r w:rsidR="00FA0A26" w:rsidRPr="008A2220">
        <w:rPr>
          <w:lang w:val="fr-FR"/>
        </w:rPr>
        <w:instrText xml:space="preserve"> HYPERLINK "https://doi.org/10.1177%2F154193120605000909" </w:instrText>
      </w:r>
      <w:r w:rsidR="00FA0A26">
        <w:fldChar w:fldCharType="separate"/>
      </w:r>
      <w:r w:rsidRPr="00F04D25">
        <w:rPr>
          <w:color w:val="0000FF"/>
          <w:u w:val="single"/>
          <w:lang w:val="fr-FR" w:eastAsia="en-GB"/>
        </w:rPr>
        <w:t>https://doi.org/10.1177/154193120605000909</w:t>
      </w:r>
      <w:r w:rsidR="00FA0A26">
        <w:rPr>
          <w:color w:val="0000FF"/>
          <w:u w:val="single"/>
          <w:lang w:val="fr-FR" w:eastAsia="en-GB"/>
        </w:rPr>
        <w:fldChar w:fldCharType="end"/>
      </w:r>
    </w:p>
    <w:p w14:paraId="4F3C341B" w14:textId="77777777" w:rsidR="00F04D25" w:rsidRPr="00F04D25" w:rsidRDefault="00F04D25" w:rsidP="00F04D25">
      <w:pPr>
        <w:spacing w:before="0" w:after="120"/>
        <w:ind w:left="567" w:hanging="567"/>
        <w:contextualSpacing/>
        <w:jc w:val="both"/>
        <w:rPr>
          <w:rFonts w:eastAsia="Cambria"/>
          <w:shd w:val="clear" w:color="auto" w:fill="FFFFFF"/>
          <w:lang w:val="fr-FR"/>
        </w:rPr>
      </w:pPr>
    </w:p>
    <w:p w14:paraId="53A7D03E" w14:textId="77777777" w:rsidR="00F04D25" w:rsidRPr="00F04D25" w:rsidRDefault="00F04D25" w:rsidP="00F04D25">
      <w:pPr>
        <w:spacing w:after="120"/>
        <w:ind w:left="567" w:hanging="567"/>
        <w:contextualSpacing/>
        <w:jc w:val="both"/>
        <w:rPr>
          <w:shd w:val="clear" w:color="auto" w:fill="FFFFFF"/>
        </w:rPr>
      </w:pPr>
      <w:proofErr w:type="spellStart"/>
      <w:r w:rsidRPr="00F04D25">
        <w:rPr>
          <w:shd w:val="clear" w:color="auto" w:fill="FFFFFF"/>
          <w:lang w:eastAsia="en-GB"/>
        </w:rPr>
        <w:t>Helleberg</w:t>
      </w:r>
      <w:proofErr w:type="spellEnd"/>
      <w:r w:rsidRPr="00F04D25">
        <w:rPr>
          <w:shd w:val="clear" w:color="auto" w:fill="FFFFFF"/>
          <w:lang w:eastAsia="en-GB"/>
        </w:rPr>
        <w:t xml:space="preserve">, J. R., &amp; </w:t>
      </w:r>
      <w:proofErr w:type="spellStart"/>
      <w:r w:rsidRPr="00F04D25">
        <w:rPr>
          <w:shd w:val="clear" w:color="auto" w:fill="FFFFFF"/>
          <w:lang w:eastAsia="en-GB"/>
        </w:rPr>
        <w:t>Wickens</w:t>
      </w:r>
      <w:proofErr w:type="spellEnd"/>
      <w:r w:rsidRPr="00F04D25">
        <w:rPr>
          <w:shd w:val="clear" w:color="auto" w:fill="FFFFFF"/>
          <w:lang w:eastAsia="en-GB"/>
        </w:rPr>
        <w:t>, C. D. (2003). Effects of data-link modality and display redundancy on pilot performance: An attentional perspective. </w:t>
      </w:r>
      <w:r w:rsidRPr="00F04D25">
        <w:rPr>
          <w:i/>
          <w:iCs/>
          <w:shd w:val="clear" w:color="auto" w:fill="FFFFFF"/>
        </w:rPr>
        <w:t>The International Journal of Aviation Psychology</w:t>
      </w:r>
      <w:r w:rsidRPr="00F04D25">
        <w:rPr>
          <w:shd w:val="clear" w:color="auto" w:fill="FFFFFF"/>
        </w:rPr>
        <w:t>, </w:t>
      </w:r>
      <w:r w:rsidRPr="00F04D25">
        <w:rPr>
          <w:i/>
          <w:iCs/>
          <w:shd w:val="clear" w:color="auto" w:fill="FFFFFF"/>
        </w:rPr>
        <w:t>13</w:t>
      </w:r>
      <w:r w:rsidRPr="00F04D25">
        <w:rPr>
          <w:shd w:val="clear" w:color="auto" w:fill="FFFFFF"/>
        </w:rPr>
        <w:t xml:space="preserve">(3), 189-210. Doi: </w:t>
      </w:r>
      <w:hyperlink r:id="rId23" w:tgtFrame="_blank" w:history="1">
        <w:r w:rsidRPr="00F04D25">
          <w:rPr>
            <w:color w:val="0000FF"/>
            <w:u w:val="single"/>
            <w:lang w:eastAsia="en-GB"/>
          </w:rPr>
          <w:t>https://doi.org/10.1207/S15327108IJAP1303_01</w:t>
        </w:r>
      </w:hyperlink>
    </w:p>
    <w:p w14:paraId="67ECAB98" w14:textId="77777777" w:rsidR="00F04D25" w:rsidRPr="00F04D25" w:rsidRDefault="00F04D25" w:rsidP="00F04D25">
      <w:pPr>
        <w:spacing w:before="0" w:after="120"/>
        <w:ind w:left="567" w:hanging="567"/>
        <w:contextualSpacing/>
        <w:jc w:val="both"/>
        <w:rPr>
          <w:rFonts w:eastAsia="Cambria"/>
          <w:shd w:val="clear" w:color="auto" w:fill="FFFFFF"/>
        </w:rPr>
      </w:pPr>
    </w:p>
    <w:p w14:paraId="7D7FD496" w14:textId="77777777" w:rsidR="00F04D25" w:rsidRPr="00F04D25" w:rsidRDefault="00F04D25" w:rsidP="00F04D25">
      <w:pPr>
        <w:spacing w:before="0" w:after="120"/>
        <w:ind w:left="567" w:hanging="567"/>
        <w:contextualSpacing/>
        <w:jc w:val="both"/>
        <w:rPr>
          <w:rFonts w:eastAsia="Cambria"/>
          <w:shd w:val="clear" w:color="auto" w:fill="FFFFFF"/>
          <w:lang w:eastAsia="en-GB"/>
        </w:rPr>
      </w:pPr>
      <w:r w:rsidRPr="00F04D25">
        <w:rPr>
          <w:rFonts w:eastAsia="Cambria"/>
          <w:shd w:val="clear" w:color="auto" w:fill="FFFFFF"/>
        </w:rPr>
        <w:t xml:space="preserve">Lee, J. D. (2006). </w:t>
      </w:r>
      <w:r w:rsidRPr="00F04D25">
        <w:rPr>
          <w:rFonts w:eastAsia="Cambria"/>
          <w:shd w:val="clear" w:color="auto" w:fill="FFFFFF"/>
          <w:lang w:eastAsia="en-GB"/>
        </w:rPr>
        <w:t xml:space="preserve">Human factors and ergonomics in automation design. </w:t>
      </w:r>
      <w:r w:rsidRPr="00F04D25">
        <w:rPr>
          <w:rFonts w:eastAsia="Cambria"/>
          <w:i/>
          <w:shd w:val="clear" w:color="auto" w:fill="FFFFFF"/>
          <w:lang w:eastAsia="en-GB"/>
        </w:rPr>
        <w:t>Handbook of human factors and ergonomics</w:t>
      </w:r>
      <w:r w:rsidRPr="00F04D25">
        <w:rPr>
          <w:rFonts w:eastAsia="Cambria"/>
          <w:shd w:val="clear" w:color="auto" w:fill="FFFFFF"/>
          <w:lang w:eastAsia="en-GB"/>
        </w:rPr>
        <w:t>, 1570-1596.</w:t>
      </w:r>
    </w:p>
    <w:p w14:paraId="2C0B6DB0" w14:textId="77777777" w:rsidR="00F04D25" w:rsidRPr="00F04D25" w:rsidRDefault="00F04D25" w:rsidP="00F04D25">
      <w:pPr>
        <w:spacing w:after="120"/>
        <w:ind w:left="567" w:hanging="567"/>
        <w:contextualSpacing/>
        <w:jc w:val="both"/>
        <w:rPr>
          <w:lang w:eastAsia="en-GB"/>
        </w:rPr>
      </w:pPr>
    </w:p>
    <w:p w14:paraId="4D7BC1B1" w14:textId="77777777" w:rsidR="00F04D25" w:rsidRPr="00F04D25" w:rsidRDefault="00F04D25" w:rsidP="00F04D25">
      <w:pPr>
        <w:spacing w:after="120"/>
        <w:ind w:left="567" w:hanging="567"/>
        <w:contextualSpacing/>
        <w:jc w:val="both"/>
        <w:rPr>
          <w:lang w:eastAsia="en-GB"/>
        </w:rPr>
      </w:pPr>
      <w:r w:rsidRPr="00F04D25">
        <w:rPr>
          <w:lang w:eastAsia="en-GB"/>
        </w:rPr>
        <w:t xml:space="preserve">NTSB (1974). Aircraft Accident Report, Northwest Airline Incorporated, Boeing 727-25, N274US, Near </w:t>
      </w:r>
      <w:proofErr w:type="spellStart"/>
      <w:r w:rsidRPr="00F04D25">
        <w:rPr>
          <w:lang w:eastAsia="en-GB"/>
        </w:rPr>
        <w:t>Thiells</w:t>
      </w:r>
      <w:proofErr w:type="spellEnd"/>
      <w:r w:rsidRPr="00F04D25">
        <w:rPr>
          <w:lang w:eastAsia="en-GB"/>
        </w:rPr>
        <w:t>, New York, December 1, 1974. NTSB-AAR-75-B.</w:t>
      </w:r>
    </w:p>
    <w:p w14:paraId="1FC28B74" w14:textId="77777777" w:rsidR="00F04D25" w:rsidRPr="00F04D25" w:rsidRDefault="00F04D25" w:rsidP="00F04D25">
      <w:pPr>
        <w:spacing w:after="120"/>
        <w:ind w:left="567" w:hanging="567"/>
        <w:contextualSpacing/>
        <w:jc w:val="both"/>
        <w:rPr>
          <w:lang w:eastAsia="en-GB"/>
        </w:rPr>
      </w:pPr>
    </w:p>
    <w:p w14:paraId="056CA70D" w14:textId="77777777" w:rsidR="00F04D25" w:rsidRPr="00F04D25" w:rsidRDefault="00F04D25" w:rsidP="00F04D25">
      <w:pPr>
        <w:spacing w:before="0" w:after="120"/>
        <w:ind w:left="567" w:hanging="567"/>
        <w:contextualSpacing/>
        <w:jc w:val="both"/>
        <w:rPr>
          <w:rFonts w:eastAsia="Cambria"/>
          <w:shd w:val="clear" w:color="auto" w:fill="FFFFFF"/>
          <w:lang w:val="fr-FR" w:eastAsia="en-GB"/>
        </w:rPr>
      </w:pPr>
      <w:r w:rsidRPr="001978F6">
        <w:rPr>
          <w:rFonts w:eastAsia="Cambria"/>
          <w:shd w:val="clear" w:color="auto" w:fill="FFFFFF"/>
          <w:lang w:val="it-IT" w:eastAsia="en-GB"/>
        </w:rPr>
        <w:t xml:space="preserve">Parasuraman, R., &amp; Manzey, D. H. (2010). </w:t>
      </w:r>
      <w:r w:rsidRPr="00F04D25">
        <w:rPr>
          <w:rFonts w:eastAsia="Cambria"/>
          <w:shd w:val="clear" w:color="auto" w:fill="FFFFFF"/>
          <w:lang w:eastAsia="en-GB"/>
        </w:rPr>
        <w:t xml:space="preserve">Complacency and bias in human use of automation: An attentional integration. </w:t>
      </w:r>
      <w:r w:rsidRPr="00F04D25">
        <w:rPr>
          <w:rFonts w:eastAsia="Cambria"/>
          <w:i/>
          <w:shd w:val="clear" w:color="auto" w:fill="FFFFFF"/>
          <w:lang w:val="fr-FR" w:eastAsia="en-GB"/>
        </w:rPr>
        <w:t xml:space="preserve">Human </w:t>
      </w:r>
      <w:proofErr w:type="spellStart"/>
      <w:r w:rsidRPr="00F04D25">
        <w:rPr>
          <w:rFonts w:eastAsia="Cambria"/>
          <w:i/>
          <w:shd w:val="clear" w:color="auto" w:fill="FFFFFF"/>
          <w:lang w:val="fr-FR" w:eastAsia="en-GB"/>
        </w:rPr>
        <w:t>factors</w:t>
      </w:r>
      <w:proofErr w:type="spellEnd"/>
      <w:r w:rsidRPr="00F04D25">
        <w:rPr>
          <w:rFonts w:eastAsia="Cambria"/>
          <w:shd w:val="clear" w:color="auto" w:fill="FFFFFF"/>
          <w:lang w:val="fr-FR" w:eastAsia="en-GB"/>
        </w:rPr>
        <w:t xml:space="preserve">, 52(3), 381-410. </w:t>
      </w:r>
      <w:proofErr w:type="spellStart"/>
      <w:proofErr w:type="gramStart"/>
      <w:r w:rsidRPr="00F04D25">
        <w:rPr>
          <w:rFonts w:eastAsia="Cambria"/>
          <w:shd w:val="clear" w:color="auto" w:fill="FFFFFF"/>
          <w:lang w:val="fr-FR" w:eastAsia="en-GB"/>
        </w:rPr>
        <w:t>Doi</w:t>
      </w:r>
      <w:proofErr w:type="spellEnd"/>
      <w:r w:rsidRPr="00F04D25">
        <w:rPr>
          <w:rFonts w:eastAsia="Cambria"/>
          <w:shd w:val="clear" w:color="auto" w:fill="FFFFFF"/>
          <w:lang w:val="fr-FR" w:eastAsia="en-GB"/>
        </w:rPr>
        <w:t>:</w:t>
      </w:r>
      <w:proofErr w:type="gramEnd"/>
      <w:r w:rsidRPr="00F04D25">
        <w:rPr>
          <w:rFonts w:eastAsia="Cambria"/>
          <w:shd w:val="clear" w:color="auto" w:fill="FFFFFF"/>
          <w:lang w:val="fr-FR" w:eastAsia="en-GB"/>
        </w:rPr>
        <w:t xml:space="preserve"> </w:t>
      </w:r>
      <w:r w:rsidR="00FA0A26">
        <w:fldChar w:fldCharType="begin"/>
      </w:r>
      <w:r w:rsidR="00FA0A26" w:rsidRPr="008A2220">
        <w:rPr>
          <w:lang w:val="fr-FR"/>
        </w:rPr>
        <w:instrText xml:space="preserve"> HYPERLINK "https://doi.org/10.1177%2F0018720810376055" </w:instrText>
      </w:r>
      <w:r w:rsidR="00FA0A26">
        <w:fldChar w:fldCharType="separate"/>
      </w:r>
      <w:r w:rsidRPr="00F04D25">
        <w:rPr>
          <w:color w:val="0000FF"/>
          <w:u w:val="single"/>
          <w:lang w:val="fr-FR" w:eastAsia="en-GB"/>
        </w:rPr>
        <w:t>https://doi.org/10.1177/0018720810376055</w:t>
      </w:r>
      <w:r w:rsidR="00FA0A26">
        <w:rPr>
          <w:color w:val="0000FF"/>
          <w:u w:val="single"/>
          <w:lang w:val="fr-FR" w:eastAsia="en-GB"/>
        </w:rPr>
        <w:fldChar w:fldCharType="end"/>
      </w:r>
    </w:p>
    <w:p w14:paraId="34516342" w14:textId="77777777" w:rsidR="00F04D25" w:rsidRPr="00F04D25" w:rsidRDefault="00F04D25" w:rsidP="00F04D25">
      <w:pPr>
        <w:spacing w:before="0" w:after="120"/>
        <w:ind w:left="567" w:hanging="567"/>
        <w:contextualSpacing/>
        <w:jc w:val="both"/>
        <w:rPr>
          <w:rFonts w:eastAsia="Cambria"/>
          <w:shd w:val="clear" w:color="auto" w:fill="FFFFFF"/>
          <w:lang w:val="fr-FR" w:eastAsia="en-GB"/>
        </w:rPr>
      </w:pPr>
    </w:p>
    <w:p w14:paraId="3159A408" w14:textId="77777777" w:rsidR="00F04D25" w:rsidRPr="00F04D25" w:rsidRDefault="00F04D25" w:rsidP="00F04D25">
      <w:pPr>
        <w:spacing w:before="0" w:after="120"/>
        <w:ind w:left="567" w:hanging="567"/>
        <w:contextualSpacing/>
        <w:jc w:val="both"/>
        <w:rPr>
          <w:rFonts w:eastAsia="Cambria"/>
          <w:shd w:val="clear" w:color="auto" w:fill="FFFFFF"/>
          <w:lang w:eastAsia="en-GB"/>
        </w:rPr>
      </w:pPr>
      <w:proofErr w:type="spellStart"/>
      <w:r w:rsidRPr="00F04D25">
        <w:rPr>
          <w:rFonts w:eastAsia="Cambria"/>
          <w:shd w:val="clear" w:color="auto" w:fill="FFFFFF"/>
          <w:lang w:val="fr-FR"/>
        </w:rPr>
        <w:t>Peysakhovich</w:t>
      </w:r>
      <w:proofErr w:type="spellEnd"/>
      <w:r w:rsidRPr="00F04D25">
        <w:rPr>
          <w:lang w:val="fr-FR"/>
        </w:rPr>
        <w:t xml:space="preserve">, V., Lefrançois, O., </w:t>
      </w:r>
      <w:proofErr w:type="spellStart"/>
      <w:r w:rsidRPr="00F04D25">
        <w:rPr>
          <w:lang w:val="fr-FR"/>
        </w:rPr>
        <w:t>Dehais</w:t>
      </w:r>
      <w:proofErr w:type="spellEnd"/>
      <w:r w:rsidRPr="00F04D25">
        <w:rPr>
          <w:lang w:val="fr-FR"/>
        </w:rPr>
        <w:t xml:space="preserve">, F., &amp; Causse, M. (2018). </w:t>
      </w:r>
      <w:r w:rsidRPr="00F04D25">
        <w:rPr>
          <w:lang w:eastAsia="en-GB"/>
        </w:rPr>
        <w:t xml:space="preserve">The </w:t>
      </w:r>
      <w:proofErr w:type="spellStart"/>
      <w:r w:rsidRPr="00F04D25">
        <w:rPr>
          <w:lang w:eastAsia="en-GB"/>
        </w:rPr>
        <w:t>neuroergonomics</w:t>
      </w:r>
      <w:proofErr w:type="spellEnd"/>
      <w:r w:rsidRPr="00F04D25">
        <w:rPr>
          <w:lang w:eastAsia="en-GB"/>
        </w:rPr>
        <w:t xml:space="preserve"> of aircraft cockpits: the four stages of eye-tracking integration to enhance flight safety. </w:t>
      </w:r>
      <w:r w:rsidRPr="00F04D25">
        <w:rPr>
          <w:i/>
          <w:lang w:eastAsia="en-GB"/>
        </w:rPr>
        <w:t>Safety</w:t>
      </w:r>
      <w:r w:rsidRPr="00F04D25">
        <w:rPr>
          <w:lang w:eastAsia="en-GB"/>
        </w:rPr>
        <w:t xml:space="preserve">, 4(1), 8. </w:t>
      </w:r>
      <w:proofErr w:type="spellStart"/>
      <w:r w:rsidRPr="00F04D25">
        <w:rPr>
          <w:lang w:eastAsia="en-GB"/>
        </w:rPr>
        <w:t>Doi:</w:t>
      </w:r>
      <w:hyperlink r:id="rId24" w:history="1">
        <w:r w:rsidRPr="00F04D25">
          <w:rPr>
            <w:color w:val="0000FF"/>
            <w:u w:val="single"/>
          </w:rPr>
          <w:t>http</w:t>
        </w:r>
        <w:proofErr w:type="spellEnd"/>
        <w:r w:rsidRPr="00F04D25">
          <w:rPr>
            <w:color w:val="0000FF"/>
            <w:u w:val="single"/>
          </w:rPr>
          <w:t>://dx.doi.org/10.3390/safety4010008</w:t>
        </w:r>
      </w:hyperlink>
    </w:p>
    <w:p w14:paraId="56F6A491" w14:textId="77777777" w:rsidR="00F04D25" w:rsidRPr="00F04D25" w:rsidRDefault="00F04D25" w:rsidP="00F04D25">
      <w:pPr>
        <w:spacing w:before="0" w:after="120"/>
        <w:ind w:left="567" w:hanging="567"/>
        <w:contextualSpacing/>
        <w:jc w:val="both"/>
        <w:rPr>
          <w:lang w:eastAsia="en-GB"/>
        </w:rPr>
      </w:pPr>
    </w:p>
    <w:p w14:paraId="4F142A76" w14:textId="77777777" w:rsidR="00F04D25" w:rsidRPr="00F04D25" w:rsidRDefault="00F04D25" w:rsidP="00F04D25">
      <w:pPr>
        <w:spacing w:after="120"/>
        <w:ind w:left="567" w:hanging="567"/>
        <w:contextualSpacing/>
        <w:jc w:val="both"/>
        <w:rPr>
          <w:lang w:eastAsia="en-GB"/>
        </w:rPr>
      </w:pPr>
      <w:proofErr w:type="spellStart"/>
      <w:r w:rsidRPr="00F04D25">
        <w:rPr>
          <w:lang w:eastAsia="en-GB"/>
        </w:rPr>
        <w:t>Sarter</w:t>
      </w:r>
      <w:proofErr w:type="spellEnd"/>
      <w:r w:rsidRPr="00F04D25">
        <w:rPr>
          <w:lang w:eastAsia="en-GB"/>
        </w:rPr>
        <w:t>, N. B., Woods, D. D., &amp; Billings, C. E. (1997). Automation surprises. </w:t>
      </w:r>
      <w:r w:rsidRPr="00F04D25">
        <w:rPr>
          <w:i/>
          <w:lang w:eastAsia="en-GB"/>
        </w:rPr>
        <w:t>Handbook of human factors and ergonomics</w:t>
      </w:r>
      <w:r w:rsidRPr="00F04D25">
        <w:rPr>
          <w:lang w:eastAsia="en-GB"/>
        </w:rPr>
        <w:t>, </w:t>
      </w:r>
      <w:r w:rsidRPr="00F04D25">
        <w:rPr>
          <w:i/>
          <w:lang w:eastAsia="en-GB"/>
        </w:rPr>
        <w:t>2</w:t>
      </w:r>
      <w:r w:rsidRPr="00F04D25">
        <w:rPr>
          <w:lang w:eastAsia="en-GB"/>
        </w:rPr>
        <w:t>, 1926-1943.</w:t>
      </w:r>
    </w:p>
    <w:p w14:paraId="53ADDE43" w14:textId="77777777" w:rsidR="00F04D25" w:rsidRPr="00F04D25" w:rsidRDefault="00F04D25" w:rsidP="00F04D25">
      <w:pPr>
        <w:spacing w:after="120"/>
        <w:ind w:left="567" w:hanging="567"/>
        <w:contextualSpacing/>
        <w:jc w:val="both"/>
        <w:rPr>
          <w:lang w:eastAsia="en-GB"/>
        </w:rPr>
      </w:pPr>
    </w:p>
    <w:p w14:paraId="503491AC" w14:textId="77777777" w:rsidR="00F04D25" w:rsidRPr="00F04D25" w:rsidRDefault="00F04D25" w:rsidP="00F04D25">
      <w:pPr>
        <w:spacing w:after="120"/>
        <w:ind w:left="567" w:hanging="567"/>
        <w:contextualSpacing/>
        <w:rPr>
          <w:lang w:eastAsia="en-GB"/>
        </w:rPr>
      </w:pPr>
      <w:proofErr w:type="spellStart"/>
      <w:r w:rsidRPr="00F04D25">
        <w:rPr>
          <w:lang w:eastAsia="en-GB"/>
        </w:rPr>
        <w:t>Sarter</w:t>
      </w:r>
      <w:proofErr w:type="spellEnd"/>
      <w:r w:rsidRPr="00F04D25">
        <w:rPr>
          <w:lang w:eastAsia="en-GB"/>
        </w:rPr>
        <w:t xml:space="preserve">, N. B., </w:t>
      </w:r>
      <w:proofErr w:type="spellStart"/>
      <w:r w:rsidRPr="00F04D25">
        <w:rPr>
          <w:lang w:eastAsia="en-GB"/>
        </w:rPr>
        <w:t>Mumaw</w:t>
      </w:r>
      <w:proofErr w:type="spellEnd"/>
      <w:r w:rsidRPr="00F04D25">
        <w:rPr>
          <w:lang w:eastAsia="en-GB"/>
        </w:rPr>
        <w:t xml:space="preserve">, R. J., &amp; </w:t>
      </w:r>
      <w:proofErr w:type="spellStart"/>
      <w:r w:rsidRPr="00F04D25">
        <w:rPr>
          <w:lang w:eastAsia="en-GB"/>
        </w:rPr>
        <w:t>Wickens</w:t>
      </w:r>
      <w:proofErr w:type="spellEnd"/>
      <w:r w:rsidRPr="00F04D25">
        <w:rPr>
          <w:lang w:eastAsia="en-GB"/>
        </w:rPr>
        <w:t>, C. D. (2007). Pilots' monitoring strategies and performance on automated flight decks: An empirical study combining behavioral and eye-tracking data. </w:t>
      </w:r>
      <w:r w:rsidRPr="00F04D25">
        <w:rPr>
          <w:i/>
          <w:lang w:eastAsia="en-GB"/>
        </w:rPr>
        <w:t>Human factors</w:t>
      </w:r>
      <w:r w:rsidRPr="00F04D25">
        <w:rPr>
          <w:lang w:eastAsia="en-GB"/>
        </w:rPr>
        <w:t>, </w:t>
      </w:r>
      <w:r w:rsidRPr="00F04D25">
        <w:rPr>
          <w:i/>
          <w:lang w:eastAsia="en-GB"/>
        </w:rPr>
        <w:t>49</w:t>
      </w:r>
      <w:r w:rsidRPr="00F04D25">
        <w:rPr>
          <w:lang w:eastAsia="en-GB"/>
        </w:rPr>
        <w:t xml:space="preserve">(3), 347-357. Doi: </w:t>
      </w:r>
      <w:hyperlink r:id="rId25" w:history="1">
        <w:r w:rsidRPr="00F04D25">
          <w:rPr>
            <w:color w:val="0000FF"/>
            <w:u w:val="single"/>
            <w:lang w:eastAsia="en-GB"/>
          </w:rPr>
          <w:t>https://doi.org/10.1518/001872007X196685</w:t>
        </w:r>
      </w:hyperlink>
    </w:p>
    <w:p w14:paraId="0BC54B74" w14:textId="77777777" w:rsidR="00F04D25" w:rsidRPr="00F04D25" w:rsidRDefault="00F04D25" w:rsidP="00F04D25">
      <w:pPr>
        <w:spacing w:after="120"/>
        <w:ind w:left="567" w:hanging="567"/>
        <w:contextualSpacing/>
        <w:jc w:val="both"/>
        <w:rPr>
          <w:lang w:eastAsia="en-GB"/>
        </w:rPr>
      </w:pPr>
    </w:p>
    <w:p w14:paraId="2AEC5E0F" w14:textId="77777777" w:rsidR="00F04D25" w:rsidRPr="00F04D25" w:rsidRDefault="00F04D25" w:rsidP="00F04D25">
      <w:pPr>
        <w:spacing w:after="120"/>
        <w:ind w:left="567" w:hanging="567"/>
        <w:contextualSpacing/>
        <w:jc w:val="both"/>
        <w:rPr>
          <w:lang w:eastAsia="en-GB"/>
        </w:rPr>
      </w:pPr>
      <w:r w:rsidRPr="00F04D25">
        <w:rPr>
          <w:lang w:eastAsia="en-GB"/>
        </w:rPr>
        <w:t xml:space="preserve">Silva, S., &amp; Nicholson, R. K. (2012, September). Categorization of unreliable airspeed events using Rasmussen’s human performance model. In </w:t>
      </w:r>
      <w:r w:rsidRPr="00F04D25">
        <w:rPr>
          <w:i/>
          <w:lang w:eastAsia="en-GB"/>
        </w:rPr>
        <w:t>28th International Congress of the Aeronautical Sciences</w:t>
      </w:r>
      <w:r w:rsidRPr="00F04D25">
        <w:rPr>
          <w:lang w:eastAsia="en-GB"/>
        </w:rPr>
        <w:t>.</w:t>
      </w:r>
    </w:p>
    <w:p w14:paraId="48E132C6" w14:textId="77777777" w:rsidR="00F04D25" w:rsidRPr="00F04D25" w:rsidRDefault="00F04D25" w:rsidP="00F04D25">
      <w:pPr>
        <w:spacing w:after="120"/>
        <w:ind w:left="567" w:hanging="567"/>
        <w:contextualSpacing/>
        <w:jc w:val="both"/>
        <w:rPr>
          <w:lang w:eastAsia="en-GB"/>
        </w:rPr>
      </w:pPr>
    </w:p>
    <w:p w14:paraId="0265C128" w14:textId="77777777" w:rsidR="00F04D25" w:rsidRPr="00F04D25" w:rsidRDefault="00F04D25" w:rsidP="00F04D25">
      <w:pPr>
        <w:spacing w:before="0" w:after="120"/>
        <w:ind w:left="567" w:hanging="567"/>
        <w:contextualSpacing/>
        <w:jc w:val="both"/>
        <w:rPr>
          <w:rFonts w:eastAsia="Cambria"/>
          <w:shd w:val="clear" w:color="auto" w:fill="FFFFFF"/>
          <w:lang w:eastAsia="en-GB"/>
        </w:rPr>
      </w:pPr>
      <w:proofErr w:type="spellStart"/>
      <w:r w:rsidRPr="00F04D25">
        <w:rPr>
          <w:rFonts w:eastAsia="Cambria"/>
          <w:shd w:val="clear" w:color="auto" w:fill="FFFFFF"/>
          <w:lang w:eastAsia="en-GB"/>
        </w:rPr>
        <w:t>Wickens</w:t>
      </w:r>
      <w:proofErr w:type="spellEnd"/>
      <w:r w:rsidRPr="00F04D25">
        <w:rPr>
          <w:rFonts w:eastAsia="Cambria"/>
          <w:shd w:val="clear" w:color="auto" w:fill="FFFFFF"/>
          <w:lang w:eastAsia="en-GB"/>
        </w:rPr>
        <w:t xml:space="preserve">, C. D., Goh, J., </w:t>
      </w:r>
      <w:proofErr w:type="spellStart"/>
      <w:r w:rsidRPr="00F04D25">
        <w:rPr>
          <w:rFonts w:eastAsia="Cambria"/>
          <w:shd w:val="clear" w:color="auto" w:fill="FFFFFF"/>
          <w:lang w:eastAsia="en-GB"/>
        </w:rPr>
        <w:t>Helleberg</w:t>
      </w:r>
      <w:proofErr w:type="spellEnd"/>
      <w:r w:rsidRPr="00F04D25">
        <w:rPr>
          <w:rFonts w:eastAsia="Cambria"/>
          <w:shd w:val="clear" w:color="auto" w:fill="FFFFFF"/>
          <w:lang w:eastAsia="en-GB"/>
        </w:rPr>
        <w:t xml:space="preserve">, J., </w:t>
      </w:r>
      <w:proofErr w:type="spellStart"/>
      <w:r w:rsidRPr="00F04D25">
        <w:rPr>
          <w:rFonts w:eastAsia="Cambria"/>
          <w:shd w:val="clear" w:color="auto" w:fill="FFFFFF"/>
          <w:lang w:eastAsia="en-GB"/>
        </w:rPr>
        <w:t>Horrey</w:t>
      </w:r>
      <w:proofErr w:type="spellEnd"/>
      <w:r w:rsidRPr="00F04D25">
        <w:rPr>
          <w:rFonts w:eastAsia="Cambria"/>
          <w:shd w:val="clear" w:color="auto" w:fill="FFFFFF"/>
          <w:lang w:eastAsia="en-GB"/>
        </w:rPr>
        <w:t xml:space="preserve">, W. J., &amp; </w:t>
      </w:r>
      <w:proofErr w:type="spellStart"/>
      <w:r w:rsidRPr="00F04D25">
        <w:rPr>
          <w:rFonts w:eastAsia="Cambria"/>
          <w:shd w:val="clear" w:color="auto" w:fill="FFFFFF"/>
          <w:lang w:eastAsia="en-GB"/>
        </w:rPr>
        <w:t>Talleur</w:t>
      </w:r>
      <w:proofErr w:type="spellEnd"/>
      <w:r w:rsidRPr="00F04D25">
        <w:rPr>
          <w:rFonts w:eastAsia="Cambria"/>
          <w:shd w:val="clear" w:color="auto" w:fill="FFFFFF"/>
          <w:lang w:eastAsia="en-GB"/>
        </w:rPr>
        <w:t xml:space="preserve">, D. A. (2017). Attentional models of multitask pilot performance using advanced display technology. In </w:t>
      </w:r>
      <w:r w:rsidRPr="00F04D25">
        <w:rPr>
          <w:rFonts w:eastAsia="Cambria"/>
          <w:i/>
          <w:shd w:val="clear" w:color="auto" w:fill="FFFFFF"/>
          <w:lang w:eastAsia="en-GB"/>
        </w:rPr>
        <w:t>Human Error in Aviation</w:t>
      </w:r>
      <w:r w:rsidRPr="00F04D25">
        <w:rPr>
          <w:rFonts w:eastAsia="Cambria"/>
          <w:shd w:val="clear" w:color="auto" w:fill="FFFFFF"/>
          <w:lang w:eastAsia="en-GB"/>
        </w:rPr>
        <w:t xml:space="preserve"> (pp. 155-175). Routledge. Doi: </w:t>
      </w:r>
      <w:hyperlink r:id="rId26" w:history="1">
        <w:r w:rsidRPr="00F04D25">
          <w:rPr>
            <w:color w:val="0000FF"/>
            <w:u w:val="single"/>
            <w:lang w:eastAsia="en-GB"/>
          </w:rPr>
          <w:t>https://doi.org/10.1518/hfes.45.3.360.27250</w:t>
        </w:r>
      </w:hyperlink>
    </w:p>
    <w:p w14:paraId="14AFCC3D" w14:textId="77777777" w:rsidR="00F04D25" w:rsidRPr="00F04D25" w:rsidRDefault="00F04D25" w:rsidP="00F04D25">
      <w:pPr>
        <w:spacing w:before="0" w:after="120"/>
        <w:ind w:left="567" w:hanging="567"/>
        <w:contextualSpacing/>
        <w:jc w:val="both"/>
        <w:rPr>
          <w:rFonts w:eastAsia="Cambria"/>
          <w:shd w:val="clear" w:color="auto" w:fill="FFFFFF"/>
          <w:lang w:eastAsia="en-GB"/>
        </w:rPr>
      </w:pPr>
    </w:p>
    <w:p w14:paraId="373AF630" w14:textId="77777777" w:rsidR="00F04D25" w:rsidRPr="00F04D25" w:rsidRDefault="00F04D25" w:rsidP="00F04D25">
      <w:pPr>
        <w:spacing w:before="0" w:after="120"/>
        <w:ind w:left="567" w:hanging="567"/>
        <w:contextualSpacing/>
        <w:jc w:val="both"/>
        <w:rPr>
          <w:rFonts w:eastAsia="Cambria"/>
          <w:shd w:val="clear" w:color="auto" w:fill="FFFFFF"/>
          <w:lang w:eastAsia="en-GB"/>
        </w:rPr>
      </w:pPr>
    </w:p>
    <w:p w14:paraId="6C03587D" w14:textId="77777777" w:rsidR="00F04D25" w:rsidRPr="00F04D25" w:rsidRDefault="00F04D25" w:rsidP="00F04D25">
      <w:pPr>
        <w:spacing w:before="0" w:after="120"/>
        <w:ind w:left="567" w:hanging="567"/>
        <w:contextualSpacing/>
        <w:jc w:val="both"/>
        <w:rPr>
          <w:rFonts w:eastAsia="Cambria"/>
          <w:shd w:val="clear" w:color="auto" w:fill="FFFFFF"/>
          <w:lang w:eastAsia="en-GB"/>
        </w:rPr>
      </w:pPr>
    </w:p>
    <w:p w14:paraId="5766B76F" w14:textId="77777777" w:rsidR="00F04D25" w:rsidRPr="00F04D25" w:rsidRDefault="00F04D25" w:rsidP="00F04D25">
      <w:pPr>
        <w:spacing w:before="0" w:after="0" w:line="480" w:lineRule="auto"/>
        <w:rPr>
          <w:b/>
          <w:lang w:eastAsia="en-GB"/>
        </w:rPr>
      </w:pPr>
      <w:r w:rsidRPr="00F04D25">
        <w:rPr>
          <w:b/>
          <w:lang w:eastAsia="en-GB"/>
        </w:rPr>
        <w:t>Figures Legend</w:t>
      </w:r>
    </w:p>
    <w:p w14:paraId="1A97F944" w14:textId="77777777" w:rsidR="00F04D25" w:rsidRPr="00F04D25" w:rsidRDefault="00F04D25" w:rsidP="00F04D25">
      <w:pPr>
        <w:spacing w:after="0" w:line="360" w:lineRule="auto"/>
        <w:jc w:val="both"/>
        <w:rPr>
          <w:rFonts w:cs="Arial"/>
          <w:kern w:val="24"/>
        </w:rPr>
      </w:pPr>
      <w:r w:rsidRPr="00F04D25">
        <w:rPr>
          <w:rFonts w:cs="Arial"/>
          <w:b/>
          <w:kern w:val="24"/>
        </w:rPr>
        <w:t>Figure 1.</w:t>
      </w:r>
      <w:r w:rsidRPr="00F04D25">
        <w:rPr>
          <w:rFonts w:cs="Arial"/>
          <w:kern w:val="24"/>
        </w:rPr>
        <w:t xml:space="preserve"> Illustrations of the PFD in </w:t>
      </w:r>
      <w:r w:rsidRPr="00F04D25">
        <w:rPr>
          <w:rFonts w:cs="Arial"/>
          <w:bCs/>
          <w:kern w:val="24"/>
        </w:rPr>
        <w:t>(A)</w:t>
      </w:r>
      <w:r w:rsidRPr="00F04D25">
        <w:rPr>
          <w:rFonts w:cs="Arial"/>
          <w:kern w:val="24"/>
        </w:rPr>
        <w:t xml:space="preserve"> the control scenario and </w:t>
      </w:r>
      <w:r w:rsidRPr="00F04D25">
        <w:rPr>
          <w:rFonts w:cs="Arial"/>
          <w:bCs/>
          <w:kern w:val="24"/>
        </w:rPr>
        <w:t>(B)</w:t>
      </w:r>
      <w:r w:rsidRPr="00F04D25">
        <w:rPr>
          <w:rFonts w:cs="Arial"/>
          <w:kern w:val="24"/>
        </w:rPr>
        <w:t xml:space="preserve"> the Sycopaero scenario. In the Sycopaero scenario, the airspeed indicator was crossed-out to indicate that the airspeed was </w:t>
      </w:r>
      <w:proofErr w:type="gramStart"/>
      <w:r w:rsidRPr="00F04D25">
        <w:rPr>
          <w:rFonts w:cs="Arial"/>
          <w:kern w:val="24"/>
        </w:rPr>
        <w:t>unreliable</w:t>
      </w:r>
      <w:proofErr w:type="gramEnd"/>
      <w:r w:rsidRPr="00F04D25">
        <w:rPr>
          <w:rFonts w:cs="Arial"/>
          <w:kern w:val="24"/>
        </w:rPr>
        <w:t xml:space="preserve"> and the thrust indicator was duplicated at the bottom of the PDF (N1d) to facilitate the joint monitoring of the thrust and the attitude. </w:t>
      </w:r>
      <w:r w:rsidRPr="00F04D25">
        <w:rPr>
          <w:rFonts w:cs="Arial"/>
          <w:bCs/>
          <w:kern w:val="24"/>
        </w:rPr>
        <w:t xml:space="preserve">(C) </w:t>
      </w:r>
      <w:r w:rsidRPr="00F04D25">
        <w:rPr>
          <w:rFonts w:cs="Arial"/>
          <w:kern w:val="24"/>
        </w:rPr>
        <w:t>Illustration of the ECAM in both scenarios.</w:t>
      </w:r>
    </w:p>
    <w:p w14:paraId="5342544F" w14:textId="77777777" w:rsidR="00F04D25" w:rsidRPr="00F04D25" w:rsidRDefault="00F04D25" w:rsidP="00F04D25">
      <w:pPr>
        <w:spacing w:before="0" w:after="0" w:line="360" w:lineRule="auto"/>
        <w:jc w:val="both"/>
        <w:rPr>
          <w:rFonts w:eastAsia="MinionPro-Regular"/>
          <w:lang w:eastAsia="en-GB"/>
        </w:rPr>
      </w:pPr>
    </w:p>
    <w:p w14:paraId="32A933CA" w14:textId="77777777" w:rsidR="00F04D25" w:rsidRPr="00F04D25" w:rsidRDefault="00F04D25" w:rsidP="00F04D25">
      <w:pPr>
        <w:spacing w:before="0" w:after="0" w:line="360" w:lineRule="auto"/>
        <w:jc w:val="both"/>
        <w:rPr>
          <w:rFonts w:eastAsia="MinionPro-Regular"/>
          <w:lang w:eastAsia="en-GB"/>
        </w:rPr>
      </w:pPr>
      <w:r w:rsidRPr="00F04D25">
        <w:rPr>
          <w:rFonts w:eastAsia="MinionPro-Regular"/>
          <w:b/>
          <w:bCs/>
          <w:lang w:eastAsia="en-GB"/>
        </w:rPr>
        <w:t>Figure 2.</w:t>
      </w:r>
      <w:r w:rsidRPr="00F04D25">
        <w:rPr>
          <w:rFonts w:eastAsia="MinionPro-Regular"/>
          <w:lang w:eastAsia="en-GB"/>
        </w:rPr>
        <w:t xml:space="preserve"> Illustration of the flight scenario with </w:t>
      </w:r>
      <w:r w:rsidRPr="00F04D25">
        <w:rPr>
          <w:rFonts w:ascii="Cambria Math" w:eastAsia="MinionPro-Regular" w:hAnsi="Cambria Math"/>
          <w:lang w:eastAsia="en-GB"/>
        </w:rPr>
        <w:t>①</w:t>
      </w:r>
      <w:r w:rsidRPr="00F04D25">
        <w:rPr>
          <w:rFonts w:eastAsia="MinionPro-Regular"/>
          <w:lang w:eastAsia="en-GB"/>
        </w:rPr>
        <w:t xml:space="preserve"> the bird-strike following take-off, </w:t>
      </w:r>
      <w:r w:rsidRPr="00F04D25">
        <w:rPr>
          <w:rFonts w:ascii="Cambria Math" w:eastAsia="MinionPro-Regular" w:hAnsi="Cambria Math"/>
          <w:lang w:eastAsia="en-GB"/>
        </w:rPr>
        <w:t>②</w:t>
      </w:r>
      <w:r w:rsidRPr="00F04D25">
        <w:rPr>
          <w:rFonts w:eastAsia="MinionPro-Regular"/>
          <w:lang w:eastAsia="en-GB"/>
        </w:rPr>
        <w:t xml:space="preserve"> go-around at 3000 feet and </w:t>
      </w:r>
      <w:r w:rsidRPr="00F04D25">
        <w:rPr>
          <w:rFonts w:ascii="Cambria Math" w:eastAsia="MinionPro-Regular" w:hAnsi="Cambria Math"/>
          <w:lang w:eastAsia="en-GB"/>
        </w:rPr>
        <w:t>③</w:t>
      </w:r>
      <w:r w:rsidRPr="00F04D25">
        <w:rPr>
          <w:rFonts w:eastAsia="MinionPro-Regular"/>
          <w:lang w:eastAsia="en-GB"/>
        </w:rPr>
        <w:t xml:space="preserve"> touch-down.</w:t>
      </w:r>
    </w:p>
    <w:p w14:paraId="2034A51A" w14:textId="77777777" w:rsidR="00F04D25" w:rsidRPr="00F04D25" w:rsidRDefault="00F04D25" w:rsidP="00F04D25">
      <w:pPr>
        <w:spacing w:before="0" w:after="0" w:line="360" w:lineRule="auto"/>
        <w:jc w:val="both"/>
        <w:rPr>
          <w:lang w:eastAsia="en-GB"/>
        </w:rPr>
      </w:pPr>
    </w:p>
    <w:p w14:paraId="1EAE8C52" w14:textId="77777777" w:rsidR="00F04D25" w:rsidRPr="00F04D25" w:rsidRDefault="00F04D25" w:rsidP="00F04D25">
      <w:pPr>
        <w:spacing w:before="0" w:after="0" w:line="360" w:lineRule="auto"/>
        <w:jc w:val="both"/>
        <w:rPr>
          <w:lang w:eastAsia="en-GB"/>
        </w:rPr>
      </w:pPr>
      <w:r w:rsidRPr="00F04D25">
        <w:rPr>
          <w:b/>
          <w:bCs/>
          <w:lang w:eastAsia="en-GB"/>
        </w:rPr>
        <w:t xml:space="preserve">Figure 3. </w:t>
      </w:r>
      <w:r w:rsidRPr="00F04D25">
        <w:rPr>
          <w:lang w:eastAsia="en-GB"/>
        </w:rPr>
        <w:t>Illustration of the raw NASA-TLX subscales for the control scenario (dark grey) and the Sycopaero scenario (light grey).</w:t>
      </w:r>
    </w:p>
    <w:p w14:paraId="2949F045" w14:textId="77777777" w:rsidR="00F04D25" w:rsidRPr="00F04D25" w:rsidRDefault="00F04D25" w:rsidP="00F04D25">
      <w:pPr>
        <w:spacing w:before="0" w:after="0" w:line="360" w:lineRule="auto"/>
        <w:jc w:val="both"/>
        <w:rPr>
          <w:rFonts w:eastAsia="MinionPro-Regular"/>
          <w:lang w:eastAsia="en-GB"/>
        </w:rPr>
      </w:pPr>
      <w:r w:rsidRPr="00F04D25">
        <w:rPr>
          <w:i/>
          <w:lang w:eastAsia="en-GB"/>
        </w:rPr>
        <w:t xml:space="preserve"> </w:t>
      </w:r>
    </w:p>
    <w:p w14:paraId="14934FAD" w14:textId="77777777" w:rsidR="00F04D25" w:rsidRPr="00F04D25" w:rsidRDefault="00F04D25" w:rsidP="00F04D25">
      <w:pPr>
        <w:spacing w:before="0" w:after="0" w:line="360" w:lineRule="auto"/>
        <w:jc w:val="both"/>
        <w:rPr>
          <w:lang w:eastAsia="en-GB"/>
        </w:rPr>
      </w:pPr>
      <w:r w:rsidRPr="00F04D25">
        <w:rPr>
          <w:b/>
          <w:bCs/>
          <w:lang w:eastAsia="en-GB"/>
        </w:rPr>
        <w:t>Figure 4.</w:t>
      </w:r>
      <w:r w:rsidRPr="00F04D25">
        <w:rPr>
          <w:lang w:eastAsia="en-GB"/>
        </w:rPr>
        <w:t xml:space="preserve"> Illustration of the PEGASE flight deck with the six areas of interest. </w:t>
      </w:r>
    </w:p>
    <w:p w14:paraId="726453B2" w14:textId="77777777" w:rsidR="00F04D25" w:rsidRPr="00F04D25" w:rsidRDefault="00F04D25" w:rsidP="00F04D25">
      <w:pPr>
        <w:spacing w:before="0" w:after="0" w:line="360" w:lineRule="auto"/>
        <w:jc w:val="both"/>
        <w:rPr>
          <w:rFonts w:eastAsia="MinionPro-Regular"/>
          <w:lang w:eastAsia="en-GB"/>
        </w:rPr>
      </w:pPr>
    </w:p>
    <w:p w14:paraId="0DEBC82E" w14:textId="77777777" w:rsidR="00F04D25" w:rsidRPr="00F04D25" w:rsidRDefault="00F04D25" w:rsidP="00F04D25">
      <w:pPr>
        <w:spacing w:before="0" w:after="0" w:line="360" w:lineRule="auto"/>
        <w:jc w:val="both"/>
        <w:rPr>
          <w:lang w:eastAsia="en-GB"/>
        </w:rPr>
      </w:pPr>
      <w:r w:rsidRPr="00F04D25">
        <w:rPr>
          <w:b/>
          <w:bCs/>
          <w:lang w:eastAsia="en-GB"/>
        </w:rPr>
        <w:t>Figure 5.</w:t>
      </w:r>
      <w:r w:rsidRPr="00F04D25">
        <w:rPr>
          <w:i/>
          <w:lang w:eastAsia="en-GB"/>
        </w:rPr>
        <w:t xml:space="preserve"> </w:t>
      </w:r>
      <w:r w:rsidRPr="00F04D25">
        <w:rPr>
          <w:lang w:eastAsia="en-GB"/>
        </w:rPr>
        <w:t>Illustrations of the dwell times as a function of the duration of the flight scenario (%) (A)</w:t>
      </w:r>
      <w:r w:rsidRPr="00F04D25">
        <w:rPr>
          <w:i/>
          <w:lang w:eastAsia="en-GB"/>
        </w:rPr>
        <w:t xml:space="preserve"> </w:t>
      </w:r>
      <w:r w:rsidRPr="00F04D25">
        <w:rPr>
          <w:lang w:eastAsia="en-GB"/>
        </w:rPr>
        <w:t>for the 6 areas of interest and in total and for the control scenario (dark grey) and the Sycopaero scenario (light grey); (B) for the N1d and the AI composing the Sycopaero area in the control scenario (left) and the Sycopaero scenario (right).</w:t>
      </w:r>
    </w:p>
    <w:p w14:paraId="296B5192" w14:textId="77777777" w:rsidR="00F04D25" w:rsidRPr="00F04D25" w:rsidRDefault="00F04D25" w:rsidP="00F04D25">
      <w:pPr>
        <w:spacing w:before="0" w:after="0" w:line="360" w:lineRule="auto"/>
        <w:jc w:val="both"/>
        <w:rPr>
          <w:lang w:eastAsia="en-GB"/>
        </w:rPr>
      </w:pPr>
    </w:p>
    <w:p w14:paraId="1525251C" w14:textId="77777777" w:rsidR="00F04D25" w:rsidRPr="00F04D25" w:rsidRDefault="00F04D25" w:rsidP="00F04D25">
      <w:pPr>
        <w:spacing w:before="0" w:after="0" w:line="360" w:lineRule="auto"/>
        <w:jc w:val="both"/>
        <w:rPr>
          <w:lang w:eastAsia="en-GB"/>
        </w:rPr>
      </w:pPr>
      <w:r w:rsidRPr="00F04D25">
        <w:rPr>
          <w:b/>
          <w:bCs/>
          <w:lang w:eastAsia="en-GB"/>
        </w:rPr>
        <w:t xml:space="preserve">Figure 6. </w:t>
      </w:r>
      <w:r w:rsidRPr="00F04D25">
        <w:rPr>
          <w:lang w:eastAsia="en-GB"/>
        </w:rPr>
        <w:t xml:space="preserve">Transition matrices for the four areas of interest: the ECAM and ND merged area (ECAM/ND), the AI and heading merged area (ATT/HDG), the N1d and the </w:t>
      </w:r>
      <w:proofErr w:type="spellStart"/>
      <w:r w:rsidRPr="00F04D25">
        <w:rPr>
          <w:lang w:eastAsia="en-GB"/>
        </w:rPr>
        <w:t>AOIr</w:t>
      </w:r>
      <w:proofErr w:type="spellEnd"/>
      <w:r w:rsidRPr="00F04D25">
        <w:rPr>
          <w:lang w:eastAsia="en-GB"/>
        </w:rPr>
        <w:t xml:space="preserve"> in (A) the control scenario and (B) the Sycopaero scenario. </w:t>
      </w:r>
    </w:p>
    <w:p w14:paraId="4D0D5932" w14:textId="77777777" w:rsidR="00F04D25" w:rsidRPr="00F04D25" w:rsidRDefault="00F04D25" w:rsidP="00F04D25">
      <w:pPr>
        <w:spacing w:before="0" w:after="0" w:line="480" w:lineRule="auto"/>
        <w:rPr>
          <w:rFonts w:eastAsia="MinionPro-Regular"/>
          <w:b/>
          <w:lang w:eastAsia="en-GB"/>
        </w:rPr>
      </w:pPr>
    </w:p>
    <w:p w14:paraId="1423AB95" w14:textId="77777777" w:rsidR="00F04D25" w:rsidRPr="00F04D25" w:rsidRDefault="00F04D25" w:rsidP="00F04D25">
      <w:pPr>
        <w:spacing w:before="240" w:after="0" w:line="360" w:lineRule="auto"/>
        <w:rPr>
          <w:lang w:eastAsia="en-GB"/>
        </w:rPr>
      </w:pPr>
    </w:p>
    <w:p w14:paraId="59E537A4" w14:textId="77777777" w:rsidR="00F04D25" w:rsidRDefault="00F04D25" w:rsidP="002F2AB8">
      <w:pPr>
        <w:spacing w:after="0"/>
        <w:rPr>
          <w:rFonts w:eastAsia="MinionPro-Regular"/>
          <w:b/>
        </w:rPr>
      </w:pPr>
    </w:p>
    <w:p w14:paraId="33D90C9E" w14:textId="7507B664" w:rsidR="00F04D25" w:rsidRDefault="00F04D25" w:rsidP="002F2AB8">
      <w:pPr>
        <w:spacing w:after="0"/>
        <w:rPr>
          <w:rFonts w:eastAsia="MinionPro-Regular"/>
          <w:b/>
        </w:rPr>
      </w:pPr>
    </w:p>
    <w:p w14:paraId="43ED0B8B" w14:textId="77E0BF04" w:rsidR="008A2220" w:rsidRDefault="008A2220" w:rsidP="002F2AB8">
      <w:pPr>
        <w:spacing w:after="0"/>
        <w:rPr>
          <w:rFonts w:eastAsia="MinionPro-Regular"/>
          <w:b/>
        </w:rPr>
      </w:pPr>
    </w:p>
    <w:p w14:paraId="7F48C1BD" w14:textId="77777777" w:rsidR="008A2220" w:rsidRPr="002814B3" w:rsidRDefault="008A2220" w:rsidP="008A2220">
      <w:pPr>
        <w:spacing w:after="0" w:line="480" w:lineRule="auto"/>
        <w:jc w:val="center"/>
        <w:rPr>
          <w:b/>
          <w:sz w:val="28"/>
          <w:szCs w:val="28"/>
        </w:rPr>
      </w:pPr>
      <w:r w:rsidRPr="002814B3">
        <w:rPr>
          <w:b/>
          <w:sz w:val="28"/>
          <w:szCs w:val="28"/>
        </w:rPr>
        <w:lastRenderedPageBreak/>
        <w:t>Supplementary materials</w:t>
      </w:r>
    </w:p>
    <w:p w14:paraId="253D7DE0" w14:textId="77777777" w:rsidR="008A2220" w:rsidRPr="003227AC" w:rsidRDefault="008A2220" w:rsidP="008A2220">
      <w:pPr>
        <w:pStyle w:val="Titre1"/>
        <w:numPr>
          <w:ilvl w:val="0"/>
          <w:numId w:val="0"/>
        </w:numPr>
        <w:spacing w:after="0" w:line="480" w:lineRule="auto"/>
        <w:ind w:left="432" w:hanging="432"/>
        <w:jc w:val="both"/>
        <w:rPr>
          <w:lang w:val="en-GB"/>
        </w:rPr>
      </w:pPr>
      <w:r w:rsidRPr="003227AC">
        <w:rPr>
          <w:lang w:val="en-GB"/>
        </w:rPr>
        <w:t>MATERIAL &amp; METHOD</w:t>
      </w:r>
    </w:p>
    <w:p w14:paraId="4312CAEC" w14:textId="77777777" w:rsidR="008A2220" w:rsidRPr="003227AC" w:rsidRDefault="008A2220" w:rsidP="008A2220">
      <w:pPr>
        <w:spacing w:before="0" w:after="0" w:line="480" w:lineRule="auto"/>
        <w:jc w:val="both"/>
        <w:rPr>
          <w:b/>
          <w:lang w:val="en-GB"/>
        </w:rPr>
      </w:pPr>
      <w:r w:rsidRPr="003227AC">
        <w:rPr>
          <w:b/>
          <w:lang w:val="en-GB"/>
        </w:rPr>
        <w:t>Sycopaero Interface Design</w:t>
      </w:r>
    </w:p>
    <w:p w14:paraId="42FFA3B0" w14:textId="77777777" w:rsidR="008A2220" w:rsidRPr="003227AC" w:rsidRDefault="008A2220" w:rsidP="008A2220">
      <w:pPr>
        <w:spacing w:before="0" w:line="480" w:lineRule="auto"/>
        <w:jc w:val="both"/>
        <w:rPr>
          <w:lang w:val="en-GB"/>
        </w:rPr>
      </w:pPr>
      <w:r w:rsidRPr="003227AC">
        <w:rPr>
          <w:lang w:val="en-GB"/>
        </w:rPr>
        <w:t>To design and develop the Sycopaero interface, we followed a participatory design model (</w:t>
      </w:r>
      <w:proofErr w:type="spellStart"/>
      <w:r w:rsidRPr="003227AC">
        <w:rPr>
          <w:lang w:val="en-GB"/>
        </w:rPr>
        <w:t>Demirbilek</w:t>
      </w:r>
      <w:proofErr w:type="spellEnd"/>
      <w:r w:rsidRPr="003227AC">
        <w:rPr>
          <w:lang w:val="en-GB"/>
        </w:rPr>
        <w:t xml:space="preserve"> &amp; </w:t>
      </w:r>
      <w:proofErr w:type="spellStart"/>
      <w:r w:rsidRPr="003227AC">
        <w:rPr>
          <w:lang w:val="en-GB"/>
        </w:rPr>
        <w:t>Demirkan</w:t>
      </w:r>
      <w:proofErr w:type="spellEnd"/>
      <w:r w:rsidRPr="003227AC">
        <w:rPr>
          <w:lang w:val="en-GB"/>
        </w:rPr>
        <w:t>, 2004). In the first phase of the design model, the three designers and three airline pilots met to discuss the characteristics of the Sycopaero interface. Pilots contributed ideas as to which information should be displayed and how it should be displayed on the flight displays. For instance, the pilots agreed that thrust (i.e.</w:t>
      </w:r>
      <w:r>
        <w:rPr>
          <w:lang w:val="en-GB"/>
        </w:rPr>
        <w:t>,</w:t>
      </w:r>
      <w:r w:rsidRPr="003227AC">
        <w:rPr>
          <w:lang w:val="en-GB"/>
        </w:rPr>
        <w:t xml:space="preserve"> N1) and pitch settings should be displayed in the PFD, as the flight crew operating manual requires them to use this information to operate the aircraft safely in the event of airspeed failure (Fitts, et al., 1949). The pilots also advised to cross-out the airspeed indicator to help the pilots remember that airspeed information was unreliable. Then, the designers worked on finding an optimal solution to the design of the interface, combining both the information gathered during phase one, findings from the field (e.g., </w:t>
      </w:r>
      <w:proofErr w:type="spellStart"/>
      <w:r w:rsidRPr="003227AC">
        <w:rPr>
          <w:lang w:val="en-GB"/>
        </w:rPr>
        <w:t>Golberg</w:t>
      </w:r>
      <w:proofErr w:type="spellEnd"/>
      <w:r w:rsidRPr="003227AC">
        <w:rPr>
          <w:lang w:val="en-GB"/>
        </w:rPr>
        <w:t xml:space="preserve"> &amp; </w:t>
      </w:r>
      <w:proofErr w:type="spellStart"/>
      <w:r w:rsidRPr="003227AC">
        <w:rPr>
          <w:lang w:val="en-GB"/>
        </w:rPr>
        <w:t>Kotval</w:t>
      </w:r>
      <w:proofErr w:type="spellEnd"/>
      <w:r w:rsidRPr="003227AC">
        <w:rPr>
          <w:lang w:val="en-GB"/>
        </w:rPr>
        <w:t xml:space="preserve">, 1999) and industry recommendations </w:t>
      </w:r>
      <w:r w:rsidRPr="003227AC">
        <w:t xml:space="preserve">(EASA, 2018b; FAA, 2010). In a second phase (i.e., second participatory session) called </w:t>
      </w:r>
      <w:r w:rsidRPr="003227AC">
        <w:rPr>
          <w:lang w:val="en-GB"/>
        </w:rPr>
        <w:t>the concept refinement phase, the various conceptual solutions were presented to the same pilots as in phase one, using a PowerPoint mock-up. During this session, pilots were asked to make comments, make a critical analysis and suggest possible modifications to the conceptual solutions sketched by the designers (</w:t>
      </w:r>
      <w:proofErr w:type="spellStart"/>
      <w:r w:rsidRPr="003227AC">
        <w:rPr>
          <w:lang w:val="en-GB"/>
        </w:rPr>
        <w:t>Demirbilek</w:t>
      </w:r>
      <w:proofErr w:type="spellEnd"/>
      <w:r w:rsidRPr="003227AC">
        <w:rPr>
          <w:lang w:val="en-GB"/>
        </w:rPr>
        <w:t xml:space="preserve"> &amp; </w:t>
      </w:r>
      <w:proofErr w:type="spellStart"/>
      <w:r w:rsidRPr="003227AC">
        <w:rPr>
          <w:lang w:val="en-GB"/>
        </w:rPr>
        <w:t>Demirkan</w:t>
      </w:r>
      <w:proofErr w:type="spellEnd"/>
      <w:r w:rsidRPr="003227AC">
        <w:rPr>
          <w:lang w:val="en-GB"/>
        </w:rPr>
        <w:t>, 2004). The pilots recommended making the pitch indication signs thinner and the thrust indication signs more precise. The designers made the changes recommended by the pilots. In the third phase, the interface was implemented in the PEGASE flight simulator (Fabre et al., 2017) for the test with the three expert pilots. The fourth phase consisted of experimentally evaluating the interface.</w:t>
      </w:r>
    </w:p>
    <w:p w14:paraId="64377C9D" w14:textId="77777777" w:rsidR="008A2220" w:rsidRPr="003227AC" w:rsidRDefault="008A2220" w:rsidP="008A2220">
      <w:pPr>
        <w:spacing w:before="0" w:after="0" w:line="480" w:lineRule="auto"/>
        <w:jc w:val="both"/>
        <w:rPr>
          <w:rFonts w:eastAsia="MinionPro-Regular"/>
          <w:b/>
          <w:lang w:val="en-GB"/>
        </w:rPr>
      </w:pPr>
      <w:r w:rsidRPr="003227AC">
        <w:rPr>
          <w:rFonts w:eastAsia="MinionPro-Regular"/>
          <w:b/>
          <w:lang w:val="en-GB"/>
        </w:rPr>
        <w:lastRenderedPageBreak/>
        <w:t>Fictional interfaces</w:t>
      </w:r>
    </w:p>
    <w:p w14:paraId="3FB47F88" w14:textId="77777777" w:rsidR="008A2220" w:rsidRPr="003227AC" w:rsidRDefault="008A2220" w:rsidP="008A2220">
      <w:pPr>
        <w:spacing w:before="0" w:line="480" w:lineRule="auto"/>
        <w:jc w:val="both"/>
        <w:rPr>
          <w:lang w:val="en-GB"/>
        </w:rPr>
      </w:pPr>
      <w:r w:rsidRPr="003227AC">
        <w:rPr>
          <w:rFonts w:eastAsia="MinionPro-Regular"/>
          <w:lang w:val="en-GB"/>
        </w:rPr>
        <w:t xml:space="preserve">They included a new Traffic Collision Avoidance System (TCAS; </w:t>
      </w:r>
      <w:r w:rsidRPr="003227AC">
        <w:rPr>
          <w:rFonts w:eastAsia="MinionPro-Regular"/>
        </w:rPr>
        <w:t>Williamson, &amp; Spencer, 1989</w:t>
      </w:r>
      <w:r w:rsidRPr="003227AC">
        <w:rPr>
          <w:rFonts w:eastAsia="MinionPro-Regular"/>
          <w:lang w:val="en-GB"/>
        </w:rPr>
        <w:t>) consisting in vibrating the pilots’ seat in the event of a collision threat, a new interface enabling written communication in the bottom of the PFD, a new interface designed to help detect radio altimeter failures (</w:t>
      </w:r>
      <w:proofErr w:type="spellStart"/>
      <w:r w:rsidRPr="003227AC">
        <w:rPr>
          <w:rFonts w:eastAsia="MinionPro-Regular"/>
        </w:rPr>
        <w:t>Pengyu</w:t>
      </w:r>
      <w:proofErr w:type="spellEnd"/>
      <w:r w:rsidRPr="003227AC">
        <w:rPr>
          <w:rFonts w:eastAsia="MinionPro-Regular"/>
        </w:rPr>
        <w:t>, &amp; Yi, 2001)</w:t>
      </w:r>
      <w:r w:rsidRPr="003227AC">
        <w:rPr>
          <w:rFonts w:eastAsia="MinionPro-Regular"/>
          <w:lang w:val="en-GB"/>
        </w:rPr>
        <w:t xml:space="preserve"> and a new alarm system designed to trigger faster reactions in case of an imminent collision with the ground that had already been tested in a previous study (i.e., gesture alarm; </w:t>
      </w:r>
      <w:r w:rsidRPr="003227AC">
        <w:rPr>
          <w:rFonts w:eastAsia="MinionPro-Regular"/>
        </w:rPr>
        <w:t>Fabre, et al., 2020)</w:t>
      </w:r>
      <w:r w:rsidRPr="003227AC">
        <w:rPr>
          <w:rFonts w:eastAsia="MinionPro-Regular"/>
          <w:lang w:val="en-GB"/>
        </w:rPr>
        <w:t>.</w:t>
      </w:r>
    </w:p>
    <w:p w14:paraId="0A8D5ED9" w14:textId="77777777" w:rsidR="008A2220" w:rsidRPr="003227AC" w:rsidRDefault="008A2220" w:rsidP="008A2220">
      <w:pPr>
        <w:spacing w:after="0" w:line="480" w:lineRule="auto"/>
        <w:rPr>
          <w:lang w:val="en-GB"/>
        </w:rPr>
      </w:pPr>
    </w:p>
    <w:p w14:paraId="6C7C6786" w14:textId="77777777" w:rsidR="008A2220" w:rsidRPr="003227AC" w:rsidRDefault="008A2220" w:rsidP="008A2220">
      <w:pPr>
        <w:spacing w:after="0" w:line="480" w:lineRule="auto"/>
        <w:rPr>
          <w:b/>
        </w:rPr>
      </w:pPr>
      <w:r w:rsidRPr="003227AC">
        <w:rPr>
          <w:b/>
        </w:rPr>
        <w:t>RESULTS.</w:t>
      </w:r>
    </w:p>
    <w:p w14:paraId="7B9C5E76" w14:textId="77777777" w:rsidR="008A2220" w:rsidRPr="003227AC" w:rsidRDefault="008A2220" w:rsidP="008A2220">
      <w:pPr>
        <w:spacing w:after="0" w:line="480" w:lineRule="auto"/>
      </w:pPr>
      <w:r w:rsidRPr="003227AC">
        <w:rPr>
          <w:b/>
        </w:rPr>
        <w:t>Dwell time percentages.</w:t>
      </w:r>
      <w:r w:rsidRPr="003227AC">
        <w:t xml:space="preserve"> A significant main effect of AOI [</w:t>
      </w:r>
      <w:r w:rsidRPr="003227AC">
        <w:rPr>
          <w:i/>
        </w:rPr>
        <w:t>F</w:t>
      </w:r>
      <w:r w:rsidRPr="003227AC">
        <w:t xml:space="preserve"> (1, 105) = 97.22, </w:t>
      </w:r>
      <w:r w:rsidRPr="003227AC">
        <w:rPr>
          <w:i/>
        </w:rPr>
        <w:t>p</w:t>
      </w:r>
      <w:r w:rsidRPr="003227AC">
        <w:t xml:space="preserve"> &lt; .001, </w:t>
      </w:r>
      <w:r w:rsidRPr="003227AC">
        <w:rPr>
          <w:i/>
        </w:rPr>
        <w:t>ηp²</w:t>
      </w:r>
      <w:r w:rsidRPr="003227AC">
        <w:t xml:space="preserve"> = .82] was found. The details of the results are reported in the Table 1 below. </w:t>
      </w:r>
    </w:p>
    <w:p w14:paraId="38E0CC87" w14:textId="77777777" w:rsidR="008A2220" w:rsidRPr="003227AC" w:rsidRDefault="008A2220" w:rsidP="008A2220">
      <w:pPr>
        <w:spacing w:after="0" w:line="480" w:lineRule="auto"/>
      </w:pPr>
      <w:r w:rsidRPr="003227AC">
        <w:rPr>
          <w:noProof/>
        </w:rPr>
        <w:drawing>
          <wp:inline distT="0" distB="0" distL="0" distR="0" wp14:anchorId="6E7F5095" wp14:editId="25434D41">
            <wp:extent cx="4326255" cy="1439545"/>
            <wp:effectExtent l="0" t="0" r="0" b="825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6255" cy="1439545"/>
                    </a:xfrm>
                    <a:prstGeom prst="rect">
                      <a:avLst/>
                    </a:prstGeom>
                    <a:noFill/>
                    <a:ln>
                      <a:noFill/>
                    </a:ln>
                  </pic:spPr>
                </pic:pic>
              </a:graphicData>
            </a:graphic>
          </wp:inline>
        </w:drawing>
      </w:r>
    </w:p>
    <w:p w14:paraId="23133408" w14:textId="77777777" w:rsidR="008A2220" w:rsidRPr="003227AC" w:rsidRDefault="008A2220" w:rsidP="008A2220">
      <w:pPr>
        <w:spacing w:after="0"/>
      </w:pPr>
      <w:r w:rsidRPr="003227AC">
        <w:rPr>
          <w:b/>
        </w:rPr>
        <w:t xml:space="preserve">Table </w:t>
      </w:r>
      <w:r>
        <w:rPr>
          <w:b/>
        </w:rPr>
        <w:t>S</w:t>
      </w:r>
      <w:r w:rsidRPr="003227AC">
        <w:rPr>
          <w:b/>
        </w:rPr>
        <w:t xml:space="preserve">1. </w:t>
      </w:r>
      <w:r w:rsidRPr="003227AC">
        <w:t>Summary of the Tukey post-hoc analysis on dwell times for the main effect of AOI.</w:t>
      </w:r>
    </w:p>
    <w:p w14:paraId="32BFDA58" w14:textId="77777777" w:rsidR="008A2220" w:rsidRPr="003227AC" w:rsidRDefault="008A2220" w:rsidP="008A2220">
      <w:pPr>
        <w:spacing w:after="0" w:line="480" w:lineRule="auto"/>
      </w:pPr>
    </w:p>
    <w:p w14:paraId="052827BB" w14:textId="77777777" w:rsidR="008A2220" w:rsidRPr="003227AC" w:rsidRDefault="008A2220" w:rsidP="008A2220">
      <w:pPr>
        <w:spacing w:after="0" w:line="480" w:lineRule="auto"/>
      </w:pPr>
    </w:p>
    <w:p w14:paraId="7088E887" w14:textId="77777777" w:rsidR="008A2220" w:rsidRPr="003227AC" w:rsidRDefault="008A2220" w:rsidP="008A2220">
      <w:pPr>
        <w:spacing w:after="0" w:line="480" w:lineRule="auto"/>
      </w:pPr>
    </w:p>
    <w:p w14:paraId="4F4D7AB4" w14:textId="77777777" w:rsidR="008A2220" w:rsidRPr="003227AC" w:rsidRDefault="008A2220" w:rsidP="008A2220">
      <w:pPr>
        <w:spacing w:after="0" w:line="480" w:lineRule="auto"/>
      </w:pPr>
    </w:p>
    <w:p w14:paraId="6A692860" w14:textId="77777777" w:rsidR="008A2220" w:rsidRPr="003227AC" w:rsidRDefault="008A2220" w:rsidP="008A2220">
      <w:pPr>
        <w:spacing w:after="0" w:line="480" w:lineRule="auto"/>
      </w:pPr>
    </w:p>
    <w:p w14:paraId="5F3ED4AC" w14:textId="77777777" w:rsidR="008A2220" w:rsidRPr="003227AC" w:rsidRDefault="008A2220" w:rsidP="008A2220">
      <w:pPr>
        <w:spacing w:after="0" w:line="480" w:lineRule="auto"/>
      </w:pPr>
    </w:p>
    <w:p w14:paraId="0871B69C" w14:textId="77777777" w:rsidR="008A2220" w:rsidRPr="003227AC" w:rsidRDefault="008A2220" w:rsidP="008A2220">
      <w:pPr>
        <w:spacing w:after="0" w:line="480" w:lineRule="auto"/>
      </w:pPr>
      <w:r w:rsidRPr="003227AC">
        <w:t>The analysis revealed a significant Scenario x AOIs interaction [</w:t>
      </w:r>
      <w:r w:rsidRPr="003227AC">
        <w:rPr>
          <w:i/>
        </w:rPr>
        <w:t xml:space="preserve">F </w:t>
      </w:r>
      <w:r w:rsidRPr="003227AC">
        <w:t xml:space="preserve">(5, 105) = 17.20, </w:t>
      </w:r>
      <w:r w:rsidRPr="003227AC">
        <w:rPr>
          <w:i/>
        </w:rPr>
        <w:t>p</w:t>
      </w:r>
      <w:r w:rsidRPr="003227AC">
        <w:t xml:space="preserve"> &lt; .001, </w:t>
      </w:r>
      <w:r w:rsidRPr="003227AC">
        <w:rPr>
          <w:i/>
        </w:rPr>
        <w:t>ηp²</w:t>
      </w:r>
      <w:r w:rsidRPr="003227AC">
        <w:t xml:space="preserve"> = .45]. The details of the results are reported in the Table 2.</w:t>
      </w:r>
      <w:r w:rsidRPr="003227AC">
        <w:rPr>
          <w:b/>
        </w:rPr>
        <w:t xml:space="preserve"> </w:t>
      </w:r>
      <w:r w:rsidRPr="003227AC">
        <w:t>Besides the significant differences reported in the result section, no significant differences were found for the remaining AOIs between the scenario with the Sycopaero interface and the control scenario (</w:t>
      </w:r>
      <w:proofErr w:type="spellStart"/>
      <w:r w:rsidRPr="003227AC">
        <w:rPr>
          <w:i/>
        </w:rPr>
        <w:t>p</w:t>
      </w:r>
      <w:r w:rsidRPr="003227AC">
        <w:rPr>
          <w:i/>
          <w:vertAlign w:val="subscript"/>
        </w:rPr>
        <w:t>s</w:t>
      </w:r>
      <w:proofErr w:type="spellEnd"/>
      <w:r w:rsidRPr="003227AC">
        <w:rPr>
          <w:i/>
          <w:vertAlign w:val="subscript"/>
        </w:rPr>
        <w:t xml:space="preserve"> </w:t>
      </w:r>
      <w:r w:rsidRPr="003227AC">
        <w:t xml:space="preserve">&gt; .11). </w:t>
      </w:r>
    </w:p>
    <w:p w14:paraId="0D773646" w14:textId="77777777" w:rsidR="008A2220" w:rsidRPr="003227AC" w:rsidRDefault="008A2220" w:rsidP="008A2220">
      <w:pPr>
        <w:spacing w:after="0"/>
      </w:pPr>
      <w:r w:rsidRPr="003227AC">
        <w:rPr>
          <w:noProof/>
        </w:rPr>
        <w:drawing>
          <wp:anchor distT="0" distB="0" distL="114300" distR="114300" simplePos="0" relativeHeight="251666432" behindDoc="0" locked="0" layoutInCell="1" allowOverlap="1" wp14:anchorId="21F78A76" wp14:editId="30878E29">
            <wp:simplePos x="0" y="0"/>
            <wp:positionH relativeFrom="column">
              <wp:posOffset>0</wp:posOffset>
            </wp:positionH>
            <wp:positionV relativeFrom="paragraph">
              <wp:posOffset>0</wp:posOffset>
            </wp:positionV>
            <wp:extent cx="5943600" cy="4904740"/>
            <wp:effectExtent l="0" t="0" r="0" b="0"/>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904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7AC">
        <w:rPr>
          <w:b/>
        </w:rPr>
        <w:t xml:space="preserve">Table </w:t>
      </w:r>
      <w:r>
        <w:rPr>
          <w:b/>
        </w:rPr>
        <w:t>S</w:t>
      </w:r>
      <w:r w:rsidRPr="003227AC">
        <w:rPr>
          <w:b/>
        </w:rPr>
        <w:t xml:space="preserve">2. </w:t>
      </w:r>
      <w:r w:rsidRPr="003227AC">
        <w:t>Summary of the p-values of Tukey post-hoc analysis on dwell time percentages for the AOI x Scenario interaction. A) For the control scenario, B) for the Sycopaero scenario and C) for the Sycopaero scenario versus the control scenario.</w:t>
      </w:r>
    </w:p>
    <w:p w14:paraId="3169C65D" w14:textId="77777777" w:rsidR="008A2220" w:rsidRPr="003227AC" w:rsidRDefault="008A2220" w:rsidP="008A2220">
      <w:pPr>
        <w:spacing w:after="0"/>
      </w:pPr>
    </w:p>
    <w:p w14:paraId="41EBBAB2" w14:textId="77777777" w:rsidR="008A2220" w:rsidRPr="003227AC" w:rsidRDefault="008A2220" w:rsidP="008A2220">
      <w:pPr>
        <w:spacing w:after="0"/>
      </w:pPr>
    </w:p>
    <w:p w14:paraId="0B66217F" w14:textId="77777777" w:rsidR="008A2220" w:rsidRPr="003227AC" w:rsidRDefault="008A2220" w:rsidP="008A2220">
      <w:pPr>
        <w:spacing w:after="0"/>
      </w:pPr>
    </w:p>
    <w:p w14:paraId="681FCF04" w14:textId="77777777" w:rsidR="008A2220" w:rsidRPr="003227AC" w:rsidRDefault="008A2220" w:rsidP="008A2220">
      <w:pPr>
        <w:spacing w:after="0" w:line="480" w:lineRule="auto"/>
      </w:pPr>
      <w:r w:rsidRPr="00452E51">
        <w:rPr>
          <w:b/>
        </w:rPr>
        <w:lastRenderedPageBreak/>
        <w:t>Transitions between the areas.</w:t>
      </w:r>
      <w:r w:rsidRPr="003227AC">
        <w:t xml:space="preserve"> The analysis revealed a main effect of transition [</w:t>
      </w:r>
      <w:r w:rsidRPr="003227AC">
        <w:rPr>
          <w:i/>
        </w:rPr>
        <w:t xml:space="preserve">F </w:t>
      </w:r>
      <w:r w:rsidRPr="003227AC">
        <w:t xml:space="preserve">(11, 231) = 239.46, </w:t>
      </w:r>
      <w:r w:rsidRPr="003227AC">
        <w:rPr>
          <w:i/>
        </w:rPr>
        <w:t>p</w:t>
      </w:r>
      <w:r w:rsidRPr="003227AC">
        <w:t xml:space="preserve"> &lt; .001, </w:t>
      </w:r>
      <w:r w:rsidRPr="003227AC">
        <w:rPr>
          <w:i/>
        </w:rPr>
        <w:t>ηp²</w:t>
      </w:r>
      <w:r w:rsidRPr="003227AC">
        <w:t xml:space="preserve"> = .91]. The details of the results are reported in Table 3. </w:t>
      </w:r>
    </w:p>
    <w:p w14:paraId="2755AA0A" w14:textId="77777777" w:rsidR="008A2220" w:rsidRPr="003227AC" w:rsidRDefault="008A2220" w:rsidP="008A2220">
      <w:pPr>
        <w:spacing w:after="0" w:line="480" w:lineRule="auto"/>
      </w:pPr>
      <w:r w:rsidRPr="003227AC">
        <w:rPr>
          <w:noProof/>
        </w:rPr>
        <w:drawing>
          <wp:inline distT="0" distB="0" distL="0" distR="0" wp14:anchorId="5B6584B3" wp14:editId="60A09DA5">
            <wp:extent cx="5760720" cy="1745504"/>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1745504"/>
                    </a:xfrm>
                    <a:prstGeom prst="rect">
                      <a:avLst/>
                    </a:prstGeom>
                    <a:noFill/>
                    <a:ln>
                      <a:noFill/>
                    </a:ln>
                  </pic:spPr>
                </pic:pic>
              </a:graphicData>
            </a:graphic>
          </wp:inline>
        </w:drawing>
      </w:r>
    </w:p>
    <w:p w14:paraId="1C691674" w14:textId="77777777" w:rsidR="008A2220" w:rsidRPr="003227AC" w:rsidRDefault="008A2220" w:rsidP="008A2220">
      <w:pPr>
        <w:spacing w:after="0"/>
      </w:pPr>
      <w:r w:rsidRPr="003227AC">
        <w:rPr>
          <w:b/>
        </w:rPr>
        <w:t xml:space="preserve">Table </w:t>
      </w:r>
      <w:r>
        <w:rPr>
          <w:b/>
        </w:rPr>
        <w:t>S</w:t>
      </w:r>
      <w:r w:rsidRPr="003227AC">
        <w:rPr>
          <w:b/>
        </w:rPr>
        <w:t xml:space="preserve">3. </w:t>
      </w:r>
      <w:r w:rsidRPr="003227AC">
        <w:t>Summary of the Tukey post-hoc analysis on dwell time percentages for the main effect of transition.</w:t>
      </w:r>
    </w:p>
    <w:p w14:paraId="068F2B4C" w14:textId="77777777" w:rsidR="008A2220" w:rsidRPr="003227AC" w:rsidRDefault="008A2220" w:rsidP="008A2220">
      <w:pPr>
        <w:spacing w:after="0" w:line="480" w:lineRule="auto"/>
      </w:pPr>
    </w:p>
    <w:p w14:paraId="3D7CBD34" w14:textId="77777777" w:rsidR="008A2220" w:rsidRPr="003227AC" w:rsidRDefault="008A2220" w:rsidP="008A2220">
      <w:pPr>
        <w:spacing w:after="0" w:line="480" w:lineRule="auto"/>
      </w:pPr>
    </w:p>
    <w:p w14:paraId="75734F60" w14:textId="77777777" w:rsidR="008A2220" w:rsidRPr="003227AC" w:rsidRDefault="008A2220" w:rsidP="008A2220">
      <w:pPr>
        <w:spacing w:after="0" w:line="480" w:lineRule="auto"/>
      </w:pPr>
    </w:p>
    <w:p w14:paraId="63B90DC2" w14:textId="77777777" w:rsidR="008A2220" w:rsidRPr="003227AC" w:rsidRDefault="008A2220" w:rsidP="008A2220">
      <w:pPr>
        <w:spacing w:after="0" w:line="480" w:lineRule="auto"/>
      </w:pPr>
    </w:p>
    <w:p w14:paraId="4D51BD4B" w14:textId="77777777" w:rsidR="008A2220" w:rsidRPr="003227AC" w:rsidRDefault="008A2220" w:rsidP="008A2220">
      <w:pPr>
        <w:spacing w:after="0" w:line="480" w:lineRule="auto"/>
      </w:pPr>
    </w:p>
    <w:p w14:paraId="53D7BCB6" w14:textId="77777777" w:rsidR="008A2220" w:rsidRPr="003227AC" w:rsidRDefault="008A2220" w:rsidP="008A2220">
      <w:pPr>
        <w:spacing w:after="0" w:line="480" w:lineRule="auto"/>
      </w:pPr>
    </w:p>
    <w:p w14:paraId="166F837D" w14:textId="77777777" w:rsidR="008A2220" w:rsidRPr="003227AC" w:rsidRDefault="008A2220" w:rsidP="008A2220">
      <w:pPr>
        <w:spacing w:after="0" w:line="480" w:lineRule="auto"/>
      </w:pPr>
    </w:p>
    <w:p w14:paraId="4F13FF11" w14:textId="77777777" w:rsidR="008A2220" w:rsidRPr="003227AC" w:rsidRDefault="008A2220" w:rsidP="008A2220">
      <w:pPr>
        <w:spacing w:after="0" w:line="480" w:lineRule="auto"/>
      </w:pPr>
    </w:p>
    <w:p w14:paraId="4D2D12E8" w14:textId="77777777" w:rsidR="008A2220" w:rsidRPr="003227AC" w:rsidRDefault="008A2220" w:rsidP="008A2220">
      <w:pPr>
        <w:spacing w:after="0" w:line="480" w:lineRule="auto"/>
      </w:pPr>
    </w:p>
    <w:p w14:paraId="553B1F0E" w14:textId="77777777" w:rsidR="008A2220" w:rsidRPr="003227AC" w:rsidRDefault="008A2220" w:rsidP="008A2220">
      <w:pPr>
        <w:spacing w:after="0" w:line="480" w:lineRule="auto"/>
      </w:pPr>
    </w:p>
    <w:p w14:paraId="58232E95" w14:textId="77777777" w:rsidR="008A2220" w:rsidRPr="003227AC" w:rsidRDefault="008A2220" w:rsidP="008A2220">
      <w:pPr>
        <w:spacing w:after="0" w:line="480" w:lineRule="auto"/>
      </w:pPr>
    </w:p>
    <w:p w14:paraId="58BEE371" w14:textId="77777777" w:rsidR="008A2220" w:rsidRPr="003227AC" w:rsidRDefault="008A2220" w:rsidP="008A2220">
      <w:pPr>
        <w:spacing w:after="0" w:line="480" w:lineRule="auto"/>
      </w:pPr>
    </w:p>
    <w:p w14:paraId="2E2853AC" w14:textId="77777777" w:rsidR="008A2220" w:rsidRPr="003227AC" w:rsidRDefault="008A2220" w:rsidP="008A2220">
      <w:pPr>
        <w:spacing w:after="0" w:line="360" w:lineRule="auto"/>
        <w:rPr>
          <w:noProof/>
        </w:rPr>
      </w:pPr>
      <w:r w:rsidRPr="003227AC">
        <w:lastRenderedPageBreak/>
        <w:t>The ANOVA also revealed a significant Scenario x Transition interaction [</w:t>
      </w:r>
      <w:r w:rsidRPr="003227AC">
        <w:rPr>
          <w:i/>
        </w:rPr>
        <w:t xml:space="preserve">F </w:t>
      </w:r>
      <w:r w:rsidRPr="003227AC">
        <w:t xml:space="preserve">(11, 231) = 7.26, </w:t>
      </w:r>
      <w:r w:rsidRPr="003227AC">
        <w:rPr>
          <w:i/>
        </w:rPr>
        <w:t>p</w:t>
      </w:r>
      <w:r w:rsidRPr="003227AC">
        <w:t xml:space="preserve"> &lt; .001, </w:t>
      </w:r>
      <w:r w:rsidRPr="003227AC">
        <w:rPr>
          <w:i/>
        </w:rPr>
        <w:t>ηp²</w:t>
      </w:r>
      <w:r w:rsidRPr="003227AC">
        <w:t xml:space="preserve"> = .26]. The details of the results are reported in the Table 4.</w:t>
      </w:r>
      <w:r w:rsidRPr="003227AC">
        <w:rPr>
          <w:b/>
        </w:rPr>
        <w:t xml:space="preserve"> </w:t>
      </w:r>
      <w:r w:rsidRPr="003227AC">
        <w:t xml:space="preserve">Besides the significant differences reported in the results section, the post-hoc analysis revealed no significant differences in transition rates for the remaining AOIs between the Sycopaero scenario and the control scenario. </w:t>
      </w:r>
    </w:p>
    <w:p w14:paraId="5C1EBD5B" w14:textId="77777777" w:rsidR="008A2220" w:rsidRPr="003227AC" w:rsidRDefault="008A2220" w:rsidP="008A2220">
      <w:pPr>
        <w:spacing w:after="0" w:line="480" w:lineRule="auto"/>
      </w:pPr>
      <w:r w:rsidRPr="003227AC">
        <w:rPr>
          <w:noProof/>
        </w:rPr>
        <w:drawing>
          <wp:inline distT="0" distB="0" distL="0" distR="0" wp14:anchorId="0CCC9BE2" wp14:editId="2084F7E2">
            <wp:extent cx="5845629" cy="5912431"/>
            <wp:effectExtent l="0" t="0" r="317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28A0092B-C50C-407E-A947-70E740481C1C}">
                          <a14:useLocalDpi xmlns:a14="http://schemas.microsoft.com/office/drawing/2010/main" val="0"/>
                        </a:ext>
                      </a:extLst>
                    </a:blip>
                    <a:srcRect l="5983" r="5983"/>
                    <a:stretch/>
                  </pic:blipFill>
                  <pic:spPr bwMode="auto">
                    <a:xfrm>
                      <a:off x="0" y="0"/>
                      <a:ext cx="5845629" cy="5912431"/>
                    </a:xfrm>
                    <a:prstGeom prst="rect">
                      <a:avLst/>
                    </a:prstGeom>
                    <a:noFill/>
                    <a:ln>
                      <a:noFill/>
                    </a:ln>
                    <a:extLst>
                      <a:ext uri="{53640926-AAD7-44D8-BBD7-CCE9431645EC}">
                        <a14:shadowObscured xmlns:a14="http://schemas.microsoft.com/office/drawing/2010/main"/>
                      </a:ext>
                    </a:extLst>
                  </pic:spPr>
                </pic:pic>
              </a:graphicData>
            </a:graphic>
          </wp:inline>
        </w:drawing>
      </w:r>
    </w:p>
    <w:p w14:paraId="22533E07" w14:textId="77777777" w:rsidR="008A2220" w:rsidRPr="003227AC" w:rsidRDefault="008A2220" w:rsidP="008A2220">
      <w:pPr>
        <w:spacing w:after="0"/>
        <w:rPr>
          <w:rFonts w:eastAsia="MinionPro-Regular"/>
          <w:b/>
        </w:rPr>
      </w:pPr>
      <w:r w:rsidRPr="003227AC">
        <w:rPr>
          <w:b/>
        </w:rPr>
        <w:t xml:space="preserve">Table </w:t>
      </w:r>
      <w:r>
        <w:rPr>
          <w:b/>
        </w:rPr>
        <w:t>S</w:t>
      </w:r>
      <w:r w:rsidRPr="003227AC">
        <w:rPr>
          <w:b/>
        </w:rPr>
        <w:t xml:space="preserve">4. </w:t>
      </w:r>
      <w:r w:rsidRPr="003227AC">
        <w:t>Summary of p-values of the Tukey post-hoc analysis on transition rates for the Transition x Scenario interaction. A) For the control scenario, B) for the Sycopaero scenario and C) for the Sycopaero scenario versus the control scenario.</w:t>
      </w:r>
    </w:p>
    <w:p w14:paraId="040CEF66" w14:textId="77777777" w:rsidR="008A2220" w:rsidRPr="00C90D2B" w:rsidRDefault="008A2220" w:rsidP="002F2AB8">
      <w:pPr>
        <w:spacing w:after="0"/>
        <w:rPr>
          <w:rFonts w:eastAsia="MinionPro-Regular"/>
          <w:b/>
        </w:rPr>
      </w:pPr>
    </w:p>
    <w:sectPr w:rsidR="008A2220" w:rsidRPr="00C90D2B" w:rsidSect="006D62A1">
      <w:headerReference w:type="even" r:id="rId31"/>
      <w:headerReference w:type="default" r:id="rId32"/>
      <w:footerReference w:type="even" r:id="rId33"/>
      <w:footerReference w:type="default" r:id="rId34"/>
      <w:headerReference w:type="first" r:id="rId35"/>
      <w:footerReference w:type="first" r:id="rId36"/>
      <w:pgSz w:w="12240" w:h="15840" w:code="1"/>
      <w:pgMar w:top="1440" w:right="1440" w:bottom="1440" w:left="1440" w:header="284" w:footer="51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53463" w14:textId="77777777" w:rsidR="00FA0A26" w:rsidRDefault="00FA0A26">
      <w:pPr>
        <w:spacing w:before="0" w:after="0"/>
      </w:pPr>
      <w:r>
        <w:separator/>
      </w:r>
    </w:p>
  </w:endnote>
  <w:endnote w:type="continuationSeparator" w:id="0">
    <w:p w14:paraId="2B1B5CFF" w14:textId="77777777" w:rsidR="00FA0A26" w:rsidRDefault="00FA0A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MinionPro-Regular">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4A3F" w14:textId="77777777" w:rsidR="009A0B58" w:rsidRPr="00D91F75" w:rsidRDefault="009A0B58">
    <w:pPr>
      <w:pBdr>
        <w:top w:val="nil"/>
        <w:left w:val="nil"/>
        <w:bottom w:val="nil"/>
        <w:right w:val="nil"/>
        <w:between w:val="nil"/>
      </w:pBdr>
      <w:tabs>
        <w:tab w:val="center" w:pos="4844"/>
        <w:tab w:val="right" w:pos="9689"/>
      </w:tabs>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461296"/>
      <w:docPartObj>
        <w:docPartGallery w:val="Page Numbers (Bottom of Page)"/>
        <w:docPartUnique/>
      </w:docPartObj>
    </w:sdtPr>
    <w:sdtEndPr/>
    <w:sdtContent>
      <w:p w14:paraId="7E69F5C6" w14:textId="77777777" w:rsidR="008F38C1" w:rsidRDefault="008F38C1">
        <w:pPr>
          <w:pStyle w:val="Pieddepage"/>
          <w:jc w:val="center"/>
        </w:pPr>
        <w:r>
          <w:fldChar w:fldCharType="begin"/>
        </w:r>
        <w:r>
          <w:instrText>PAGE   \* MERGEFORMAT</w:instrText>
        </w:r>
        <w:r>
          <w:fldChar w:fldCharType="separate"/>
        </w:r>
        <w:r w:rsidR="006D62A1" w:rsidRPr="006D62A1">
          <w:rPr>
            <w:noProof/>
            <w:lang w:val="fr-FR"/>
          </w:rPr>
          <w:t>1</w:t>
        </w:r>
        <w:r>
          <w:fldChar w:fldCharType="end"/>
        </w:r>
      </w:p>
    </w:sdtContent>
  </w:sdt>
  <w:p w14:paraId="4206B021" w14:textId="77777777" w:rsidR="009A0B58" w:rsidRDefault="009A0B58">
    <w:pPr>
      <w:pBdr>
        <w:top w:val="nil"/>
        <w:left w:val="nil"/>
        <w:bottom w:val="nil"/>
        <w:right w:val="nil"/>
        <w:between w:val="nil"/>
      </w:pBdr>
      <w:tabs>
        <w:tab w:val="center" w:pos="4844"/>
        <w:tab w:val="right" w:pos="9689"/>
      </w:tabs>
      <w:spacing w:after="0"/>
      <w:rPr>
        <w:b/>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581959"/>
      <w:docPartObj>
        <w:docPartGallery w:val="Page Numbers (Bottom of Page)"/>
        <w:docPartUnique/>
      </w:docPartObj>
    </w:sdtPr>
    <w:sdtEndPr/>
    <w:sdtContent>
      <w:p w14:paraId="291E4C6C" w14:textId="77777777" w:rsidR="008F38C1" w:rsidRDefault="008F38C1">
        <w:pPr>
          <w:pStyle w:val="Pieddepage"/>
          <w:jc w:val="right"/>
        </w:pPr>
        <w:r>
          <w:fldChar w:fldCharType="begin"/>
        </w:r>
        <w:r>
          <w:instrText>PAGE   \* MERGEFORMAT</w:instrText>
        </w:r>
        <w:r>
          <w:fldChar w:fldCharType="separate"/>
        </w:r>
        <w:r w:rsidRPr="008F38C1">
          <w:rPr>
            <w:noProof/>
            <w:lang w:val="fr-FR"/>
          </w:rPr>
          <w:t>1</w:t>
        </w:r>
        <w:r>
          <w:fldChar w:fldCharType="end"/>
        </w:r>
      </w:p>
    </w:sdtContent>
  </w:sdt>
  <w:p w14:paraId="0A66811D" w14:textId="77777777" w:rsidR="00D91F75" w:rsidRDefault="00D91F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EA1DF" w14:textId="77777777" w:rsidR="00FA0A26" w:rsidRDefault="00FA0A26">
      <w:pPr>
        <w:spacing w:before="0" w:after="0"/>
      </w:pPr>
      <w:r>
        <w:separator/>
      </w:r>
    </w:p>
  </w:footnote>
  <w:footnote w:type="continuationSeparator" w:id="0">
    <w:p w14:paraId="36D8DF30" w14:textId="77777777" w:rsidR="00FA0A26" w:rsidRDefault="00FA0A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47D6" w14:textId="77777777" w:rsidR="009A0B58" w:rsidRPr="004A6C2B" w:rsidRDefault="004A6C2B" w:rsidP="004A6C2B">
    <w:pPr>
      <w:pStyle w:val="En-tte"/>
    </w:pPr>
    <w:r w:rsidRPr="00C744A3">
      <w:rPr>
        <w:b/>
        <w:color w:val="000000"/>
      </w:rPr>
      <w:t xml:space="preserve">A New Interface </w:t>
    </w:r>
    <w:proofErr w:type="gramStart"/>
    <w:r w:rsidRPr="00C744A3">
      <w:rPr>
        <w:b/>
        <w:color w:val="000000"/>
      </w:rPr>
      <w:t>To</w:t>
    </w:r>
    <w:proofErr w:type="gramEnd"/>
    <w:r w:rsidRPr="00C744A3">
      <w:rPr>
        <w:b/>
        <w:color w:val="000000"/>
      </w:rPr>
      <w:t xml:space="preserve"> Cope With UAI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4402" w14:textId="77777777" w:rsidR="009A0B58" w:rsidRDefault="009A0B58">
    <w:pPr>
      <w:pBdr>
        <w:top w:val="nil"/>
        <w:left w:val="nil"/>
        <w:bottom w:val="nil"/>
        <w:right w:val="nil"/>
        <w:between w:val="nil"/>
      </w:pBdr>
      <w:tabs>
        <w:tab w:val="center" w:pos="4844"/>
        <w:tab w:val="right" w:pos="9689"/>
      </w:tabs>
      <w:rPr>
        <w:b/>
        <w:color w:val="000000"/>
      </w:rPr>
    </w:pPr>
    <w:r>
      <w:t>Testing The Sycopaero Interface</w:t>
    </w:r>
    <w:r>
      <w:rPr>
        <w:b/>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0211" w14:textId="77777777" w:rsidR="009A0B58" w:rsidRDefault="009A0B58">
    <w:pPr>
      <w:pBdr>
        <w:top w:val="nil"/>
        <w:left w:val="nil"/>
        <w:bottom w:val="nil"/>
        <w:right w:val="nil"/>
        <w:between w:val="nil"/>
      </w:pBdr>
      <w:tabs>
        <w:tab w:val="center" w:pos="4844"/>
        <w:tab w:val="right" w:pos="9689"/>
      </w:tabs>
      <w:rPr>
        <w:b/>
        <w:color w:val="000000"/>
      </w:rPr>
    </w:pP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97FBB"/>
    <w:multiLevelType w:val="hybridMultilevel"/>
    <w:tmpl w:val="C4DE11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B0955"/>
    <w:multiLevelType w:val="multilevel"/>
    <w:tmpl w:val="040C0025"/>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170A1BFA"/>
    <w:multiLevelType w:val="multilevel"/>
    <w:tmpl w:val="CABE7B60"/>
    <w:styleLink w:val="Style2"/>
    <w:lvl w:ilvl="0">
      <w:start w:val="1"/>
      <w:numFmt w:val="decimal"/>
      <w:lvlText w:val="%1."/>
      <w:lvlJc w:val="left"/>
      <w:pPr>
        <w:ind w:left="360" w:hanging="360"/>
      </w:pPr>
      <w:rPr>
        <w:rFonts w:ascii="Times New Roman" w:hAnsi="Times New Roman" w:hint="default"/>
        <w:sz w:val="24"/>
      </w:rPr>
    </w:lvl>
    <w:lvl w:ilvl="1">
      <w:start w:val="1"/>
      <w:numFmt w:val="decimal"/>
      <w:isLgl/>
      <w:lvlText w:val="%1.%2."/>
      <w:lvlJc w:val="left"/>
      <w:pPr>
        <w:ind w:left="360" w:hanging="360"/>
      </w:pPr>
      <w:rPr>
        <w:rFonts w:ascii="Times New Roman" w:hAnsi="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12132"/>
    <w:multiLevelType w:val="hybridMultilevel"/>
    <w:tmpl w:val="64C2DD6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72FF9"/>
    <w:multiLevelType w:val="multilevel"/>
    <w:tmpl w:val="2B5A9E14"/>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lowerRoman"/>
      <w:lvlText w:val="%6."/>
      <w:lvlJc w:val="righ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right"/>
      <w:pPr>
        <w:ind w:left="567" w:hanging="567"/>
      </w:pPr>
    </w:lvl>
  </w:abstractNum>
  <w:abstractNum w:abstractNumId="5" w15:restartNumberingAfterBreak="0">
    <w:nsid w:val="32E235FE"/>
    <w:multiLevelType w:val="multilevel"/>
    <w:tmpl w:val="CABE7B60"/>
    <w:numStyleLink w:val="Style1"/>
  </w:abstractNum>
  <w:abstractNum w:abstractNumId="6" w15:restartNumberingAfterBreak="0">
    <w:nsid w:val="33115D81"/>
    <w:multiLevelType w:val="hybridMultilevel"/>
    <w:tmpl w:val="EB826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D107E3"/>
    <w:multiLevelType w:val="multilevel"/>
    <w:tmpl w:val="44C0E39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8C92721"/>
    <w:multiLevelType w:val="hybridMultilevel"/>
    <w:tmpl w:val="FAA66864"/>
    <w:lvl w:ilvl="0" w:tplc="A814B0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BC4372"/>
    <w:multiLevelType w:val="multilevel"/>
    <w:tmpl w:val="CABE7B60"/>
    <w:numStyleLink w:val="Style1"/>
  </w:abstractNum>
  <w:abstractNum w:abstractNumId="10" w15:restartNumberingAfterBreak="0">
    <w:nsid w:val="585E60AE"/>
    <w:multiLevelType w:val="multilevel"/>
    <w:tmpl w:val="CABE7B60"/>
    <w:numStyleLink w:val="Style2"/>
  </w:abstractNum>
  <w:abstractNum w:abstractNumId="11" w15:restartNumberingAfterBreak="0">
    <w:nsid w:val="5A1E7700"/>
    <w:multiLevelType w:val="multilevel"/>
    <w:tmpl w:val="D2E89A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2580C22"/>
    <w:multiLevelType w:val="multilevel"/>
    <w:tmpl w:val="CABE7B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ECE1528"/>
    <w:multiLevelType w:val="hybridMultilevel"/>
    <w:tmpl w:val="90FA37B2"/>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010E96"/>
    <w:multiLevelType w:val="multilevel"/>
    <w:tmpl w:val="2B5A9E1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5" w15:restartNumberingAfterBreak="0">
    <w:nsid w:val="79643BDE"/>
    <w:multiLevelType w:val="multilevel"/>
    <w:tmpl w:val="CABE7B60"/>
    <w:styleLink w:val="Style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imes New Roman" w:hAnsi="Times New Roman" w:hint="default"/>
        <w:sz w:val="24"/>
      </w:rPr>
    </w:lvl>
    <w:lvl w:ilvl="2">
      <w:start w:val="1"/>
      <w:numFmt w:val="decimal"/>
      <w:isLgl/>
      <w:lvlText w:val="%1.%2.%3."/>
      <w:lvlJc w:val="left"/>
      <w:pPr>
        <w:ind w:left="720" w:hanging="720"/>
      </w:pPr>
      <w:rPr>
        <w:rFonts w:ascii="Times New Roman" w:hAnsi="Times New Roman"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D7C5607"/>
    <w:multiLevelType w:val="multilevel"/>
    <w:tmpl w:val="CABE7B60"/>
    <w:styleLink w:val="Style3"/>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14"/>
  </w:num>
  <w:num w:numId="4">
    <w:abstractNumId w:val="15"/>
  </w:num>
  <w:num w:numId="5">
    <w:abstractNumId w:val="5"/>
  </w:num>
  <w:num w:numId="6">
    <w:abstractNumId w:val="2"/>
  </w:num>
  <w:num w:numId="7">
    <w:abstractNumId w:val="10"/>
  </w:num>
  <w:num w:numId="8">
    <w:abstractNumId w:val="16"/>
  </w:num>
  <w:num w:numId="9">
    <w:abstractNumId w:val="9"/>
  </w:num>
  <w:num w:numId="10">
    <w:abstractNumId w:val="12"/>
  </w:num>
  <w:num w:numId="11">
    <w:abstractNumId w:val="1"/>
  </w:num>
  <w:num w:numId="12">
    <w:abstractNumId w:val="0"/>
  </w:num>
  <w:num w:numId="13">
    <w:abstractNumId w:val="7"/>
  </w:num>
  <w:num w:numId="14">
    <w:abstractNumId w:val="6"/>
  </w:num>
  <w:num w:numId="15">
    <w:abstractNumId w:val="8"/>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DDF"/>
    <w:rsid w:val="00000805"/>
    <w:rsid w:val="0000104A"/>
    <w:rsid w:val="00003192"/>
    <w:rsid w:val="00004E0E"/>
    <w:rsid w:val="00005A48"/>
    <w:rsid w:val="00007554"/>
    <w:rsid w:val="00012FE7"/>
    <w:rsid w:val="00015516"/>
    <w:rsid w:val="00022736"/>
    <w:rsid w:val="00023857"/>
    <w:rsid w:val="0002461B"/>
    <w:rsid w:val="00024B62"/>
    <w:rsid w:val="00026DC3"/>
    <w:rsid w:val="000278CB"/>
    <w:rsid w:val="000279EE"/>
    <w:rsid w:val="00031B24"/>
    <w:rsid w:val="00032A2E"/>
    <w:rsid w:val="0003612E"/>
    <w:rsid w:val="0003698F"/>
    <w:rsid w:val="0004113F"/>
    <w:rsid w:val="0004240D"/>
    <w:rsid w:val="00045043"/>
    <w:rsid w:val="0004572D"/>
    <w:rsid w:val="000462CB"/>
    <w:rsid w:val="00047545"/>
    <w:rsid w:val="00050CA2"/>
    <w:rsid w:val="00052075"/>
    <w:rsid w:val="00056DC4"/>
    <w:rsid w:val="00057B77"/>
    <w:rsid w:val="00057B91"/>
    <w:rsid w:val="00062D66"/>
    <w:rsid w:val="00064244"/>
    <w:rsid w:val="00065530"/>
    <w:rsid w:val="00067B0B"/>
    <w:rsid w:val="00080B9B"/>
    <w:rsid w:val="00080D7B"/>
    <w:rsid w:val="00081CD5"/>
    <w:rsid w:val="000824F0"/>
    <w:rsid w:val="0008278A"/>
    <w:rsid w:val="0008343B"/>
    <w:rsid w:val="000834AF"/>
    <w:rsid w:val="00084573"/>
    <w:rsid w:val="00084832"/>
    <w:rsid w:val="0008491E"/>
    <w:rsid w:val="000875D4"/>
    <w:rsid w:val="00087A21"/>
    <w:rsid w:val="00087F22"/>
    <w:rsid w:val="0009355C"/>
    <w:rsid w:val="0009401B"/>
    <w:rsid w:val="0009486E"/>
    <w:rsid w:val="00095E77"/>
    <w:rsid w:val="00095FA9"/>
    <w:rsid w:val="00096BE9"/>
    <w:rsid w:val="0009783F"/>
    <w:rsid w:val="000A5B4D"/>
    <w:rsid w:val="000A6942"/>
    <w:rsid w:val="000B05C7"/>
    <w:rsid w:val="000B1FA2"/>
    <w:rsid w:val="000B6C84"/>
    <w:rsid w:val="000C3E21"/>
    <w:rsid w:val="000C5102"/>
    <w:rsid w:val="000D05F3"/>
    <w:rsid w:val="000D0965"/>
    <w:rsid w:val="000D4338"/>
    <w:rsid w:val="000D76F0"/>
    <w:rsid w:val="000E1B50"/>
    <w:rsid w:val="000F4C31"/>
    <w:rsid w:val="000F4EF4"/>
    <w:rsid w:val="00101954"/>
    <w:rsid w:val="0010285C"/>
    <w:rsid w:val="00103D01"/>
    <w:rsid w:val="0010463D"/>
    <w:rsid w:val="001054B6"/>
    <w:rsid w:val="00105A5E"/>
    <w:rsid w:val="00110E8A"/>
    <w:rsid w:val="001113D0"/>
    <w:rsid w:val="0011231F"/>
    <w:rsid w:val="001227E0"/>
    <w:rsid w:val="00123E58"/>
    <w:rsid w:val="00127747"/>
    <w:rsid w:val="00130C57"/>
    <w:rsid w:val="0013154A"/>
    <w:rsid w:val="00132208"/>
    <w:rsid w:val="0013282B"/>
    <w:rsid w:val="00133AFF"/>
    <w:rsid w:val="00136C2E"/>
    <w:rsid w:val="0013718B"/>
    <w:rsid w:val="00137BA9"/>
    <w:rsid w:val="00140591"/>
    <w:rsid w:val="00144D91"/>
    <w:rsid w:val="00146384"/>
    <w:rsid w:val="00150473"/>
    <w:rsid w:val="00150AAA"/>
    <w:rsid w:val="00152910"/>
    <w:rsid w:val="00152C7F"/>
    <w:rsid w:val="00161F22"/>
    <w:rsid w:val="00165B0A"/>
    <w:rsid w:val="0016642A"/>
    <w:rsid w:val="00171970"/>
    <w:rsid w:val="00173BB0"/>
    <w:rsid w:val="00180B16"/>
    <w:rsid w:val="00181785"/>
    <w:rsid w:val="00182734"/>
    <w:rsid w:val="00183827"/>
    <w:rsid w:val="001841B9"/>
    <w:rsid w:val="001906D9"/>
    <w:rsid w:val="00192198"/>
    <w:rsid w:val="00193E9A"/>
    <w:rsid w:val="001949E3"/>
    <w:rsid w:val="00196AF8"/>
    <w:rsid w:val="001978F6"/>
    <w:rsid w:val="001A08EF"/>
    <w:rsid w:val="001A0A53"/>
    <w:rsid w:val="001A1E00"/>
    <w:rsid w:val="001A28C3"/>
    <w:rsid w:val="001A3427"/>
    <w:rsid w:val="001A3ACC"/>
    <w:rsid w:val="001A3EC0"/>
    <w:rsid w:val="001A41D2"/>
    <w:rsid w:val="001A53B6"/>
    <w:rsid w:val="001B0A31"/>
    <w:rsid w:val="001B0AC7"/>
    <w:rsid w:val="001B3145"/>
    <w:rsid w:val="001B3A55"/>
    <w:rsid w:val="001B3C00"/>
    <w:rsid w:val="001B3DFD"/>
    <w:rsid w:val="001B7D6F"/>
    <w:rsid w:val="001C0C8D"/>
    <w:rsid w:val="001C1DDB"/>
    <w:rsid w:val="001C22C3"/>
    <w:rsid w:val="001C3AA8"/>
    <w:rsid w:val="001C6290"/>
    <w:rsid w:val="001C7C4C"/>
    <w:rsid w:val="001C7CF5"/>
    <w:rsid w:val="001D09D6"/>
    <w:rsid w:val="001D2426"/>
    <w:rsid w:val="001D2EA8"/>
    <w:rsid w:val="001D30BA"/>
    <w:rsid w:val="001D460A"/>
    <w:rsid w:val="001D483C"/>
    <w:rsid w:val="001D73B6"/>
    <w:rsid w:val="001D766B"/>
    <w:rsid w:val="001E0AFA"/>
    <w:rsid w:val="001E127D"/>
    <w:rsid w:val="001E29D2"/>
    <w:rsid w:val="001F3AA2"/>
    <w:rsid w:val="001F6B36"/>
    <w:rsid w:val="00200DC9"/>
    <w:rsid w:val="0020123D"/>
    <w:rsid w:val="00202451"/>
    <w:rsid w:val="002027C4"/>
    <w:rsid w:val="00204FE1"/>
    <w:rsid w:val="00211B23"/>
    <w:rsid w:val="00217949"/>
    <w:rsid w:val="00217BC3"/>
    <w:rsid w:val="00221D8F"/>
    <w:rsid w:val="00225413"/>
    <w:rsid w:val="00225C65"/>
    <w:rsid w:val="00227A90"/>
    <w:rsid w:val="0023241B"/>
    <w:rsid w:val="00235121"/>
    <w:rsid w:val="00235BBD"/>
    <w:rsid w:val="00241175"/>
    <w:rsid w:val="0024199B"/>
    <w:rsid w:val="00242C09"/>
    <w:rsid w:val="00242F71"/>
    <w:rsid w:val="002431EA"/>
    <w:rsid w:val="00243891"/>
    <w:rsid w:val="00245B8B"/>
    <w:rsid w:val="00252977"/>
    <w:rsid w:val="002531F7"/>
    <w:rsid w:val="00257E1C"/>
    <w:rsid w:val="002602C5"/>
    <w:rsid w:val="00260691"/>
    <w:rsid w:val="002614CE"/>
    <w:rsid w:val="0026302E"/>
    <w:rsid w:val="0026304C"/>
    <w:rsid w:val="00265EB1"/>
    <w:rsid w:val="00272D48"/>
    <w:rsid w:val="002754C8"/>
    <w:rsid w:val="00275BA9"/>
    <w:rsid w:val="00275D23"/>
    <w:rsid w:val="0027641A"/>
    <w:rsid w:val="00281CD2"/>
    <w:rsid w:val="00281E29"/>
    <w:rsid w:val="00282B58"/>
    <w:rsid w:val="00282D3E"/>
    <w:rsid w:val="00283165"/>
    <w:rsid w:val="0028318A"/>
    <w:rsid w:val="00284FE0"/>
    <w:rsid w:val="00285BFD"/>
    <w:rsid w:val="00286291"/>
    <w:rsid w:val="002866BD"/>
    <w:rsid w:val="002874EA"/>
    <w:rsid w:val="00287972"/>
    <w:rsid w:val="00287AE7"/>
    <w:rsid w:val="00287CA6"/>
    <w:rsid w:val="00291AF4"/>
    <w:rsid w:val="0029275B"/>
    <w:rsid w:val="002936E9"/>
    <w:rsid w:val="00293EFF"/>
    <w:rsid w:val="00294827"/>
    <w:rsid w:val="00294BB0"/>
    <w:rsid w:val="00295190"/>
    <w:rsid w:val="00295C65"/>
    <w:rsid w:val="00296912"/>
    <w:rsid w:val="002A07B7"/>
    <w:rsid w:val="002A1527"/>
    <w:rsid w:val="002A3D86"/>
    <w:rsid w:val="002A5E1E"/>
    <w:rsid w:val="002B05F9"/>
    <w:rsid w:val="002B3B29"/>
    <w:rsid w:val="002B682E"/>
    <w:rsid w:val="002C1E36"/>
    <w:rsid w:val="002C2CB8"/>
    <w:rsid w:val="002C30FF"/>
    <w:rsid w:val="002C3B52"/>
    <w:rsid w:val="002C5305"/>
    <w:rsid w:val="002C7FBC"/>
    <w:rsid w:val="002D2C51"/>
    <w:rsid w:val="002D4985"/>
    <w:rsid w:val="002D7E9E"/>
    <w:rsid w:val="002E3359"/>
    <w:rsid w:val="002E5D66"/>
    <w:rsid w:val="002E6C73"/>
    <w:rsid w:val="002E7111"/>
    <w:rsid w:val="002F06ED"/>
    <w:rsid w:val="002F15C7"/>
    <w:rsid w:val="002F2AB8"/>
    <w:rsid w:val="002F3F3B"/>
    <w:rsid w:val="002F6012"/>
    <w:rsid w:val="002F79A2"/>
    <w:rsid w:val="00300556"/>
    <w:rsid w:val="003006EA"/>
    <w:rsid w:val="00301B39"/>
    <w:rsid w:val="00302790"/>
    <w:rsid w:val="00302C7C"/>
    <w:rsid w:val="00305569"/>
    <w:rsid w:val="00305BA7"/>
    <w:rsid w:val="003062C9"/>
    <w:rsid w:val="003064A4"/>
    <w:rsid w:val="003066DF"/>
    <w:rsid w:val="00307A8E"/>
    <w:rsid w:val="0031004F"/>
    <w:rsid w:val="00310491"/>
    <w:rsid w:val="00310F05"/>
    <w:rsid w:val="00313F80"/>
    <w:rsid w:val="00314998"/>
    <w:rsid w:val="00326EB5"/>
    <w:rsid w:val="003279B6"/>
    <w:rsid w:val="0033028F"/>
    <w:rsid w:val="00330DCE"/>
    <w:rsid w:val="0033262D"/>
    <w:rsid w:val="00333320"/>
    <w:rsid w:val="00335C2C"/>
    <w:rsid w:val="00336110"/>
    <w:rsid w:val="003414AA"/>
    <w:rsid w:val="00342B15"/>
    <w:rsid w:val="00343B70"/>
    <w:rsid w:val="00345405"/>
    <w:rsid w:val="00345DDE"/>
    <w:rsid w:val="003477D2"/>
    <w:rsid w:val="00350EE4"/>
    <w:rsid w:val="00350F6E"/>
    <w:rsid w:val="00354EAE"/>
    <w:rsid w:val="0035510B"/>
    <w:rsid w:val="00355949"/>
    <w:rsid w:val="00355EC1"/>
    <w:rsid w:val="00356605"/>
    <w:rsid w:val="00360762"/>
    <w:rsid w:val="00363082"/>
    <w:rsid w:val="0036347B"/>
    <w:rsid w:val="00364356"/>
    <w:rsid w:val="003758A7"/>
    <w:rsid w:val="00380B5D"/>
    <w:rsid w:val="0038207F"/>
    <w:rsid w:val="00383967"/>
    <w:rsid w:val="00386D89"/>
    <w:rsid w:val="00386E70"/>
    <w:rsid w:val="00390C6F"/>
    <w:rsid w:val="00390D60"/>
    <w:rsid w:val="003928E2"/>
    <w:rsid w:val="00396D7F"/>
    <w:rsid w:val="00396F67"/>
    <w:rsid w:val="003976B7"/>
    <w:rsid w:val="00397E64"/>
    <w:rsid w:val="003A2D36"/>
    <w:rsid w:val="003A3943"/>
    <w:rsid w:val="003B1032"/>
    <w:rsid w:val="003B1E76"/>
    <w:rsid w:val="003B38E4"/>
    <w:rsid w:val="003B4584"/>
    <w:rsid w:val="003B468D"/>
    <w:rsid w:val="003B7B03"/>
    <w:rsid w:val="003C3AF9"/>
    <w:rsid w:val="003C3C00"/>
    <w:rsid w:val="003C6609"/>
    <w:rsid w:val="003C7E9B"/>
    <w:rsid w:val="003D00F8"/>
    <w:rsid w:val="003D2CBA"/>
    <w:rsid w:val="003D6528"/>
    <w:rsid w:val="003D6E00"/>
    <w:rsid w:val="003E0C11"/>
    <w:rsid w:val="003E1231"/>
    <w:rsid w:val="003E1F56"/>
    <w:rsid w:val="003E2DEF"/>
    <w:rsid w:val="003E54D7"/>
    <w:rsid w:val="003E631D"/>
    <w:rsid w:val="003E6403"/>
    <w:rsid w:val="003E6852"/>
    <w:rsid w:val="003F02C0"/>
    <w:rsid w:val="003F228C"/>
    <w:rsid w:val="003F33A9"/>
    <w:rsid w:val="003F3D7A"/>
    <w:rsid w:val="003F3EEE"/>
    <w:rsid w:val="003F533E"/>
    <w:rsid w:val="003F5A84"/>
    <w:rsid w:val="003F7576"/>
    <w:rsid w:val="003F79CA"/>
    <w:rsid w:val="004001B8"/>
    <w:rsid w:val="00400C6F"/>
    <w:rsid w:val="00400FC3"/>
    <w:rsid w:val="00402B19"/>
    <w:rsid w:val="0040477B"/>
    <w:rsid w:val="00404E98"/>
    <w:rsid w:val="004059A9"/>
    <w:rsid w:val="004178A1"/>
    <w:rsid w:val="00420B49"/>
    <w:rsid w:val="00421128"/>
    <w:rsid w:val="00421583"/>
    <w:rsid w:val="00421723"/>
    <w:rsid w:val="0042189F"/>
    <w:rsid w:val="00422069"/>
    <w:rsid w:val="0042274A"/>
    <w:rsid w:val="0042276B"/>
    <w:rsid w:val="00422B08"/>
    <w:rsid w:val="0042794E"/>
    <w:rsid w:val="00431E90"/>
    <w:rsid w:val="00434607"/>
    <w:rsid w:val="00434B75"/>
    <w:rsid w:val="0043687E"/>
    <w:rsid w:val="0043702F"/>
    <w:rsid w:val="004403FE"/>
    <w:rsid w:val="0044240C"/>
    <w:rsid w:val="004432A4"/>
    <w:rsid w:val="00443FF6"/>
    <w:rsid w:val="004447B8"/>
    <w:rsid w:val="004504A3"/>
    <w:rsid w:val="004515C3"/>
    <w:rsid w:val="00453652"/>
    <w:rsid w:val="0045455D"/>
    <w:rsid w:val="00454A26"/>
    <w:rsid w:val="004553B3"/>
    <w:rsid w:val="00456155"/>
    <w:rsid w:val="00463279"/>
    <w:rsid w:val="004650CF"/>
    <w:rsid w:val="00465D57"/>
    <w:rsid w:val="004745F7"/>
    <w:rsid w:val="004808AD"/>
    <w:rsid w:val="00486CC1"/>
    <w:rsid w:val="00487327"/>
    <w:rsid w:val="004903E6"/>
    <w:rsid w:val="00491796"/>
    <w:rsid w:val="00492BF0"/>
    <w:rsid w:val="004932C5"/>
    <w:rsid w:val="0049331D"/>
    <w:rsid w:val="004941BC"/>
    <w:rsid w:val="00495449"/>
    <w:rsid w:val="00495FD7"/>
    <w:rsid w:val="00497963"/>
    <w:rsid w:val="004A0E31"/>
    <w:rsid w:val="004A20C7"/>
    <w:rsid w:val="004A2353"/>
    <w:rsid w:val="004A36A8"/>
    <w:rsid w:val="004A3763"/>
    <w:rsid w:val="004A4522"/>
    <w:rsid w:val="004A6C2B"/>
    <w:rsid w:val="004A71FD"/>
    <w:rsid w:val="004B2359"/>
    <w:rsid w:val="004B24CE"/>
    <w:rsid w:val="004B29FC"/>
    <w:rsid w:val="004B4645"/>
    <w:rsid w:val="004C08D4"/>
    <w:rsid w:val="004C0E2F"/>
    <w:rsid w:val="004C2E9A"/>
    <w:rsid w:val="004C2EB6"/>
    <w:rsid w:val="004C4592"/>
    <w:rsid w:val="004C56AD"/>
    <w:rsid w:val="004C5961"/>
    <w:rsid w:val="004C6280"/>
    <w:rsid w:val="004C6B1F"/>
    <w:rsid w:val="004D0154"/>
    <w:rsid w:val="004D3FDB"/>
    <w:rsid w:val="004D4AB5"/>
    <w:rsid w:val="004D4D34"/>
    <w:rsid w:val="004D4DA8"/>
    <w:rsid w:val="004E0347"/>
    <w:rsid w:val="004E44CD"/>
    <w:rsid w:val="004E5169"/>
    <w:rsid w:val="004E6142"/>
    <w:rsid w:val="004E6FD4"/>
    <w:rsid w:val="004F1B19"/>
    <w:rsid w:val="004F3D74"/>
    <w:rsid w:val="004F4A93"/>
    <w:rsid w:val="004F5F3E"/>
    <w:rsid w:val="004F767C"/>
    <w:rsid w:val="004F78B9"/>
    <w:rsid w:val="00501A30"/>
    <w:rsid w:val="005053B8"/>
    <w:rsid w:val="00505681"/>
    <w:rsid w:val="00506B61"/>
    <w:rsid w:val="00510701"/>
    <w:rsid w:val="00511162"/>
    <w:rsid w:val="005123FC"/>
    <w:rsid w:val="005134B8"/>
    <w:rsid w:val="0051499B"/>
    <w:rsid w:val="005162B3"/>
    <w:rsid w:val="005164A8"/>
    <w:rsid w:val="0052278D"/>
    <w:rsid w:val="005228C7"/>
    <w:rsid w:val="00523564"/>
    <w:rsid w:val="00524DC5"/>
    <w:rsid w:val="00524EF3"/>
    <w:rsid w:val="00526E61"/>
    <w:rsid w:val="00530A0F"/>
    <w:rsid w:val="00531A14"/>
    <w:rsid w:val="005333CD"/>
    <w:rsid w:val="005364AC"/>
    <w:rsid w:val="00537BEC"/>
    <w:rsid w:val="0054021F"/>
    <w:rsid w:val="00540615"/>
    <w:rsid w:val="00542615"/>
    <w:rsid w:val="00542D01"/>
    <w:rsid w:val="00545021"/>
    <w:rsid w:val="0055043F"/>
    <w:rsid w:val="005509F4"/>
    <w:rsid w:val="00551ADD"/>
    <w:rsid w:val="0055257C"/>
    <w:rsid w:val="005525FF"/>
    <w:rsid w:val="005541C4"/>
    <w:rsid w:val="005621BE"/>
    <w:rsid w:val="00562337"/>
    <w:rsid w:val="00564A0B"/>
    <w:rsid w:val="0056682E"/>
    <w:rsid w:val="00570E7B"/>
    <w:rsid w:val="005717DD"/>
    <w:rsid w:val="005717FC"/>
    <w:rsid w:val="00571ADA"/>
    <w:rsid w:val="0057344D"/>
    <w:rsid w:val="0057362F"/>
    <w:rsid w:val="005745BF"/>
    <w:rsid w:val="00574726"/>
    <w:rsid w:val="005827CB"/>
    <w:rsid w:val="00582A12"/>
    <w:rsid w:val="00585061"/>
    <w:rsid w:val="00586138"/>
    <w:rsid w:val="00587163"/>
    <w:rsid w:val="00590DEB"/>
    <w:rsid w:val="00591731"/>
    <w:rsid w:val="00594890"/>
    <w:rsid w:val="005949F9"/>
    <w:rsid w:val="00596482"/>
    <w:rsid w:val="00597570"/>
    <w:rsid w:val="005A2A78"/>
    <w:rsid w:val="005A31A0"/>
    <w:rsid w:val="005A45E1"/>
    <w:rsid w:val="005A4F23"/>
    <w:rsid w:val="005A5ADE"/>
    <w:rsid w:val="005A6ABD"/>
    <w:rsid w:val="005B0280"/>
    <w:rsid w:val="005B26EC"/>
    <w:rsid w:val="005B2BFD"/>
    <w:rsid w:val="005B380F"/>
    <w:rsid w:val="005B416E"/>
    <w:rsid w:val="005B5A32"/>
    <w:rsid w:val="005B6071"/>
    <w:rsid w:val="005C06D1"/>
    <w:rsid w:val="005C1972"/>
    <w:rsid w:val="005C1F61"/>
    <w:rsid w:val="005C504C"/>
    <w:rsid w:val="005C5666"/>
    <w:rsid w:val="005D07C6"/>
    <w:rsid w:val="005D224D"/>
    <w:rsid w:val="005D5088"/>
    <w:rsid w:val="005D5289"/>
    <w:rsid w:val="005D5B6D"/>
    <w:rsid w:val="005D7E6B"/>
    <w:rsid w:val="005E3CE7"/>
    <w:rsid w:val="005E6767"/>
    <w:rsid w:val="005E7DDF"/>
    <w:rsid w:val="005F0BC9"/>
    <w:rsid w:val="005F36AC"/>
    <w:rsid w:val="005F58A8"/>
    <w:rsid w:val="00600135"/>
    <w:rsid w:val="00600366"/>
    <w:rsid w:val="00601761"/>
    <w:rsid w:val="006043AF"/>
    <w:rsid w:val="0060486A"/>
    <w:rsid w:val="00604CBF"/>
    <w:rsid w:val="00607013"/>
    <w:rsid w:val="0061016A"/>
    <w:rsid w:val="006102D8"/>
    <w:rsid w:val="006116DE"/>
    <w:rsid w:val="00612E98"/>
    <w:rsid w:val="00613714"/>
    <w:rsid w:val="00614CED"/>
    <w:rsid w:val="00617D58"/>
    <w:rsid w:val="00621C6D"/>
    <w:rsid w:val="0062235B"/>
    <w:rsid w:val="00622F90"/>
    <w:rsid w:val="006234F8"/>
    <w:rsid w:val="00624D33"/>
    <w:rsid w:val="00625F6D"/>
    <w:rsid w:val="00626B65"/>
    <w:rsid w:val="00630035"/>
    <w:rsid w:val="006313CD"/>
    <w:rsid w:val="006336CD"/>
    <w:rsid w:val="00633E9D"/>
    <w:rsid w:val="00634DB5"/>
    <w:rsid w:val="0063594A"/>
    <w:rsid w:val="00641DA3"/>
    <w:rsid w:val="006464A9"/>
    <w:rsid w:val="00646CF2"/>
    <w:rsid w:val="00650320"/>
    <w:rsid w:val="00651CCB"/>
    <w:rsid w:val="00652A20"/>
    <w:rsid w:val="00652F10"/>
    <w:rsid w:val="006546CA"/>
    <w:rsid w:val="006554F6"/>
    <w:rsid w:val="006613DE"/>
    <w:rsid w:val="00662E8E"/>
    <w:rsid w:val="006641AC"/>
    <w:rsid w:val="00665FD4"/>
    <w:rsid w:val="00670C2C"/>
    <w:rsid w:val="0067717A"/>
    <w:rsid w:val="006804F7"/>
    <w:rsid w:val="006826AA"/>
    <w:rsid w:val="00683D89"/>
    <w:rsid w:val="006858DD"/>
    <w:rsid w:val="00686A3A"/>
    <w:rsid w:val="00695448"/>
    <w:rsid w:val="00696319"/>
    <w:rsid w:val="006A0498"/>
    <w:rsid w:val="006A17F5"/>
    <w:rsid w:val="006B0A76"/>
    <w:rsid w:val="006B0DFE"/>
    <w:rsid w:val="006B1085"/>
    <w:rsid w:val="006B1F19"/>
    <w:rsid w:val="006B572D"/>
    <w:rsid w:val="006B6134"/>
    <w:rsid w:val="006B6726"/>
    <w:rsid w:val="006B6EB3"/>
    <w:rsid w:val="006B74BA"/>
    <w:rsid w:val="006C0FCB"/>
    <w:rsid w:val="006C156E"/>
    <w:rsid w:val="006C18B5"/>
    <w:rsid w:val="006C784B"/>
    <w:rsid w:val="006D14D1"/>
    <w:rsid w:val="006D1C27"/>
    <w:rsid w:val="006D62A1"/>
    <w:rsid w:val="006D6674"/>
    <w:rsid w:val="006D69F3"/>
    <w:rsid w:val="006D7082"/>
    <w:rsid w:val="006E05D2"/>
    <w:rsid w:val="006E105A"/>
    <w:rsid w:val="006E3B78"/>
    <w:rsid w:val="006E413E"/>
    <w:rsid w:val="006E4E15"/>
    <w:rsid w:val="006F0F64"/>
    <w:rsid w:val="006F1049"/>
    <w:rsid w:val="006F2F96"/>
    <w:rsid w:val="006F32B5"/>
    <w:rsid w:val="006F35D0"/>
    <w:rsid w:val="006F7428"/>
    <w:rsid w:val="007005C2"/>
    <w:rsid w:val="00703033"/>
    <w:rsid w:val="0070335A"/>
    <w:rsid w:val="00705A4B"/>
    <w:rsid w:val="0070777D"/>
    <w:rsid w:val="00707ED7"/>
    <w:rsid w:val="00711412"/>
    <w:rsid w:val="00713A59"/>
    <w:rsid w:val="00715A93"/>
    <w:rsid w:val="00716970"/>
    <w:rsid w:val="007209E9"/>
    <w:rsid w:val="007236DC"/>
    <w:rsid w:val="0072666A"/>
    <w:rsid w:val="00727917"/>
    <w:rsid w:val="00731745"/>
    <w:rsid w:val="00731984"/>
    <w:rsid w:val="00733BAF"/>
    <w:rsid w:val="007346FB"/>
    <w:rsid w:val="00735D45"/>
    <w:rsid w:val="0073792E"/>
    <w:rsid w:val="00737999"/>
    <w:rsid w:val="00741BBB"/>
    <w:rsid w:val="00742556"/>
    <w:rsid w:val="00744613"/>
    <w:rsid w:val="00746462"/>
    <w:rsid w:val="0075081D"/>
    <w:rsid w:val="00751115"/>
    <w:rsid w:val="0075131A"/>
    <w:rsid w:val="007563A7"/>
    <w:rsid w:val="007607F3"/>
    <w:rsid w:val="007633E6"/>
    <w:rsid w:val="0076368A"/>
    <w:rsid w:val="00764A17"/>
    <w:rsid w:val="00764C79"/>
    <w:rsid w:val="00766978"/>
    <w:rsid w:val="00766AC0"/>
    <w:rsid w:val="00767D7D"/>
    <w:rsid w:val="007712E9"/>
    <w:rsid w:val="0079002D"/>
    <w:rsid w:val="007941B8"/>
    <w:rsid w:val="0079443F"/>
    <w:rsid w:val="00796539"/>
    <w:rsid w:val="00796638"/>
    <w:rsid w:val="00796672"/>
    <w:rsid w:val="00796D0A"/>
    <w:rsid w:val="00796D2A"/>
    <w:rsid w:val="00796F3E"/>
    <w:rsid w:val="00797655"/>
    <w:rsid w:val="007A24FE"/>
    <w:rsid w:val="007A484B"/>
    <w:rsid w:val="007A5690"/>
    <w:rsid w:val="007A6100"/>
    <w:rsid w:val="007B3E70"/>
    <w:rsid w:val="007B6AA0"/>
    <w:rsid w:val="007C0208"/>
    <w:rsid w:val="007C09A0"/>
    <w:rsid w:val="007C1119"/>
    <w:rsid w:val="007C15AF"/>
    <w:rsid w:val="007D1671"/>
    <w:rsid w:val="007D3B43"/>
    <w:rsid w:val="007D5AC1"/>
    <w:rsid w:val="007D6135"/>
    <w:rsid w:val="007D65B9"/>
    <w:rsid w:val="007D6BE4"/>
    <w:rsid w:val="007E0AEF"/>
    <w:rsid w:val="007E1D05"/>
    <w:rsid w:val="007E2256"/>
    <w:rsid w:val="007E2344"/>
    <w:rsid w:val="007E4046"/>
    <w:rsid w:val="007E4A4A"/>
    <w:rsid w:val="007E4AE1"/>
    <w:rsid w:val="007E4C82"/>
    <w:rsid w:val="007E78B4"/>
    <w:rsid w:val="007E7CBA"/>
    <w:rsid w:val="007F02A9"/>
    <w:rsid w:val="007F5EF3"/>
    <w:rsid w:val="007F7804"/>
    <w:rsid w:val="00800C66"/>
    <w:rsid w:val="00803EC8"/>
    <w:rsid w:val="00804485"/>
    <w:rsid w:val="008141BB"/>
    <w:rsid w:val="00814A6C"/>
    <w:rsid w:val="0081503F"/>
    <w:rsid w:val="008150E2"/>
    <w:rsid w:val="00815768"/>
    <w:rsid w:val="0082042B"/>
    <w:rsid w:val="00820A6A"/>
    <w:rsid w:val="00821E27"/>
    <w:rsid w:val="008220AD"/>
    <w:rsid w:val="008243A4"/>
    <w:rsid w:val="00824928"/>
    <w:rsid w:val="00826D5F"/>
    <w:rsid w:val="00827BEA"/>
    <w:rsid w:val="00830BBE"/>
    <w:rsid w:val="00830EF6"/>
    <w:rsid w:val="00831A28"/>
    <w:rsid w:val="0083444A"/>
    <w:rsid w:val="0083559E"/>
    <w:rsid w:val="00843244"/>
    <w:rsid w:val="008506BC"/>
    <w:rsid w:val="0085101E"/>
    <w:rsid w:val="00851485"/>
    <w:rsid w:val="00857CE5"/>
    <w:rsid w:val="008601DF"/>
    <w:rsid w:val="008610AD"/>
    <w:rsid w:val="0086180E"/>
    <w:rsid w:val="00864EA8"/>
    <w:rsid w:val="00865425"/>
    <w:rsid w:val="00866058"/>
    <w:rsid w:val="00866CFE"/>
    <w:rsid w:val="0087353D"/>
    <w:rsid w:val="00873A09"/>
    <w:rsid w:val="00873A0A"/>
    <w:rsid w:val="00874600"/>
    <w:rsid w:val="008770EE"/>
    <w:rsid w:val="00881658"/>
    <w:rsid w:val="00881AFA"/>
    <w:rsid w:val="00881D50"/>
    <w:rsid w:val="0088276D"/>
    <w:rsid w:val="008836CC"/>
    <w:rsid w:val="00887716"/>
    <w:rsid w:val="00891E88"/>
    <w:rsid w:val="00892211"/>
    <w:rsid w:val="00892E9C"/>
    <w:rsid w:val="008952AF"/>
    <w:rsid w:val="008A0478"/>
    <w:rsid w:val="008A2220"/>
    <w:rsid w:val="008A3A78"/>
    <w:rsid w:val="008A47E7"/>
    <w:rsid w:val="008A4E52"/>
    <w:rsid w:val="008A7157"/>
    <w:rsid w:val="008B2A2E"/>
    <w:rsid w:val="008B3176"/>
    <w:rsid w:val="008B31B9"/>
    <w:rsid w:val="008B5723"/>
    <w:rsid w:val="008B7B03"/>
    <w:rsid w:val="008C00E0"/>
    <w:rsid w:val="008C03B6"/>
    <w:rsid w:val="008C043E"/>
    <w:rsid w:val="008C2889"/>
    <w:rsid w:val="008C3AB4"/>
    <w:rsid w:val="008C403A"/>
    <w:rsid w:val="008C55F5"/>
    <w:rsid w:val="008C5FE6"/>
    <w:rsid w:val="008C64EB"/>
    <w:rsid w:val="008C7A21"/>
    <w:rsid w:val="008D227F"/>
    <w:rsid w:val="008D3F21"/>
    <w:rsid w:val="008D5663"/>
    <w:rsid w:val="008D74A8"/>
    <w:rsid w:val="008E319F"/>
    <w:rsid w:val="008E5257"/>
    <w:rsid w:val="008E7293"/>
    <w:rsid w:val="008E7607"/>
    <w:rsid w:val="008F38C1"/>
    <w:rsid w:val="008F45C1"/>
    <w:rsid w:val="008F5FF6"/>
    <w:rsid w:val="008F6CF2"/>
    <w:rsid w:val="00902895"/>
    <w:rsid w:val="00904C15"/>
    <w:rsid w:val="00905D74"/>
    <w:rsid w:val="009070AA"/>
    <w:rsid w:val="00910032"/>
    <w:rsid w:val="00911466"/>
    <w:rsid w:val="00912CA9"/>
    <w:rsid w:val="009136F8"/>
    <w:rsid w:val="009147E6"/>
    <w:rsid w:val="00914EC5"/>
    <w:rsid w:val="00915B44"/>
    <w:rsid w:val="00920C52"/>
    <w:rsid w:val="009212C6"/>
    <w:rsid w:val="009238BB"/>
    <w:rsid w:val="0092442F"/>
    <w:rsid w:val="00924FC1"/>
    <w:rsid w:val="00925B61"/>
    <w:rsid w:val="00930BF5"/>
    <w:rsid w:val="00932094"/>
    <w:rsid w:val="009328AB"/>
    <w:rsid w:val="00933F98"/>
    <w:rsid w:val="00936D60"/>
    <w:rsid w:val="0093735C"/>
    <w:rsid w:val="009408F8"/>
    <w:rsid w:val="0094205E"/>
    <w:rsid w:val="00943C29"/>
    <w:rsid w:val="009441BD"/>
    <w:rsid w:val="00945D0C"/>
    <w:rsid w:val="00951482"/>
    <w:rsid w:val="009530A3"/>
    <w:rsid w:val="0095473C"/>
    <w:rsid w:val="00960C2E"/>
    <w:rsid w:val="009613F6"/>
    <w:rsid w:val="009619CE"/>
    <w:rsid w:val="00962597"/>
    <w:rsid w:val="00964F00"/>
    <w:rsid w:val="00971BB9"/>
    <w:rsid w:val="0097250E"/>
    <w:rsid w:val="00974ABD"/>
    <w:rsid w:val="00975089"/>
    <w:rsid w:val="0098091C"/>
    <w:rsid w:val="0098117C"/>
    <w:rsid w:val="0098172C"/>
    <w:rsid w:val="00983057"/>
    <w:rsid w:val="009845A5"/>
    <w:rsid w:val="00985B5F"/>
    <w:rsid w:val="00987520"/>
    <w:rsid w:val="009902A9"/>
    <w:rsid w:val="00990D4D"/>
    <w:rsid w:val="00993046"/>
    <w:rsid w:val="009949AE"/>
    <w:rsid w:val="009950B0"/>
    <w:rsid w:val="009962DD"/>
    <w:rsid w:val="009A047A"/>
    <w:rsid w:val="009A0B58"/>
    <w:rsid w:val="009A3362"/>
    <w:rsid w:val="009A4485"/>
    <w:rsid w:val="009A4D92"/>
    <w:rsid w:val="009B0AE8"/>
    <w:rsid w:val="009B0DD5"/>
    <w:rsid w:val="009B2A21"/>
    <w:rsid w:val="009B3741"/>
    <w:rsid w:val="009B453B"/>
    <w:rsid w:val="009B7362"/>
    <w:rsid w:val="009D6322"/>
    <w:rsid w:val="009E0773"/>
    <w:rsid w:val="009E1F8B"/>
    <w:rsid w:val="009E2764"/>
    <w:rsid w:val="009E285C"/>
    <w:rsid w:val="009E50E1"/>
    <w:rsid w:val="009E5BAE"/>
    <w:rsid w:val="009F0CAC"/>
    <w:rsid w:val="009F1696"/>
    <w:rsid w:val="009F5390"/>
    <w:rsid w:val="009F5AB6"/>
    <w:rsid w:val="00A0287B"/>
    <w:rsid w:val="00A05FF0"/>
    <w:rsid w:val="00A1045E"/>
    <w:rsid w:val="00A105AB"/>
    <w:rsid w:val="00A11D51"/>
    <w:rsid w:val="00A12CA4"/>
    <w:rsid w:val="00A12E08"/>
    <w:rsid w:val="00A13965"/>
    <w:rsid w:val="00A168EB"/>
    <w:rsid w:val="00A21662"/>
    <w:rsid w:val="00A22409"/>
    <w:rsid w:val="00A234B5"/>
    <w:rsid w:val="00A23E5C"/>
    <w:rsid w:val="00A25397"/>
    <w:rsid w:val="00A26896"/>
    <w:rsid w:val="00A278A3"/>
    <w:rsid w:val="00A27949"/>
    <w:rsid w:val="00A30562"/>
    <w:rsid w:val="00A33D08"/>
    <w:rsid w:val="00A372CD"/>
    <w:rsid w:val="00A46070"/>
    <w:rsid w:val="00A4780A"/>
    <w:rsid w:val="00A51A8C"/>
    <w:rsid w:val="00A520D4"/>
    <w:rsid w:val="00A52B0B"/>
    <w:rsid w:val="00A54303"/>
    <w:rsid w:val="00A5621C"/>
    <w:rsid w:val="00A6341C"/>
    <w:rsid w:val="00A6388F"/>
    <w:rsid w:val="00A64982"/>
    <w:rsid w:val="00A6527A"/>
    <w:rsid w:val="00A708B2"/>
    <w:rsid w:val="00A7320F"/>
    <w:rsid w:val="00A74567"/>
    <w:rsid w:val="00A75A35"/>
    <w:rsid w:val="00A76183"/>
    <w:rsid w:val="00A76D76"/>
    <w:rsid w:val="00A77D11"/>
    <w:rsid w:val="00A806BE"/>
    <w:rsid w:val="00A80771"/>
    <w:rsid w:val="00A82DF8"/>
    <w:rsid w:val="00A82F28"/>
    <w:rsid w:val="00A835CB"/>
    <w:rsid w:val="00A845A0"/>
    <w:rsid w:val="00A84B5A"/>
    <w:rsid w:val="00A8508A"/>
    <w:rsid w:val="00A85B53"/>
    <w:rsid w:val="00A90EBF"/>
    <w:rsid w:val="00A910D2"/>
    <w:rsid w:val="00A9143A"/>
    <w:rsid w:val="00A92099"/>
    <w:rsid w:val="00A93BEA"/>
    <w:rsid w:val="00A95510"/>
    <w:rsid w:val="00A96858"/>
    <w:rsid w:val="00A97521"/>
    <w:rsid w:val="00AA0879"/>
    <w:rsid w:val="00AA1EE6"/>
    <w:rsid w:val="00AA228C"/>
    <w:rsid w:val="00AA346D"/>
    <w:rsid w:val="00AA4A26"/>
    <w:rsid w:val="00AA76B9"/>
    <w:rsid w:val="00AB210B"/>
    <w:rsid w:val="00AB55B5"/>
    <w:rsid w:val="00AB5AE9"/>
    <w:rsid w:val="00AB6669"/>
    <w:rsid w:val="00AC0AB5"/>
    <w:rsid w:val="00AC432B"/>
    <w:rsid w:val="00AC46C7"/>
    <w:rsid w:val="00AC4D24"/>
    <w:rsid w:val="00AC74B0"/>
    <w:rsid w:val="00AD05A5"/>
    <w:rsid w:val="00AD1B8A"/>
    <w:rsid w:val="00AD1BB3"/>
    <w:rsid w:val="00AD4BE6"/>
    <w:rsid w:val="00AE392D"/>
    <w:rsid w:val="00AE4E3D"/>
    <w:rsid w:val="00AE70FF"/>
    <w:rsid w:val="00AF307F"/>
    <w:rsid w:val="00AF34D1"/>
    <w:rsid w:val="00AF36DB"/>
    <w:rsid w:val="00AF476B"/>
    <w:rsid w:val="00AF537D"/>
    <w:rsid w:val="00AF6930"/>
    <w:rsid w:val="00B01A8C"/>
    <w:rsid w:val="00B03842"/>
    <w:rsid w:val="00B039DE"/>
    <w:rsid w:val="00B05735"/>
    <w:rsid w:val="00B06F05"/>
    <w:rsid w:val="00B10C54"/>
    <w:rsid w:val="00B11217"/>
    <w:rsid w:val="00B122FF"/>
    <w:rsid w:val="00B1474B"/>
    <w:rsid w:val="00B17FE3"/>
    <w:rsid w:val="00B21A9F"/>
    <w:rsid w:val="00B24571"/>
    <w:rsid w:val="00B256F5"/>
    <w:rsid w:val="00B271C4"/>
    <w:rsid w:val="00B2757C"/>
    <w:rsid w:val="00B30303"/>
    <w:rsid w:val="00B30461"/>
    <w:rsid w:val="00B33B59"/>
    <w:rsid w:val="00B3456E"/>
    <w:rsid w:val="00B3599F"/>
    <w:rsid w:val="00B36605"/>
    <w:rsid w:val="00B41C5E"/>
    <w:rsid w:val="00B42CCC"/>
    <w:rsid w:val="00B43A0A"/>
    <w:rsid w:val="00B43D0F"/>
    <w:rsid w:val="00B46205"/>
    <w:rsid w:val="00B469C4"/>
    <w:rsid w:val="00B52B83"/>
    <w:rsid w:val="00B558C5"/>
    <w:rsid w:val="00B56945"/>
    <w:rsid w:val="00B57F3F"/>
    <w:rsid w:val="00B60936"/>
    <w:rsid w:val="00B60D89"/>
    <w:rsid w:val="00B621F9"/>
    <w:rsid w:val="00B6297D"/>
    <w:rsid w:val="00B62FD7"/>
    <w:rsid w:val="00B640C8"/>
    <w:rsid w:val="00B64456"/>
    <w:rsid w:val="00B6481B"/>
    <w:rsid w:val="00B64ABD"/>
    <w:rsid w:val="00B66DDA"/>
    <w:rsid w:val="00B7036E"/>
    <w:rsid w:val="00B70D25"/>
    <w:rsid w:val="00B71102"/>
    <w:rsid w:val="00B735C2"/>
    <w:rsid w:val="00B74355"/>
    <w:rsid w:val="00B80979"/>
    <w:rsid w:val="00B81BAE"/>
    <w:rsid w:val="00B8210D"/>
    <w:rsid w:val="00B87F66"/>
    <w:rsid w:val="00B9160C"/>
    <w:rsid w:val="00B9449C"/>
    <w:rsid w:val="00B9689E"/>
    <w:rsid w:val="00B97CE4"/>
    <w:rsid w:val="00BA111F"/>
    <w:rsid w:val="00BA6BDD"/>
    <w:rsid w:val="00BA7DAB"/>
    <w:rsid w:val="00BB0C20"/>
    <w:rsid w:val="00BB2F49"/>
    <w:rsid w:val="00BB58E3"/>
    <w:rsid w:val="00BB75C2"/>
    <w:rsid w:val="00BC0B7A"/>
    <w:rsid w:val="00BC3277"/>
    <w:rsid w:val="00BC658A"/>
    <w:rsid w:val="00BC675B"/>
    <w:rsid w:val="00BC7A31"/>
    <w:rsid w:val="00BD2049"/>
    <w:rsid w:val="00BD208C"/>
    <w:rsid w:val="00BD2CD6"/>
    <w:rsid w:val="00BD2FE8"/>
    <w:rsid w:val="00BD3701"/>
    <w:rsid w:val="00BD717F"/>
    <w:rsid w:val="00BE02F5"/>
    <w:rsid w:val="00BE0414"/>
    <w:rsid w:val="00BE1AA3"/>
    <w:rsid w:val="00BE3DD0"/>
    <w:rsid w:val="00BE5B80"/>
    <w:rsid w:val="00BE7A74"/>
    <w:rsid w:val="00BF0F93"/>
    <w:rsid w:val="00BF1A68"/>
    <w:rsid w:val="00BF3058"/>
    <w:rsid w:val="00BF4DD9"/>
    <w:rsid w:val="00BF5AB3"/>
    <w:rsid w:val="00BF6CE9"/>
    <w:rsid w:val="00BF71E8"/>
    <w:rsid w:val="00C03509"/>
    <w:rsid w:val="00C104F1"/>
    <w:rsid w:val="00C12D52"/>
    <w:rsid w:val="00C12EAB"/>
    <w:rsid w:val="00C1328B"/>
    <w:rsid w:val="00C148DF"/>
    <w:rsid w:val="00C17DD2"/>
    <w:rsid w:val="00C21A10"/>
    <w:rsid w:val="00C2364A"/>
    <w:rsid w:val="00C23958"/>
    <w:rsid w:val="00C23DAF"/>
    <w:rsid w:val="00C25C35"/>
    <w:rsid w:val="00C2680C"/>
    <w:rsid w:val="00C273E1"/>
    <w:rsid w:val="00C32042"/>
    <w:rsid w:val="00C32902"/>
    <w:rsid w:val="00C32F33"/>
    <w:rsid w:val="00C32F6E"/>
    <w:rsid w:val="00C47FF5"/>
    <w:rsid w:val="00C50D34"/>
    <w:rsid w:val="00C51622"/>
    <w:rsid w:val="00C5227B"/>
    <w:rsid w:val="00C523CF"/>
    <w:rsid w:val="00C52C4B"/>
    <w:rsid w:val="00C53142"/>
    <w:rsid w:val="00C54E20"/>
    <w:rsid w:val="00C5624C"/>
    <w:rsid w:val="00C56F65"/>
    <w:rsid w:val="00C617CE"/>
    <w:rsid w:val="00C61D82"/>
    <w:rsid w:val="00C6333E"/>
    <w:rsid w:val="00C63642"/>
    <w:rsid w:val="00C6396B"/>
    <w:rsid w:val="00C64358"/>
    <w:rsid w:val="00C64A9D"/>
    <w:rsid w:val="00C709E9"/>
    <w:rsid w:val="00C744A3"/>
    <w:rsid w:val="00C74C91"/>
    <w:rsid w:val="00C754EC"/>
    <w:rsid w:val="00C76D90"/>
    <w:rsid w:val="00C83BB4"/>
    <w:rsid w:val="00C841A9"/>
    <w:rsid w:val="00C8678E"/>
    <w:rsid w:val="00C90D2B"/>
    <w:rsid w:val="00C90DD2"/>
    <w:rsid w:val="00C921BF"/>
    <w:rsid w:val="00C94312"/>
    <w:rsid w:val="00C958F5"/>
    <w:rsid w:val="00C97AFE"/>
    <w:rsid w:val="00C97C91"/>
    <w:rsid w:val="00CA003F"/>
    <w:rsid w:val="00CA1E1E"/>
    <w:rsid w:val="00CA5AB6"/>
    <w:rsid w:val="00CA5C02"/>
    <w:rsid w:val="00CA6284"/>
    <w:rsid w:val="00CA697C"/>
    <w:rsid w:val="00CA7209"/>
    <w:rsid w:val="00CB328D"/>
    <w:rsid w:val="00CB48BD"/>
    <w:rsid w:val="00CB6691"/>
    <w:rsid w:val="00CB6864"/>
    <w:rsid w:val="00CC3F0F"/>
    <w:rsid w:val="00CC742F"/>
    <w:rsid w:val="00CC7C59"/>
    <w:rsid w:val="00CD05C7"/>
    <w:rsid w:val="00CD0977"/>
    <w:rsid w:val="00CD2BD7"/>
    <w:rsid w:val="00CD3486"/>
    <w:rsid w:val="00CD3722"/>
    <w:rsid w:val="00CD39DC"/>
    <w:rsid w:val="00CD4A73"/>
    <w:rsid w:val="00CD52DD"/>
    <w:rsid w:val="00CD6676"/>
    <w:rsid w:val="00CE0111"/>
    <w:rsid w:val="00CE0597"/>
    <w:rsid w:val="00CE0D60"/>
    <w:rsid w:val="00CE1EB3"/>
    <w:rsid w:val="00CE77D0"/>
    <w:rsid w:val="00CF0FA1"/>
    <w:rsid w:val="00CF1FF6"/>
    <w:rsid w:val="00CF337F"/>
    <w:rsid w:val="00CF3742"/>
    <w:rsid w:val="00CF3A55"/>
    <w:rsid w:val="00CF7EA1"/>
    <w:rsid w:val="00D00457"/>
    <w:rsid w:val="00D02E11"/>
    <w:rsid w:val="00D065ED"/>
    <w:rsid w:val="00D1105E"/>
    <w:rsid w:val="00D126EA"/>
    <w:rsid w:val="00D16281"/>
    <w:rsid w:val="00D171D6"/>
    <w:rsid w:val="00D17C7D"/>
    <w:rsid w:val="00D2221E"/>
    <w:rsid w:val="00D23D30"/>
    <w:rsid w:val="00D23E62"/>
    <w:rsid w:val="00D24180"/>
    <w:rsid w:val="00D24982"/>
    <w:rsid w:val="00D26337"/>
    <w:rsid w:val="00D27BE2"/>
    <w:rsid w:val="00D31F6B"/>
    <w:rsid w:val="00D323C0"/>
    <w:rsid w:val="00D328E7"/>
    <w:rsid w:val="00D36409"/>
    <w:rsid w:val="00D364CA"/>
    <w:rsid w:val="00D40BB0"/>
    <w:rsid w:val="00D4548B"/>
    <w:rsid w:val="00D47270"/>
    <w:rsid w:val="00D50EFE"/>
    <w:rsid w:val="00D52E52"/>
    <w:rsid w:val="00D52EB3"/>
    <w:rsid w:val="00D54A2F"/>
    <w:rsid w:val="00D56705"/>
    <w:rsid w:val="00D60961"/>
    <w:rsid w:val="00D62B3B"/>
    <w:rsid w:val="00D62FC3"/>
    <w:rsid w:val="00D67EE0"/>
    <w:rsid w:val="00D7246F"/>
    <w:rsid w:val="00D7571B"/>
    <w:rsid w:val="00D75BA0"/>
    <w:rsid w:val="00D75E79"/>
    <w:rsid w:val="00D76852"/>
    <w:rsid w:val="00D814CB"/>
    <w:rsid w:val="00D824C3"/>
    <w:rsid w:val="00D84678"/>
    <w:rsid w:val="00D84DD6"/>
    <w:rsid w:val="00D850DE"/>
    <w:rsid w:val="00D872E4"/>
    <w:rsid w:val="00D91F75"/>
    <w:rsid w:val="00D94862"/>
    <w:rsid w:val="00D9565F"/>
    <w:rsid w:val="00D97077"/>
    <w:rsid w:val="00DA3040"/>
    <w:rsid w:val="00DA3A5D"/>
    <w:rsid w:val="00DA4A96"/>
    <w:rsid w:val="00DA6551"/>
    <w:rsid w:val="00DA723D"/>
    <w:rsid w:val="00DA7D45"/>
    <w:rsid w:val="00DB0B6D"/>
    <w:rsid w:val="00DB2012"/>
    <w:rsid w:val="00DB4A43"/>
    <w:rsid w:val="00DB6621"/>
    <w:rsid w:val="00DB75CA"/>
    <w:rsid w:val="00DB7C40"/>
    <w:rsid w:val="00DC1106"/>
    <w:rsid w:val="00DC127C"/>
    <w:rsid w:val="00DC18F8"/>
    <w:rsid w:val="00DC4C33"/>
    <w:rsid w:val="00DD1525"/>
    <w:rsid w:val="00DD1595"/>
    <w:rsid w:val="00DD263F"/>
    <w:rsid w:val="00DD612A"/>
    <w:rsid w:val="00DE00DB"/>
    <w:rsid w:val="00DE1581"/>
    <w:rsid w:val="00DE2483"/>
    <w:rsid w:val="00DE297D"/>
    <w:rsid w:val="00DE5C89"/>
    <w:rsid w:val="00DE6ED8"/>
    <w:rsid w:val="00DE6EE1"/>
    <w:rsid w:val="00DE72F5"/>
    <w:rsid w:val="00DF08D6"/>
    <w:rsid w:val="00DF0BED"/>
    <w:rsid w:val="00DF3F84"/>
    <w:rsid w:val="00DF409F"/>
    <w:rsid w:val="00DF4D0A"/>
    <w:rsid w:val="00DF77EB"/>
    <w:rsid w:val="00DF7DBE"/>
    <w:rsid w:val="00E0390C"/>
    <w:rsid w:val="00E07C3C"/>
    <w:rsid w:val="00E11850"/>
    <w:rsid w:val="00E1192D"/>
    <w:rsid w:val="00E1354A"/>
    <w:rsid w:val="00E1375B"/>
    <w:rsid w:val="00E155A3"/>
    <w:rsid w:val="00E206E7"/>
    <w:rsid w:val="00E20DA3"/>
    <w:rsid w:val="00E20E34"/>
    <w:rsid w:val="00E236FF"/>
    <w:rsid w:val="00E25261"/>
    <w:rsid w:val="00E30FBF"/>
    <w:rsid w:val="00E35E6D"/>
    <w:rsid w:val="00E36774"/>
    <w:rsid w:val="00E41F8A"/>
    <w:rsid w:val="00E4433C"/>
    <w:rsid w:val="00E44542"/>
    <w:rsid w:val="00E467B5"/>
    <w:rsid w:val="00E517E2"/>
    <w:rsid w:val="00E524A6"/>
    <w:rsid w:val="00E53310"/>
    <w:rsid w:val="00E55B17"/>
    <w:rsid w:val="00E56BE1"/>
    <w:rsid w:val="00E61BFC"/>
    <w:rsid w:val="00E61E36"/>
    <w:rsid w:val="00E6379F"/>
    <w:rsid w:val="00E652B7"/>
    <w:rsid w:val="00E72B0F"/>
    <w:rsid w:val="00E747C1"/>
    <w:rsid w:val="00E80E32"/>
    <w:rsid w:val="00E8389C"/>
    <w:rsid w:val="00E8494A"/>
    <w:rsid w:val="00E84D40"/>
    <w:rsid w:val="00E85856"/>
    <w:rsid w:val="00E86796"/>
    <w:rsid w:val="00E90A28"/>
    <w:rsid w:val="00E941AA"/>
    <w:rsid w:val="00E961BE"/>
    <w:rsid w:val="00E970C8"/>
    <w:rsid w:val="00E97A07"/>
    <w:rsid w:val="00EA0466"/>
    <w:rsid w:val="00EA2980"/>
    <w:rsid w:val="00EA3117"/>
    <w:rsid w:val="00EA47C4"/>
    <w:rsid w:val="00EA783B"/>
    <w:rsid w:val="00EB1963"/>
    <w:rsid w:val="00EB1D79"/>
    <w:rsid w:val="00EB2D0F"/>
    <w:rsid w:val="00EB5A02"/>
    <w:rsid w:val="00EB6CB3"/>
    <w:rsid w:val="00EB6EA9"/>
    <w:rsid w:val="00EB7BE5"/>
    <w:rsid w:val="00EC15EB"/>
    <w:rsid w:val="00EC1A0C"/>
    <w:rsid w:val="00EC2F0C"/>
    <w:rsid w:val="00EC52D4"/>
    <w:rsid w:val="00EC6323"/>
    <w:rsid w:val="00EC6937"/>
    <w:rsid w:val="00EC7CAE"/>
    <w:rsid w:val="00ED14C5"/>
    <w:rsid w:val="00ED342D"/>
    <w:rsid w:val="00ED5713"/>
    <w:rsid w:val="00ED70E0"/>
    <w:rsid w:val="00EE0F1F"/>
    <w:rsid w:val="00EE12A5"/>
    <w:rsid w:val="00EE3942"/>
    <w:rsid w:val="00EE3EB6"/>
    <w:rsid w:val="00EE4C53"/>
    <w:rsid w:val="00EE5F20"/>
    <w:rsid w:val="00EE71A9"/>
    <w:rsid w:val="00EE7981"/>
    <w:rsid w:val="00EF122D"/>
    <w:rsid w:val="00EF18DA"/>
    <w:rsid w:val="00EF328F"/>
    <w:rsid w:val="00EF376F"/>
    <w:rsid w:val="00EF3E39"/>
    <w:rsid w:val="00EF542A"/>
    <w:rsid w:val="00EF64D8"/>
    <w:rsid w:val="00F006D0"/>
    <w:rsid w:val="00F011B7"/>
    <w:rsid w:val="00F01D41"/>
    <w:rsid w:val="00F0390C"/>
    <w:rsid w:val="00F03DCF"/>
    <w:rsid w:val="00F04589"/>
    <w:rsid w:val="00F04D25"/>
    <w:rsid w:val="00F05883"/>
    <w:rsid w:val="00F06752"/>
    <w:rsid w:val="00F06C14"/>
    <w:rsid w:val="00F07DF0"/>
    <w:rsid w:val="00F10E52"/>
    <w:rsid w:val="00F117AD"/>
    <w:rsid w:val="00F11E80"/>
    <w:rsid w:val="00F1560C"/>
    <w:rsid w:val="00F16A22"/>
    <w:rsid w:val="00F16AEB"/>
    <w:rsid w:val="00F17AED"/>
    <w:rsid w:val="00F23F6C"/>
    <w:rsid w:val="00F2720F"/>
    <w:rsid w:val="00F32091"/>
    <w:rsid w:val="00F3515A"/>
    <w:rsid w:val="00F35704"/>
    <w:rsid w:val="00F41338"/>
    <w:rsid w:val="00F41736"/>
    <w:rsid w:val="00F4290D"/>
    <w:rsid w:val="00F45EFE"/>
    <w:rsid w:val="00F46DD9"/>
    <w:rsid w:val="00F50DE7"/>
    <w:rsid w:val="00F534BE"/>
    <w:rsid w:val="00F53B6F"/>
    <w:rsid w:val="00F60DF9"/>
    <w:rsid w:val="00F61A85"/>
    <w:rsid w:val="00F63777"/>
    <w:rsid w:val="00F64E96"/>
    <w:rsid w:val="00F66533"/>
    <w:rsid w:val="00F67105"/>
    <w:rsid w:val="00F7115D"/>
    <w:rsid w:val="00F720D9"/>
    <w:rsid w:val="00F7217D"/>
    <w:rsid w:val="00F73E8B"/>
    <w:rsid w:val="00F768EE"/>
    <w:rsid w:val="00F76A19"/>
    <w:rsid w:val="00F76B8A"/>
    <w:rsid w:val="00F80108"/>
    <w:rsid w:val="00F801E7"/>
    <w:rsid w:val="00F8431D"/>
    <w:rsid w:val="00F85543"/>
    <w:rsid w:val="00F86D8B"/>
    <w:rsid w:val="00FA0A26"/>
    <w:rsid w:val="00FA0B1D"/>
    <w:rsid w:val="00FA25F7"/>
    <w:rsid w:val="00FA2615"/>
    <w:rsid w:val="00FB4632"/>
    <w:rsid w:val="00FB6056"/>
    <w:rsid w:val="00FC1A34"/>
    <w:rsid w:val="00FC1DDC"/>
    <w:rsid w:val="00FC2452"/>
    <w:rsid w:val="00FC390E"/>
    <w:rsid w:val="00FC3B66"/>
    <w:rsid w:val="00FC444B"/>
    <w:rsid w:val="00FC4994"/>
    <w:rsid w:val="00FC4A31"/>
    <w:rsid w:val="00FC4C97"/>
    <w:rsid w:val="00FC50C8"/>
    <w:rsid w:val="00FC5DBA"/>
    <w:rsid w:val="00FC6DF5"/>
    <w:rsid w:val="00FD141C"/>
    <w:rsid w:val="00FD2DD4"/>
    <w:rsid w:val="00FE0225"/>
    <w:rsid w:val="00FE0D35"/>
    <w:rsid w:val="00FE0E10"/>
    <w:rsid w:val="00FE1D37"/>
    <w:rsid w:val="00FE461D"/>
    <w:rsid w:val="00FF22B0"/>
    <w:rsid w:val="00FF4975"/>
    <w:rsid w:val="00FF4CFC"/>
    <w:rsid w:val="00FF5573"/>
    <w:rsid w:val="00FF55E9"/>
    <w:rsid w:val="00FF601C"/>
    <w:rsid w:val="00FF70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7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E00"/>
  </w:style>
  <w:style w:type="paragraph" w:styleId="Titre1">
    <w:name w:val="heading 1"/>
    <w:basedOn w:val="Normal"/>
    <w:next w:val="Normal"/>
    <w:link w:val="Titre1Car"/>
    <w:rsid w:val="001A1E00"/>
    <w:pPr>
      <w:numPr>
        <w:numId w:val="11"/>
      </w:numPr>
      <w:spacing w:before="240"/>
      <w:outlineLvl w:val="0"/>
    </w:pPr>
    <w:rPr>
      <w:b/>
    </w:rPr>
  </w:style>
  <w:style w:type="paragraph" w:styleId="Titre2">
    <w:name w:val="heading 2"/>
    <w:basedOn w:val="Normal"/>
    <w:next w:val="Normal"/>
    <w:rsid w:val="001A1E00"/>
    <w:pPr>
      <w:numPr>
        <w:ilvl w:val="1"/>
        <w:numId w:val="11"/>
      </w:numPr>
      <w:spacing w:before="240" w:after="200"/>
      <w:outlineLvl w:val="1"/>
    </w:pPr>
    <w:rPr>
      <w:b/>
    </w:rPr>
  </w:style>
  <w:style w:type="paragraph" w:styleId="Titre3">
    <w:name w:val="heading 3"/>
    <w:basedOn w:val="Normal"/>
    <w:next w:val="Normal"/>
    <w:rsid w:val="001A1E00"/>
    <w:pPr>
      <w:keepNext/>
      <w:keepLines/>
      <w:numPr>
        <w:ilvl w:val="2"/>
        <w:numId w:val="11"/>
      </w:numPr>
      <w:spacing w:before="40" w:after="120"/>
      <w:outlineLvl w:val="2"/>
    </w:pPr>
    <w:rPr>
      <w:b/>
    </w:rPr>
  </w:style>
  <w:style w:type="paragraph" w:styleId="Titre4">
    <w:name w:val="heading 4"/>
    <w:basedOn w:val="Normal"/>
    <w:next w:val="Normal"/>
    <w:rsid w:val="001A1E00"/>
    <w:pPr>
      <w:keepNext/>
      <w:keepLines/>
      <w:numPr>
        <w:ilvl w:val="3"/>
        <w:numId w:val="11"/>
      </w:numPr>
      <w:spacing w:before="40" w:after="120"/>
      <w:outlineLvl w:val="3"/>
    </w:pPr>
    <w:rPr>
      <w:b/>
    </w:rPr>
  </w:style>
  <w:style w:type="paragraph" w:styleId="Titre5">
    <w:name w:val="heading 5"/>
    <w:basedOn w:val="Normal"/>
    <w:next w:val="Normal"/>
    <w:rsid w:val="001A1E00"/>
    <w:pPr>
      <w:keepNext/>
      <w:keepLines/>
      <w:numPr>
        <w:ilvl w:val="4"/>
        <w:numId w:val="11"/>
      </w:numPr>
      <w:spacing w:before="40" w:after="120"/>
      <w:outlineLvl w:val="4"/>
    </w:pPr>
    <w:rPr>
      <w:b/>
    </w:rPr>
  </w:style>
  <w:style w:type="paragraph" w:styleId="Titre6">
    <w:name w:val="heading 6"/>
    <w:basedOn w:val="Normal"/>
    <w:next w:val="Normal"/>
    <w:rsid w:val="001A1E00"/>
    <w:pPr>
      <w:keepNext/>
      <w:keepLines/>
      <w:numPr>
        <w:ilvl w:val="5"/>
        <w:numId w:val="11"/>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574726"/>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74726"/>
    <w:pPr>
      <w:keepNext/>
      <w:keepLines/>
      <w:numPr>
        <w:ilvl w:val="7"/>
        <w:numId w:val="11"/>
      </w:numPr>
      <w:tabs>
        <w:tab w:val="num" w:pos="360"/>
      </w:tabs>
      <w:spacing w:before="200" w:after="0"/>
      <w:ind w:left="0" w:firstLine="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74726"/>
    <w:pPr>
      <w:keepNext/>
      <w:keepLines/>
      <w:numPr>
        <w:ilvl w:val="8"/>
        <w:numId w:val="11"/>
      </w:numPr>
      <w:tabs>
        <w:tab w:val="num" w:pos="360"/>
      </w:tabs>
      <w:spacing w:before="200" w:after="0"/>
      <w:ind w:left="0" w:firstLine="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1A1E00"/>
    <w:tblPr>
      <w:tblCellMar>
        <w:top w:w="0" w:type="dxa"/>
        <w:left w:w="0" w:type="dxa"/>
        <w:bottom w:w="0" w:type="dxa"/>
        <w:right w:w="0" w:type="dxa"/>
      </w:tblCellMar>
    </w:tblPr>
  </w:style>
  <w:style w:type="paragraph" w:styleId="Titre">
    <w:name w:val="Title"/>
    <w:basedOn w:val="Normal"/>
    <w:next w:val="Normal"/>
    <w:rsid w:val="001A1E00"/>
    <w:pPr>
      <w:spacing w:before="240" w:after="360"/>
      <w:jc w:val="center"/>
    </w:pPr>
    <w:rPr>
      <w:b/>
      <w:sz w:val="32"/>
      <w:szCs w:val="32"/>
    </w:rPr>
  </w:style>
  <w:style w:type="paragraph" w:styleId="Sous-titre">
    <w:name w:val="Subtitle"/>
    <w:basedOn w:val="Normal"/>
    <w:next w:val="Normal"/>
    <w:rsid w:val="001A1E00"/>
    <w:pPr>
      <w:spacing w:before="240"/>
    </w:pPr>
    <w:rPr>
      <w:b/>
    </w:rPr>
  </w:style>
  <w:style w:type="paragraph" w:styleId="Textedebulles">
    <w:name w:val="Balloon Text"/>
    <w:basedOn w:val="Normal"/>
    <w:link w:val="TextedebullesCar"/>
    <w:uiPriority w:val="99"/>
    <w:semiHidden/>
    <w:unhideWhenUsed/>
    <w:rsid w:val="00CD39DC"/>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D39DC"/>
    <w:rPr>
      <w:rFonts w:ascii="Tahoma" w:hAnsi="Tahoma" w:cs="Tahoma"/>
      <w:sz w:val="16"/>
      <w:szCs w:val="16"/>
    </w:rPr>
  </w:style>
  <w:style w:type="character" w:styleId="Marquedecommentaire">
    <w:name w:val="annotation reference"/>
    <w:basedOn w:val="Policepardfaut"/>
    <w:uiPriority w:val="99"/>
    <w:semiHidden/>
    <w:unhideWhenUsed/>
    <w:rsid w:val="00F16A22"/>
    <w:rPr>
      <w:sz w:val="16"/>
      <w:szCs w:val="16"/>
    </w:rPr>
  </w:style>
  <w:style w:type="paragraph" w:styleId="Commentaire">
    <w:name w:val="annotation text"/>
    <w:basedOn w:val="Normal"/>
    <w:link w:val="CommentaireCar"/>
    <w:uiPriority w:val="99"/>
    <w:semiHidden/>
    <w:unhideWhenUsed/>
    <w:rsid w:val="00F16A22"/>
    <w:rPr>
      <w:sz w:val="20"/>
      <w:szCs w:val="20"/>
    </w:rPr>
  </w:style>
  <w:style w:type="character" w:customStyle="1" w:styleId="CommentaireCar">
    <w:name w:val="Commentaire Car"/>
    <w:basedOn w:val="Policepardfaut"/>
    <w:link w:val="Commentaire"/>
    <w:uiPriority w:val="99"/>
    <w:semiHidden/>
    <w:rsid w:val="00F16A22"/>
    <w:rPr>
      <w:sz w:val="20"/>
      <w:szCs w:val="20"/>
    </w:rPr>
  </w:style>
  <w:style w:type="paragraph" w:styleId="Objetducommentaire">
    <w:name w:val="annotation subject"/>
    <w:basedOn w:val="Commentaire"/>
    <w:next w:val="Commentaire"/>
    <w:link w:val="ObjetducommentaireCar"/>
    <w:uiPriority w:val="99"/>
    <w:semiHidden/>
    <w:unhideWhenUsed/>
    <w:rsid w:val="00F16A22"/>
    <w:rPr>
      <w:b/>
      <w:bCs/>
    </w:rPr>
  </w:style>
  <w:style w:type="character" w:customStyle="1" w:styleId="ObjetducommentaireCar">
    <w:name w:val="Objet du commentaire Car"/>
    <w:basedOn w:val="CommentaireCar"/>
    <w:link w:val="Objetducommentaire"/>
    <w:uiPriority w:val="99"/>
    <w:semiHidden/>
    <w:rsid w:val="00F16A22"/>
    <w:rPr>
      <w:b/>
      <w:bCs/>
      <w:sz w:val="20"/>
      <w:szCs w:val="20"/>
    </w:rPr>
  </w:style>
  <w:style w:type="paragraph" w:styleId="Pieddepage">
    <w:name w:val="footer"/>
    <w:basedOn w:val="Normal"/>
    <w:link w:val="PieddepageCar"/>
    <w:uiPriority w:val="99"/>
    <w:unhideWhenUsed/>
    <w:rsid w:val="00050CA2"/>
    <w:pPr>
      <w:tabs>
        <w:tab w:val="center" w:pos="4536"/>
        <w:tab w:val="right" w:pos="9072"/>
      </w:tabs>
      <w:spacing w:before="0" w:after="0"/>
    </w:pPr>
  </w:style>
  <w:style w:type="character" w:customStyle="1" w:styleId="PieddepageCar">
    <w:name w:val="Pied de page Car"/>
    <w:basedOn w:val="Policepardfaut"/>
    <w:link w:val="Pieddepage"/>
    <w:uiPriority w:val="99"/>
    <w:rsid w:val="00050CA2"/>
  </w:style>
  <w:style w:type="paragraph" w:styleId="Rvision">
    <w:name w:val="Revision"/>
    <w:hidden/>
    <w:uiPriority w:val="99"/>
    <w:semiHidden/>
    <w:rsid w:val="003F33A9"/>
    <w:pPr>
      <w:spacing w:before="0" w:after="0"/>
    </w:pPr>
  </w:style>
  <w:style w:type="character" w:customStyle="1" w:styleId="reference-text">
    <w:name w:val="reference-text"/>
    <w:basedOn w:val="Policepardfaut"/>
    <w:rsid w:val="00FC4A31"/>
  </w:style>
  <w:style w:type="character" w:styleId="Lienhypertexte">
    <w:name w:val="Hyperlink"/>
    <w:basedOn w:val="Policepardfaut"/>
    <w:uiPriority w:val="99"/>
    <w:unhideWhenUsed/>
    <w:rsid w:val="00920C52"/>
    <w:rPr>
      <w:color w:val="0000FF"/>
      <w:u w:val="single"/>
    </w:rPr>
  </w:style>
  <w:style w:type="paragraph" w:styleId="Paragraphedeliste">
    <w:name w:val="List Paragraph"/>
    <w:basedOn w:val="Normal"/>
    <w:uiPriority w:val="34"/>
    <w:qFormat/>
    <w:rsid w:val="00133AFF"/>
    <w:pPr>
      <w:ind w:left="720"/>
      <w:contextualSpacing/>
    </w:pPr>
  </w:style>
  <w:style w:type="paragraph" w:customStyle="1" w:styleId="p1">
    <w:name w:val="p1"/>
    <w:basedOn w:val="Normal"/>
    <w:rsid w:val="00A13965"/>
    <w:pPr>
      <w:spacing w:before="0" w:after="0"/>
    </w:pPr>
    <w:rPr>
      <w:rFonts w:ascii="Helvetica" w:hAnsi="Helvetica"/>
      <w:sz w:val="18"/>
      <w:szCs w:val="18"/>
      <w:lang w:val="fr-FR" w:eastAsia="fr-FR"/>
    </w:rPr>
  </w:style>
  <w:style w:type="paragraph" w:styleId="En-tte">
    <w:name w:val="header"/>
    <w:basedOn w:val="Normal"/>
    <w:link w:val="En-tteCar"/>
    <w:uiPriority w:val="99"/>
    <w:semiHidden/>
    <w:unhideWhenUsed/>
    <w:rsid w:val="00491796"/>
    <w:pPr>
      <w:tabs>
        <w:tab w:val="center" w:pos="4536"/>
        <w:tab w:val="right" w:pos="9072"/>
      </w:tabs>
      <w:spacing w:before="0" w:after="0"/>
    </w:pPr>
  </w:style>
  <w:style w:type="character" w:customStyle="1" w:styleId="En-tteCar">
    <w:name w:val="En-tête Car"/>
    <w:basedOn w:val="Policepardfaut"/>
    <w:link w:val="En-tte"/>
    <w:uiPriority w:val="99"/>
    <w:semiHidden/>
    <w:rsid w:val="00491796"/>
  </w:style>
  <w:style w:type="character" w:styleId="Numrodeligne">
    <w:name w:val="line number"/>
    <w:basedOn w:val="Policepardfaut"/>
    <w:uiPriority w:val="99"/>
    <w:semiHidden/>
    <w:unhideWhenUsed/>
    <w:rsid w:val="00165B0A"/>
  </w:style>
  <w:style w:type="character" w:styleId="CitationHTML">
    <w:name w:val="HTML Cite"/>
    <w:basedOn w:val="Policepardfaut"/>
    <w:uiPriority w:val="99"/>
    <w:semiHidden/>
    <w:unhideWhenUsed/>
    <w:rsid w:val="0033028F"/>
    <w:rPr>
      <w:i/>
      <w:iCs/>
    </w:rPr>
  </w:style>
  <w:style w:type="character" w:styleId="Lienhypertextesuivivisit">
    <w:name w:val="FollowedHyperlink"/>
    <w:basedOn w:val="Policepardfaut"/>
    <w:uiPriority w:val="99"/>
    <w:semiHidden/>
    <w:unhideWhenUsed/>
    <w:rsid w:val="0033028F"/>
    <w:rPr>
      <w:color w:val="800080" w:themeColor="followedHyperlink"/>
      <w:u w:val="single"/>
    </w:rPr>
  </w:style>
  <w:style w:type="paragraph" w:styleId="NormalWeb">
    <w:name w:val="Normal (Web)"/>
    <w:basedOn w:val="Normal"/>
    <w:uiPriority w:val="99"/>
    <w:semiHidden/>
    <w:unhideWhenUsed/>
    <w:rsid w:val="00B7036E"/>
    <w:pPr>
      <w:spacing w:before="100" w:beforeAutospacing="1" w:after="100" w:afterAutospacing="1"/>
    </w:pPr>
    <w:rPr>
      <w:rFonts w:eastAsiaTheme="minorEastAsia"/>
    </w:rPr>
  </w:style>
  <w:style w:type="numbering" w:customStyle="1" w:styleId="Style1">
    <w:name w:val="Style1"/>
    <w:uiPriority w:val="99"/>
    <w:rsid w:val="00574726"/>
    <w:pPr>
      <w:numPr>
        <w:numId w:val="4"/>
      </w:numPr>
    </w:pPr>
  </w:style>
  <w:style w:type="numbering" w:customStyle="1" w:styleId="Style2">
    <w:name w:val="Style2"/>
    <w:uiPriority w:val="99"/>
    <w:rsid w:val="00574726"/>
    <w:pPr>
      <w:numPr>
        <w:numId w:val="6"/>
      </w:numPr>
    </w:pPr>
  </w:style>
  <w:style w:type="numbering" w:customStyle="1" w:styleId="Style3">
    <w:name w:val="Style3"/>
    <w:uiPriority w:val="99"/>
    <w:rsid w:val="00574726"/>
    <w:pPr>
      <w:numPr>
        <w:numId w:val="8"/>
      </w:numPr>
    </w:pPr>
  </w:style>
  <w:style w:type="character" w:customStyle="1" w:styleId="Titre7Car">
    <w:name w:val="Titre 7 Car"/>
    <w:basedOn w:val="Policepardfaut"/>
    <w:link w:val="Titre7"/>
    <w:uiPriority w:val="9"/>
    <w:semiHidden/>
    <w:rsid w:val="00574726"/>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7472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74726"/>
    <w:rPr>
      <w:rFonts w:asciiTheme="majorHAnsi" w:eastAsiaTheme="majorEastAsia" w:hAnsiTheme="majorHAnsi" w:cstheme="majorBidi"/>
      <w:i/>
      <w:iCs/>
      <w:color w:val="404040" w:themeColor="text1" w:themeTint="BF"/>
      <w:sz w:val="20"/>
      <w:szCs w:val="20"/>
    </w:rPr>
  </w:style>
  <w:style w:type="character" w:customStyle="1" w:styleId="acopre">
    <w:name w:val="acopre"/>
    <w:basedOn w:val="Policepardfaut"/>
    <w:rsid w:val="00866058"/>
  </w:style>
  <w:style w:type="character" w:customStyle="1" w:styleId="Titre1Car">
    <w:name w:val="Titre 1 Car"/>
    <w:basedOn w:val="Policepardfaut"/>
    <w:link w:val="Titre1"/>
    <w:rsid w:val="008A222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0819">
      <w:bodyDiv w:val="1"/>
      <w:marLeft w:val="0"/>
      <w:marRight w:val="0"/>
      <w:marTop w:val="0"/>
      <w:marBottom w:val="0"/>
      <w:divBdr>
        <w:top w:val="none" w:sz="0" w:space="0" w:color="auto"/>
        <w:left w:val="none" w:sz="0" w:space="0" w:color="auto"/>
        <w:bottom w:val="none" w:sz="0" w:space="0" w:color="auto"/>
        <w:right w:val="none" w:sz="0" w:space="0" w:color="auto"/>
      </w:divBdr>
      <w:divsChild>
        <w:div w:id="50464451">
          <w:marLeft w:val="0"/>
          <w:marRight w:val="0"/>
          <w:marTop w:val="0"/>
          <w:marBottom w:val="0"/>
          <w:divBdr>
            <w:top w:val="none" w:sz="0" w:space="0" w:color="auto"/>
            <w:left w:val="none" w:sz="0" w:space="0" w:color="auto"/>
            <w:bottom w:val="none" w:sz="0" w:space="0" w:color="auto"/>
            <w:right w:val="none" w:sz="0" w:space="0" w:color="auto"/>
          </w:divBdr>
        </w:div>
      </w:divsChild>
    </w:div>
    <w:div w:id="25251705">
      <w:bodyDiv w:val="1"/>
      <w:marLeft w:val="0"/>
      <w:marRight w:val="0"/>
      <w:marTop w:val="0"/>
      <w:marBottom w:val="0"/>
      <w:divBdr>
        <w:top w:val="none" w:sz="0" w:space="0" w:color="auto"/>
        <w:left w:val="none" w:sz="0" w:space="0" w:color="auto"/>
        <w:bottom w:val="none" w:sz="0" w:space="0" w:color="auto"/>
        <w:right w:val="none" w:sz="0" w:space="0" w:color="auto"/>
      </w:divBdr>
      <w:divsChild>
        <w:div w:id="905141805">
          <w:marLeft w:val="0"/>
          <w:marRight w:val="0"/>
          <w:marTop w:val="0"/>
          <w:marBottom w:val="0"/>
          <w:divBdr>
            <w:top w:val="none" w:sz="0" w:space="0" w:color="auto"/>
            <w:left w:val="none" w:sz="0" w:space="0" w:color="auto"/>
            <w:bottom w:val="none" w:sz="0" w:space="0" w:color="auto"/>
            <w:right w:val="none" w:sz="0" w:space="0" w:color="auto"/>
          </w:divBdr>
        </w:div>
      </w:divsChild>
    </w:div>
    <w:div w:id="53936555">
      <w:bodyDiv w:val="1"/>
      <w:marLeft w:val="0"/>
      <w:marRight w:val="0"/>
      <w:marTop w:val="0"/>
      <w:marBottom w:val="0"/>
      <w:divBdr>
        <w:top w:val="none" w:sz="0" w:space="0" w:color="auto"/>
        <w:left w:val="none" w:sz="0" w:space="0" w:color="auto"/>
        <w:bottom w:val="none" w:sz="0" w:space="0" w:color="auto"/>
        <w:right w:val="none" w:sz="0" w:space="0" w:color="auto"/>
      </w:divBdr>
      <w:divsChild>
        <w:div w:id="1623536063">
          <w:marLeft w:val="0"/>
          <w:marRight w:val="0"/>
          <w:marTop w:val="0"/>
          <w:marBottom w:val="0"/>
          <w:divBdr>
            <w:top w:val="none" w:sz="0" w:space="0" w:color="auto"/>
            <w:left w:val="none" w:sz="0" w:space="0" w:color="auto"/>
            <w:bottom w:val="none" w:sz="0" w:space="0" w:color="auto"/>
            <w:right w:val="none" w:sz="0" w:space="0" w:color="auto"/>
          </w:divBdr>
        </w:div>
      </w:divsChild>
    </w:div>
    <w:div w:id="119301096">
      <w:bodyDiv w:val="1"/>
      <w:marLeft w:val="0"/>
      <w:marRight w:val="0"/>
      <w:marTop w:val="0"/>
      <w:marBottom w:val="0"/>
      <w:divBdr>
        <w:top w:val="none" w:sz="0" w:space="0" w:color="auto"/>
        <w:left w:val="none" w:sz="0" w:space="0" w:color="auto"/>
        <w:bottom w:val="none" w:sz="0" w:space="0" w:color="auto"/>
        <w:right w:val="none" w:sz="0" w:space="0" w:color="auto"/>
      </w:divBdr>
      <w:divsChild>
        <w:div w:id="3241575">
          <w:marLeft w:val="0"/>
          <w:marRight w:val="0"/>
          <w:marTop w:val="0"/>
          <w:marBottom w:val="0"/>
          <w:divBdr>
            <w:top w:val="none" w:sz="0" w:space="0" w:color="auto"/>
            <w:left w:val="none" w:sz="0" w:space="0" w:color="auto"/>
            <w:bottom w:val="none" w:sz="0" w:space="0" w:color="auto"/>
            <w:right w:val="none" w:sz="0" w:space="0" w:color="auto"/>
          </w:divBdr>
        </w:div>
      </w:divsChild>
    </w:div>
    <w:div w:id="137765329">
      <w:bodyDiv w:val="1"/>
      <w:marLeft w:val="0"/>
      <w:marRight w:val="0"/>
      <w:marTop w:val="0"/>
      <w:marBottom w:val="0"/>
      <w:divBdr>
        <w:top w:val="none" w:sz="0" w:space="0" w:color="auto"/>
        <w:left w:val="none" w:sz="0" w:space="0" w:color="auto"/>
        <w:bottom w:val="none" w:sz="0" w:space="0" w:color="auto"/>
        <w:right w:val="none" w:sz="0" w:space="0" w:color="auto"/>
      </w:divBdr>
      <w:divsChild>
        <w:div w:id="1438982917">
          <w:marLeft w:val="0"/>
          <w:marRight w:val="0"/>
          <w:marTop w:val="0"/>
          <w:marBottom w:val="0"/>
          <w:divBdr>
            <w:top w:val="none" w:sz="0" w:space="0" w:color="auto"/>
            <w:left w:val="none" w:sz="0" w:space="0" w:color="auto"/>
            <w:bottom w:val="none" w:sz="0" w:space="0" w:color="auto"/>
            <w:right w:val="none" w:sz="0" w:space="0" w:color="auto"/>
          </w:divBdr>
        </w:div>
      </w:divsChild>
    </w:div>
    <w:div w:id="149951177">
      <w:bodyDiv w:val="1"/>
      <w:marLeft w:val="0"/>
      <w:marRight w:val="0"/>
      <w:marTop w:val="0"/>
      <w:marBottom w:val="0"/>
      <w:divBdr>
        <w:top w:val="none" w:sz="0" w:space="0" w:color="auto"/>
        <w:left w:val="none" w:sz="0" w:space="0" w:color="auto"/>
        <w:bottom w:val="none" w:sz="0" w:space="0" w:color="auto"/>
        <w:right w:val="none" w:sz="0" w:space="0" w:color="auto"/>
      </w:divBdr>
      <w:divsChild>
        <w:div w:id="1763917508">
          <w:marLeft w:val="0"/>
          <w:marRight w:val="0"/>
          <w:marTop w:val="0"/>
          <w:marBottom w:val="0"/>
          <w:divBdr>
            <w:top w:val="none" w:sz="0" w:space="0" w:color="auto"/>
            <w:left w:val="none" w:sz="0" w:space="0" w:color="auto"/>
            <w:bottom w:val="none" w:sz="0" w:space="0" w:color="auto"/>
            <w:right w:val="none" w:sz="0" w:space="0" w:color="auto"/>
          </w:divBdr>
        </w:div>
      </w:divsChild>
    </w:div>
    <w:div w:id="151265200">
      <w:bodyDiv w:val="1"/>
      <w:marLeft w:val="0"/>
      <w:marRight w:val="0"/>
      <w:marTop w:val="0"/>
      <w:marBottom w:val="0"/>
      <w:divBdr>
        <w:top w:val="none" w:sz="0" w:space="0" w:color="auto"/>
        <w:left w:val="none" w:sz="0" w:space="0" w:color="auto"/>
        <w:bottom w:val="none" w:sz="0" w:space="0" w:color="auto"/>
        <w:right w:val="none" w:sz="0" w:space="0" w:color="auto"/>
      </w:divBdr>
    </w:div>
    <w:div w:id="166095845">
      <w:bodyDiv w:val="1"/>
      <w:marLeft w:val="0"/>
      <w:marRight w:val="0"/>
      <w:marTop w:val="0"/>
      <w:marBottom w:val="0"/>
      <w:divBdr>
        <w:top w:val="none" w:sz="0" w:space="0" w:color="auto"/>
        <w:left w:val="none" w:sz="0" w:space="0" w:color="auto"/>
        <w:bottom w:val="none" w:sz="0" w:space="0" w:color="auto"/>
        <w:right w:val="none" w:sz="0" w:space="0" w:color="auto"/>
      </w:divBdr>
      <w:divsChild>
        <w:div w:id="695424406">
          <w:marLeft w:val="0"/>
          <w:marRight w:val="0"/>
          <w:marTop w:val="0"/>
          <w:marBottom w:val="0"/>
          <w:divBdr>
            <w:top w:val="none" w:sz="0" w:space="0" w:color="auto"/>
            <w:left w:val="none" w:sz="0" w:space="0" w:color="auto"/>
            <w:bottom w:val="none" w:sz="0" w:space="0" w:color="auto"/>
            <w:right w:val="none" w:sz="0" w:space="0" w:color="auto"/>
          </w:divBdr>
        </w:div>
      </w:divsChild>
    </w:div>
    <w:div w:id="171266187">
      <w:bodyDiv w:val="1"/>
      <w:marLeft w:val="0"/>
      <w:marRight w:val="0"/>
      <w:marTop w:val="0"/>
      <w:marBottom w:val="0"/>
      <w:divBdr>
        <w:top w:val="none" w:sz="0" w:space="0" w:color="auto"/>
        <w:left w:val="none" w:sz="0" w:space="0" w:color="auto"/>
        <w:bottom w:val="none" w:sz="0" w:space="0" w:color="auto"/>
        <w:right w:val="none" w:sz="0" w:space="0" w:color="auto"/>
      </w:divBdr>
      <w:divsChild>
        <w:div w:id="2076001045">
          <w:marLeft w:val="0"/>
          <w:marRight w:val="0"/>
          <w:marTop w:val="0"/>
          <w:marBottom w:val="0"/>
          <w:divBdr>
            <w:top w:val="none" w:sz="0" w:space="0" w:color="auto"/>
            <w:left w:val="none" w:sz="0" w:space="0" w:color="auto"/>
            <w:bottom w:val="none" w:sz="0" w:space="0" w:color="auto"/>
            <w:right w:val="none" w:sz="0" w:space="0" w:color="auto"/>
          </w:divBdr>
        </w:div>
      </w:divsChild>
    </w:div>
    <w:div w:id="246038155">
      <w:bodyDiv w:val="1"/>
      <w:marLeft w:val="0"/>
      <w:marRight w:val="0"/>
      <w:marTop w:val="0"/>
      <w:marBottom w:val="0"/>
      <w:divBdr>
        <w:top w:val="none" w:sz="0" w:space="0" w:color="auto"/>
        <w:left w:val="none" w:sz="0" w:space="0" w:color="auto"/>
        <w:bottom w:val="none" w:sz="0" w:space="0" w:color="auto"/>
        <w:right w:val="none" w:sz="0" w:space="0" w:color="auto"/>
      </w:divBdr>
      <w:divsChild>
        <w:div w:id="941037456">
          <w:marLeft w:val="0"/>
          <w:marRight w:val="0"/>
          <w:marTop w:val="0"/>
          <w:marBottom w:val="0"/>
          <w:divBdr>
            <w:top w:val="none" w:sz="0" w:space="0" w:color="auto"/>
            <w:left w:val="none" w:sz="0" w:space="0" w:color="auto"/>
            <w:bottom w:val="none" w:sz="0" w:space="0" w:color="auto"/>
            <w:right w:val="none" w:sz="0" w:space="0" w:color="auto"/>
          </w:divBdr>
        </w:div>
      </w:divsChild>
    </w:div>
    <w:div w:id="276259684">
      <w:bodyDiv w:val="1"/>
      <w:marLeft w:val="0"/>
      <w:marRight w:val="0"/>
      <w:marTop w:val="0"/>
      <w:marBottom w:val="0"/>
      <w:divBdr>
        <w:top w:val="none" w:sz="0" w:space="0" w:color="auto"/>
        <w:left w:val="none" w:sz="0" w:space="0" w:color="auto"/>
        <w:bottom w:val="none" w:sz="0" w:space="0" w:color="auto"/>
        <w:right w:val="none" w:sz="0" w:space="0" w:color="auto"/>
      </w:divBdr>
    </w:div>
    <w:div w:id="277571602">
      <w:bodyDiv w:val="1"/>
      <w:marLeft w:val="0"/>
      <w:marRight w:val="0"/>
      <w:marTop w:val="0"/>
      <w:marBottom w:val="0"/>
      <w:divBdr>
        <w:top w:val="none" w:sz="0" w:space="0" w:color="auto"/>
        <w:left w:val="none" w:sz="0" w:space="0" w:color="auto"/>
        <w:bottom w:val="none" w:sz="0" w:space="0" w:color="auto"/>
        <w:right w:val="none" w:sz="0" w:space="0" w:color="auto"/>
      </w:divBdr>
    </w:div>
    <w:div w:id="351221513">
      <w:bodyDiv w:val="1"/>
      <w:marLeft w:val="0"/>
      <w:marRight w:val="0"/>
      <w:marTop w:val="0"/>
      <w:marBottom w:val="0"/>
      <w:divBdr>
        <w:top w:val="none" w:sz="0" w:space="0" w:color="auto"/>
        <w:left w:val="none" w:sz="0" w:space="0" w:color="auto"/>
        <w:bottom w:val="none" w:sz="0" w:space="0" w:color="auto"/>
        <w:right w:val="none" w:sz="0" w:space="0" w:color="auto"/>
      </w:divBdr>
      <w:divsChild>
        <w:div w:id="250510482">
          <w:marLeft w:val="0"/>
          <w:marRight w:val="0"/>
          <w:marTop w:val="0"/>
          <w:marBottom w:val="0"/>
          <w:divBdr>
            <w:top w:val="none" w:sz="0" w:space="0" w:color="auto"/>
            <w:left w:val="none" w:sz="0" w:space="0" w:color="auto"/>
            <w:bottom w:val="none" w:sz="0" w:space="0" w:color="auto"/>
            <w:right w:val="none" w:sz="0" w:space="0" w:color="auto"/>
          </w:divBdr>
        </w:div>
      </w:divsChild>
    </w:div>
    <w:div w:id="384568912">
      <w:bodyDiv w:val="1"/>
      <w:marLeft w:val="0"/>
      <w:marRight w:val="0"/>
      <w:marTop w:val="0"/>
      <w:marBottom w:val="0"/>
      <w:divBdr>
        <w:top w:val="none" w:sz="0" w:space="0" w:color="auto"/>
        <w:left w:val="none" w:sz="0" w:space="0" w:color="auto"/>
        <w:bottom w:val="none" w:sz="0" w:space="0" w:color="auto"/>
        <w:right w:val="none" w:sz="0" w:space="0" w:color="auto"/>
      </w:divBdr>
    </w:div>
    <w:div w:id="435563705">
      <w:bodyDiv w:val="1"/>
      <w:marLeft w:val="0"/>
      <w:marRight w:val="0"/>
      <w:marTop w:val="0"/>
      <w:marBottom w:val="0"/>
      <w:divBdr>
        <w:top w:val="none" w:sz="0" w:space="0" w:color="auto"/>
        <w:left w:val="none" w:sz="0" w:space="0" w:color="auto"/>
        <w:bottom w:val="none" w:sz="0" w:space="0" w:color="auto"/>
        <w:right w:val="none" w:sz="0" w:space="0" w:color="auto"/>
      </w:divBdr>
      <w:divsChild>
        <w:div w:id="1708875877">
          <w:marLeft w:val="0"/>
          <w:marRight w:val="0"/>
          <w:marTop w:val="0"/>
          <w:marBottom w:val="0"/>
          <w:divBdr>
            <w:top w:val="none" w:sz="0" w:space="0" w:color="auto"/>
            <w:left w:val="none" w:sz="0" w:space="0" w:color="auto"/>
            <w:bottom w:val="none" w:sz="0" w:space="0" w:color="auto"/>
            <w:right w:val="none" w:sz="0" w:space="0" w:color="auto"/>
          </w:divBdr>
        </w:div>
      </w:divsChild>
    </w:div>
    <w:div w:id="482822128">
      <w:bodyDiv w:val="1"/>
      <w:marLeft w:val="0"/>
      <w:marRight w:val="0"/>
      <w:marTop w:val="0"/>
      <w:marBottom w:val="0"/>
      <w:divBdr>
        <w:top w:val="none" w:sz="0" w:space="0" w:color="auto"/>
        <w:left w:val="none" w:sz="0" w:space="0" w:color="auto"/>
        <w:bottom w:val="none" w:sz="0" w:space="0" w:color="auto"/>
        <w:right w:val="none" w:sz="0" w:space="0" w:color="auto"/>
      </w:divBdr>
      <w:divsChild>
        <w:div w:id="1869564167">
          <w:marLeft w:val="0"/>
          <w:marRight w:val="0"/>
          <w:marTop w:val="0"/>
          <w:marBottom w:val="0"/>
          <w:divBdr>
            <w:top w:val="none" w:sz="0" w:space="0" w:color="auto"/>
            <w:left w:val="none" w:sz="0" w:space="0" w:color="auto"/>
            <w:bottom w:val="none" w:sz="0" w:space="0" w:color="auto"/>
            <w:right w:val="none" w:sz="0" w:space="0" w:color="auto"/>
          </w:divBdr>
        </w:div>
      </w:divsChild>
    </w:div>
    <w:div w:id="484592975">
      <w:bodyDiv w:val="1"/>
      <w:marLeft w:val="0"/>
      <w:marRight w:val="0"/>
      <w:marTop w:val="0"/>
      <w:marBottom w:val="0"/>
      <w:divBdr>
        <w:top w:val="none" w:sz="0" w:space="0" w:color="auto"/>
        <w:left w:val="none" w:sz="0" w:space="0" w:color="auto"/>
        <w:bottom w:val="none" w:sz="0" w:space="0" w:color="auto"/>
        <w:right w:val="none" w:sz="0" w:space="0" w:color="auto"/>
      </w:divBdr>
      <w:divsChild>
        <w:div w:id="179703499">
          <w:marLeft w:val="0"/>
          <w:marRight w:val="0"/>
          <w:marTop w:val="0"/>
          <w:marBottom w:val="0"/>
          <w:divBdr>
            <w:top w:val="none" w:sz="0" w:space="0" w:color="auto"/>
            <w:left w:val="none" w:sz="0" w:space="0" w:color="auto"/>
            <w:bottom w:val="none" w:sz="0" w:space="0" w:color="auto"/>
            <w:right w:val="none" w:sz="0" w:space="0" w:color="auto"/>
          </w:divBdr>
        </w:div>
      </w:divsChild>
    </w:div>
    <w:div w:id="488640882">
      <w:bodyDiv w:val="1"/>
      <w:marLeft w:val="0"/>
      <w:marRight w:val="0"/>
      <w:marTop w:val="0"/>
      <w:marBottom w:val="0"/>
      <w:divBdr>
        <w:top w:val="none" w:sz="0" w:space="0" w:color="auto"/>
        <w:left w:val="none" w:sz="0" w:space="0" w:color="auto"/>
        <w:bottom w:val="none" w:sz="0" w:space="0" w:color="auto"/>
        <w:right w:val="none" w:sz="0" w:space="0" w:color="auto"/>
      </w:divBdr>
      <w:divsChild>
        <w:div w:id="965087661">
          <w:marLeft w:val="0"/>
          <w:marRight w:val="0"/>
          <w:marTop w:val="0"/>
          <w:marBottom w:val="0"/>
          <w:divBdr>
            <w:top w:val="none" w:sz="0" w:space="0" w:color="auto"/>
            <w:left w:val="none" w:sz="0" w:space="0" w:color="auto"/>
            <w:bottom w:val="none" w:sz="0" w:space="0" w:color="auto"/>
            <w:right w:val="none" w:sz="0" w:space="0" w:color="auto"/>
          </w:divBdr>
        </w:div>
      </w:divsChild>
    </w:div>
    <w:div w:id="497233314">
      <w:bodyDiv w:val="1"/>
      <w:marLeft w:val="0"/>
      <w:marRight w:val="0"/>
      <w:marTop w:val="0"/>
      <w:marBottom w:val="0"/>
      <w:divBdr>
        <w:top w:val="none" w:sz="0" w:space="0" w:color="auto"/>
        <w:left w:val="none" w:sz="0" w:space="0" w:color="auto"/>
        <w:bottom w:val="none" w:sz="0" w:space="0" w:color="auto"/>
        <w:right w:val="none" w:sz="0" w:space="0" w:color="auto"/>
      </w:divBdr>
      <w:divsChild>
        <w:div w:id="471336971">
          <w:marLeft w:val="0"/>
          <w:marRight w:val="0"/>
          <w:marTop w:val="0"/>
          <w:marBottom w:val="0"/>
          <w:divBdr>
            <w:top w:val="none" w:sz="0" w:space="0" w:color="auto"/>
            <w:left w:val="none" w:sz="0" w:space="0" w:color="auto"/>
            <w:bottom w:val="none" w:sz="0" w:space="0" w:color="auto"/>
            <w:right w:val="none" w:sz="0" w:space="0" w:color="auto"/>
          </w:divBdr>
        </w:div>
      </w:divsChild>
    </w:div>
    <w:div w:id="503713240">
      <w:bodyDiv w:val="1"/>
      <w:marLeft w:val="0"/>
      <w:marRight w:val="0"/>
      <w:marTop w:val="0"/>
      <w:marBottom w:val="0"/>
      <w:divBdr>
        <w:top w:val="none" w:sz="0" w:space="0" w:color="auto"/>
        <w:left w:val="none" w:sz="0" w:space="0" w:color="auto"/>
        <w:bottom w:val="none" w:sz="0" w:space="0" w:color="auto"/>
        <w:right w:val="none" w:sz="0" w:space="0" w:color="auto"/>
      </w:divBdr>
      <w:divsChild>
        <w:div w:id="73826070">
          <w:marLeft w:val="0"/>
          <w:marRight w:val="0"/>
          <w:marTop w:val="0"/>
          <w:marBottom w:val="0"/>
          <w:divBdr>
            <w:top w:val="none" w:sz="0" w:space="0" w:color="auto"/>
            <w:left w:val="none" w:sz="0" w:space="0" w:color="auto"/>
            <w:bottom w:val="none" w:sz="0" w:space="0" w:color="auto"/>
            <w:right w:val="none" w:sz="0" w:space="0" w:color="auto"/>
          </w:divBdr>
        </w:div>
      </w:divsChild>
    </w:div>
    <w:div w:id="510989296">
      <w:bodyDiv w:val="1"/>
      <w:marLeft w:val="0"/>
      <w:marRight w:val="0"/>
      <w:marTop w:val="0"/>
      <w:marBottom w:val="0"/>
      <w:divBdr>
        <w:top w:val="none" w:sz="0" w:space="0" w:color="auto"/>
        <w:left w:val="none" w:sz="0" w:space="0" w:color="auto"/>
        <w:bottom w:val="none" w:sz="0" w:space="0" w:color="auto"/>
        <w:right w:val="none" w:sz="0" w:space="0" w:color="auto"/>
      </w:divBdr>
      <w:divsChild>
        <w:div w:id="1064841971">
          <w:marLeft w:val="0"/>
          <w:marRight w:val="0"/>
          <w:marTop w:val="0"/>
          <w:marBottom w:val="0"/>
          <w:divBdr>
            <w:top w:val="none" w:sz="0" w:space="0" w:color="auto"/>
            <w:left w:val="none" w:sz="0" w:space="0" w:color="auto"/>
            <w:bottom w:val="none" w:sz="0" w:space="0" w:color="auto"/>
            <w:right w:val="none" w:sz="0" w:space="0" w:color="auto"/>
          </w:divBdr>
        </w:div>
      </w:divsChild>
    </w:div>
    <w:div w:id="512305322">
      <w:bodyDiv w:val="1"/>
      <w:marLeft w:val="0"/>
      <w:marRight w:val="0"/>
      <w:marTop w:val="0"/>
      <w:marBottom w:val="0"/>
      <w:divBdr>
        <w:top w:val="none" w:sz="0" w:space="0" w:color="auto"/>
        <w:left w:val="none" w:sz="0" w:space="0" w:color="auto"/>
        <w:bottom w:val="none" w:sz="0" w:space="0" w:color="auto"/>
        <w:right w:val="none" w:sz="0" w:space="0" w:color="auto"/>
      </w:divBdr>
      <w:divsChild>
        <w:div w:id="1977024769">
          <w:marLeft w:val="0"/>
          <w:marRight w:val="0"/>
          <w:marTop w:val="0"/>
          <w:marBottom w:val="0"/>
          <w:divBdr>
            <w:top w:val="none" w:sz="0" w:space="0" w:color="auto"/>
            <w:left w:val="none" w:sz="0" w:space="0" w:color="auto"/>
            <w:bottom w:val="none" w:sz="0" w:space="0" w:color="auto"/>
            <w:right w:val="none" w:sz="0" w:space="0" w:color="auto"/>
          </w:divBdr>
        </w:div>
      </w:divsChild>
    </w:div>
    <w:div w:id="523786946">
      <w:bodyDiv w:val="1"/>
      <w:marLeft w:val="0"/>
      <w:marRight w:val="0"/>
      <w:marTop w:val="0"/>
      <w:marBottom w:val="0"/>
      <w:divBdr>
        <w:top w:val="none" w:sz="0" w:space="0" w:color="auto"/>
        <w:left w:val="none" w:sz="0" w:space="0" w:color="auto"/>
        <w:bottom w:val="none" w:sz="0" w:space="0" w:color="auto"/>
        <w:right w:val="none" w:sz="0" w:space="0" w:color="auto"/>
      </w:divBdr>
      <w:divsChild>
        <w:div w:id="1310092116">
          <w:marLeft w:val="0"/>
          <w:marRight w:val="0"/>
          <w:marTop w:val="0"/>
          <w:marBottom w:val="0"/>
          <w:divBdr>
            <w:top w:val="none" w:sz="0" w:space="0" w:color="auto"/>
            <w:left w:val="none" w:sz="0" w:space="0" w:color="auto"/>
            <w:bottom w:val="none" w:sz="0" w:space="0" w:color="auto"/>
            <w:right w:val="none" w:sz="0" w:space="0" w:color="auto"/>
          </w:divBdr>
        </w:div>
      </w:divsChild>
    </w:div>
    <w:div w:id="529296940">
      <w:bodyDiv w:val="1"/>
      <w:marLeft w:val="0"/>
      <w:marRight w:val="0"/>
      <w:marTop w:val="0"/>
      <w:marBottom w:val="0"/>
      <w:divBdr>
        <w:top w:val="none" w:sz="0" w:space="0" w:color="auto"/>
        <w:left w:val="none" w:sz="0" w:space="0" w:color="auto"/>
        <w:bottom w:val="none" w:sz="0" w:space="0" w:color="auto"/>
        <w:right w:val="none" w:sz="0" w:space="0" w:color="auto"/>
      </w:divBdr>
      <w:divsChild>
        <w:div w:id="476724970">
          <w:marLeft w:val="0"/>
          <w:marRight w:val="0"/>
          <w:marTop w:val="0"/>
          <w:marBottom w:val="0"/>
          <w:divBdr>
            <w:top w:val="none" w:sz="0" w:space="0" w:color="auto"/>
            <w:left w:val="none" w:sz="0" w:space="0" w:color="auto"/>
            <w:bottom w:val="none" w:sz="0" w:space="0" w:color="auto"/>
            <w:right w:val="none" w:sz="0" w:space="0" w:color="auto"/>
          </w:divBdr>
        </w:div>
      </w:divsChild>
    </w:div>
    <w:div w:id="637606932">
      <w:bodyDiv w:val="1"/>
      <w:marLeft w:val="0"/>
      <w:marRight w:val="0"/>
      <w:marTop w:val="0"/>
      <w:marBottom w:val="0"/>
      <w:divBdr>
        <w:top w:val="none" w:sz="0" w:space="0" w:color="auto"/>
        <w:left w:val="none" w:sz="0" w:space="0" w:color="auto"/>
        <w:bottom w:val="none" w:sz="0" w:space="0" w:color="auto"/>
        <w:right w:val="none" w:sz="0" w:space="0" w:color="auto"/>
      </w:divBdr>
      <w:divsChild>
        <w:div w:id="776406164">
          <w:marLeft w:val="0"/>
          <w:marRight w:val="0"/>
          <w:marTop w:val="0"/>
          <w:marBottom w:val="0"/>
          <w:divBdr>
            <w:top w:val="none" w:sz="0" w:space="0" w:color="auto"/>
            <w:left w:val="none" w:sz="0" w:space="0" w:color="auto"/>
            <w:bottom w:val="none" w:sz="0" w:space="0" w:color="auto"/>
            <w:right w:val="none" w:sz="0" w:space="0" w:color="auto"/>
          </w:divBdr>
        </w:div>
      </w:divsChild>
    </w:div>
    <w:div w:id="640768320">
      <w:bodyDiv w:val="1"/>
      <w:marLeft w:val="0"/>
      <w:marRight w:val="0"/>
      <w:marTop w:val="0"/>
      <w:marBottom w:val="0"/>
      <w:divBdr>
        <w:top w:val="none" w:sz="0" w:space="0" w:color="auto"/>
        <w:left w:val="none" w:sz="0" w:space="0" w:color="auto"/>
        <w:bottom w:val="none" w:sz="0" w:space="0" w:color="auto"/>
        <w:right w:val="none" w:sz="0" w:space="0" w:color="auto"/>
      </w:divBdr>
      <w:divsChild>
        <w:div w:id="221673221">
          <w:marLeft w:val="0"/>
          <w:marRight w:val="0"/>
          <w:marTop w:val="0"/>
          <w:marBottom w:val="0"/>
          <w:divBdr>
            <w:top w:val="none" w:sz="0" w:space="0" w:color="auto"/>
            <w:left w:val="none" w:sz="0" w:space="0" w:color="auto"/>
            <w:bottom w:val="none" w:sz="0" w:space="0" w:color="auto"/>
            <w:right w:val="none" w:sz="0" w:space="0" w:color="auto"/>
          </w:divBdr>
        </w:div>
      </w:divsChild>
    </w:div>
    <w:div w:id="647634479">
      <w:bodyDiv w:val="1"/>
      <w:marLeft w:val="0"/>
      <w:marRight w:val="0"/>
      <w:marTop w:val="0"/>
      <w:marBottom w:val="0"/>
      <w:divBdr>
        <w:top w:val="none" w:sz="0" w:space="0" w:color="auto"/>
        <w:left w:val="none" w:sz="0" w:space="0" w:color="auto"/>
        <w:bottom w:val="none" w:sz="0" w:space="0" w:color="auto"/>
        <w:right w:val="none" w:sz="0" w:space="0" w:color="auto"/>
      </w:divBdr>
      <w:divsChild>
        <w:div w:id="400636539">
          <w:marLeft w:val="0"/>
          <w:marRight w:val="0"/>
          <w:marTop w:val="0"/>
          <w:marBottom w:val="0"/>
          <w:divBdr>
            <w:top w:val="none" w:sz="0" w:space="0" w:color="auto"/>
            <w:left w:val="none" w:sz="0" w:space="0" w:color="auto"/>
            <w:bottom w:val="none" w:sz="0" w:space="0" w:color="auto"/>
            <w:right w:val="none" w:sz="0" w:space="0" w:color="auto"/>
          </w:divBdr>
        </w:div>
      </w:divsChild>
    </w:div>
    <w:div w:id="659651682">
      <w:bodyDiv w:val="1"/>
      <w:marLeft w:val="0"/>
      <w:marRight w:val="0"/>
      <w:marTop w:val="0"/>
      <w:marBottom w:val="0"/>
      <w:divBdr>
        <w:top w:val="none" w:sz="0" w:space="0" w:color="auto"/>
        <w:left w:val="none" w:sz="0" w:space="0" w:color="auto"/>
        <w:bottom w:val="none" w:sz="0" w:space="0" w:color="auto"/>
        <w:right w:val="none" w:sz="0" w:space="0" w:color="auto"/>
      </w:divBdr>
      <w:divsChild>
        <w:div w:id="1158761952">
          <w:marLeft w:val="0"/>
          <w:marRight w:val="0"/>
          <w:marTop w:val="0"/>
          <w:marBottom w:val="0"/>
          <w:divBdr>
            <w:top w:val="none" w:sz="0" w:space="0" w:color="auto"/>
            <w:left w:val="none" w:sz="0" w:space="0" w:color="auto"/>
            <w:bottom w:val="none" w:sz="0" w:space="0" w:color="auto"/>
            <w:right w:val="none" w:sz="0" w:space="0" w:color="auto"/>
          </w:divBdr>
        </w:div>
      </w:divsChild>
    </w:div>
    <w:div w:id="669066284">
      <w:bodyDiv w:val="1"/>
      <w:marLeft w:val="0"/>
      <w:marRight w:val="0"/>
      <w:marTop w:val="0"/>
      <w:marBottom w:val="0"/>
      <w:divBdr>
        <w:top w:val="none" w:sz="0" w:space="0" w:color="auto"/>
        <w:left w:val="none" w:sz="0" w:space="0" w:color="auto"/>
        <w:bottom w:val="none" w:sz="0" w:space="0" w:color="auto"/>
        <w:right w:val="none" w:sz="0" w:space="0" w:color="auto"/>
      </w:divBdr>
      <w:divsChild>
        <w:div w:id="1730492748">
          <w:marLeft w:val="0"/>
          <w:marRight w:val="0"/>
          <w:marTop w:val="0"/>
          <w:marBottom w:val="0"/>
          <w:divBdr>
            <w:top w:val="none" w:sz="0" w:space="0" w:color="auto"/>
            <w:left w:val="none" w:sz="0" w:space="0" w:color="auto"/>
            <w:bottom w:val="none" w:sz="0" w:space="0" w:color="auto"/>
            <w:right w:val="none" w:sz="0" w:space="0" w:color="auto"/>
          </w:divBdr>
        </w:div>
      </w:divsChild>
    </w:div>
    <w:div w:id="698745255">
      <w:bodyDiv w:val="1"/>
      <w:marLeft w:val="0"/>
      <w:marRight w:val="0"/>
      <w:marTop w:val="0"/>
      <w:marBottom w:val="0"/>
      <w:divBdr>
        <w:top w:val="none" w:sz="0" w:space="0" w:color="auto"/>
        <w:left w:val="none" w:sz="0" w:space="0" w:color="auto"/>
        <w:bottom w:val="none" w:sz="0" w:space="0" w:color="auto"/>
        <w:right w:val="none" w:sz="0" w:space="0" w:color="auto"/>
      </w:divBdr>
    </w:div>
    <w:div w:id="742794826">
      <w:bodyDiv w:val="1"/>
      <w:marLeft w:val="0"/>
      <w:marRight w:val="0"/>
      <w:marTop w:val="0"/>
      <w:marBottom w:val="0"/>
      <w:divBdr>
        <w:top w:val="none" w:sz="0" w:space="0" w:color="auto"/>
        <w:left w:val="none" w:sz="0" w:space="0" w:color="auto"/>
        <w:bottom w:val="none" w:sz="0" w:space="0" w:color="auto"/>
        <w:right w:val="none" w:sz="0" w:space="0" w:color="auto"/>
      </w:divBdr>
      <w:divsChild>
        <w:div w:id="1859543868">
          <w:marLeft w:val="0"/>
          <w:marRight w:val="0"/>
          <w:marTop w:val="0"/>
          <w:marBottom w:val="0"/>
          <w:divBdr>
            <w:top w:val="none" w:sz="0" w:space="0" w:color="auto"/>
            <w:left w:val="none" w:sz="0" w:space="0" w:color="auto"/>
            <w:bottom w:val="none" w:sz="0" w:space="0" w:color="auto"/>
            <w:right w:val="none" w:sz="0" w:space="0" w:color="auto"/>
          </w:divBdr>
        </w:div>
      </w:divsChild>
    </w:div>
    <w:div w:id="751896389">
      <w:bodyDiv w:val="1"/>
      <w:marLeft w:val="0"/>
      <w:marRight w:val="0"/>
      <w:marTop w:val="0"/>
      <w:marBottom w:val="0"/>
      <w:divBdr>
        <w:top w:val="none" w:sz="0" w:space="0" w:color="auto"/>
        <w:left w:val="none" w:sz="0" w:space="0" w:color="auto"/>
        <w:bottom w:val="none" w:sz="0" w:space="0" w:color="auto"/>
        <w:right w:val="none" w:sz="0" w:space="0" w:color="auto"/>
      </w:divBdr>
      <w:divsChild>
        <w:div w:id="1071003623">
          <w:marLeft w:val="0"/>
          <w:marRight w:val="0"/>
          <w:marTop w:val="0"/>
          <w:marBottom w:val="0"/>
          <w:divBdr>
            <w:top w:val="none" w:sz="0" w:space="0" w:color="auto"/>
            <w:left w:val="none" w:sz="0" w:space="0" w:color="auto"/>
            <w:bottom w:val="none" w:sz="0" w:space="0" w:color="auto"/>
            <w:right w:val="none" w:sz="0" w:space="0" w:color="auto"/>
          </w:divBdr>
        </w:div>
      </w:divsChild>
    </w:div>
    <w:div w:id="757294741">
      <w:bodyDiv w:val="1"/>
      <w:marLeft w:val="0"/>
      <w:marRight w:val="0"/>
      <w:marTop w:val="0"/>
      <w:marBottom w:val="0"/>
      <w:divBdr>
        <w:top w:val="none" w:sz="0" w:space="0" w:color="auto"/>
        <w:left w:val="none" w:sz="0" w:space="0" w:color="auto"/>
        <w:bottom w:val="none" w:sz="0" w:space="0" w:color="auto"/>
        <w:right w:val="none" w:sz="0" w:space="0" w:color="auto"/>
      </w:divBdr>
      <w:divsChild>
        <w:div w:id="1247769619">
          <w:marLeft w:val="0"/>
          <w:marRight w:val="0"/>
          <w:marTop w:val="0"/>
          <w:marBottom w:val="0"/>
          <w:divBdr>
            <w:top w:val="none" w:sz="0" w:space="0" w:color="auto"/>
            <w:left w:val="none" w:sz="0" w:space="0" w:color="auto"/>
            <w:bottom w:val="none" w:sz="0" w:space="0" w:color="auto"/>
            <w:right w:val="none" w:sz="0" w:space="0" w:color="auto"/>
          </w:divBdr>
        </w:div>
      </w:divsChild>
    </w:div>
    <w:div w:id="769282691">
      <w:bodyDiv w:val="1"/>
      <w:marLeft w:val="0"/>
      <w:marRight w:val="0"/>
      <w:marTop w:val="0"/>
      <w:marBottom w:val="0"/>
      <w:divBdr>
        <w:top w:val="none" w:sz="0" w:space="0" w:color="auto"/>
        <w:left w:val="none" w:sz="0" w:space="0" w:color="auto"/>
        <w:bottom w:val="none" w:sz="0" w:space="0" w:color="auto"/>
        <w:right w:val="none" w:sz="0" w:space="0" w:color="auto"/>
      </w:divBdr>
      <w:divsChild>
        <w:div w:id="244805781">
          <w:marLeft w:val="0"/>
          <w:marRight w:val="0"/>
          <w:marTop w:val="0"/>
          <w:marBottom w:val="0"/>
          <w:divBdr>
            <w:top w:val="none" w:sz="0" w:space="0" w:color="auto"/>
            <w:left w:val="none" w:sz="0" w:space="0" w:color="auto"/>
            <w:bottom w:val="none" w:sz="0" w:space="0" w:color="auto"/>
            <w:right w:val="none" w:sz="0" w:space="0" w:color="auto"/>
          </w:divBdr>
        </w:div>
      </w:divsChild>
    </w:div>
    <w:div w:id="775175169">
      <w:bodyDiv w:val="1"/>
      <w:marLeft w:val="0"/>
      <w:marRight w:val="0"/>
      <w:marTop w:val="0"/>
      <w:marBottom w:val="0"/>
      <w:divBdr>
        <w:top w:val="none" w:sz="0" w:space="0" w:color="auto"/>
        <w:left w:val="none" w:sz="0" w:space="0" w:color="auto"/>
        <w:bottom w:val="none" w:sz="0" w:space="0" w:color="auto"/>
        <w:right w:val="none" w:sz="0" w:space="0" w:color="auto"/>
      </w:divBdr>
    </w:div>
    <w:div w:id="807821985">
      <w:bodyDiv w:val="1"/>
      <w:marLeft w:val="0"/>
      <w:marRight w:val="0"/>
      <w:marTop w:val="0"/>
      <w:marBottom w:val="0"/>
      <w:divBdr>
        <w:top w:val="none" w:sz="0" w:space="0" w:color="auto"/>
        <w:left w:val="none" w:sz="0" w:space="0" w:color="auto"/>
        <w:bottom w:val="none" w:sz="0" w:space="0" w:color="auto"/>
        <w:right w:val="none" w:sz="0" w:space="0" w:color="auto"/>
      </w:divBdr>
      <w:divsChild>
        <w:div w:id="715348949">
          <w:marLeft w:val="0"/>
          <w:marRight w:val="0"/>
          <w:marTop w:val="0"/>
          <w:marBottom w:val="0"/>
          <w:divBdr>
            <w:top w:val="none" w:sz="0" w:space="0" w:color="auto"/>
            <w:left w:val="none" w:sz="0" w:space="0" w:color="auto"/>
            <w:bottom w:val="none" w:sz="0" w:space="0" w:color="auto"/>
            <w:right w:val="none" w:sz="0" w:space="0" w:color="auto"/>
          </w:divBdr>
        </w:div>
      </w:divsChild>
    </w:div>
    <w:div w:id="821892686">
      <w:bodyDiv w:val="1"/>
      <w:marLeft w:val="0"/>
      <w:marRight w:val="0"/>
      <w:marTop w:val="0"/>
      <w:marBottom w:val="0"/>
      <w:divBdr>
        <w:top w:val="none" w:sz="0" w:space="0" w:color="auto"/>
        <w:left w:val="none" w:sz="0" w:space="0" w:color="auto"/>
        <w:bottom w:val="none" w:sz="0" w:space="0" w:color="auto"/>
        <w:right w:val="none" w:sz="0" w:space="0" w:color="auto"/>
      </w:divBdr>
    </w:div>
    <w:div w:id="824661570">
      <w:bodyDiv w:val="1"/>
      <w:marLeft w:val="0"/>
      <w:marRight w:val="0"/>
      <w:marTop w:val="0"/>
      <w:marBottom w:val="0"/>
      <w:divBdr>
        <w:top w:val="none" w:sz="0" w:space="0" w:color="auto"/>
        <w:left w:val="none" w:sz="0" w:space="0" w:color="auto"/>
        <w:bottom w:val="none" w:sz="0" w:space="0" w:color="auto"/>
        <w:right w:val="none" w:sz="0" w:space="0" w:color="auto"/>
      </w:divBdr>
    </w:div>
    <w:div w:id="840582249">
      <w:bodyDiv w:val="1"/>
      <w:marLeft w:val="0"/>
      <w:marRight w:val="0"/>
      <w:marTop w:val="0"/>
      <w:marBottom w:val="0"/>
      <w:divBdr>
        <w:top w:val="none" w:sz="0" w:space="0" w:color="auto"/>
        <w:left w:val="none" w:sz="0" w:space="0" w:color="auto"/>
        <w:bottom w:val="none" w:sz="0" w:space="0" w:color="auto"/>
        <w:right w:val="none" w:sz="0" w:space="0" w:color="auto"/>
      </w:divBdr>
      <w:divsChild>
        <w:div w:id="782043615">
          <w:marLeft w:val="0"/>
          <w:marRight w:val="0"/>
          <w:marTop w:val="0"/>
          <w:marBottom w:val="0"/>
          <w:divBdr>
            <w:top w:val="none" w:sz="0" w:space="0" w:color="auto"/>
            <w:left w:val="none" w:sz="0" w:space="0" w:color="auto"/>
            <w:bottom w:val="none" w:sz="0" w:space="0" w:color="auto"/>
            <w:right w:val="none" w:sz="0" w:space="0" w:color="auto"/>
          </w:divBdr>
        </w:div>
      </w:divsChild>
    </w:div>
    <w:div w:id="878586847">
      <w:bodyDiv w:val="1"/>
      <w:marLeft w:val="0"/>
      <w:marRight w:val="0"/>
      <w:marTop w:val="0"/>
      <w:marBottom w:val="0"/>
      <w:divBdr>
        <w:top w:val="none" w:sz="0" w:space="0" w:color="auto"/>
        <w:left w:val="none" w:sz="0" w:space="0" w:color="auto"/>
        <w:bottom w:val="none" w:sz="0" w:space="0" w:color="auto"/>
        <w:right w:val="none" w:sz="0" w:space="0" w:color="auto"/>
      </w:divBdr>
      <w:divsChild>
        <w:div w:id="1626472699">
          <w:marLeft w:val="0"/>
          <w:marRight w:val="0"/>
          <w:marTop w:val="0"/>
          <w:marBottom w:val="0"/>
          <w:divBdr>
            <w:top w:val="none" w:sz="0" w:space="0" w:color="auto"/>
            <w:left w:val="none" w:sz="0" w:space="0" w:color="auto"/>
            <w:bottom w:val="none" w:sz="0" w:space="0" w:color="auto"/>
            <w:right w:val="none" w:sz="0" w:space="0" w:color="auto"/>
          </w:divBdr>
        </w:div>
      </w:divsChild>
    </w:div>
    <w:div w:id="880551808">
      <w:bodyDiv w:val="1"/>
      <w:marLeft w:val="0"/>
      <w:marRight w:val="0"/>
      <w:marTop w:val="0"/>
      <w:marBottom w:val="0"/>
      <w:divBdr>
        <w:top w:val="none" w:sz="0" w:space="0" w:color="auto"/>
        <w:left w:val="none" w:sz="0" w:space="0" w:color="auto"/>
        <w:bottom w:val="none" w:sz="0" w:space="0" w:color="auto"/>
        <w:right w:val="none" w:sz="0" w:space="0" w:color="auto"/>
      </w:divBdr>
      <w:divsChild>
        <w:div w:id="1650136937">
          <w:marLeft w:val="0"/>
          <w:marRight w:val="0"/>
          <w:marTop w:val="0"/>
          <w:marBottom w:val="0"/>
          <w:divBdr>
            <w:top w:val="none" w:sz="0" w:space="0" w:color="auto"/>
            <w:left w:val="none" w:sz="0" w:space="0" w:color="auto"/>
            <w:bottom w:val="none" w:sz="0" w:space="0" w:color="auto"/>
            <w:right w:val="none" w:sz="0" w:space="0" w:color="auto"/>
          </w:divBdr>
        </w:div>
      </w:divsChild>
    </w:div>
    <w:div w:id="893925466">
      <w:bodyDiv w:val="1"/>
      <w:marLeft w:val="0"/>
      <w:marRight w:val="0"/>
      <w:marTop w:val="0"/>
      <w:marBottom w:val="0"/>
      <w:divBdr>
        <w:top w:val="none" w:sz="0" w:space="0" w:color="auto"/>
        <w:left w:val="none" w:sz="0" w:space="0" w:color="auto"/>
        <w:bottom w:val="none" w:sz="0" w:space="0" w:color="auto"/>
        <w:right w:val="none" w:sz="0" w:space="0" w:color="auto"/>
      </w:divBdr>
    </w:div>
    <w:div w:id="904991364">
      <w:bodyDiv w:val="1"/>
      <w:marLeft w:val="0"/>
      <w:marRight w:val="0"/>
      <w:marTop w:val="0"/>
      <w:marBottom w:val="0"/>
      <w:divBdr>
        <w:top w:val="none" w:sz="0" w:space="0" w:color="auto"/>
        <w:left w:val="none" w:sz="0" w:space="0" w:color="auto"/>
        <w:bottom w:val="none" w:sz="0" w:space="0" w:color="auto"/>
        <w:right w:val="none" w:sz="0" w:space="0" w:color="auto"/>
      </w:divBdr>
      <w:divsChild>
        <w:div w:id="1841851401">
          <w:marLeft w:val="0"/>
          <w:marRight w:val="0"/>
          <w:marTop w:val="0"/>
          <w:marBottom w:val="0"/>
          <w:divBdr>
            <w:top w:val="none" w:sz="0" w:space="0" w:color="auto"/>
            <w:left w:val="none" w:sz="0" w:space="0" w:color="auto"/>
            <w:bottom w:val="none" w:sz="0" w:space="0" w:color="auto"/>
            <w:right w:val="none" w:sz="0" w:space="0" w:color="auto"/>
          </w:divBdr>
        </w:div>
      </w:divsChild>
    </w:div>
    <w:div w:id="907377189">
      <w:bodyDiv w:val="1"/>
      <w:marLeft w:val="0"/>
      <w:marRight w:val="0"/>
      <w:marTop w:val="0"/>
      <w:marBottom w:val="0"/>
      <w:divBdr>
        <w:top w:val="none" w:sz="0" w:space="0" w:color="auto"/>
        <w:left w:val="none" w:sz="0" w:space="0" w:color="auto"/>
        <w:bottom w:val="none" w:sz="0" w:space="0" w:color="auto"/>
        <w:right w:val="none" w:sz="0" w:space="0" w:color="auto"/>
      </w:divBdr>
      <w:divsChild>
        <w:div w:id="743987217">
          <w:marLeft w:val="0"/>
          <w:marRight w:val="0"/>
          <w:marTop w:val="0"/>
          <w:marBottom w:val="0"/>
          <w:divBdr>
            <w:top w:val="none" w:sz="0" w:space="0" w:color="auto"/>
            <w:left w:val="none" w:sz="0" w:space="0" w:color="auto"/>
            <w:bottom w:val="none" w:sz="0" w:space="0" w:color="auto"/>
            <w:right w:val="none" w:sz="0" w:space="0" w:color="auto"/>
          </w:divBdr>
        </w:div>
      </w:divsChild>
    </w:div>
    <w:div w:id="908882902">
      <w:bodyDiv w:val="1"/>
      <w:marLeft w:val="0"/>
      <w:marRight w:val="0"/>
      <w:marTop w:val="0"/>
      <w:marBottom w:val="0"/>
      <w:divBdr>
        <w:top w:val="none" w:sz="0" w:space="0" w:color="auto"/>
        <w:left w:val="none" w:sz="0" w:space="0" w:color="auto"/>
        <w:bottom w:val="none" w:sz="0" w:space="0" w:color="auto"/>
        <w:right w:val="none" w:sz="0" w:space="0" w:color="auto"/>
      </w:divBdr>
      <w:divsChild>
        <w:div w:id="1598978962">
          <w:marLeft w:val="0"/>
          <w:marRight w:val="0"/>
          <w:marTop w:val="0"/>
          <w:marBottom w:val="0"/>
          <w:divBdr>
            <w:top w:val="none" w:sz="0" w:space="0" w:color="auto"/>
            <w:left w:val="none" w:sz="0" w:space="0" w:color="auto"/>
            <w:bottom w:val="none" w:sz="0" w:space="0" w:color="auto"/>
            <w:right w:val="none" w:sz="0" w:space="0" w:color="auto"/>
          </w:divBdr>
        </w:div>
      </w:divsChild>
    </w:div>
    <w:div w:id="929123424">
      <w:bodyDiv w:val="1"/>
      <w:marLeft w:val="0"/>
      <w:marRight w:val="0"/>
      <w:marTop w:val="0"/>
      <w:marBottom w:val="0"/>
      <w:divBdr>
        <w:top w:val="none" w:sz="0" w:space="0" w:color="auto"/>
        <w:left w:val="none" w:sz="0" w:space="0" w:color="auto"/>
        <w:bottom w:val="none" w:sz="0" w:space="0" w:color="auto"/>
        <w:right w:val="none" w:sz="0" w:space="0" w:color="auto"/>
      </w:divBdr>
      <w:divsChild>
        <w:div w:id="1212426935">
          <w:marLeft w:val="0"/>
          <w:marRight w:val="0"/>
          <w:marTop w:val="0"/>
          <w:marBottom w:val="0"/>
          <w:divBdr>
            <w:top w:val="none" w:sz="0" w:space="0" w:color="auto"/>
            <w:left w:val="none" w:sz="0" w:space="0" w:color="auto"/>
            <w:bottom w:val="none" w:sz="0" w:space="0" w:color="auto"/>
            <w:right w:val="none" w:sz="0" w:space="0" w:color="auto"/>
          </w:divBdr>
        </w:div>
      </w:divsChild>
    </w:div>
    <w:div w:id="945501559">
      <w:bodyDiv w:val="1"/>
      <w:marLeft w:val="0"/>
      <w:marRight w:val="0"/>
      <w:marTop w:val="0"/>
      <w:marBottom w:val="0"/>
      <w:divBdr>
        <w:top w:val="none" w:sz="0" w:space="0" w:color="auto"/>
        <w:left w:val="none" w:sz="0" w:space="0" w:color="auto"/>
        <w:bottom w:val="none" w:sz="0" w:space="0" w:color="auto"/>
        <w:right w:val="none" w:sz="0" w:space="0" w:color="auto"/>
      </w:divBdr>
      <w:divsChild>
        <w:div w:id="1172375524">
          <w:marLeft w:val="0"/>
          <w:marRight w:val="0"/>
          <w:marTop w:val="0"/>
          <w:marBottom w:val="0"/>
          <w:divBdr>
            <w:top w:val="none" w:sz="0" w:space="0" w:color="auto"/>
            <w:left w:val="none" w:sz="0" w:space="0" w:color="auto"/>
            <w:bottom w:val="none" w:sz="0" w:space="0" w:color="auto"/>
            <w:right w:val="none" w:sz="0" w:space="0" w:color="auto"/>
          </w:divBdr>
        </w:div>
      </w:divsChild>
    </w:div>
    <w:div w:id="1009478791">
      <w:bodyDiv w:val="1"/>
      <w:marLeft w:val="0"/>
      <w:marRight w:val="0"/>
      <w:marTop w:val="0"/>
      <w:marBottom w:val="0"/>
      <w:divBdr>
        <w:top w:val="none" w:sz="0" w:space="0" w:color="auto"/>
        <w:left w:val="none" w:sz="0" w:space="0" w:color="auto"/>
        <w:bottom w:val="none" w:sz="0" w:space="0" w:color="auto"/>
        <w:right w:val="none" w:sz="0" w:space="0" w:color="auto"/>
      </w:divBdr>
      <w:divsChild>
        <w:div w:id="78714653">
          <w:marLeft w:val="0"/>
          <w:marRight w:val="0"/>
          <w:marTop w:val="0"/>
          <w:marBottom w:val="0"/>
          <w:divBdr>
            <w:top w:val="none" w:sz="0" w:space="0" w:color="auto"/>
            <w:left w:val="none" w:sz="0" w:space="0" w:color="auto"/>
            <w:bottom w:val="none" w:sz="0" w:space="0" w:color="auto"/>
            <w:right w:val="none" w:sz="0" w:space="0" w:color="auto"/>
          </w:divBdr>
        </w:div>
      </w:divsChild>
    </w:div>
    <w:div w:id="1036396423">
      <w:bodyDiv w:val="1"/>
      <w:marLeft w:val="0"/>
      <w:marRight w:val="0"/>
      <w:marTop w:val="0"/>
      <w:marBottom w:val="0"/>
      <w:divBdr>
        <w:top w:val="none" w:sz="0" w:space="0" w:color="auto"/>
        <w:left w:val="none" w:sz="0" w:space="0" w:color="auto"/>
        <w:bottom w:val="none" w:sz="0" w:space="0" w:color="auto"/>
        <w:right w:val="none" w:sz="0" w:space="0" w:color="auto"/>
      </w:divBdr>
      <w:divsChild>
        <w:div w:id="1907909010">
          <w:marLeft w:val="0"/>
          <w:marRight w:val="0"/>
          <w:marTop w:val="0"/>
          <w:marBottom w:val="0"/>
          <w:divBdr>
            <w:top w:val="none" w:sz="0" w:space="0" w:color="auto"/>
            <w:left w:val="none" w:sz="0" w:space="0" w:color="auto"/>
            <w:bottom w:val="none" w:sz="0" w:space="0" w:color="auto"/>
            <w:right w:val="none" w:sz="0" w:space="0" w:color="auto"/>
          </w:divBdr>
        </w:div>
      </w:divsChild>
    </w:div>
    <w:div w:id="1039353913">
      <w:bodyDiv w:val="1"/>
      <w:marLeft w:val="0"/>
      <w:marRight w:val="0"/>
      <w:marTop w:val="0"/>
      <w:marBottom w:val="0"/>
      <w:divBdr>
        <w:top w:val="none" w:sz="0" w:space="0" w:color="auto"/>
        <w:left w:val="none" w:sz="0" w:space="0" w:color="auto"/>
        <w:bottom w:val="none" w:sz="0" w:space="0" w:color="auto"/>
        <w:right w:val="none" w:sz="0" w:space="0" w:color="auto"/>
      </w:divBdr>
      <w:divsChild>
        <w:div w:id="1503086395">
          <w:marLeft w:val="0"/>
          <w:marRight w:val="0"/>
          <w:marTop w:val="0"/>
          <w:marBottom w:val="0"/>
          <w:divBdr>
            <w:top w:val="none" w:sz="0" w:space="0" w:color="auto"/>
            <w:left w:val="none" w:sz="0" w:space="0" w:color="auto"/>
            <w:bottom w:val="none" w:sz="0" w:space="0" w:color="auto"/>
            <w:right w:val="none" w:sz="0" w:space="0" w:color="auto"/>
          </w:divBdr>
          <w:divsChild>
            <w:div w:id="289942513">
              <w:marLeft w:val="0"/>
              <w:marRight w:val="0"/>
              <w:marTop w:val="0"/>
              <w:marBottom w:val="0"/>
              <w:divBdr>
                <w:top w:val="none" w:sz="0" w:space="0" w:color="auto"/>
                <w:left w:val="none" w:sz="0" w:space="0" w:color="auto"/>
                <w:bottom w:val="none" w:sz="0" w:space="0" w:color="auto"/>
                <w:right w:val="none" w:sz="0" w:space="0" w:color="auto"/>
              </w:divBdr>
              <w:divsChild>
                <w:div w:id="1162432378">
                  <w:marLeft w:val="0"/>
                  <w:marRight w:val="0"/>
                  <w:marTop w:val="0"/>
                  <w:marBottom w:val="0"/>
                  <w:divBdr>
                    <w:top w:val="none" w:sz="0" w:space="0" w:color="auto"/>
                    <w:left w:val="none" w:sz="0" w:space="0" w:color="auto"/>
                    <w:bottom w:val="none" w:sz="0" w:space="0" w:color="auto"/>
                    <w:right w:val="none" w:sz="0" w:space="0" w:color="auto"/>
                  </w:divBdr>
                  <w:divsChild>
                    <w:div w:id="422146398">
                      <w:marLeft w:val="0"/>
                      <w:marRight w:val="0"/>
                      <w:marTop w:val="0"/>
                      <w:marBottom w:val="0"/>
                      <w:divBdr>
                        <w:top w:val="none" w:sz="0" w:space="0" w:color="auto"/>
                        <w:left w:val="none" w:sz="0" w:space="0" w:color="auto"/>
                        <w:bottom w:val="none" w:sz="0" w:space="0" w:color="auto"/>
                        <w:right w:val="none" w:sz="0" w:space="0" w:color="auto"/>
                      </w:divBdr>
                      <w:divsChild>
                        <w:div w:id="441269900">
                          <w:marLeft w:val="0"/>
                          <w:marRight w:val="0"/>
                          <w:marTop w:val="0"/>
                          <w:marBottom w:val="0"/>
                          <w:divBdr>
                            <w:top w:val="none" w:sz="0" w:space="0" w:color="auto"/>
                            <w:left w:val="none" w:sz="0" w:space="0" w:color="auto"/>
                            <w:bottom w:val="none" w:sz="0" w:space="0" w:color="auto"/>
                            <w:right w:val="none" w:sz="0" w:space="0" w:color="auto"/>
                          </w:divBdr>
                          <w:divsChild>
                            <w:div w:id="1167015798">
                              <w:marLeft w:val="0"/>
                              <w:marRight w:val="0"/>
                              <w:marTop w:val="0"/>
                              <w:marBottom w:val="0"/>
                              <w:divBdr>
                                <w:top w:val="none" w:sz="0" w:space="0" w:color="auto"/>
                                <w:left w:val="none" w:sz="0" w:space="0" w:color="auto"/>
                                <w:bottom w:val="none" w:sz="0" w:space="0" w:color="auto"/>
                                <w:right w:val="none" w:sz="0" w:space="0" w:color="auto"/>
                              </w:divBdr>
                              <w:divsChild>
                                <w:div w:id="1765881304">
                                  <w:marLeft w:val="0"/>
                                  <w:marRight w:val="0"/>
                                  <w:marTop w:val="0"/>
                                  <w:marBottom w:val="0"/>
                                  <w:divBdr>
                                    <w:top w:val="none" w:sz="0" w:space="0" w:color="auto"/>
                                    <w:left w:val="none" w:sz="0" w:space="0" w:color="auto"/>
                                    <w:bottom w:val="none" w:sz="0" w:space="0" w:color="auto"/>
                                    <w:right w:val="none" w:sz="0" w:space="0" w:color="auto"/>
                                  </w:divBdr>
                                  <w:divsChild>
                                    <w:div w:id="638728305">
                                      <w:marLeft w:val="0"/>
                                      <w:marRight w:val="0"/>
                                      <w:marTop w:val="0"/>
                                      <w:marBottom w:val="0"/>
                                      <w:divBdr>
                                        <w:top w:val="none" w:sz="0" w:space="0" w:color="auto"/>
                                        <w:left w:val="none" w:sz="0" w:space="0" w:color="auto"/>
                                        <w:bottom w:val="none" w:sz="0" w:space="0" w:color="auto"/>
                                        <w:right w:val="none" w:sz="0" w:space="0" w:color="auto"/>
                                      </w:divBdr>
                                      <w:divsChild>
                                        <w:div w:id="6871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349880">
      <w:bodyDiv w:val="1"/>
      <w:marLeft w:val="0"/>
      <w:marRight w:val="0"/>
      <w:marTop w:val="0"/>
      <w:marBottom w:val="0"/>
      <w:divBdr>
        <w:top w:val="none" w:sz="0" w:space="0" w:color="auto"/>
        <w:left w:val="none" w:sz="0" w:space="0" w:color="auto"/>
        <w:bottom w:val="none" w:sz="0" w:space="0" w:color="auto"/>
        <w:right w:val="none" w:sz="0" w:space="0" w:color="auto"/>
      </w:divBdr>
    </w:div>
    <w:div w:id="1091664303">
      <w:bodyDiv w:val="1"/>
      <w:marLeft w:val="0"/>
      <w:marRight w:val="0"/>
      <w:marTop w:val="0"/>
      <w:marBottom w:val="0"/>
      <w:divBdr>
        <w:top w:val="none" w:sz="0" w:space="0" w:color="auto"/>
        <w:left w:val="none" w:sz="0" w:space="0" w:color="auto"/>
        <w:bottom w:val="none" w:sz="0" w:space="0" w:color="auto"/>
        <w:right w:val="none" w:sz="0" w:space="0" w:color="auto"/>
      </w:divBdr>
      <w:divsChild>
        <w:div w:id="1511872747">
          <w:marLeft w:val="0"/>
          <w:marRight w:val="0"/>
          <w:marTop w:val="0"/>
          <w:marBottom w:val="0"/>
          <w:divBdr>
            <w:top w:val="none" w:sz="0" w:space="0" w:color="auto"/>
            <w:left w:val="none" w:sz="0" w:space="0" w:color="auto"/>
            <w:bottom w:val="none" w:sz="0" w:space="0" w:color="auto"/>
            <w:right w:val="none" w:sz="0" w:space="0" w:color="auto"/>
          </w:divBdr>
        </w:div>
        <w:div w:id="1387870344">
          <w:marLeft w:val="0"/>
          <w:marRight w:val="0"/>
          <w:marTop w:val="0"/>
          <w:marBottom w:val="0"/>
          <w:divBdr>
            <w:top w:val="none" w:sz="0" w:space="0" w:color="auto"/>
            <w:left w:val="none" w:sz="0" w:space="0" w:color="auto"/>
            <w:bottom w:val="none" w:sz="0" w:space="0" w:color="auto"/>
            <w:right w:val="none" w:sz="0" w:space="0" w:color="auto"/>
          </w:divBdr>
        </w:div>
        <w:div w:id="1459254400">
          <w:marLeft w:val="0"/>
          <w:marRight w:val="0"/>
          <w:marTop w:val="0"/>
          <w:marBottom w:val="0"/>
          <w:divBdr>
            <w:top w:val="none" w:sz="0" w:space="0" w:color="auto"/>
            <w:left w:val="none" w:sz="0" w:space="0" w:color="auto"/>
            <w:bottom w:val="none" w:sz="0" w:space="0" w:color="auto"/>
            <w:right w:val="none" w:sz="0" w:space="0" w:color="auto"/>
          </w:divBdr>
        </w:div>
        <w:div w:id="220023472">
          <w:marLeft w:val="0"/>
          <w:marRight w:val="0"/>
          <w:marTop w:val="0"/>
          <w:marBottom w:val="0"/>
          <w:divBdr>
            <w:top w:val="none" w:sz="0" w:space="0" w:color="auto"/>
            <w:left w:val="none" w:sz="0" w:space="0" w:color="auto"/>
            <w:bottom w:val="none" w:sz="0" w:space="0" w:color="auto"/>
            <w:right w:val="none" w:sz="0" w:space="0" w:color="auto"/>
          </w:divBdr>
        </w:div>
        <w:div w:id="1618870452">
          <w:marLeft w:val="0"/>
          <w:marRight w:val="0"/>
          <w:marTop w:val="0"/>
          <w:marBottom w:val="0"/>
          <w:divBdr>
            <w:top w:val="none" w:sz="0" w:space="0" w:color="auto"/>
            <w:left w:val="none" w:sz="0" w:space="0" w:color="auto"/>
            <w:bottom w:val="none" w:sz="0" w:space="0" w:color="auto"/>
            <w:right w:val="none" w:sz="0" w:space="0" w:color="auto"/>
          </w:divBdr>
        </w:div>
        <w:div w:id="2108034911">
          <w:marLeft w:val="0"/>
          <w:marRight w:val="0"/>
          <w:marTop w:val="0"/>
          <w:marBottom w:val="0"/>
          <w:divBdr>
            <w:top w:val="none" w:sz="0" w:space="0" w:color="auto"/>
            <w:left w:val="none" w:sz="0" w:space="0" w:color="auto"/>
            <w:bottom w:val="none" w:sz="0" w:space="0" w:color="auto"/>
            <w:right w:val="none" w:sz="0" w:space="0" w:color="auto"/>
          </w:divBdr>
        </w:div>
        <w:div w:id="758793340">
          <w:marLeft w:val="0"/>
          <w:marRight w:val="0"/>
          <w:marTop w:val="0"/>
          <w:marBottom w:val="0"/>
          <w:divBdr>
            <w:top w:val="none" w:sz="0" w:space="0" w:color="auto"/>
            <w:left w:val="none" w:sz="0" w:space="0" w:color="auto"/>
            <w:bottom w:val="none" w:sz="0" w:space="0" w:color="auto"/>
            <w:right w:val="none" w:sz="0" w:space="0" w:color="auto"/>
          </w:divBdr>
        </w:div>
        <w:div w:id="1792942499">
          <w:marLeft w:val="0"/>
          <w:marRight w:val="0"/>
          <w:marTop w:val="0"/>
          <w:marBottom w:val="0"/>
          <w:divBdr>
            <w:top w:val="none" w:sz="0" w:space="0" w:color="auto"/>
            <w:left w:val="none" w:sz="0" w:space="0" w:color="auto"/>
            <w:bottom w:val="none" w:sz="0" w:space="0" w:color="auto"/>
            <w:right w:val="none" w:sz="0" w:space="0" w:color="auto"/>
          </w:divBdr>
        </w:div>
        <w:div w:id="143934444">
          <w:marLeft w:val="0"/>
          <w:marRight w:val="0"/>
          <w:marTop w:val="0"/>
          <w:marBottom w:val="0"/>
          <w:divBdr>
            <w:top w:val="none" w:sz="0" w:space="0" w:color="auto"/>
            <w:left w:val="none" w:sz="0" w:space="0" w:color="auto"/>
            <w:bottom w:val="none" w:sz="0" w:space="0" w:color="auto"/>
            <w:right w:val="none" w:sz="0" w:space="0" w:color="auto"/>
          </w:divBdr>
        </w:div>
        <w:div w:id="1408843976">
          <w:marLeft w:val="0"/>
          <w:marRight w:val="0"/>
          <w:marTop w:val="0"/>
          <w:marBottom w:val="0"/>
          <w:divBdr>
            <w:top w:val="none" w:sz="0" w:space="0" w:color="auto"/>
            <w:left w:val="none" w:sz="0" w:space="0" w:color="auto"/>
            <w:bottom w:val="none" w:sz="0" w:space="0" w:color="auto"/>
            <w:right w:val="none" w:sz="0" w:space="0" w:color="auto"/>
          </w:divBdr>
        </w:div>
        <w:div w:id="1413351720">
          <w:marLeft w:val="0"/>
          <w:marRight w:val="0"/>
          <w:marTop w:val="0"/>
          <w:marBottom w:val="0"/>
          <w:divBdr>
            <w:top w:val="none" w:sz="0" w:space="0" w:color="auto"/>
            <w:left w:val="none" w:sz="0" w:space="0" w:color="auto"/>
            <w:bottom w:val="none" w:sz="0" w:space="0" w:color="auto"/>
            <w:right w:val="none" w:sz="0" w:space="0" w:color="auto"/>
          </w:divBdr>
        </w:div>
      </w:divsChild>
    </w:div>
    <w:div w:id="1106340735">
      <w:bodyDiv w:val="1"/>
      <w:marLeft w:val="0"/>
      <w:marRight w:val="0"/>
      <w:marTop w:val="0"/>
      <w:marBottom w:val="0"/>
      <w:divBdr>
        <w:top w:val="none" w:sz="0" w:space="0" w:color="auto"/>
        <w:left w:val="none" w:sz="0" w:space="0" w:color="auto"/>
        <w:bottom w:val="none" w:sz="0" w:space="0" w:color="auto"/>
        <w:right w:val="none" w:sz="0" w:space="0" w:color="auto"/>
      </w:divBdr>
      <w:divsChild>
        <w:div w:id="124785600">
          <w:marLeft w:val="0"/>
          <w:marRight w:val="0"/>
          <w:marTop w:val="0"/>
          <w:marBottom w:val="0"/>
          <w:divBdr>
            <w:top w:val="none" w:sz="0" w:space="0" w:color="auto"/>
            <w:left w:val="none" w:sz="0" w:space="0" w:color="auto"/>
            <w:bottom w:val="none" w:sz="0" w:space="0" w:color="auto"/>
            <w:right w:val="none" w:sz="0" w:space="0" w:color="auto"/>
          </w:divBdr>
        </w:div>
      </w:divsChild>
    </w:div>
    <w:div w:id="1119109807">
      <w:bodyDiv w:val="1"/>
      <w:marLeft w:val="0"/>
      <w:marRight w:val="0"/>
      <w:marTop w:val="0"/>
      <w:marBottom w:val="0"/>
      <w:divBdr>
        <w:top w:val="none" w:sz="0" w:space="0" w:color="auto"/>
        <w:left w:val="none" w:sz="0" w:space="0" w:color="auto"/>
        <w:bottom w:val="none" w:sz="0" w:space="0" w:color="auto"/>
        <w:right w:val="none" w:sz="0" w:space="0" w:color="auto"/>
      </w:divBdr>
    </w:div>
    <w:div w:id="1148740898">
      <w:bodyDiv w:val="1"/>
      <w:marLeft w:val="0"/>
      <w:marRight w:val="0"/>
      <w:marTop w:val="0"/>
      <w:marBottom w:val="0"/>
      <w:divBdr>
        <w:top w:val="none" w:sz="0" w:space="0" w:color="auto"/>
        <w:left w:val="none" w:sz="0" w:space="0" w:color="auto"/>
        <w:bottom w:val="none" w:sz="0" w:space="0" w:color="auto"/>
        <w:right w:val="none" w:sz="0" w:space="0" w:color="auto"/>
      </w:divBdr>
      <w:divsChild>
        <w:div w:id="986741073">
          <w:marLeft w:val="0"/>
          <w:marRight w:val="0"/>
          <w:marTop w:val="0"/>
          <w:marBottom w:val="0"/>
          <w:divBdr>
            <w:top w:val="none" w:sz="0" w:space="0" w:color="auto"/>
            <w:left w:val="none" w:sz="0" w:space="0" w:color="auto"/>
            <w:bottom w:val="none" w:sz="0" w:space="0" w:color="auto"/>
            <w:right w:val="none" w:sz="0" w:space="0" w:color="auto"/>
          </w:divBdr>
        </w:div>
      </w:divsChild>
    </w:div>
    <w:div w:id="1155411460">
      <w:bodyDiv w:val="1"/>
      <w:marLeft w:val="0"/>
      <w:marRight w:val="0"/>
      <w:marTop w:val="0"/>
      <w:marBottom w:val="0"/>
      <w:divBdr>
        <w:top w:val="none" w:sz="0" w:space="0" w:color="auto"/>
        <w:left w:val="none" w:sz="0" w:space="0" w:color="auto"/>
        <w:bottom w:val="none" w:sz="0" w:space="0" w:color="auto"/>
        <w:right w:val="none" w:sz="0" w:space="0" w:color="auto"/>
      </w:divBdr>
      <w:divsChild>
        <w:div w:id="1992832302">
          <w:marLeft w:val="0"/>
          <w:marRight w:val="0"/>
          <w:marTop w:val="0"/>
          <w:marBottom w:val="0"/>
          <w:divBdr>
            <w:top w:val="none" w:sz="0" w:space="0" w:color="auto"/>
            <w:left w:val="none" w:sz="0" w:space="0" w:color="auto"/>
            <w:bottom w:val="none" w:sz="0" w:space="0" w:color="auto"/>
            <w:right w:val="none" w:sz="0" w:space="0" w:color="auto"/>
          </w:divBdr>
        </w:div>
      </w:divsChild>
    </w:div>
    <w:div w:id="1161391600">
      <w:bodyDiv w:val="1"/>
      <w:marLeft w:val="0"/>
      <w:marRight w:val="0"/>
      <w:marTop w:val="0"/>
      <w:marBottom w:val="0"/>
      <w:divBdr>
        <w:top w:val="none" w:sz="0" w:space="0" w:color="auto"/>
        <w:left w:val="none" w:sz="0" w:space="0" w:color="auto"/>
        <w:bottom w:val="none" w:sz="0" w:space="0" w:color="auto"/>
        <w:right w:val="none" w:sz="0" w:space="0" w:color="auto"/>
      </w:divBdr>
      <w:divsChild>
        <w:div w:id="2053992261">
          <w:marLeft w:val="0"/>
          <w:marRight w:val="0"/>
          <w:marTop w:val="0"/>
          <w:marBottom w:val="0"/>
          <w:divBdr>
            <w:top w:val="none" w:sz="0" w:space="0" w:color="auto"/>
            <w:left w:val="none" w:sz="0" w:space="0" w:color="auto"/>
            <w:bottom w:val="none" w:sz="0" w:space="0" w:color="auto"/>
            <w:right w:val="none" w:sz="0" w:space="0" w:color="auto"/>
          </w:divBdr>
        </w:div>
      </w:divsChild>
    </w:div>
    <w:div w:id="1190952039">
      <w:bodyDiv w:val="1"/>
      <w:marLeft w:val="0"/>
      <w:marRight w:val="0"/>
      <w:marTop w:val="0"/>
      <w:marBottom w:val="0"/>
      <w:divBdr>
        <w:top w:val="none" w:sz="0" w:space="0" w:color="auto"/>
        <w:left w:val="none" w:sz="0" w:space="0" w:color="auto"/>
        <w:bottom w:val="none" w:sz="0" w:space="0" w:color="auto"/>
        <w:right w:val="none" w:sz="0" w:space="0" w:color="auto"/>
      </w:divBdr>
      <w:divsChild>
        <w:div w:id="1387558735">
          <w:marLeft w:val="0"/>
          <w:marRight w:val="0"/>
          <w:marTop w:val="0"/>
          <w:marBottom w:val="0"/>
          <w:divBdr>
            <w:top w:val="none" w:sz="0" w:space="0" w:color="auto"/>
            <w:left w:val="none" w:sz="0" w:space="0" w:color="auto"/>
            <w:bottom w:val="none" w:sz="0" w:space="0" w:color="auto"/>
            <w:right w:val="none" w:sz="0" w:space="0" w:color="auto"/>
          </w:divBdr>
        </w:div>
      </w:divsChild>
    </w:div>
    <w:div w:id="1219168677">
      <w:bodyDiv w:val="1"/>
      <w:marLeft w:val="0"/>
      <w:marRight w:val="0"/>
      <w:marTop w:val="0"/>
      <w:marBottom w:val="0"/>
      <w:divBdr>
        <w:top w:val="none" w:sz="0" w:space="0" w:color="auto"/>
        <w:left w:val="none" w:sz="0" w:space="0" w:color="auto"/>
        <w:bottom w:val="none" w:sz="0" w:space="0" w:color="auto"/>
        <w:right w:val="none" w:sz="0" w:space="0" w:color="auto"/>
      </w:divBdr>
      <w:divsChild>
        <w:div w:id="1209683935">
          <w:marLeft w:val="0"/>
          <w:marRight w:val="0"/>
          <w:marTop w:val="0"/>
          <w:marBottom w:val="0"/>
          <w:divBdr>
            <w:top w:val="none" w:sz="0" w:space="0" w:color="auto"/>
            <w:left w:val="none" w:sz="0" w:space="0" w:color="auto"/>
            <w:bottom w:val="none" w:sz="0" w:space="0" w:color="auto"/>
            <w:right w:val="none" w:sz="0" w:space="0" w:color="auto"/>
          </w:divBdr>
        </w:div>
      </w:divsChild>
    </w:div>
    <w:div w:id="1287662525">
      <w:bodyDiv w:val="1"/>
      <w:marLeft w:val="0"/>
      <w:marRight w:val="0"/>
      <w:marTop w:val="0"/>
      <w:marBottom w:val="0"/>
      <w:divBdr>
        <w:top w:val="none" w:sz="0" w:space="0" w:color="auto"/>
        <w:left w:val="none" w:sz="0" w:space="0" w:color="auto"/>
        <w:bottom w:val="none" w:sz="0" w:space="0" w:color="auto"/>
        <w:right w:val="none" w:sz="0" w:space="0" w:color="auto"/>
      </w:divBdr>
      <w:divsChild>
        <w:div w:id="1632515216">
          <w:marLeft w:val="0"/>
          <w:marRight w:val="0"/>
          <w:marTop w:val="0"/>
          <w:marBottom w:val="0"/>
          <w:divBdr>
            <w:top w:val="none" w:sz="0" w:space="0" w:color="auto"/>
            <w:left w:val="none" w:sz="0" w:space="0" w:color="auto"/>
            <w:bottom w:val="none" w:sz="0" w:space="0" w:color="auto"/>
            <w:right w:val="none" w:sz="0" w:space="0" w:color="auto"/>
          </w:divBdr>
        </w:div>
        <w:div w:id="500853616">
          <w:marLeft w:val="0"/>
          <w:marRight w:val="0"/>
          <w:marTop w:val="0"/>
          <w:marBottom w:val="0"/>
          <w:divBdr>
            <w:top w:val="none" w:sz="0" w:space="0" w:color="auto"/>
            <w:left w:val="none" w:sz="0" w:space="0" w:color="auto"/>
            <w:bottom w:val="none" w:sz="0" w:space="0" w:color="auto"/>
            <w:right w:val="none" w:sz="0" w:space="0" w:color="auto"/>
          </w:divBdr>
        </w:div>
        <w:div w:id="1149975660">
          <w:marLeft w:val="0"/>
          <w:marRight w:val="0"/>
          <w:marTop w:val="0"/>
          <w:marBottom w:val="0"/>
          <w:divBdr>
            <w:top w:val="none" w:sz="0" w:space="0" w:color="auto"/>
            <w:left w:val="none" w:sz="0" w:space="0" w:color="auto"/>
            <w:bottom w:val="none" w:sz="0" w:space="0" w:color="auto"/>
            <w:right w:val="none" w:sz="0" w:space="0" w:color="auto"/>
          </w:divBdr>
        </w:div>
        <w:div w:id="267129489">
          <w:marLeft w:val="0"/>
          <w:marRight w:val="0"/>
          <w:marTop w:val="0"/>
          <w:marBottom w:val="0"/>
          <w:divBdr>
            <w:top w:val="none" w:sz="0" w:space="0" w:color="auto"/>
            <w:left w:val="none" w:sz="0" w:space="0" w:color="auto"/>
            <w:bottom w:val="none" w:sz="0" w:space="0" w:color="auto"/>
            <w:right w:val="none" w:sz="0" w:space="0" w:color="auto"/>
          </w:divBdr>
        </w:div>
        <w:div w:id="1213077805">
          <w:marLeft w:val="0"/>
          <w:marRight w:val="0"/>
          <w:marTop w:val="0"/>
          <w:marBottom w:val="0"/>
          <w:divBdr>
            <w:top w:val="none" w:sz="0" w:space="0" w:color="auto"/>
            <w:left w:val="none" w:sz="0" w:space="0" w:color="auto"/>
            <w:bottom w:val="none" w:sz="0" w:space="0" w:color="auto"/>
            <w:right w:val="none" w:sz="0" w:space="0" w:color="auto"/>
          </w:divBdr>
        </w:div>
        <w:div w:id="1598362229">
          <w:marLeft w:val="0"/>
          <w:marRight w:val="0"/>
          <w:marTop w:val="0"/>
          <w:marBottom w:val="0"/>
          <w:divBdr>
            <w:top w:val="none" w:sz="0" w:space="0" w:color="auto"/>
            <w:left w:val="none" w:sz="0" w:space="0" w:color="auto"/>
            <w:bottom w:val="none" w:sz="0" w:space="0" w:color="auto"/>
            <w:right w:val="none" w:sz="0" w:space="0" w:color="auto"/>
          </w:divBdr>
        </w:div>
        <w:div w:id="408818683">
          <w:marLeft w:val="0"/>
          <w:marRight w:val="0"/>
          <w:marTop w:val="0"/>
          <w:marBottom w:val="0"/>
          <w:divBdr>
            <w:top w:val="none" w:sz="0" w:space="0" w:color="auto"/>
            <w:left w:val="none" w:sz="0" w:space="0" w:color="auto"/>
            <w:bottom w:val="none" w:sz="0" w:space="0" w:color="auto"/>
            <w:right w:val="none" w:sz="0" w:space="0" w:color="auto"/>
          </w:divBdr>
        </w:div>
        <w:div w:id="274138429">
          <w:marLeft w:val="0"/>
          <w:marRight w:val="0"/>
          <w:marTop w:val="0"/>
          <w:marBottom w:val="0"/>
          <w:divBdr>
            <w:top w:val="none" w:sz="0" w:space="0" w:color="auto"/>
            <w:left w:val="none" w:sz="0" w:space="0" w:color="auto"/>
            <w:bottom w:val="none" w:sz="0" w:space="0" w:color="auto"/>
            <w:right w:val="none" w:sz="0" w:space="0" w:color="auto"/>
          </w:divBdr>
        </w:div>
        <w:div w:id="247469717">
          <w:marLeft w:val="0"/>
          <w:marRight w:val="0"/>
          <w:marTop w:val="0"/>
          <w:marBottom w:val="0"/>
          <w:divBdr>
            <w:top w:val="none" w:sz="0" w:space="0" w:color="auto"/>
            <w:left w:val="none" w:sz="0" w:space="0" w:color="auto"/>
            <w:bottom w:val="none" w:sz="0" w:space="0" w:color="auto"/>
            <w:right w:val="none" w:sz="0" w:space="0" w:color="auto"/>
          </w:divBdr>
        </w:div>
        <w:div w:id="1400708339">
          <w:marLeft w:val="0"/>
          <w:marRight w:val="0"/>
          <w:marTop w:val="0"/>
          <w:marBottom w:val="0"/>
          <w:divBdr>
            <w:top w:val="none" w:sz="0" w:space="0" w:color="auto"/>
            <w:left w:val="none" w:sz="0" w:space="0" w:color="auto"/>
            <w:bottom w:val="none" w:sz="0" w:space="0" w:color="auto"/>
            <w:right w:val="none" w:sz="0" w:space="0" w:color="auto"/>
          </w:divBdr>
        </w:div>
        <w:div w:id="468713718">
          <w:marLeft w:val="0"/>
          <w:marRight w:val="0"/>
          <w:marTop w:val="0"/>
          <w:marBottom w:val="0"/>
          <w:divBdr>
            <w:top w:val="none" w:sz="0" w:space="0" w:color="auto"/>
            <w:left w:val="none" w:sz="0" w:space="0" w:color="auto"/>
            <w:bottom w:val="none" w:sz="0" w:space="0" w:color="auto"/>
            <w:right w:val="none" w:sz="0" w:space="0" w:color="auto"/>
          </w:divBdr>
        </w:div>
        <w:div w:id="1930770778">
          <w:marLeft w:val="0"/>
          <w:marRight w:val="0"/>
          <w:marTop w:val="0"/>
          <w:marBottom w:val="0"/>
          <w:divBdr>
            <w:top w:val="none" w:sz="0" w:space="0" w:color="auto"/>
            <w:left w:val="none" w:sz="0" w:space="0" w:color="auto"/>
            <w:bottom w:val="none" w:sz="0" w:space="0" w:color="auto"/>
            <w:right w:val="none" w:sz="0" w:space="0" w:color="auto"/>
          </w:divBdr>
        </w:div>
        <w:div w:id="1263565869">
          <w:marLeft w:val="0"/>
          <w:marRight w:val="0"/>
          <w:marTop w:val="0"/>
          <w:marBottom w:val="0"/>
          <w:divBdr>
            <w:top w:val="none" w:sz="0" w:space="0" w:color="auto"/>
            <w:left w:val="none" w:sz="0" w:space="0" w:color="auto"/>
            <w:bottom w:val="none" w:sz="0" w:space="0" w:color="auto"/>
            <w:right w:val="none" w:sz="0" w:space="0" w:color="auto"/>
          </w:divBdr>
        </w:div>
        <w:div w:id="2110194268">
          <w:marLeft w:val="0"/>
          <w:marRight w:val="0"/>
          <w:marTop w:val="0"/>
          <w:marBottom w:val="0"/>
          <w:divBdr>
            <w:top w:val="none" w:sz="0" w:space="0" w:color="auto"/>
            <w:left w:val="none" w:sz="0" w:space="0" w:color="auto"/>
            <w:bottom w:val="none" w:sz="0" w:space="0" w:color="auto"/>
            <w:right w:val="none" w:sz="0" w:space="0" w:color="auto"/>
          </w:divBdr>
        </w:div>
        <w:div w:id="315653035">
          <w:marLeft w:val="0"/>
          <w:marRight w:val="0"/>
          <w:marTop w:val="0"/>
          <w:marBottom w:val="0"/>
          <w:divBdr>
            <w:top w:val="none" w:sz="0" w:space="0" w:color="auto"/>
            <w:left w:val="none" w:sz="0" w:space="0" w:color="auto"/>
            <w:bottom w:val="none" w:sz="0" w:space="0" w:color="auto"/>
            <w:right w:val="none" w:sz="0" w:space="0" w:color="auto"/>
          </w:divBdr>
        </w:div>
        <w:div w:id="130513724">
          <w:marLeft w:val="0"/>
          <w:marRight w:val="0"/>
          <w:marTop w:val="0"/>
          <w:marBottom w:val="0"/>
          <w:divBdr>
            <w:top w:val="none" w:sz="0" w:space="0" w:color="auto"/>
            <w:left w:val="none" w:sz="0" w:space="0" w:color="auto"/>
            <w:bottom w:val="none" w:sz="0" w:space="0" w:color="auto"/>
            <w:right w:val="none" w:sz="0" w:space="0" w:color="auto"/>
          </w:divBdr>
        </w:div>
        <w:div w:id="1552420028">
          <w:marLeft w:val="0"/>
          <w:marRight w:val="0"/>
          <w:marTop w:val="0"/>
          <w:marBottom w:val="0"/>
          <w:divBdr>
            <w:top w:val="none" w:sz="0" w:space="0" w:color="auto"/>
            <w:left w:val="none" w:sz="0" w:space="0" w:color="auto"/>
            <w:bottom w:val="none" w:sz="0" w:space="0" w:color="auto"/>
            <w:right w:val="none" w:sz="0" w:space="0" w:color="auto"/>
          </w:divBdr>
        </w:div>
        <w:div w:id="568031098">
          <w:marLeft w:val="0"/>
          <w:marRight w:val="0"/>
          <w:marTop w:val="0"/>
          <w:marBottom w:val="0"/>
          <w:divBdr>
            <w:top w:val="none" w:sz="0" w:space="0" w:color="auto"/>
            <w:left w:val="none" w:sz="0" w:space="0" w:color="auto"/>
            <w:bottom w:val="none" w:sz="0" w:space="0" w:color="auto"/>
            <w:right w:val="none" w:sz="0" w:space="0" w:color="auto"/>
          </w:divBdr>
        </w:div>
        <w:div w:id="473572667">
          <w:marLeft w:val="0"/>
          <w:marRight w:val="0"/>
          <w:marTop w:val="0"/>
          <w:marBottom w:val="0"/>
          <w:divBdr>
            <w:top w:val="none" w:sz="0" w:space="0" w:color="auto"/>
            <w:left w:val="none" w:sz="0" w:space="0" w:color="auto"/>
            <w:bottom w:val="none" w:sz="0" w:space="0" w:color="auto"/>
            <w:right w:val="none" w:sz="0" w:space="0" w:color="auto"/>
          </w:divBdr>
        </w:div>
        <w:div w:id="1366444244">
          <w:marLeft w:val="0"/>
          <w:marRight w:val="0"/>
          <w:marTop w:val="0"/>
          <w:marBottom w:val="0"/>
          <w:divBdr>
            <w:top w:val="none" w:sz="0" w:space="0" w:color="auto"/>
            <w:left w:val="none" w:sz="0" w:space="0" w:color="auto"/>
            <w:bottom w:val="none" w:sz="0" w:space="0" w:color="auto"/>
            <w:right w:val="none" w:sz="0" w:space="0" w:color="auto"/>
          </w:divBdr>
        </w:div>
        <w:div w:id="414133477">
          <w:marLeft w:val="0"/>
          <w:marRight w:val="0"/>
          <w:marTop w:val="0"/>
          <w:marBottom w:val="0"/>
          <w:divBdr>
            <w:top w:val="none" w:sz="0" w:space="0" w:color="auto"/>
            <w:left w:val="none" w:sz="0" w:space="0" w:color="auto"/>
            <w:bottom w:val="none" w:sz="0" w:space="0" w:color="auto"/>
            <w:right w:val="none" w:sz="0" w:space="0" w:color="auto"/>
          </w:divBdr>
        </w:div>
        <w:div w:id="1524897094">
          <w:marLeft w:val="0"/>
          <w:marRight w:val="0"/>
          <w:marTop w:val="0"/>
          <w:marBottom w:val="0"/>
          <w:divBdr>
            <w:top w:val="none" w:sz="0" w:space="0" w:color="auto"/>
            <w:left w:val="none" w:sz="0" w:space="0" w:color="auto"/>
            <w:bottom w:val="none" w:sz="0" w:space="0" w:color="auto"/>
            <w:right w:val="none" w:sz="0" w:space="0" w:color="auto"/>
          </w:divBdr>
        </w:div>
        <w:div w:id="557277969">
          <w:marLeft w:val="0"/>
          <w:marRight w:val="0"/>
          <w:marTop w:val="0"/>
          <w:marBottom w:val="0"/>
          <w:divBdr>
            <w:top w:val="none" w:sz="0" w:space="0" w:color="auto"/>
            <w:left w:val="none" w:sz="0" w:space="0" w:color="auto"/>
            <w:bottom w:val="none" w:sz="0" w:space="0" w:color="auto"/>
            <w:right w:val="none" w:sz="0" w:space="0" w:color="auto"/>
          </w:divBdr>
        </w:div>
        <w:div w:id="690034554">
          <w:marLeft w:val="0"/>
          <w:marRight w:val="0"/>
          <w:marTop w:val="0"/>
          <w:marBottom w:val="0"/>
          <w:divBdr>
            <w:top w:val="none" w:sz="0" w:space="0" w:color="auto"/>
            <w:left w:val="none" w:sz="0" w:space="0" w:color="auto"/>
            <w:bottom w:val="none" w:sz="0" w:space="0" w:color="auto"/>
            <w:right w:val="none" w:sz="0" w:space="0" w:color="auto"/>
          </w:divBdr>
        </w:div>
        <w:div w:id="918060168">
          <w:marLeft w:val="0"/>
          <w:marRight w:val="0"/>
          <w:marTop w:val="0"/>
          <w:marBottom w:val="0"/>
          <w:divBdr>
            <w:top w:val="none" w:sz="0" w:space="0" w:color="auto"/>
            <w:left w:val="none" w:sz="0" w:space="0" w:color="auto"/>
            <w:bottom w:val="none" w:sz="0" w:space="0" w:color="auto"/>
            <w:right w:val="none" w:sz="0" w:space="0" w:color="auto"/>
          </w:divBdr>
        </w:div>
        <w:div w:id="479419264">
          <w:marLeft w:val="0"/>
          <w:marRight w:val="0"/>
          <w:marTop w:val="0"/>
          <w:marBottom w:val="0"/>
          <w:divBdr>
            <w:top w:val="none" w:sz="0" w:space="0" w:color="auto"/>
            <w:left w:val="none" w:sz="0" w:space="0" w:color="auto"/>
            <w:bottom w:val="none" w:sz="0" w:space="0" w:color="auto"/>
            <w:right w:val="none" w:sz="0" w:space="0" w:color="auto"/>
          </w:divBdr>
        </w:div>
        <w:div w:id="1341195655">
          <w:marLeft w:val="0"/>
          <w:marRight w:val="0"/>
          <w:marTop w:val="0"/>
          <w:marBottom w:val="0"/>
          <w:divBdr>
            <w:top w:val="none" w:sz="0" w:space="0" w:color="auto"/>
            <w:left w:val="none" w:sz="0" w:space="0" w:color="auto"/>
            <w:bottom w:val="none" w:sz="0" w:space="0" w:color="auto"/>
            <w:right w:val="none" w:sz="0" w:space="0" w:color="auto"/>
          </w:divBdr>
        </w:div>
        <w:div w:id="440345774">
          <w:marLeft w:val="0"/>
          <w:marRight w:val="0"/>
          <w:marTop w:val="0"/>
          <w:marBottom w:val="0"/>
          <w:divBdr>
            <w:top w:val="none" w:sz="0" w:space="0" w:color="auto"/>
            <w:left w:val="none" w:sz="0" w:space="0" w:color="auto"/>
            <w:bottom w:val="none" w:sz="0" w:space="0" w:color="auto"/>
            <w:right w:val="none" w:sz="0" w:space="0" w:color="auto"/>
          </w:divBdr>
        </w:div>
        <w:div w:id="817844225">
          <w:marLeft w:val="0"/>
          <w:marRight w:val="0"/>
          <w:marTop w:val="0"/>
          <w:marBottom w:val="0"/>
          <w:divBdr>
            <w:top w:val="none" w:sz="0" w:space="0" w:color="auto"/>
            <w:left w:val="none" w:sz="0" w:space="0" w:color="auto"/>
            <w:bottom w:val="none" w:sz="0" w:space="0" w:color="auto"/>
            <w:right w:val="none" w:sz="0" w:space="0" w:color="auto"/>
          </w:divBdr>
        </w:div>
        <w:div w:id="1308431807">
          <w:marLeft w:val="0"/>
          <w:marRight w:val="0"/>
          <w:marTop w:val="0"/>
          <w:marBottom w:val="0"/>
          <w:divBdr>
            <w:top w:val="none" w:sz="0" w:space="0" w:color="auto"/>
            <w:left w:val="none" w:sz="0" w:space="0" w:color="auto"/>
            <w:bottom w:val="none" w:sz="0" w:space="0" w:color="auto"/>
            <w:right w:val="none" w:sz="0" w:space="0" w:color="auto"/>
          </w:divBdr>
        </w:div>
        <w:div w:id="1286695687">
          <w:marLeft w:val="0"/>
          <w:marRight w:val="0"/>
          <w:marTop w:val="0"/>
          <w:marBottom w:val="0"/>
          <w:divBdr>
            <w:top w:val="none" w:sz="0" w:space="0" w:color="auto"/>
            <w:left w:val="none" w:sz="0" w:space="0" w:color="auto"/>
            <w:bottom w:val="none" w:sz="0" w:space="0" w:color="auto"/>
            <w:right w:val="none" w:sz="0" w:space="0" w:color="auto"/>
          </w:divBdr>
        </w:div>
        <w:div w:id="313485423">
          <w:marLeft w:val="0"/>
          <w:marRight w:val="0"/>
          <w:marTop w:val="0"/>
          <w:marBottom w:val="0"/>
          <w:divBdr>
            <w:top w:val="none" w:sz="0" w:space="0" w:color="auto"/>
            <w:left w:val="none" w:sz="0" w:space="0" w:color="auto"/>
            <w:bottom w:val="none" w:sz="0" w:space="0" w:color="auto"/>
            <w:right w:val="none" w:sz="0" w:space="0" w:color="auto"/>
          </w:divBdr>
        </w:div>
        <w:div w:id="148789803">
          <w:marLeft w:val="0"/>
          <w:marRight w:val="0"/>
          <w:marTop w:val="0"/>
          <w:marBottom w:val="0"/>
          <w:divBdr>
            <w:top w:val="none" w:sz="0" w:space="0" w:color="auto"/>
            <w:left w:val="none" w:sz="0" w:space="0" w:color="auto"/>
            <w:bottom w:val="none" w:sz="0" w:space="0" w:color="auto"/>
            <w:right w:val="none" w:sz="0" w:space="0" w:color="auto"/>
          </w:divBdr>
        </w:div>
      </w:divsChild>
    </w:div>
    <w:div w:id="1288271521">
      <w:bodyDiv w:val="1"/>
      <w:marLeft w:val="0"/>
      <w:marRight w:val="0"/>
      <w:marTop w:val="0"/>
      <w:marBottom w:val="0"/>
      <w:divBdr>
        <w:top w:val="none" w:sz="0" w:space="0" w:color="auto"/>
        <w:left w:val="none" w:sz="0" w:space="0" w:color="auto"/>
        <w:bottom w:val="none" w:sz="0" w:space="0" w:color="auto"/>
        <w:right w:val="none" w:sz="0" w:space="0" w:color="auto"/>
      </w:divBdr>
      <w:divsChild>
        <w:div w:id="2013875951">
          <w:marLeft w:val="0"/>
          <w:marRight w:val="0"/>
          <w:marTop w:val="0"/>
          <w:marBottom w:val="0"/>
          <w:divBdr>
            <w:top w:val="none" w:sz="0" w:space="0" w:color="auto"/>
            <w:left w:val="none" w:sz="0" w:space="0" w:color="auto"/>
            <w:bottom w:val="none" w:sz="0" w:space="0" w:color="auto"/>
            <w:right w:val="none" w:sz="0" w:space="0" w:color="auto"/>
          </w:divBdr>
        </w:div>
      </w:divsChild>
    </w:div>
    <w:div w:id="1290933651">
      <w:bodyDiv w:val="1"/>
      <w:marLeft w:val="0"/>
      <w:marRight w:val="0"/>
      <w:marTop w:val="0"/>
      <w:marBottom w:val="0"/>
      <w:divBdr>
        <w:top w:val="none" w:sz="0" w:space="0" w:color="auto"/>
        <w:left w:val="none" w:sz="0" w:space="0" w:color="auto"/>
        <w:bottom w:val="none" w:sz="0" w:space="0" w:color="auto"/>
        <w:right w:val="none" w:sz="0" w:space="0" w:color="auto"/>
      </w:divBdr>
      <w:divsChild>
        <w:div w:id="823935620">
          <w:marLeft w:val="0"/>
          <w:marRight w:val="0"/>
          <w:marTop w:val="0"/>
          <w:marBottom w:val="0"/>
          <w:divBdr>
            <w:top w:val="none" w:sz="0" w:space="0" w:color="auto"/>
            <w:left w:val="none" w:sz="0" w:space="0" w:color="auto"/>
            <w:bottom w:val="none" w:sz="0" w:space="0" w:color="auto"/>
            <w:right w:val="none" w:sz="0" w:space="0" w:color="auto"/>
          </w:divBdr>
        </w:div>
      </w:divsChild>
    </w:div>
    <w:div w:id="1298218651">
      <w:bodyDiv w:val="1"/>
      <w:marLeft w:val="0"/>
      <w:marRight w:val="0"/>
      <w:marTop w:val="0"/>
      <w:marBottom w:val="0"/>
      <w:divBdr>
        <w:top w:val="none" w:sz="0" w:space="0" w:color="auto"/>
        <w:left w:val="none" w:sz="0" w:space="0" w:color="auto"/>
        <w:bottom w:val="none" w:sz="0" w:space="0" w:color="auto"/>
        <w:right w:val="none" w:sz="0" w:space="0" w:color="auto"/>
      </w:divBdr>
    </w:div>
    <w:div w:id="1314914823">
      <w:bodyDiv w:val="1"/>
      <w:marLeft w:val="0"/>
      <w:marRight w:val="0"/>
      <w:marTop w:val="0"/>
      <w:marBottom w:val="0"/>
      <w:divBdr>
        <w:top w:val="none" w:sz="0" w:space="0" w:color="auto"/>
        <w:left w:val="none" w:sz="0" w:space="0" w:color="auto"/>
        <w:bottom w:val="none" w:sz="0" w:space="0" w:color="auto"/>
        <w:right w:val="none" w:sz="0" w:space="0" w:color="auto"/>
      </w:divBdr>
      <w:divsChild>
        <w:div w:id="771246979">
          <w:marLeft w:val="0"/>
          <w:marRight w:val="0"/>
          <w:marTop w:val="0"/>
          <w:marBottom w:val="0"/>
          <w:divBdr>
            <w:top w:val="none" w:sz="0" w:space="0" w:color="auto"/>
            <w:left w:val="none" w:sz="0" w:space="0" w:color="auto"/>
            <w:bottom w:val="none" w:sz="0" w:space="0" w:color="auto"/>
            <w:right w:val="none" w:sz="0" w:space="0" w:color="auto"/>
          </w:divBdr>
        </w:div>
      </w:divsChild>
    </w:div>
    <w:div w:id="1324428817">
      <w:bodyDiv w:val="1"/>
      <w:marLeft w:val="0"/>
      <w:marRight w:val="0"/>
      <w:marTop w:val="0"/>
      <w:marBottom w:val="0"/>
      <w:divBdr>
        <w:top w:val="none" w:sz="0" w:space="0" w:color="auto"/>
        <w:left w:val="none" w:sz="0" w:space="0" w:color="auto"/>
        <w:bottom w:val="none" w:sz="0" w:space="0" w:color="auto"/>
        <w:right w:val="none" w:sz="0" w:space="0" w:color="auto"/>
      </w:divBdr>
      <w:divsChild>
        <w:div w:id="789671252">
          <w:marLeft w:val="0"/>
          <w:marRight w:val="0"/>
          <w:marTop w:val="0"/>
          <w:marBottom w:val="0"/>
          <w:divBdr>
            <w:top w:val="none" w:sz="0" w:space="0" w:color="auto"/>
            <w:left w:val="none" w:sz="0" w:space="0" w:color="auto"/>
            <w:bottom w:val="none" w:sz="0" w:space="0" w:color="auto"/>
            <w:right w:val="none" w:sz="0" w:space="0" w:color="auto"/>
          </w:divBdr>
        </w:div>
      </w:divsChild>
    </w:div>
    <w:div w:id="1347168175">
      <w:bodyDiv w:val="1"/>
      <w:marLeft w:val="0"/>
      <w:marRight w:val="0"/>
      <w:marTop w:val="0"/>
      <w:marBottom w:val="0"/>
      <w:divBdr>
        <w:top w:val="none" w:sz="0" w:space="0" w:color="auto"/>
        <w:left w:val="none" w:sz="0" w:space="0" w:color="auto"/>
        <w:bottom w:val="none" w:sz="0" w:space="0" w:color="auto"/>
        <w:right w:val="none" w:sz="0" w:space="0" w:color="auto"/>
      </w:divBdr>
      <w:divsChild>
        <w:div w:id="755900621">
          <w:marLeft w:val="0"/>
          <w:marRight w:val="0"/>
          <w:marTop w:val="0"/>
          <w:marBottom w:val="0"/>
          <w:divBdr>
            <w:top w:val="none" w:sz="0" w:space="0" w:color="auto"/>
            <w:left w:val="none" w:sz="0" w:space="0" w:color="auto"/>
            <w:bottom w:val="none" w:sz="0" w:space="0" w:color="auto"/>
            <w:right w:val="none" w:sz="0" w:space="0" w:color="auto"/>
          </w:divBdr>
        </w:div>
        <w:div w:id="1547519995">
          <w:marLeft w:val="0"/>
          <w:marRight w:val="0"/>
          <w:marTop w:val="0"/>
          <w:marBottom w:val="0"/>
          <w:divBdr>
            <w:top w:val="none" w:sz="0" w:space="0" w:color="auto"/>
            <w:left w:val="none" w:sz="0" w:space="0" w:color="auto"/>
            <w:bottom w:val="none" w:sz="0" w:space="0" w:color="auto"/>
            <w:right w:val="none" w:sz="0" w:space="0" w:color="auto"/>
          </w:divBdr>
        </w:div>
        <w:div w:id="280498949">
          <w:marLeft w:val="0"/>
          <w:marRight w:val="0"/>
          <w:marTop w:val="0"/>
          <w:marBottom w:val="0"/>
          <w:divBdr>
            <w:top w:val="none" w:sz="0" w:space="0" w:color="auto"/>
            <w:left w:val="none" w:sz="0" w:space="0" w:color="auto"/>
            <w:bottom w:val="none" w:sz="0" w:space="0" w:color="auto"/>
            <w:right w:val="none" w:sz="0" w:space="0" w:color="auto"/>
          </w:divBdr>
        </w:div>
        <w:div w:id="880828085">
          <w:marLeft w:val="0"/>
          <w:marRight w:val="0"/>
          <w:marTop w:val="0"/>
          <w:marBottom w:val="0"/>
          <w:divBdr>
            <w:top w:val="none" w:sz="0" w:space="0" w:color="auto"/>
            <w:left w:val="none" w:sz="0" w:space="0" w:color="auto"/>
            <w:bottom w:val="none" w:sz="0" w:space="0" w:color="auto"/>
            <w:right w:val="none" w:sz="0" w:space="0" w:color="auto"/>
          </w:divBdr>
        </w:div>
        <w:div w:id="2030911495">
          <w:marLeft w:val="0"/>
          <w:marRight w:val="0"/>
          <w:marTop w:val="0"/>
          <w:marBottom w:val="0"/>
          <w:divBdr>
            <w:top w:val="none" w:sz="0" w:space="0" w:color="auto"/>
            <w:left w:val="none" w:sz="0" w:space="0" w:color="auto"/>
            <w:bottom w:val="none" w:sz="0" w:space="0" w:color="auto"/>
            <w:right w:val="none" w:sz="0" w:space="0" w:color="auto"/>
          </w:divBdr>
        </w:div>
        <w:div w:id="1885367465">
          <w:marLeft w:val="0"/>
          <w:marRight w:val="0"/>
          <w:marTop w:val="0"/>
          <w:marBottom w:val="0"/>
          <w:divBdr>
            <w:top w:val="none" w:sz="0" w:space="0" w:color="auto"/>
            <w:left w:val="none" w:sz="0" w:space="0" w:color="auto"/>
            <w:bottom w:val="none" w:sz="0" w:space="0" w:color="auto"/>
            <w:right w:val="none" w:sz="0" w:space="0" w:color="auto"/>
          </w:divBdr>
        </w:div>
        <w:div w:id="713968364">
          <w:marLeft w:val="0"/>
          <w:marRight w:val="0"/>
          <w:marTop w:val="0"/>
          <w:marBottom w:val="0"/>
          <w:divBdr>
            <w:top w:val="none" w:sz="0" w:space="0" w:color="auto"/>
            <w:left w:val="none" w:sz="0" w:space="0" w:color="auto"/>
            <w:bottom w:val="none" w:sz="0" w:space="0" w:color="auto"/>
            <w:right w:val="none" w:sz="0" w:space="0" w:color="auto"/>
          </w:divBdr>
        </w:div>
        <w:div w:id="1885217009">
          <w:marLeft w:val="0"/>
          <w:marRight w:val="0"/>
          <w:marTop w:val="0"/>
          <w:marBottom w:val="0"/>
          <w:divBdr>
            <w:top w:val="none" w:sz="0" w:space="0" w:color="auto"/>
            <w:left w:val="none" w:sz="0" w:space="0" w:color="auto"/>
            <w:bottom w:val="none" w:sz="0" w:space="0" w:color="auto"/>
            <w:right w:val="none" w:sz="0" w:space="0" w:color="auto"/>
          </w:divBdr>
        </w:div>
        <w:div w:id="1322931757">
          <w:marLeft w:val="0"/>
          <w:marRight w:val="0"/>
          <w:marTop w:val="0"/>
          <w:marBottom w:val="0"/>
          <w:divBdr>
            <w:top w:val="none" w:sz="0" w:space="0" w:color="auto"/>
            <w:left w:val="none" w:sz="0" w:space="0" w:color="auto"/>
            <w:bottom w:val="none" w:sz="0" w:space="0" w:color="auto"/>
            <w:right w:val="none" w:sz="0" w:space="0" w:color="auto"/>
          </w:divBdr>
        </w:div>
        <w:div w:id="290136613">
          <w:marLeft w:val="0"/>
          <w:marRight w:val="0"/>
          <w:marTop w:val="0"/>
          <w:marBottom w:val="0"/>
          <w:divBdr>
            <w:top w:val="none" w:sz="0" w:space="0" w:color="auto"/>
            <w:left w:val="none" w:sz="0" w:space="0" w:color="auto"/>
            <w:bottom w:val="none" w:sz="0" w:space="0" w:color="auto"/>
            <w:right w:val="none" w:sz="0" w:space="0" w:color="auto"/>
          </w:divBdr>
        </w:div>
        <w:div w:id="1863351298">
          <w:marLeft w:val="0"/>
          <w:marRight w:val="0"/>
          <w:marTop w:val="0"/>
          <w:marBottom w:val="0"/>
          <w:divBdr>
            <w:top w:val="none" w:sz="0" w:space="0" w:color="auto"/>
            <w:left w:val="none" w:sz="0" w:space="0" w:color="auto"/>
            <w:bottom w:val="none" w:sz="0" w:space="0" w:color="auto"/>
            <w:right w:val="none" w:sz="0" w:space="0" w:color="auto"/>
          </w:divBdr>
        </w:div>
        <w:div w:id="83114254">
          <w:marLeft w:val="0"/>
          <w:marRight w:val="0"/>
          <w:marTop w:val="0"/>
          <w:marBottom w:val="0"/>
          <w:divBdr>
            <w:top w:val="none" w:sz="0" w:space="0" w:color="auto"/>
            <w:left w:val="none" w:sz="0" w:space="0" w:color="auto"/>
            <w:bottom w:val="none" w:sz="0" w:space="0" w:color="auto"/>
            <w:right w:val="none" w:sz="0" w:space="0" w:color="auto"/>
          </w:divBdr>
        </w:div>
        <w:div w:id="1937983255">
          <w:marLeft w:val="0"/>
          <w:marRight w:val="0"/>
          <w:marTop w:val="0"/>
          <w:marBottom w:val="0"/>
          <w:divBdr>
            <w:top w:val="none" w:sz="0" w:space="0" w:color="auto"/>
            <w:left w:val="none" w:sz="0" w:space="0" w:color="auto"/>
            <w:bottom w:val="none" w:sz="0" w:space="0" w:color="auto"/>
            <w:right w:val="none" w:sz="0" w:space="0" w:color="auto"/>
          </w:divBdr>
        </w:div>
        <w:div w:id="1778985095">
          <w:marLeft w:val="0"/>
          <w:marRight w:val="0"/>
          <w:marTop w:val="0"/>
          <w:marBottom w:val="0"/>
          <w:divBdr>
            <w:top w:val="none" w:sz="0" w:space="0" w:color="auto"/>
            <w:left w:val="none" w:sz="0" w:space="0" w:color="auto"/>
            <w:bottom w:val="none" w:sz="0" w:space="0" w:color="auto"/>
            <w:right w:val="none" w:sz="0" w:space="0" w:color="auto"/>
          </w:divBdr>
        </w:div>
        <w:div w:id="1377241513">
          <w:marLeft w:val="0"/>
          <w:marRight w:val="0"/>
          <w:marTop w:val="0"/>
          <w:marBottom w:val="0"/>
          <w:divBdr>
            <w:top w:val="none" w:sz="0" w:space="0" w:color="auto"/>
            <w:left w:val="none" w:sz="0" w:space="0" w:color="auto"/>
            <w:bottom w:val="none" w:sz="0" w:space="0" w:color="auto"/>
            <w:right w:val="none" w:sz="0" w:space="0" w:color="auto"/>
          </w:divBdr>
        </w:div>
        <w:div w:id="757216843">
          <w:marLeft w:val="0"/>
          <w:marRight w:val="0"/>
          <w:marTop w:val="0"/>
          <w:marBottom w:val="0"/>
          <w:divBdr>
            <w:top w:val="none" w:sz="0" w:space="0" w:color="auto"/>
            <w:left w:val="none" w:sz="0" w:space="0" w:color="auto"/>
            <w:bottom w:val="none" w:sz="0" w:space="0" w:color="auto"/>
            <w:right w:val="none" w:sz="0" w:space="0" w:color="auto"/>
          </w:divBdr>
        </w:div>
        <w:div w:id="2104720615">
          <w:marLeft w:val="0"/>
          <w:marRight w:val="0"/>
          <w:marTop w:val="0"/>
          <w:marBottom w:val="0"/>
          <w:divBdr>
            <w:top w:val="none" w:sz="0" w:space="0" w:color="auto"/>
            <w:left w:val="none" w:sz="0" w:space="0" w:color="auto"/>
            <w:bottom w:val="none" w:sz="0" w:space="0" w:color="auto"/>
            <w:right w:val="none" w:sz="0" w:space="0" w:color="auto"/>
          </w:divBdr>
        </w:div>
        <w:div w:id="1522356846">
          <w:marLeft w:val="0"/>
          <w:marRight w:val="0"/>
          <w:marTop w:val="0"/>
          <w:marBottom w:val="0"/>
          <w:divBdr>
            <w:top w:val="none" w:sz="0" w:space="0" w:color="auto"/>
            <w:left w:val="none" w:sz="0" w:space="0" w:color="auto"/>
            <w:bottom w:val="none" w:sz="0" w:space="0" w:color="auto"/>
            <w:right w:val="none" w:sz="0" w:space="0" w:color="auto"/>
          </w:divBdr>
        </w:div>
        <w:div w:id="1537043423">
          <w:marLeft w:val="0"/>
          <w:marRight w:val="0"/>
          <w:marTop w:val="0"/>
          <w:marBottom w:val="0"/>
          <w:divBdr>
            <w:top w:val="none" w:sz="0" w:space="0" w:color="auto"/>
            <w:left w:val="none" w:sz="0" w:space="0" w:color="auto"/>
            <w:bottom w:val="none" w:sz="0" w:space="0" w:color="auto"/>
            <w:right w:val="none" w:sz="0" w:space="0" w:color="auto"/>
          </w:divBdr>
        </w:div>
        <w:div w:id="1643148696">
          <w:marLeft w:val="0"/>
          <w:marRight w:val="0"/>
          <w:marTop w:val="0"/>
          <w:marBottom w:val="0"/>
          <w:divBdr>
            <w:top w:val="none" w:sz="0" w:space="0" w:color="auto"/>
            <w:left w:val="none" w:sz="0" w:space="0" w:color="auto"/>
            <w:bottom w:val="none" w:sz="0" w:space="0" w:color="auto"/>
            <w:right w:val="none" w:sz="0" w:space="0" w:color="auto"/>
          </w:divBdr>
        </w:div>
        <w:div w:id="1703051120">
          <w:marLeft w:val="0"/>
          <w:marRight w:val="0"/>
          <w:marTop w:val="0"/>
          <w:marBottom w:val="0"/>
          <w:divBdr>
            <w:top w:val="none" w:sz="0" w:space="0" w:color="auto"/>
            <w:left w:val="none" w:sz="0" w:space="0" w:color="auto"/>
            <w:bottom w:val="none" w:sz="0" w:space="0" w:color="auto"/>
            <w:right w:val="none" w:sz="0" w:space="0" w:color="auto"/>
          </w:divBdr>
        </w:div>
        <w:div w:id="252323042">
          <w:marLeft w:val="0"/>
          <w:marRight w:val="0"/>
          <w:marTop w:val="0"/>
          <w:marBottom w:val="0"/>
          <w:divBdr>
            <w:top w:val="none" w:sz="0" w:space="0" w:color="auto"/>
            <w:left w:val="none" w:sz="0" w:space="0" w:color="auto"/>
            <w:bottom w:val="none" w:sz="0" w:space="0" w:color="auto"/>
            <w:right w:val="none" w:sz="0" w:space="0" w:color="auto"/>
          </w:divBdr>
        </w:div>
        <w:div w:id="2017148661">
          <w:marLeft w:val="0"/>
          <w:marRight w:val="0"/>
          <w:marTop w:val="0"/>
          <w:marBottom w:val="0"/>
          <w:divBdr>
            <w:top w:val="none" w:sz="0" w:space="0" w:color="auto"/>
            <w:left w:val="none" w:sz="0" w:space="0" w:color="auto"/>
            <w:bottom w:val="none" w:sz="0" w:space="0" w:color="auto"/>
            <w:right w:val="none" w:sz="0" w:space="0" w:color="auto"/>
          </w:divBdr>
        </w:div>
        <w:div w:id="1353723262">
          <w:marLeft w:val="0"/>
          <w:marRight w:val="0"/>
          <w:marTop w:val="0"/>
          <w:marBottom w:val="0"/>
          <w:divBdr>
            <w:top w:val="none" w:sz="0" w:space="0" w:color="auto"/>
            <w:left w:val="none" w:sz="0" w:space="0" w:color="auto"/>
            <w:bottom w:val="none" w:sz="0" w:space="0" w:color="auto"/>
            <w:right w:val="none" w:sz="0" w:space="0" w:color="auto"/>
          </w:divBdr>
        </w:div>
        <w:div w:id="1464079623">
          <w:marLeft w:val="0"/>
          <w:marRight w:val="0"/>
          <w:marTop w:val="0"/>
          <w:marBottom w:val="0"/>
          <w:divBdr>
            <w:top w:val="none" w:sz="0" w:space="0" w:color="auto"/>
            <w:left w:val="none" w:sz="0" w:space="0" w:color="auto"/>
            <w:bottom w:val="none" w:sz="0" w:space="0" w:color="auto"/>
            <w:right w:val="none" w:sz="0" w:space="0" w:color="auto"/>
          </w:divBdr>
        </w:div>
        <w:div w:id="1307128523">
          <w:marLeft w:val="0"/>
          <w:marRight w:val="0"/>
          <w:marTop w:val="0"/>
          <w:marBottom w:val="0"/>
          <w:divBdr>
            <w:top w:val="none" w:sz="0" w:space="0" w:color="auto"/>
            <w:left w:val="none" w:sz="0" w:space="0" w:color="auto"/>
            <w:bottom w:val="none" w:sz="0" w:space="0" w:color="auto"/>
            <w:right w:val="none" w:sz="0" w:space="0" w:color="auto"/>
          </w:divBdr>
        </w:div>
        <w:div w:id="457843141">
          <w:marLeft w:val="0"/>
          <w:marRight w:val="0"/>
          <w:marTop w:val="0"/>
          <w:marBottom w:val="0"/>
          <w:divBdr>
            <w:top w:val="none" w:sz="0" w:space="0" w:color="auto"/>
            <w:left w:val="none" w:sz="0" w:space="0" w:color="auto"/>
            <w:bottom w:val="none" w:sz="0" w:space="0" w:color="auto"/>
            <w:right w:val="none" w:sz="0" w:space="0" w:color="auto"/>
          </w:divBdr>
        </w:div>
        <w:div w:id="153107629">
          <w:marLeft w:val="0"/>
          <w:marRight w:val="0"/>
          <w:marTop w:val="0"/>
          <w:marBottom w:val="0"/>
          <w:divBdr>
            <w:top w:val="none" w:sz="0" w:space="0" w:color="auto"/>
            <w:left w:val="none" w:sz="0" w:space="0" w:color="auto"/>
            <w:bottom w:val="none" w:sz="0" w:space="0" w:color="auto"/>
            <w:right w:val="none" w:sz="0" w:space="0" w:color="auto"/>
          </w:divBdr>
        </w:div>
        <w:div w:id="1516575844">
          <w:marLeft w:val="0"/>
          <w:marRight w:val="0"/>
          <w:marTop w:val="0"/>
          <w:marBottom w:val="0"/>
          <w:divBdr>
            <w:top w:val="none" w:sz="0" w:space="0" w:color="auto"/>
            <w:left w:val="none" w:sz="0" w:space="0" w:color="auto"/>
            <w:bottom w:val="none" w:sz="0" w:space="0" w:color="auto"/>
            <w:right w:val="none" w:sz="0" w:space="0" w:color="auto"/>
          </w:divBdr>
        </w:div>
        <w:div w:id="984894685">
          <w:marLeft w:val="0"/>
          <w:marRight w:val="0"/>
          <w:marTop w:val="0"/>
          <w:marBottom w:val="0"/>
          <w:divBdr>
            <w:top w:val="none" w:sz="0" w:space="0" w:color="auto"/>
            <w:left w:val="none" w:sz="0" w:space="0" w:color="auto"/>
            <w:bottom w:val="none" w:sz="0" w:space="0" w:color="auto"/>
            <w:right w:val="none" w:sz="0" w:space="0" w:color="auto"/>
          </w:divBdr>
        </w:div>
        <w:div w:id="1798334829">
          <w:marLeft w:val="0"/>
          <w:marRight w:val="0"/>
          <w:marTop w:val="0"/>
          <w:marBottom w:val="0"/>
          <w:divBdr>
            <w:top w:val="none" w:sz="0" w:space="0" w:color="auto"/>
            <w:left w:val="none" w:sz="0" w:space="0" w:color="auto"/>
            <w:bottom w:val="none" w:sz="0" w:space="0" w:color="auto"/>
            <w:right w:val="none" w:sz="0" w:space="0" w:color="auto"/>
          </w:divBdr>
        </w:div>
        <w:div w:id="754743691">
          <w:marLeft w:val="0"/>
          <w:marRight w:val="0"/>
          <w:marTop w:val="0"/>
          <w:marBottom w:val="0"/>
          <w:divBdr>
            <w:top w:val="none" w:sz="0" w:space="0" w:color="auto"/>
            <w:left w:val="none" w:sz="0" w:space="0" w:color="auto"/>
            <w:bottom w:val="none" w:sz="0" w:space="0" w:color="auto"/>
            <w:right w:val="none" w:sz="0" w:space="0" w:color="auto"/>
          </w:divBdr>
        </w:div>
        <w:div w:id="2088765539">
          <w:marLeft w:val="0"/>
          <w:marRight w:val="0"/>
          <w:marTop w:val="0"/>
          <w:marBottom w:val="0"/>
          <w:divBdr>
            <w:top w:val="none" w:sz="0" w:space="0" w:color="auto"/>
            <w:left w:val="none" w:sz="0" w:space="0" w:color="auto"/>
            <w:bottom w:val="none" w:sz="0" w:space="0" w:color="auto"/>
            <w:right w:val="none" w:sz="0" w:space="0" w:color="auto"/>
          </w:divBdr>
        </w:div>
      </w:divsChild>
    </w:div>
    <w:div w:id="1367759666">
      <w:bodyDiv w:val="1"/>
      <w:marLeft w:val="0"/>
      <w:marRight w:val="0"/>
      <w:marTop w:val="0"/>
      <w:marBottom w:val="0"/>
      <w:divBdr>
        <w:top w:val="none" w:sz="0" w:space="0" w:color="auto"/>
        <w:left w:val="none" w:sz="0" w:space="0" w:color="auto"/>
        <w:bottom w:val="none" w:sz="0" w:space="0" w:color="auto"/>
        <w:right w:val="none" w:sz="0" w:space="0" w:color="auto"/>
      </w:divBdr>
      <w:divsChild>
        <w:div w:id="494150180">
          <w:marLeft w:val="0"/>
          <w:marRight w:val="0"/>
          <w:marTop w:val="0"/>
          <w:marBottom w:val="0"/>
          <w:divBdr>
            <w:top w:val="none" w:sz="0" w:space="0" w:color="auto"/>
            <w:left w:val="none" w:sz="0" w:space="0" w:color="auto"/>
            <w:bottom w:val="none" w:sz="0" w:space="0" w:color="auto"/>
            <w:right w:val="none" w:sz="0" w:space="0" w:color="auto"/>
          </w:divBdr>
        </w:div>
      </w:divsChild>
    </w:div>
    <w:div w:id="1373992387">
      <w:bodyDiv w:val="1"/>
      <w:marLeft w:val="0"/>
      <w:marRight w:val="0"/>
      <w:marTop w:val="0"/>
      <w:marBottom w:val="0"/>
      <w:divBdr>
        <w:top w:val="none" w:sz="0" w:space="0" w:color="auto"/>
        <w:left w:val="none" w:sz="0" w:space="0" w:color="auto"/>
        <w:bottom w:val="none" w:sz="0" w:space="0" w:color="auto"/>
        <w:right w:val="none" w:sz="0" w:space="0" w:color="auto"/>
      </w:divBdr>
      <w:divsChild>
        <w:div w:id="1682195212">
          <w:marLeft w:val="0"/>
          <w:marRight w:val="0"/>
          <w:marTop w:val="0"/>
          <w:marBottom w:val="0"/>
          <w:divBdr>
            <w:top w:val="none" w:sz="0" w:space="0" w:color="auto"/>
            <w:left w:val="none" w:sz="0" w:space="0" w:color="auto"/>
            <w:bottom w:val="none" w:sz="0" w:space="0" w:color="auto"/>
            <w:right w:val="none" w:sz="0" w:space="0" w:color="auto"/>
          </w:divBdr>
        </w:div>
      </w:divsChild>
    </w:div>
    <w:div w:id="1386492123">
      <w:bodyDiv w:val="1"/>
      <w:marLeft w:val="0"/>
      <w:marRight w:val="0"/>
      <w:marTop w:val="0"/>
      <w:marBottom w:val="0"/>
      <w:divBdr>
        <w:top w:val="none" w:sz="0" w:space="0" w:color="auto"/>
        <w:left w:val="none" w:sz="0" w:space="0" w:color="auto"/>
        <w:bottom w:val="none" w:sz="0" w:space="0" w:color="auto"/>
        <w:right w:val="none" w:sz="0" w:space="0" w:color="auto"/>
      </w:divBdr>
    </w:div>
    <w:div w:id="1411587088">
      <w:bodyDiv w:val="1"/>
      <w:marLeft w:val="0"/>
      <w:marRight w:val="0"/>
      <w:marTop w:val="0"/>
      <w:marBottom w:val="0"/>
      <w:divBdr>
        <w:top w:val="none" w:sz="0" w:space="0" w:color="auto"/>
        <w:left w:val="none" w:sz="0" w:space="0" w:color="auto"/>
        <w:bottom w:val="none" w:sz="0" w:space="0" w:color="auto"/>
        <w:right w:val="none" w:sz="0" w:space="0" w:color="auto"/>
      </w:divBdr>
      <w:divsChild>
        <w:div w:id="1233854328">
          <w:marLeft w:val="0"/>
          <w:marRight w:val="0"/>
          <w:marTop w:val="0"/>
          <w:marBottom w:val="0"/>
          <w:divBdr>
            <w:top w:val="none" w:sz="0" w:space="0" w:color="auto"/>
            <w:left w:val="none" w:sz="0" w:space="0" w:color="auto"/>
            <w:bottom w:val="none" w:sz="0" w:space="0" w:color="auto"/>
            <w:right w:val="none" w:sz="0" w:space="0" w:color="auto"/>
          </w:divBdr>
        </w:div>
      </w:divsChild>
    </w:div>
    <w:div w:id="1427920587">
      <w:bodyDiv w:val="1"/>
      <w:marLeft w:val="0"/>
      <w:marRight w:val="0"/>
      <w:marTop w:val="0"/>
      <w:marBottom w:val="0"/>
      <w:divBdr>
        <w:top w:val="none" w:sz="0" w:space="0" w:color="auto"/>
        <w:left w:val="none" w:sz="0" w:space="0" w:color="auto"/>
        <w:bottom w:val="none" w:sz="0" w:space="0" w:color="auto"/>
        <w:right w:val="none" w:sz="0" w:space="0" w:color="auto"/>
      </w:divBdr>
    </w:div>
    <w:div w:id="1436172516">
      <w:bodyDiv w:val="1"/>
      <w:marLeft w:val="0"/>
      <w:marRight w:val="0"/>
      <w:marTop w:val="0"/>
      <w:marBottom w:val="0"/>
      <w:divBdr>
        <w:top w:val="none" w:sz="0" w:space="0" w:color="auto"/>
        <w:left w:val="none" w:sz="0" w:space="0" w:color="auto"/>
        <w:bottom w:val="none" w:sz="0" w:space="0" w:color="auto"/>
        <w:right w:val="none" w:sz="0" w:space="0" w:color="auto"/>
      </w:divBdr>
    </w:div>
    <w:div w:id="1498156944">
      <w:bodyDiv w:val="1"/>
      <w:marLeft w:val="0"/>
      <w:marRight w:val="0"/>
      <w:marTop w:val="0"/>
      <w:marBottom w:val="0"/>
      <w:divBdr>
        <w:top w:val="none" w:sz="0" w:space="0" w:color="auto"/>
        <w:left w:val="none" w:sz="0" w:space="0" w:color="auto"/>
        <w:bottom w:val="none" w:sz="0" w:space="0" w:color="auto"/>
        <w:right w:val="none" w:sz="0" w:space="0" w:color="auto"/>
      </w:divBdr>
      <w:divsChild>
        <w:div w:id="83305223">
          <w:marLeft w:val="0"/>
          <w:marRight w:val="0"/>
          <w:marTop w:val="0"/>
          <w:marBottom w:val="0"/>
          <w:divBdr>
            <w:top w:val="none" w:sz="0" w:space="0" w:color="auto"/>
            <w:left w:val="none" w:sz="0" w:space="0" w:color="auto"/>
            <w:bottom w:val="none" w:sz="0" w:space="0" w:color="auto"/>
            <w:right w:val="none" w:sz="0" w:space="0" w:color="auto"/>
          </w:divBdr>
        </w:div>
      </w:divsChild>
    </w:div>
    <w:div w:id="1518277994">
      <w:bodyDiv w:val="1"/>
      <w:marLeft w:val="0"/>
      <w:marRight w:val="0"/>
      <w:marTop w:val="0"/>
      <w:marBottom w:val="0"/>
      <w:divBdr>
        <w:top w:val="none" w:sz="0" w:space="0" w:color="auto"/>
        <w:left w:val="none" w:sz="0" w:space="0" w:color="auto"/>
        <w:bottom w:val="none" w:sz="0" w:space="0" w:color="auto"/>
        <w:right w:val="none" w:sz="0" w:space="0" w:color="auto"/>
      </w:divBdr>
      <w:divsChild>
        <w:div w:id="1353799578">
          <w:marLeft w:val="0"/>
          <w:marRight w:val="0"/>
          <w:marTop w:val="0"/>
          <w:marBottom w:val="0"/>
          <w:divBdr>
            <w:top w:val="none" w:sz="0" w:space="0" w:color="auto"/>
            <w:left w:val="none" w:sz="0" w:space="0" w:color="auto"/>
            <w:bottom w:val="none" w:sz="0" w:space="0" w:color="auto"/>
            <w:right w:val="none" w:sz="0" w:space="0" w:color="auto"/>
          </w:divBdr>
        </w:div>
      </w:divsChild>
    </w:div>
    <w:div w:id="1534222975">
      <w:bodyDiv w:val="1"/>
      <w:marLeft w:val="0"/>
      <w:marRight w:val="0"/>
      <w:marTop w:val="0"/>
      <w:marBottom w:val="0"/>
      <w:divBdr>
        <w:top w:val="none" w:sz="0" w:space="0" w:color="auto"/>
        <w:left w:val="none" w:sz="0" w:space="0" w:color="auto"/>
        <w:bottom w:val="none" w:sz="0" w:space="0" w:color="auto"/>
        <w:right w:val="none" w:sz="0" w:space="0" w:color="auto"/>
      </w:divBdr>
      <w:divsChild>
        <w:div w:id="45032376">
          <w:marLeft w:val="0"/>
          <w:marRight w:val="0"/>
          <w:marTop w:val="0"/>
          <w:marBottom w:val="0"/>
          <w:divBdr>
            <w:top w:val="none" w:sz="0" w:space="0" w:color="auto"/>
            <w:left w:val="none" w:sz="0" w:space="0" w:color="auto"/>
            <w:bottom w:val="none" w:sz="0" w:space="0" w:color="auto"/>
            <w:right w:val="none" w:sz="0" w:space="0" w:color="auto"/>
          </w:divBdr>
        </w:div>
      </w:divsChild>
    </w:div>
    <w:div w:id="1541282360">
      <w:bodyDiv w:val="1"/>
      <w:marLeft w:val="0"/>
      <w:marRight w:val="0"/>
      <w:marTop w:val="0"/>
      <w:marBottom w:val="0"/>
      <w:divBdr>
        <w:top w:val="none" w:sz="0" w:space="0" w:color="auto"/>
        <w:left w:val="none" w:sz="0" w:space="0" w:color="auto"/>
        <w:bottom w:val="none" w:sz="0" w:space="0" w:color="auto"/>
        <w:right w:val="none" w:sz="0" w:space="0" w:color="auto"/>
      </w:divBdr>
      <w:divsChild>
        <w:div w:id="1327437317">
          <w:marLeft w:val="0"/>
          <w:marRight w:val="0"/>
          <w:marTop w:val="0"/>
          <w:marBottom w:val="0"/>
          <w:divBdr>
            <w:top w:val="none" w:sz="0" w:space="0" w:color="auto"/>
            <w:left w:val="none" w:sz="0" w:space="0" w:color="auto"/>
            <w:bottom w:val="none" w:sz="0" w:space="0" w:color="auto"/>
            <w:right w:val="none" w:sz="0" w:space="0" w:color="auto"/>
          </w:divBdr>
        </w:div>
      </w:divsChild>
    </w:div>
    <w:div w:id="1547522999">
      <w:bodyDiv w:val="1"/>
      <w:marLeft w:val="0"/>
      <w:marRight w:val="0"/>
      <w:marTop w:val="0"/>
      <w:marBottom w:val="0"/>
      <w:divBdr>
        <w:top w:val="none" w:sz="0" w:space="0" w:color="auto"/>
        <w:left w:val="none" w:sz="0" w:space="0" w:color="auto"/>
        <w:bottom w:val="none" w:sz="0" w:space="0" w:color="auto"/>
        <w:right w:val="none" w:sz="0" w:space="0" w:color="auto"/>
      </w:divBdr>
      <w:divsChild>
        <w:div w:id="673649794">
          <w:marLeft w:val="0"/>
          <w:marRight w:val="0"/>
          <w:marTop w:val="0"/>
          <w:marBottom w:val="0"/>
          <w:divBdr>
            <w:top w:val="none" w:sz="0" w:space="0" w:color="auto"/>
            <w:left w:val="none" w:sz="0" w:space="0" w:color="auto"/>
            <w:bottom w:val="none" w:sz="0" w:space="0" w:color="auto"/>
            <w:right w:val="none" w:sz="0" w:space="0" w:color="auto"/>
          </w:divBdr>
        </w:div>
      </w:divsChild>
    </w:div>
    <w:div w:id="1615095557">
      <w:bodyDiv w:val="1"/>
      <w:marLeft w:val="0"/>
      <w:marRight w:val="0"/>
      <w:marTop w:val="0"/>
      <w:marBottom w:val="0"/>
      <w:divBdr>
        <w:top w:val="none" w:sz="0" w:space="0" w:color="auto"/>
        <w:left w:val="none" w:sz="0" w:space="0" w:color="auto"/>
        <w:bottom w:val="none" w:sz="0" w:space="0" w:color="auto"/>
        <w:right w:val="none" w:sz="0" w:space="0" w:color="auto"/>
      </w:divBdr>
      <w:divsChild>
        <w:div w:id="1636833708">
          <w:marLeft w:val="0"/>
          <w:marRight w:val="0"/>
          <w:marTop w:val="0"/>
          <w:marBottom w:val="0"/>
          <w:divBdr>
            <w:top w:val="none" w:sz="0" w:space="0" w:color="auto"/>
            <w:left w:val="none" w:sz="0" w:space="0" w:color="auto"/>
            <w:bottom w:val="none" w:sz="0" w:space="0" w:color="auto"/>
            <w:right w:val="none" w:sz="0" w:space="0" w:color="auto"/>
          </w:divBdr>
        </w:div>
      </w:divsChild>
    </w:div>
    <w:div w:id="1639801601">
      <w:bodyDiv w:val="1"/>
      <w:marLeft w:val="0"/>
      <w:marRight w:val="0"/>
      <w:marTop w:val="0"/>
      <w:marBottom w:val="0"/>
      <w:divBdr>
        <w:top w:val="none" w:sz="0" w:space="0" w:color="auto"/>
        <w:left w:val="none" w:sz="0" w:space="0" w:color="auto"/>
        <w:bottom w:val="none" w:sz="0" w:space="0" w:color="auto"/>
        <w:right w:val="none" w:sz="0" w:space="0" w:color="auto"/>
      </w:divBdr>
    </w:div>
    <w:div w:id="1651060060">
      <w:bodyDiv w:val="1"/>
      <w:marLeft w:val="0"/>
      <w:marRight w:val="0"/>
      <w:marTop w:val="0"/>
      <w:marBottom w:val="0"/>
      <w:divBdr>
        <w:top w:val="none" w:sz="0" w:space="0" w:color="auto"/>
        <w:left w:val="none" w:sz="0" w:space="0" w:color="auto"/>
        <w:bottom w:val="none" w:sz="0" w:space="0" w:color="auto"/>
        <w:right w:val="none" w:sz="0" w:space="0" w:color="auto"/>
      </w:divBdr>
    </w:div>
    <w:div w:id="1658460747">
      <w:bodyDiv w:val="1"/>
      <w:marLeft w:val="0"/>
      <w:marRight w:val="0"/>
      <w:marTop w:val="0"/>
      <w:marBottom w:val="0"/>
      <w:divBdr>
        <w:top w:val="none" w:sz="0" w:space="0" w:color="auto"/>
        <w:left w:val="none" w:sz="0" w:space="0" w:color="auto"/>
        <w:bottom w:val="none" w:sz="0" w:space="0" w:color="auto"/>
        <w:right w:val="none" w:sz="0" w:space="0" w:color="auto"/>
      </w:divBdr>
      <w:divsChild>
        <w:div w:id="313729219">
          <w:marLeft w:val="0"/>
          <w:marRight w:val="0"/>
          <w:marTop w:val="0"/>
          <w:marBottom w:val="0"/>
          <w:divBdr>
            <w:top w:val="none" w:sz="0" w:space="0" w:color="auto"/>
            <w:left w:val="none" w:sz="0" w:space="0" w:color="auto"/>
            <w:bottom w:val="none" w:sz="0" w:space="0" w:color="auto"/>
            <w:right w:val="none" w:sz="0" w:space="0" w:color="auto"/>
          </w:divBdr>
        </w:div>
      </w:divsChild>
    </w:div>
    <w:div w:id="1661736006">
      <w:bodyDiv w:val="1"/>
      <w:marLeft w:val="0"/>
      <w:marRight w:val="0"/>
      <w:marTop w:val="0"/>
      <w:marBottom w:val="0"/>
      <w:divBdr>
        <w:top w:val="none" w:sz="0" w:space="0" w:color="auto"/>
        <w:left w:val="none" w:sz="0" w:space="0" w:color="auto"/>
        <w:bottom w:val="none" w:sz="0" w:space="0" w:color="auto"/>
        <w:right w:val="none" w:sz="0" w:space="0" w:color="auto"/>
      </w:divBdr>
      <w:divsChild>
        <w:div w:id="379944745">
          <w:marLeft w:val="0"/>
          <w:marRight w:val="0"/>
          <w:marTop w:val="0"/>
          <w:marBottom w:val="0"/>
          <w:divBdr>
            <w:top w:val="none" w:sz="0" w:space="0" w:color="auto"/>
            <w:left w:val="none" w:sz="0" w:space="0" w:color="auto"/>
            <w:bottom w:val="none" w:sz="0" w:space="0" w:color="auto"/>
            <w:right w:val="none" w:sz="0" w:space="0" w:color="auto"/>
          </w:divBdr>
        </w:div>
      </w:divsChild>
    </w:div>
    <w:div w:id="1677267956">
      <w:bodyDiv w:val="1"/>
      <w:marLeft w:val="0"/>
      <w:marRight w:val="0"/>
      <w:marTop w:val="0"/>
      <w:marBottom w:val="0"/>
      <w:divBdr>
        <w:top w:val="none" w:sz="0" w:space="0" w:color="auto"/>
        <w:left w:val="none" w:sz="0" w:space="0" w:color="auto"/>
        <w:bottom w:val="none" w:sz="0" w:space="0" w:color="auto"/>
        <w:right w:val="none" w:sz="0" w:space="0" w:color="auto"/>
      </w:divBdr>
      <w:divsChild>
        <w:div w:id="1887523625">
          <w:marLeft w:val="0"/>
          <w:marRight w:val="0"/>
          <w:marTop w:val="0"/>
          <w:marBottom w:val="0"/>
          <w:divBdr>
            <w:top w:val="none" w:sz="0" w:space="0" w:color="auto"/>
            <w:left w:val="none" w:sz="0" w:space="0" w:color="auto"/>
            <w:bottom w:val="none" w:sz="0" w:space="0" w:color="auto"/>
            <w:right w:val="none" w:sz="0" w:space="0" w:color="auto"/>
          </w:divBdr>
        </w:div>
      </w:divsChild>
    </w:div>
    <w:div w:id="1678456460">
      <w:bodyDiv w:val="1"/>
      <w:marLeft w:val="0"/>
      <w:marRight w:val="0"/>
      <w:marTop w:val="0"/>
      <w:marBottom w:val="0"/>
      <w:divBdr>
        <w:top w:val="none" w:sz="0" w:space="0" w:color="auto"/>
        <w:left w:val="none" w:sz="0" w:space="0" w:color="auto"/>
        <w:bottom w:val="none" w:sz="0" w:space="0" w:color="auto"/>
        <w:right w:val="none" w:sz="0" w:space="0" w:color="auto"/>
      </w:divBdr>
      <w:divsChild>
        <w:div w:id="955259661">
          <w:marLeft w:val="0"/>
          <w:marRight w:val="0"/>
          <w:marTop w:val="0"/>
          <w:marBottom w:val="0"/>
          <w:divBdr>
            <w:top w:val="none" w:sz="0" w:space="0" w:color="auto"/>
            <w:left w:val="none" w:sz="0" w:space="0" w:color="auto"/>
            <w:bottom w:val="none" w:sz="0" w:space="0" w:color="auto"/>
            <w:right w:val="none" w:sz="0" w:space="0" w:color="auto"/>
          </w:divBdr>
        </w:div>
      </w:divsChild>
    </w:div>
    <w:div w:id="1719816474">
      <w:bodyDiv w:val="1"/>
      <w:marLeft w:val="0"/>
      <w:marRight w:val="0"/>
      <w:marTop w:val="0"/>
      <w:marBottom w:val="0"/>
      <w:divBdr>
        <w:top w:val="none" w:sz="0" w:space="0" w:color="auto"/>
        <w:left w:val="none" w:sz="0" w:space="0" w:color="auto"/>
        <w:bottom w:val="none" w:sz="0" w:space="0" w:color="auto"/>
        <w:right w:val="none" w:sz="0" w:space="0" w:color="auto"/>
      </w:divBdr>
      <w:divsChild>
        <w:div w:id="1457063292">
          <w:marLeft w:val="0"/>
          <w:marRight w:val="0"/>
          <w:marTop w:val="0"/>
          <w:marBottom w:val="0"/>
          <w:divBdr>
            <w:top w:val="none" w:sz="0" w:space="0" w:color="auto"/>
            <w:left w:val="none" w:sz="0" w:space="0" w:color="auto"/>
            <w:bottom w:val="none" w:sz="0" w:space="0" w:color="auto"/>
            <w:right w:val="none" w:sz="0" w:space="0" w:color="auto"/>
          </w:divBdr>
        </w:div>
      </w:divsChild>
    </w:div>
    <w:div w:id="1757969502">
      <w:bodyDiv w:val="1"/>
      <w:marLeft w:val="0"/>
      <w:marRight w:val="0"/>
      <w:marTop w:val="0"/>
      <w:marBottom w:val="0"/>
      <w:divBdr>
        <w:top w:val="none" w:sz="0" w:space="0" w:color="auto"/>
        <w:left w:val="none" w:sz="0" w:space="0" w:color="auto"/>
        <w:bottom w:val="none" w:sz="0" w:space="0" w:color="auto"/>
        <w:right w:val="none" w:sz="0" w:space="0" w:color="auto"/>
      </w:divBdr>
      <w:divsChild>
        <w:div w:id="1935700582">
          <w:marLeft w:val="0"/>
          <w:marRight w:val="0"/>
          <w:marTop w:val="0"/>
          <w:marBottom w:val="0"/>
          <w:divBdr>
            <w:top w:val="none" w:sz="0" w:space="0" w:color="auto"/>
            <w:left w:val="none" w:sz="0" w:space="0" w:color="auto"/>
            <w:bottom w:val="none" w:sz="0" w:space="0" w:color="auto"/>
            <w:right w:val="none" w:sz="0" w:space="0" w:color="auto"/>
          </w:divBdr>
        </w:div>
      </w:divsChild>
    </w:div>
    <w:div w:id="1783185891">
      <w:bodyDiv w:val="1"/>
      <w:marLeft w:val="0"/>
      <w:marRight w:val="0"/>
      <w:marTop w:val="0"/>
      <w:marBottom w:val="0"/>
      <w:divBdr>
        <w:top w:val="none" w:sz="0" w:space="0" w:color="auto"/>
        <w:left w:val="none" w:sz="0" w:space="0" w:color="auto"/>
        <w:bottom w:val="none" w:sz="0" w:space="0" w:color="auto"/>
        <w:right w:val="none" w:sz="0" w:space="0" w:color="auto"/>
      </w:divBdr>
      <w:divsChild>
        <w:div w:id="1029453817">
          <w:marLeft w:val="0"/>
          <w:marRight w:val="0"/>
          <w:marTop w:val="0"/>
          <w:marBottom w:val="0"/>
          <w:divBdr>
            <w:top w:val="none" w:sz="0" w:space="0" w:color="auto"/>
            <w:left w:val="none" w:sz="0" w:space="0" w:color="auto"/>
            <w:bottom w:val="none" w:sz="0" w:space="0" w:color="auto"/>
            <w:right w:val="none" w:sz="0" w:space="0" w:color="auto"/>
          </w:divBdr>
        </w:div>
      </w:divsChild>
    </w:div>
    <w:div w:id="1808622324">
      <w:bodyDiv w:val="1"/>
      <w:marLeft w:val="0"/>
      <w:marRight w:val="0"/>
      <w:marTop w:val="0"/>
      <w:marBottom w:val="0"/>
      <w:divBdr>
        <w:top w:val="none" w:sz="0" w:space="0" w:color="auto"/>
        <w:left w:val="none" w:sz="0" w:space="0" w:color="auto"/>
        <w:bottom w:val="none" w:sz="0" w:space="0" w:color="auto"/>
        <w:right w:val="none" w:sz="0" w:space="0" w:color="auto"/>
      </w:divBdr>
      <w:divsChild>
        <w:div w:id="98717791">
          <w:marLeft w:val="0"/>
          <w:marRight w:val="0"/>
          <w:marTop w:val="0"/>
          <w:marBottom w:val="0"/>
          <w:divBdr>
            <w:top w:val="none" w:sz="0" w:space="0" w:color="auto"/>
            <w:left w:val="none" w:sz="0" w:space="0" w:color="auto"/>
            <w:bottom w:val="none" w:sz="0" w:space="0" w:color="auto"/>
            <w:right w:val="none" w:sz="0" w:space="0" w:color="auto"/>
          </w:divBdr>
        </w:div>
      </w:divsChild>
    </w:div>
    <w:div w:id="1827476956">
      <w:bodyDiv w:val="1"/>
      <w:marLeft w:val="0"/>
      <w:marRight w:val="0"/>
      <w:marTop w:val="0"/>
      <w:marBottom w:val="0"/>
      <w:divBdr>
        <w:top w:val="none" w:sz="0" w:space="0" w:color="auto"/>
        <w:left w:val="none" w:sz="0" w:space="0" w:color="auto"/>
        <w:bottom w:val="none" w:sz="0" w:space="0" w:color="auto"/>
        <w:right w:val="none" w:sz="0" w:space="0" w:color="auto"/>
      </w:divBdr>
      <w:divsChild>
        <w:div w:id="471607285">
          <w:marLeft w:val="0"/>
          <w:marRight w:val="0"/>
          <w:marTop w:val="0"/>
          <w:marBottom w:val="0"/>
          <w:divBdr>
            <w:top w:val="none" w:sz="0" w:space="0" w:color="auto"/>
            <w:left w:val="none" w:sz="0" w:space="0" w:color="auto"/>
            <w:bottom w:val="none" w:sz="0" w:space="0" w:color="auto"/>
            <w:right w:val="none" w:sz="0" w:space="0" w:color="auto"/>
          </w:divBdr>
        </w:div>
      </w:divsChild>
    </w:div>
    <w:div w:id="1827621167">
      <w:bodyDiv w:val="1"/>
      <w:marLeft w:val="0"/>
      <w:marRight w:val="0"/>
      <w:marTop w:val="0"/>
      <w:marBottom w:val="0"/>
      <w:divBdr>
        <w:top w:val="none" w:sz="0" w:space="0" w:color="auto"/>
        <w:left w:val="none" w:sz="0" w:space="0" w:color="auto"/>
        <w:bottom w:val="none" w:sz="0" w:space="0" w:color="auto"/>
        <w:right w:val="none" w:sz="0" w:space="0" w:color="auto"/>
      </w:divBdr>
      <w:divsChild>
        <w:div w:id="1791708368">
          <w:marLeft w:val="0"/>
          <w:marRight w:val="0"/>
          <w:marTop w:val="0"/>
          <w:marBottom w:val="0"/>
          <w:divBdr>
            <w:top w:val="none" w:sz="0" w:space="0" w:color="auto"/>
            <w:left w:val="none" w:sz="0" w:space="0" w:color="auto"/>
            <w:bottom w:val="none" w:sz="0" w:space="0" w:color="auto"/>
            <w:right w:val="none" w:sz="0" w:space="0" w:color="auto"/>
          </w:divBdr>
        </w:div>
      </w:divsChild>
    </w:div>
    <w:div w:id="1835603538">
      <w:bodyDiv w:val="1"/>
      <w:marLeft w:val="0"/>
      <w:marRight w:val="0"/>
      <w:marTop w:val="0"/>
      <w:marBottom w:val="0"/>
      <w:divBdr>
        <w:top w:val="none" w:sz="0" w:space="0" w:color="auto"/>
        <w:left w:val="none" w:sz="0" w:space="0" w:color="auto"/>
        <w:bottom w:val="none" w:sz="0" w:space="0" w:color="auto"/>
        <w:right w:val="none" w:sz="0" w:space="0" w:color="auto"/>
      </w:divBdr>
      <w:divsChild>
        <w:div w:id="1755860917">
          <w:marLeft w:val="0"/>
          <w:marRight w:val="0"/>
          <w:marTop w:val="0"/>
          <w:marBottom w:val="0"/>
          <w:divBdr>
            <w:top w:val="none" w:sz="0" w:space="0" w:color="auto"/>
            <w:left w:val="none" w:sz="0" w:space="0" w:color="auto"/>
            <w:bottom w:val="none" w:sz="0" w:space="0" w:color="auto"/>
            <w:right w:val="none" w:sz="0" w:space="0" w:color="auto"/>
          </w:divBdr>
        </w:div>
      </w:divsChild>
    </w:div>
    <w:div w:id="1855804797">
      <w:bodyDiv w:val="1"/>
      <w:marLeft w:val="0"/>
      <w:marRight w:val="0"/>
      <w:marTop w:val="0"/>
      <w:marBottom w:val="0"/>
      <w:divBdr>
        <w:top w:val="none" w:sz="0" w:space="0" w:color="auto"/>
        <w:left w:val="none" w:sz="0" w:space="0" w:color="auto"/>
        <w:bottom w:val="none" w:sz="0" w:space="0" w:color="auto"/>
        <w:right w:val="none" w:sz="0" w:space="0" w:color="auto"/>
      </w:divBdr>
      <w:divsChild>
        <w:div w:id="536701969">
          <w:marLeft w:val="0"/>
          <w:marRight w:val="0"/>
          <w:marTop w:val="0"/>
          <w:marBottom w:val="0"/>
          <w:divBdr>
            <w:top w:val="none" w:sz="0" w:space="0" w:color="auto"/>
            <w:left w:val="none" w:sz="0" w:space="0" w:color="auto"/>
            <w:bottom w:val="none" w:sz="0" w:space="0" w:color="auto"/>
            <w:right w:val="none" w:sz="0" w:space="0" w:color="auto"/>
          </w:divBdr>
        </w:div>
      </w:divsChild>
    </w:div>
    <w:div w:id="1894611986">
      <w:bodyDiv w:val="1"/>
      <w:marLeft w:val="0"/>
      <w:marRight w:val="0"/>
      <w:marTop w:val="0"/>
      <w:marBottom w:val="0"/>
      <w:divBdr>
        <w:top w:val="none" w:sz="0" w:space="0" w:color="auto"/>
        <w:left w:val="none" w:sz="0" w:space="0" w:color="auto"/>
        <w:bottom w:val="none" w:sz="0" w:space="0" w:color="auto"/>
        <w:right w:val="none" w:sz="0" w:space="0" w:color="auto"/>
      </w:divBdr>
      <w:divsChild>
        <w:div w:id="381948418">
          <w:marLeft w:val="0"/>
          <w:marRight w:val="0"/>
          <w:marTop w:val="0"/>
          <w:marBottom w:val="0"/>
          <w:divBdr>
            <w:top w:val="none" w:sz="0" w:space="0" w:color="auto"/>
            <w:left w:val="none" w:sz="0" w:space="0" w:color="auto"/>
            <w:bottom w:val="none" w:sz="0" w:space="0" w:color="auto"/>
            <w:right w:val="none" w:sz="0" w:space="0" w:color="auto"/>
          </w:divBdr>
        </w:div>
        <w:div w:id="1575629858">
          <w:marLeft w:val="0"/>
          <w:marRight w:val="0"/>
          <w:marTop w:val="0"/>
          <w:marBottom w:val="0"/>
          <w:divBdr>
            <w:top w:val="none" w:sz="0" w:space="0" w:color="auto"/>
            <w:left w:val="none" w:sz="0" w:space="0" w:color="auto"/>
            <w:bottom w:val="none" w:sz="0" w:space="0" w:color="auto"/>
            <w:right w:val="none" w:sz="0" w:space="0" w:color="auto"/>
          </w:divBdr>
        </w:div>
        <w:div w:id="528570468">
          <w:marLeft w:val="0"/>
          <w:marRight w:val="0"/>
          <w:marTop w:val="0"/>
          <w:marBottom w:val="0"/>
          <w:divBdr>
            <w:top w:val="none" w:sz="0" w:space="0" w:color="auto"/>
            <w:left w:val="none" w:sz="0" w:space="0" w:color="auto"/>
            <w:bottom w:val="none" w:sz="0" w:space="0" w:color="auto"/>
            <w:right w:val="none" w:sz="0" w:space="0" w:color="auto"/>
          </w:divBdr>
        </w:div>
        <w:div w:id="73010455">
          <w:marLeft w:val="0"/>
          <w:marRight w:val="0"/>
          <w:marTop w:val="0"/>
          <w:marBottom w:val="0"/>
          <w:divBdr>
            <w:top w:val="none" w:sz="0" w:space="0" w:color="auto"/>
            <w:left w:val="none" w:sz="0" w:space="0" w:color="auto"/>
            <w:bottom w:val="none" w:sz="0" w:space="0" w:color="auto"/>
            <w:right w:val="none" w:sz="0" w:space="0" w:color="auto"/>
          </w:divBdr>
        </w:div>
        <w:div w:id="722486602">
          <w:marLeft w:val="0"/>
          <w:marRight w:val="0"/>
          <w:marTop w:val="0"/>
          <w:marBottom w:val="0"/>
          <w:divBdr>
            <w:top w:val="none" w:sz="0" w:space="0" w:color="auto"/>
            <w:left w:val="none" w:sz="0" w:space="0" w:color="auto"/>
            <w:bottom w:val="none" w:sz="0" w:space="0" w:color="auto"/>
            <w:right w:val="none" w:sz="0" w:space="0" w:color="auto"/>
          </w:divBdr>
        </w:div>
        <w:div w:id="1056197337">
          <w:marLeft w:val="0"/>
          <w:marRight w:val="0"/>
          <w:marTop w:val="0"/>
          <w:marBottom w:val="0"/>
          <w:divBdr>
            <w:top w:val="none" w:sz="0" w:space="0" w:color="auto"/>
            <w:left w:val="none" w:sz="0" w:space="0" w:color="auto"/>
            <w:bottom w:val="none" w:sz="0" w:space="0" w:color="auto"/>
            <w:right w:val="none" w:sz="0" w:space="0" w:color="auto"/>
          </w:divBdr>
        </w:div>
        <w:div w:id="44645703">
          <w:marLeft w:val="0"/>
          <w:marRight w:val="0"/>
          <w:marTop w:val="0"/>
          <w:marBottom w:val="0"/>
          <w:divBdr>
            <w:top w:val="none" w:sz="0" w:space="0" w:color="auto"/>
            <w:left w:val="none" w:sz="0" w:space="0" w:color="auto"/>
            <w:bottom w:val="none" w:sz="0" w:space="0" w:color="auto"/>
            <w:right w:val="none" w:sz="0" w:space="0" w:color="auto"/>
          </w:divBdr>
        </w:div>
        <w:div w:id="1550728513">
          <w:marLeft w:val="0"/>
          <w:marRight w:val="0"/>
          <w:marTop w:val="0"/>
          <w:marBottom w:val="0"/>
          <w:divBdr>
            <w:top w:val="none" w:sz="0" w:space="0" w:color="auto"/>
            <w:left w:val="none" w:sz="0" w:space="0" w:color="auto"/>
            <w:bottom w:val="none" w:sz="0" w:space="0" w:color="auto"/>
            <w:right w:val="none" w:sz="0" w:space="0" w:color="auto"/>
          </w:divBdr>
        </w:div>
        <w:div w:id="1976325808">
          <w:marLeft w:val="0"/>
          <w:marRight w:val="0"/>
          <w:marTop w:val="0"/>
          <w:marBottom w:val="0"/>
          <w:divBdr>
            <w:top w:val="none" w:sz="0" w:space="0" w:color="auto"/>
            <w:left w:val="none" w:sz="0" w:space="0" w:color="auto"/>
            <w:bottom w:val="none" w:sz="0" w:space="0" w:color="auto"/>
            <w:right w:val="none" w:sz="0" w:space="0" w:color="auto"/>
          </w:divBdr>
        </w:div>
        <w:div w:id="1270310388">
          <w:marLeft w:val="0"/>
          <w:marRight w:val="0"/>
          <w:marTop w:val="0"/>
          <w:marBottom w:val="0"/>
          <w:divBdr>
            <w:top w:val="none" w:sz="0" w:space="0" w:color="auto"/>
            <w:left w:val="none" w:sz="0" w:space="0" w:color="auto"/>
            <w:bottom w:val="none" w:sz="0" w:space="0" w:color="auto"/>
            <w:right w:val="none" w:sz="0" w:space="0" w:color="auto"/>
          </w:divBdr>
        </w:div>
      </w:divsChild>
    </w:div>
    <w:div w:id="1928688230">
      <w:bodyDiv w:val="1"/>
      <w:marLeft w:val="0"/>
      <w:marRight w:val="0"/>
      <w:marTop w:val="0"/>
      <w:marBottom w:val="0"/>
      <w:divBdr>
        <w:top w:val="none" w:sz="0" w:space="0" w:color="auto"/>
        <w:left w:val="none" w:sz="0" w:space="0" w:color="auto"/>
        <w:bottom w:val="none" w:sz="0" w:space="0" w:color="auto"/>
        <w:right w:val="none" w:sz="0" w:space="0" w:color="auto"/>
      </w:divBdr>
      <w:divsChild>
        <w:div w:id="1067260185">
          <w:marLeft w:val="0"/>
          <w:marRight w:val="0"/>
          <w:marTop w:val="0"/>
          <w:marBottom w:val="0"/>
          <w:divBdr>
            <w:top w:val="none" w:sz="0" w:space="0" w:color="auto"/>
            <w:left w:val="none" w:sz="0" w:space="0" w:color="auto"/>
            <w:bottom w:val="none" w:sz="0" w:space="0" w:color="auto"/>
            <w:right w:val="none" w:sz="0" w:space="0" w:color="auto"/>
          </w:divBdr>
        </w:div>
      </w:divsChild>
    </w:div>
    <w:div w:id="1951234371">
      <w:bodyDiv w:val="1"/>
      <w:marLeft w:val="0"/>
      <w:marRight w:val="0"/>
      <w:marTop w:val="0"/>
      <w:marBottom w:val="0"/>
      <w:divBdr>
        <w:top w:val="none" w:sz="0" w:space="0" w:color="auto"/>
        <w:left w:val="none" w:sz="0" w:space="0" w:color="auto"/>
        <w:bottom w:val="none" w:sz="0" w:space="0" w:color="auto"/>
        <w:right w:val="none" w:sz="0" w:space="0" w:color="auto"/>
      </w:divBdr>
    </w:div>
    <w:div w:id="1955164638">
      <w:bodyDiv w:val="1"/>
      <w:marLeft w:val="0"/>
      <w:marRight w:val="0"/>
      <w:marTop w:val="0"/>
      <w:marBottom w:val="0"/>
      <w:divBdr>
        <w:top w:val="none" w:sz="0" w:space="0" w:color="auto"/>
        <w:left w:val="none" w:sz="0" w:space="0" w:color="auto"/>
        <w:bottom w:val="none" w:sz="0" w:space="0" w:color="auto"/>
        <w:right w:val="none" w:sz="0" w:space="0" w:color="auto"/>
      </w:divBdr>
      <w:divsChild>
        <w:div w:id="750194996">
          <w:marLeft w:val="0"/>
          <w:marRight w:val="0"/>
          <w:marTop w:val="0"/>
          <w:marBottom w:val="0"/>
          <w:divBdr>
            <w:top w:val="none" w:sz="0" w:space="0" w:color="auto"/>
            <w:left w:val="none" w:sz="0" w:space="0" w:color="auto"/>
            <w:bottom w:val="none" w:sz="0" w:space="0" w:color="auto"/>
            <w:right w:val="none" w:sz="0" w:space="0" w:color="auto"/>
          </w:divBdr>
        </w:div>
      </w:divsChild>
    </w:div>
    <w:div w:id="1978878925">
      <w:bodyDiv w:val="1"/>
      <w:marLeft w:val="0"/>
      <w:marRight w:val="0"/>
      <w:marTop w:val="0"/>
      <w:marBottom w:val="0"/>
      <w:divBdr>
        <w:top w:val="none" w:sz="0" w:space="0" w:color="auto"/>
        <w:left w:val="none" w:sz="0" w:space="0" w:color="auto"/>
        <w:bottom w:val="none" w:sz="0" w:space="0" w:color="auto"/>
        <w:right w:val="none" w:sz="0" w:space="0" w:color="auto"/>
      </w:divBdr>
      <w:divsChild>
        <w:div w:id="1218274961">
          <w:marLeft w:val="0"/>
          <w:marRight w:val="0"/>
          <w:marTop w:val="0"/>
          <w:marBottom w:val="0"/>
          <w:divBdr>
            <w:top w:val="none" w:sz="0" w:space="0" w:color="auto"/>
            <w:left w:val="none" w:sz="0" w:space="0" w:color="auto"/>
            <w:bottom w:val="none" w:sz="0" w:space="0" w:color="auto"/>
            <w:right w:val="none" w:sz="0" w:space="0" w:color="auto"/>
          </w:divBdr>
        </w:div>
      </w:divsChild>
    </w:div>
    <w:div w:id="2002271729">
      <w:bodyDiv w:val="1"/>
      <w:marLeft w:val="0"/>
      <w:marRight w:val="0"/>
      <w:marTop w:val="0"/>
      <w:marBottom w:val="0"/>
      <w:divBdr>
        <w:top w:val="none" w:sz="0" w:space="0" w:color="auto"/>
        <w:left w:val="none" w:sz="0" w:space="0" w:color="auto"/>
        <w:bottom w:val="none" w:sz="0" w:space="0" w:color="auto"/>
        <w:right w:val="none" w:sz="0" w:space="0" w:color="auto"/>
      </w:divBdr>
      <w:divsChild>
        <w:div w:id="2061052634">
          <w:marLeft w:val="0"/>
          <w:marRight w:val="0"/>
          <w:marTop w:val="0"/>
          <w:marBottom w:val="0"/>
          <w:divBdr>
            <w:top w:val="none" w:sz="0" w:space="0" w:color="auto"/>
            <w:left w:val="none" w:sz="0" w:space="0" w:color="auto"/>
            <w:bottom w:val="none" w:sz="0" w:space="0" w:color="auto"/>
            <w:right w:val="none" w:sz="0" w:space="0" w:color="auto"/>
          </w:divBdr>
        </w:div>
      </w:divsChild>
    </w:div>
    <w:div w:id="2061857374">
      <w:bodyDiv w:val="1"/>
      <w:marLeft w:val="0"/>
      <w:marRight w:val="0"/>
      <w:marTop w:val="0"/>
      <w:marBottom w:val="0"/>
      <w:divBdr>
        <w:top w:val="none" w:sz="0" w:space="0" w:color="auto"/>
        <w:left w:val="none" w:sz="0" w:space="0" w:color="auto"/>
        <w:bottom w:val="none" w:sz="0" w:space="0" w:color="auto"/>
        <w:right w:val="none" w:sz="0" w:space="0" w:color="auto"/>
      </w:divBdr>
      <w:divsChild>
        <w:div w:id="1379621971">
          <w:marLeft w:val="0"/>
          <w:marRight w:val="0"/>
          <w:marTop w:val="0"/>
          <w:marBottom w:val="0"/>
          <w:divBdr>
            <w:top w:val="none" w:sz="0" w:space="0" w:color="auto"/>
            <w:left w:val="none" w:sz="0" w:space="0" w:color="auto"/>
            <w:bottom w:val="none" w:sz="0" w:space="0" w:color="auto"/>
            <w:right w:val="none" w:sz="0" w:space="0" w:color="auto"/>
          </w:divBdr>
        </w:div>
      </w:divsChild>
    </w:div>
    <w:div w:id="2064982323">
      <w:bodyDiv w:val="1"/>
      <w:marLeft w:val="0"/>
      <w:marRight w:val="0"/>
      <w:marTop w:val="0"/>
      <w:marBottom w:val="0"/>
      <w:divBdr>
        <w:top w:val="none" w:sz="0" w:space="0" w:color="auto"/>
        <w:left w:val="none" w:sz="0" w:space="0" w:color="auto"/>
        <w:bottom w:val="none" w:sz="0" w:space="0" w:color="auto"/>
        <w:right w:val="none" w:sz="0" w:space="0" w:color="auto"/>
      </w:divBdr>
      <w:divsChild>
        <w:div w:id="40902928">
          <w:marLeft w:val="0"/>
          <w:marRight w:val="0"/>
          <w:marTop w:val="0"/>
          <w:marBottom w:val="0"/>
          <w:divBdr>
            <w:top w:val="none" w:sz="0" w:space="0" w:color="auto"/>
            <w:left w:val="none" w:sz="0" w:space="0" w:color="auto"/>
            <w:bottom w:val="none" w:sz="0" w:space="0" w:color="auto"/>
            <w:right w:val="none" w:sz="0" w:space="0" w:color="auto"/>
          </w:divBdr>
        </w:div>
      </w:divsChild>
    </w:div>
    <w:div w:id="2080856978">
      <w:bodyDiv w:val="1"/>
      <w:marLeft w:val="0"/>
      <w:marRight w:val="0"/>
      <w:marTop w:val="0"/>
      <w:marBottom w:val="0"/>
      <w:divBdr>
        <w:top w:val="none" w:sz="0" w:space="0" w:color="auto"/>
        <w:left w:val="none" w:sz="0" w:space="0" w:color="auto"/>
        <w:bottom w:val="none" w:sz="0" w:space="0" w:color="auto"/>
        <w:right w:val="none" w:sz="0" w:space="0" w:color="auto"/>
      </w:divBdr>
    </w:div>
    <w:div w:id="2084716331">
      <w:bodyDiv w:val="1"/>
      <w:marLeft w:val="0"/>
      <w:marRight w:val="0"/>
      <w:marTop w:val="0"/>
      <w:marBottom w:val="0"/>
      <w:divBdr>
        <w:top w:val="none" w:sz="0" w:space="0" w:color="auto"/>
        <w:left w:val="none" w:sz="0" w:space="0" w:color="auto"/>
        <w:bottom w:val="none" w:sz="0" w:space="0" w:color="auto"/>
        <w:right w:val="none" w:sz="0" w:space="0" w:color="auto"/>
      </w:divBdr>
      <w:divsChild>
        <w:div w:id="1769810940">
          <w:marLeft w:val="0"/>
          <w:marRight w:val="0"/>
          <w:marTop w:val="0"/>
          <w:marBottom w:val="0"/>
          <w:divBdr>
            <w:top w:val="none" w:sz="0" w:space="0" w:color="auto"/>
            <w:left w:val="none" w:sz="0" w:space="0" w:color="auto"/>
            <w:bottom w:val="none" w:sz="0" w:space="0" w:color="auto"/>
            <w:right w:val="none" w:sz="0" w:space="0" w:color="auto"/>
          </w:divBdr>
        </w:div>
      </w:divsChild>
    </w:div>
    <w:div w:id="2085714859">
      <w:bodyDiv w:val="1"/>
      <w:marLeft w:val="0"/>
      <w:marRight w:val="0"/>
      <w:marTop w:val="0"/>
      <w:marBottom w:val="0"/>
      <w:divBdr>
        <w:top w:val="none" w:sz="0" w:space="0" w:color="auto"/>
        <w:left w:val="none" w:sz="0" w:space="0" w:color="auto"/>
        <w:bottom w:val="none" w:sz="0" w:space="0" w:color="auto"/>
        <w:right w:val="none" w:sz="0" w:space="0" w:color="auto"/>
      </w:divBdr>
      <w:divsChild>
        <w:div w:id="1975132049">
          <w:marLeft w:val="0"/>
          <w:marRight w:val="0"/>
          <w:marTop w:val="0"/>
          <w:marBottom w:val="0"/>
          <w:divBdr>
            <w:top w:val="none" w:sz="0" w:space="0" w:color="auto"/>
            <w:left w:val="none" w:sz="0" w:space="0" w:color="auto"/>
            <w:bottom w:val="none" w:sz="0" w:space="0" w:color="auto"/>
            <w:right w:val="none" w:sz="0" w:space="0" w:color="auto"/>
          </w:divBdr>
        </w:div>
      </w:divsChild>
    </w:div>
    <w:div w:id="2098091853">
      <w:bodyDiv w:val="1"/>
      <w:marLeft w:val="0"/>
      <w:marRight w:val="0"/>
      <w:marTop w:val="0"/>
      <w:marBottom w:val="0"/>
      <w:divBdr>
        <w:top w:val="none" w:sz="0" w:space="0" w:color="auto"/>
        <w:left w:val="none" w:sz="0" w:space="0" w:color="auto"/>
        <w:bottom w:val="none" w:sz="0" w:space="0" w:color="auto"/>
        <w:right w:val="none" w:sz="0" w:space="0" w:color="auto"/>
      </w:divBdr>
      <w:divsChild>
        <w:div w:id="1259874650">
          <w:marLeft w:val="0"/>
          <w:marRight w:val="0"/>
          <w:marTop w:val="0"/>
          <w:marBottom w:val="0"/>
          <w:divBdr>
            <w:top w:val="none" w:sz="0" w:space="0" w:color="auto"/>
            <w:left w:val="none" w:sz="0" w:space="0" w:color="auto"/>
            <w:bottom w:val="none" w:sz="0" w:space="0" w:color="auto"/>
            <w:right w:val="none" w:sz="0" w:space="0" w:color="auto"/>
          </w:divBdr>
        </w:div>
      </w:divsChild>
    </w:div>
    <w:div w:id="2117553574">
      <w:bodyDiv w:val="1"/>
      <w:marLeft w:val="0"/>
      <w:marRight w:val="0"/>
      <w:marTop w:val="0"/>
      <w:marBottom w:val="0"/>
      <w:divBdr>
        <w:top w:val="none" w:sz="0" w:space="0" w:color="auto"/>
        <w:left w:val="none" w:sz="0" w:space="0" w:color="auto"/>
        <w:bottom w:val="none" w:sz="0" w:space="0" w:color="auto"/>
        <w:right w:val="none" w:sz="0" w:space="0" w:color="auto"/>
      </w:divBdr>
      <w:divsChild>
        <w:div w:id="417748858">
          <w:marLeft w:val="0"/>
          <w:marRight w:val="0"/>
          <w:marTop w:val="0"/>
          <w:marBottom w:val="0"/>
          <w:divBdr>
            <w:top w:val="none" w:sz="0" w:space="0" w:color="auto"/>
            <w:left w:val="none" w:sz="0" w:space="0" w:color="auto"/>
            <w:bottom w:val="none" w:sz="0" w:space="0" w:color="auto"/>
            <w:right w:val="none" w:sz="0" w:space="0" w:color="auto"/>
          </w:divBdr>
        </w:div>
      </w:divsChild>
    </w:div>
    <w:div w:id="2136100720">
      <w:bodyDiv w:val="1"/>
      <w:marLeft w:val="0"/>
      <w:marRight w:val="0"/>
      <w:marTop w:val="0"/>
      <w:marBottom w:val="0"/>
      <w:divBdr>
        <w:top w:val="none" w:sz="0" w:space="0" w:color="auto"/>
        <w:left w:val="none" w:sz="0" w:space="0" w:color="auto"/>
        <w:bottom w:val="none" w:sz="0" w:space="0" w:color="auto"/>
        <w:right w:val="none" w:sz="0" w:space="0" w:color="auto"/>
      </w:divBdr>
      <w:divsChild>
        <w:div w:id="17960182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baaa-acro.com/sites/default/files/import/uploads/2017/09/N52AW.pdf" TargetMode="External"/><Relationship Id="rId26" Type="http://schemas.openxmlformats.org/officeDocument/2006/relationships/hyperlink" Target="https://doi.org/10.1518%2Fhfes.45.3.360.27250" TargetMode="External"/><Relationship Id="rId3" Type="http://schemas.openxmlformats.org/officeDocument/2006/relationships/styles" Target="styles.xml"/><Relationship Id="rId21" Type="http://schemas.openxmlformats.org/officeDocument/2006/relationships/hyperlink" Target="https://www.easa.europa.eu/sites/default/files/dfu/CS-25%20Amendment%2022.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145/2702123.2702521" TargetMode="External"/><Relationship Id="rId25" Type="http://schemas.openxmlformats.org/officeDocument/2006/relationships/hyperlink" Target="https://doi.org/10.1518%2F001872007X196685"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ea.aero/docspa/2009/f-cp090601e3.en/pdf/f-cp090601e3.en.pdf" TargetMode="External"/><Relationship Id="rId20" Type="http://schemas.openxmlformats.org/officeDocument/2006/relationships/hyperlink" Target="https://ad.easa.europa.eu/blob/EASA_AD_2018_0189.pdf/AD_2018-0189_1" TargetMode="Externa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dx.doi.org/10.3390/safety4010008"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psycnet.apa.org/doi/10.1207/S15327108IJAP1303_01" TargetMode="External"/><Relationship Id="rId28" Type="http://schemas.openxmlformats.org/officeDocument/2006/relationships/image" Target="media/image10.emf"/><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doi.org/10.3758/BF0319547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16/S0022-4375(03)00033-1" TargetMode="External"/><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57DCE0F-F835-4493-8277-F6F235C6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6560</Words>
  <Characters>36082</Characters>
  <Application>Microsoft Office Word</Application>
  <DocSecurity>0</DocSecurity>
  <Lines>300</Lines>
  <Paragraphs>85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42557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2021-02-08T17:42:00Z</dcterms:created>
  <dcterms:modified xsi:type="dcterms:W3CDTF">2021-07-09T11:05:00Z</dcterms:modified>
</cp:coreProperties>
</file>