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4BFA0A" w14:textId="2583B81C" w:rsidR="00B2574D" w:rsidRPr="009C6BD0" w:rsidRDefault="000D4868" w:rsidP="00D4440D">
      <w:pPr>
        <w:pStyle w:val="berschrift"/>
        <w:jc w:val="center"/>
        <w:rPr>
          <w:lang w:val="en-US"/>
        </w:rPr>
      </w:pPr>
      <w:r>
        <w:rPr>
          <w:lang w:val="en-US"/>
        </w:rPr>
        <w:t>C</w:t>
      </w:r>
      <w:r w:rsidR="00400943" w:rsidRPr="009C6BD0">
        <w:rPr>
          <w:lang w:val="en-US"/>
        </w:rPr>
        <w:t>ontrol of oxygen-to-carbon ratio and fuel utilization with regard to soli</w:t>
      </w:r>
      <w:r w:rsidR="0027646D" w:rsidRPr="009C6BD0">
        <w:rPr>
          <w:lang w:val="en-US"/>
        </w:rPr>
        <w:t>d oxide fuel</w:t>
      </w:r>
      <w:r w:rsidR="00726C44" w:rsidRPr="009C6BD0">
        <w:rPr>
          <w:lang w:val="en-US"/>
        </w:rPr>
        <w:t xml:space="preserve"> cell</w:t>
      </w:r>
      <w:r w:rsidR="0027646D" w:rsidRPr="009C6BD0">
        <w:rPr>
          <w:lang w:val="en-US"/>
        </w:rPr>
        <w:t xml:space="preserve"> systems with anode-</w:t>
      </w:r>
      <w:r w:rsidR="00400943" w:rsidRPr="009C6BD0">
        <w:rPr>
          <w:lang w:val="en-US"/>
        </w:rPr>
        <w:t>offgas recirculation</w:t>
      </w:r>
      <w:r>
        <w:rPr>
          <w:lang w:val="en-US"/>
        </w:rPr>
        <w:t>: A review</w:t>
      </w:r>
    </w:p>
    <w:p w14:paraId="5DC43AE8" w14:textId="77777777" w:rsidR="00CA1310" w:rsidRPr="009C6BD0" w:rsidRDefault="00CA1310" w:rsidP="003E46A5">
      <w:pPr>
        <w:rPr>
          <w:b/>
          <w:lang w:val="en-US" w:eastAsia="x-none"/>
        </w:rPr>
      </w:pPr>
    </w:p>
    <w:p w14:paraId="4C14B7FD" w14:textId="579398C6" w:rsidR="003235AA" w:rsidRPr="009C6BD0" w:rsidRDefault="003235AA" w:rsidP="003235AA">
      <w:pPr>
        <w:rPr>
          <w:lang w:eastAsia="x-none"/>
        </w:rPr>
      </w:pPr>
      <w:r w:rsidRPr="009C6BD0">
        <w:rPr>
          <w:lang w:eastAsia="x-none"/>
        </w:rPr>
        <w:t>Schaefer,</w:t>
      </w:r>
      <w:r w:rsidR="00A94D23" w:rsidRPr="009C6BD0">
        <w:rPr>
          <w:lang w:eastAsia="x-none"/>
        </w:rPr>
        <w:t xml:space="preserve"> </w:t>
      </w:r>
      <w:r w:rsidRPr="009C6BD0">
        <w:rPr>
          <w:lang w:eastAsia="x-none"/>
        </w:rPr>
        <w:t>Felix</w:t>
      </w:r>
      <w:r w:rsidR="00FA1703">
        <w:rPr>
          <w:vertAlign w:val="superscript"/>
          <w:lang w:eastAsia="x-none"/>
        </w:rPr>
        <w:t>a</w:t>
      </w:r>
      <w:r w:rsidRPr="009C6BD0">
        <w:rPr>
          <w:vertAlign w:val="superscript"/>
          <w:lang w:eastAsia="x-none"/>
        </w:rPr>
        <w:t>,</w:t>
      </w:r>
      <w:r w:rsidR="00FA1703">
        <w:rPr>
          <w:vertAlign w:val="superscript"/>
          <w:lang w:eastAsia="x-none"/>
        </w:rPr>
        <w:t>b</w:t>
      </w:r>
      <w:r w:rsidRPr="009C6BD0">
        <w:rPr>
          <w:vertAlign w:val="superscript"/>
          <w:lang w:eastAsia="x-none"/>
        </w:rPr>
        <w:t>,</w:t>
      </w:r>
      <w:r w:rsidR="00FA1703">
        <w:rPr>
          <w:vertAlign w:val="superscript"/>
          <w:lang w:eastAsia="x-none"/>
        </w:rPr>
        <w:t>d</w:t>
      </w:r>
      <w:r w:rsidRPr="009C6BD0">
        <w:rPr>
          <w:lang w:eastAsia="x-none"/>
        </w:rPr>
        <w:t>; Egger, Sebastian</w:t>
      </w:r>
      <w:r w:rsidR="00FA1703">
        <w:rPr>
          <w:vertAlign w:val="superscript"/>
          <w:lang w:eastAsia="x-none"/>
        </w:rPr>
        <w:t>a</w:t>
      </w:r>
      <w:r w:rsidRPr="009C6BD0">
        <w:rPr>
          <w:lang w:eastAsia="x-none"/>
        </w:rPr>
        <w:t>; Steiner, Dietmar</w:t>
      </w:r>
      <w:r w:rsidR="00FA1703">
        <w:rPr>
          <w:vertAlign w:val="superscript"/>
          <w:lang w:eastAsia="x-none"/>
        </w:rPr>
        <w:t>a</w:t>
      </w:r>
      <w:r w:rsidRPr="009C6BD0">
        <w:rPr>
          <w:lang w:eastAsia="x-none"/>
        </w:rPr>
        <w:t>; Carré, Maxime</w:t>
      </w:r>
      <w:r w:rsidR="00FA1703">
        <w:rPr>
          <w:vertAlign w:val="superscript"/>
          <w:lang w:eastAsia="x-none"/>
        </w:rPr>
        <w:t>a</w:t>
      </w:r>
      <w:r w:rsidRPr="009C6BD0">
        <w:rPr>
          <w:lang w:eastAsia="x-none"/>
        </w:rPr>
        <w:t>; Eichel, Rüdiger-A.</w:t>
      </w:r>
      <w:r w:rsidR="00FA1703">
        <w:rPr>
          <w:vertAlign w:val="superscript"/>
          <w:lang w:eastAsia="x-none"/>
        </w:rPr>
        <w:t>b</w:t>
      </w:r>
      <w:r w:rsidRPr="009C6BD0">
        <w:rPr>
          <w:vertAlign w:val="superscript"/>
          <w:lang w:eastAsia="x-none"/>
        </w:rPr>
        <w:t>,</w:t>
      </w:r>
      <w:r w:rsidR="00FA1703">
        <w:rPr>
          <w:vertAlign w:val="superscript"/>
          <w:lang w:eastAsia="x-none"/>
        </w:rPr>
        <w:t>c</w:t>
      </w:r>
    </w:p>
    <w:p w14:paraId="51E3395B" w14:textId="77777777" w:rsidR="003235AA" w:rsidRPr="009C6BD0" w:rsidRDefault="003235AA" w:rsidP="003235AA">
      <w:pPr>
        <w:rPr>
          <w:lang w:eastAsia="x-none"/>
        </w:rPr>
      </w:pPr>
    </w:p>
    <w:p w14:paraId="151C26BC" w14:textId="6C00B9D1" w:rsidR="003235AA" w:rsidRPr="009C6BD0" w:rsidRDefault="00FA1703" w:rsidP="003235AA">
      <w:pPr>
        <w:rPr>
          <w:lang w:val="en-US" w:eastAsia="x-none"/>
        </w:rPr>
      </w:pPr>
      <w:r>
        <w:rPr>
          <w:vertAlign w:val="superscript"/>
          <w:lang w:val="en-US" w:eastAsia="x-none"/>
        </w:rPr>
        <w:t>a</w:t>
      </w:r>
      <w:r w:rsidR="003235AA" w:rsidRPr="009C6BD0">
        <w:rPr>
          <w:lang w:val="en-US" w:eastAsia="x-none"/>
        </w:rPr>
        <w:t xml:space="preserve"> Robert Bosch GmbH, Corporate Research,</w:t>
      </w:r>
      <w:r>
        <w:rPr>
          <w:lang w:val="en-US" w:eastAsia="x-none"/>
        </w:rPr>
        <w:t xml:space="preserve"> Robert-Bosch-Campus 1,</w:t>
      </w:r>
      <w:r w:rsidR="003235AA" w:rsidRPr="009C6BD0">
        <w:rPr>
          <w:lang w:val="en-US" w:eastAsia="x-none"/>
        </w:rPr>
        <w:t xml:space="preserve"> 71272 Renningen, Germany</w:t>
      </w:r>
    </w:p>
    <w:p w14:paraId="7406C97E" w14:textId="152EA9ED" w:rsidR="003235AA" w:rsidRPr="009C6BD0" w:rsidRDefault="00FA1703" w:rsidP="003235AA">
      <w:pPr>
        <w:rPr>
          <w:lang w:val="en-US" w:eastAsia="x-none"/>
        </w:rPr>
      </w:pPr>
      <w:r>
        <w:rPr>
          <w:vertAlign w:val="superscript"/>
          <w:lang w:val="en-US" w:eastAsia="x-none"/>
        </w:rPr>
        <w:t>b</w:t>
      </w:r>
      <w:r w:rsidR="003235AA" w:rsidRPr="009C6BD0">
        <w:rPr>
          <w:lang w:val="en-US" w:eastAsia="x-none"/>
        </w:rPr>
        <w:t xml:space="preserve"> RWTH Aachen University, Institute of Physical Chemistry, 52074 Aachen, Germany </w:t>
      </w:r>
    </w:p>
    <w:p w14:paraId="436CE6C0" w14:textId="5074B6D9" w:rsidR="003235AA" w:rsidRPr="009C6BD0" w:rsidRDefault="00FA1703" w:rsidP="003235AA">
      <w:pPr>
        <w:rPr>
          <w:lang w:val="en-US" w:eastAsia="x-none"/>
        </w:rPr>
      </w:pPr>
      <w:r>
        <w:rPr>
          <w:vertAlign w:val="superscript"/>
          <w:lang w:val="en-US" w:eastAsia="x-none"/>
        </w:rPr>
        <w:t>c</w:t>
      </w:r>
      <w:r w:rsidR="00D67A8E" w:rsidRPr="009C6BD0">
        <w:rPr>
          <w:lang w:val="en-US" w:eastAsia="x-none"/>
        </w:rPr>
        <w:t xml:space="preserve"> </w:t>
      </w:r>
      <w:r w:rsidR="003235AA" w:rsidRPr="009C6BD0">
        <w:rPr>
          <w:lang w:val="en-US" w:eastAsia="x-none"/>
        </w:rPr>
        <w:t xml:space="preserve">Fundamental Electrochemistry (IEK-9), Institute of Energy and Climate Research, Forschungszentrum Jülich GmbH, 52425 Jülich, Germany </w:t>
      </w:r>
    </w:p>
    <w:p w14:paraId="43DD36E1" w14:textId="77777777" w:rsidR="003235AA" w:rsidRPr="009C6BD0" w:rsidRDefault="003235AA" w:rsidP="003235AA">
      <w:pPr>
        <w:rPr>
          <w:lang w:val="en-US" w:eastAsia="x-none"/>
        </w:rPr>
      </w:pPr>
    </w:p>
    <w:p w14:paraId="188F3B7E" w14:textId="11A133B8" w:rsidR="0027646D" w:rsidRPr="009C6BD0" w:rsidRDefault="003235AA" w:rsidP="003235AA">
      <w:pPr>
        <w:rPr>
          <w:lang w:val="en-US" w:eastAsia="x-none"/>
        </w:rPr>
      </w:pPr>
      <w:r w:rsidRPr="00B20217">
        <w:rPr>
          <w:lang w:val="en-US" w:eastAsia="x-none"/>
        </w:rPr>
        <w:t xml:space="preserve"> </w:t>
      </w:r>
      <w:hyperlink r:id="rId8" w:history="1">
        <w:r w:rsidR="00FA1703" w:rsidRPr="00FA1703">
          <w:rPr>
            <w:rStyle w:val="Hyperlink"/>
            <w:vertAlign w:val="superscript"/>
            <w:lang w:eastAsia="x-none"/>
          </w:rPr>
          <w:t>d</w:t>
        </w:r>
        <w:r w:rsidR="00FA1703" w:rsidRPr="00FA1703">
          <w:rPr>
            <w:rStyle w:val="Hyperlink"/>
            <w:lang w:eastAsia="x-none"/>
          </w:rPr>
          <w:t>Felix.Schaefer2@de.bosch.com</w:t>
        </w:r>
      </w:hyperlink>
      <w:r w:rsidR="00FA1703" w:rsidRPr="00FA1703">
        <w:rPr>
          <w:lang w:eastAsia="x-none"/>
        </w:rPr>
        <w:t xml:space="preserve">, </w:t>
      </w:r>
      <w:r w:rsidR="00FA1703">
        <w:rPr>
          <w:rFonts w:cs="Arial"/>
          <w:color w:val="000000"/>
          <w:sz w:val="20"/>
          <w:szCs w:val="20"/>
        </w:rPr>
        <w:t xml:space="preserve">Tel. </w:t>
      </w:r>
      <w:r w:rsidR="00FA1703" w:rsidRPr="00B20217">
        <w:rPr>
          <w:rFonts w:cs="Arial"/>
          <w:color w:val="000000"/>
          <w:sz w:val="20"/>
          <w:szCs w:val="20"/>
          <w:lang w:val="en-US"/>
        </w:rPr>
        <w:t>+49 711 811-42318, Fax +49 711 811</w:t>
      </w:r>
    </w:p>
    <w:p w14:paraId="49EA1DE0" w14:textId="77777777" w:rsidR="0027646D" w:rsidRPr="009C6BD0" w:rsidRDefault="0027646D" w:rsidP="003E46A5">
      <w:pPr>
        <w:rPr>
          <w:b/>
          <w:lang w:val="en-US" w:eastAsia="x-none"/>
        </w:rPr>
      </w:pPr>
    </w:p>
    <w:p w14:paraId="3588F0B1" w14:textId="77777777" w:rsidR="003E46A5" w:rsidRPr="009C6BD0" w:rsidRDefault="003E46A5" w:rsidP="003E46A5">
      <w:pPr>
        <w:rPr>
          <w:b/>
          <w:lang w:val="en-US" w:eastAsia="x-none"/>
        </w:rPr>
      </w:pPr>
      <w:r w:rsidRPr="009C6BD0">
        <w:rPr>
          <w:b/>
          <w:lang w:val="en-US" w:eastAsia="x-none"/>
        </w:rPr>
        <w:t>Abstract</w:t>
      </w:r>
    </w:p>
    <w:p w14:paraId="618699BB" w14:textId="4AFD54DE" w:rsidR="005E7DE4" w:rsidRDefault="00877F3E" w:rsidP="003E46A5">
      <w:pPr>
        <w:rPr>
          <w:lang w:val="en-US" w:eastAsia="x-none"/>
        </w:rPr>
      </w:pPr>
      <w:r w:rsidRPr="009C6BD0">
        <w:rPr>
          <w:lang w:val="en-US" w:eastAsia="x-none"/>
        </w:rPr>
        <w:t xml:space="preserve">One of the possible </w:t>
      </w:r>
      <w:r w:rsidR="002621BC" w:rsidRPr="009C6BD0">
        <w:rPr>
          <w:lang w:val="en-US" w:eastAsia="x-none"/>
        </w:rPr>
        <w:t>SOFC</w:t>
      </w:r>
      <w:r w:rsidRPr="009C6BD0">
        <w:rPr>
          <w:lang w:val="en-US" w:eastAsia="x-none"/>
        </w:rPr>
        <w:t xml:space="preserve"> system-configuration</w:t>
      </w:r>
      <w:r w:rsidR="001C0ACF" w:rsidRPr="009C6BD0">
        <w:rPr>
          <w:lang w:val="en-US" w:eastAsia="x-none"/>
        </w:rPr>
        <w:t>s</w:t>
      </w:r>
      <w:r w:rsidRPr="009C6BD0">
        <w:rPr>
          <w:lang w:val="en-US" w:eastAsia="x-none"/>
        </w:rPr>
        <w:t xml:space="preserve"> providing the highest potential of el</w:t>
      </w:r>
      <w:r w:rsidR="006A460D" w:rsidRPr="009C6BD0">
        <w:rPr>
          <w:lang w:val="en-US" w:eastAsia="x-none"/>
        </w:rPr>
        <w:t xml:space="preserve">ectrical </w:t>
      </w:r>
      <w:r w:rsidR="00F20467" w:rsidRPr="009C6BD0">
        <w:rPr>
          <w:lang w:val="en-US" w:eastAsia="x-none"/>
        </w:rPr>
        <w:t>DC-</w:t>
      </w:r>
      <w:r w:rsidR="006A460D" w:rsidRPr="009C6BD0">
        <w:rPr>
          <w:lang w:val="en-US" w:eastAsia="x-none"/>
        </w:rPr>
        <w:t>efficiency of up to 65</w:t>
      </w:r>
      <w:r w:rsidRPr="009C6BD0">
        <w:rPr>
          <w:lang w:val="en-US" w:eastAsia="x-none"/>
        </w:rPr>
        <w:t xml:space="preserve">% is a </w:t>
      </w:r>
      <w:r w:rsidR="00AF6D84" w:rsidRPr="009C6BD0">
        <w:rPr>
          <w:lang w:val="en-US" w:eastAsia="x-none"/>
        </w:rPr>
        <w:t>SOFC</w:t>
      </w:r>
      <w:r w:rsidR="003C0329" w:rsidRPr="009C6BD0">
        <w:rPr>
          <w:lang w:val="en-US" w:eastAsia="x-none"/>
        </w:rPr>
        <w:t xml:space="preserve">-system with anode </w:t>
      </w:r>
      <w:r w:rsidRPr="009C6BD0">
        <w:rPr>
          <w:lang w:val="en-US" w:eastAsia="x-none"/>
        </w:rPr>
        <w:t>exhaust gas recirculation</w:t>
      </w:r>
      <w:r w:rsidR="00AF6D84" w:rsidRPr="009C6BD0">
        <w:rPr>
          <w:lang w:val="en-US" w:eastAsia="x-none"/>
        </w:rPr>
        <w:t xml:space="preserve"> (AEGR)</w:t>
      </w:r>
      <w:r w:rsidRPr="009C6BD0">
        <w:rPr>
          <w:lang w:val="en-US" w:eastAsia="x-none"/>
        </w:rPr>
        <w:t>, w</w:t>
      </w:r>
      <w:r w:rsidR="00713433" w:rsidRPr="009C6BD0">
        <w:rPr>
          <w:lang w:val="en-US" w:eastAsia="x-none"/>
        </w:rPr>
        <w:t>here part of the depleted anode</w:t>
      </w:r>
      <w:r w:rsidR="003C0329" w:rsidRPr="009C6BD0">
        <w:rPr>
          <w:lang w:val="en-US" w:eastAsia="x-none"/>
        </w:rPr>
        <w:t xml:space="preserve"> </w:t>
      </w:r>
      <w:r w:rsidRPr="009C6BD0">
        <w:rPr>
          <w:lang w:val="en-US" w:eastAsia="x-none"/>
        </w:rPr>
        <w:t>exhaust gas is recirculated and mixed with fresh natural gas upstream of the reformer.</w:t>
      </w:r>
      <w:r w:rsidR="009E58C8" w:rsidRPr="009C6BD0">
        <w:rPr>
          <w:lang w:val="en-US" w:eastAsia="x-none"/>
        </w:rPr>
        <w:t xml:space="preserve"> For safe and durable operation of a </w:t>
      </w:r>
      <w:r w:rsidR="001C0ACF" w:rsidRPr="009C6BD0">
        <w:rPr>
          <w:lang w:val="en-US" w:eastAsia="x-none"/>
        </w:rPr>
        <w:t>SOFC</w:t>
      </w:r>
      <w:r w:rsidR="009E58C8" w:rsidRPr="009C6BD0">
        <w:rPr>
          <w:lang w:val="en-US" w:eastAsia="x-none"/>
        </w:rPr>
        <w:t>-system, t</w:t>
      </w:r>
      <w:r w:rsidRPr="009C6BD0">
        <w:rPr>
          <w:lang w:val="en-US" w:eastAsia="x-none"/>
        </w:rPr>
        <w:t xml:space="preserve">he oxygen-to-carbon-ratio and the fuel utilization </w:t>
      </w:r>
      <w:r w:rsidR="009E58C8" w:rsidRPr="009C6BD0">
        <w:rPr>
          <w:lang w:val="en-US" w:eastAsia="x-none"/>
        </w:rPr>
        <w:t>as</w:t>
      </w:r>
      <w:r w:rsidRPr="009C6BD0">
        <w:rPr>
          <w:lang w:val="en-US" w:eastAsia="x-none"/>
        </w:rPr>
        <w:t xml:space="preserve"> characteristic parameters </w:t>
      </w:r>
      <w:r w:rsidR="009B27B7" w:rsidRPr="009C6BD0">
        <w:rPr>
          <w:lang w:val="en-US" w:eastAsia="x-none"/>
        </w:rPr>
        <w:t>must not</w:t>
      </w:r>
      <w:r w:rsidR="009E58C8" w:rsidRPr="009C6BD0">
        <w:rPr>
          <w:lang w:val="en-US" w:eastAsia="x-none"/>
        </w:rPr>
        <w:t xml:space="preserve"> exceed stack- and reformer-specific thresholds. T</w:t>
      </w:r>
      <w:r w:rsidRPr="009C6BD0">
        <w:rPr>
          <w:lang w:val="en-US" w:eastAsia="x-none"/>
        </w:rPr>
        <w:t>he determination and control of the chara</w:t>
      </w:r>
      <w:r w:rsidR="009E58C8" w:rsidRPr="009C6BD0">
        <w:rPr>
          <w:lang w:val="en-US" w:eastAsia="x-none"/>
        </w:rPr>
        <w:t xml:space="preserve">cteristic parameters are therefore </w:t>
      </w:r>
      <w:r w:rsidRPr="009C6BD0">
        <w:rPr>
          <w:lang w:val="en-US" w:eastAsia="x-none"/>
        </w:rPr>
        <w:t>of crucial importance</w:t>
      </w:r>
      <w:r w:rsidR="009B27B7" w:rsidRPr="009C6BD0">
        <w:rPr>
          <w:lang w:val="en-US" w:eastAsia="x-none"/>
        </w:rPr>
        <w:t xml:space="preserve">. However, this poses especially for SOFC-systems with </w:t>
      </w:r>
      <w:r w:rsidR="00AF6D84" w:rsidRPr="009C6BD0">
        <w:rPr>
          <w:lang w:val="en-US" w:eastAsia="x-none"/>
        </w:rPr>
        <w:t>AEGR</w:t>
      </w:r>
      <w:r w:rsidR="009E58C8" w:rsidRPr="009C6BD0">
        <w:rPr>
          <w:lang w:val="en-US" w:eastAsia="x-none"/>
        </w:rPr>
        <w:t xml:space="preserve"> due to enhanced system complexity a challenging task</w:t>
      </w:r>
      <w:r w:rsidRPr="009C6BD0">
        <w:rPr>
          <w:lang w:val="en-US" w:eastAsia="x-none"/>
        </w:rPr>
        <w:t>.</w:t>
      </w:r>
      <w:r w:rsidR="009E58C8" w:rsidRPr="009C6BD0">
        <w:rPr>
          <w:lang w:val="en-US" w:eastAsia="x-none"/>
        </w:rPr>
        <w:t xml:space="preserve"> </w:t>
      </w:r>
      <w:r w:rsidR="005E7DE4" w:rsidRPr="009C6BD0">
        <w:rPr>
          <w:lang w:val="en-US" w:eastAsia="x-none"/>
        </w:rPr>
        <w:t xml:space="preserve">In this </w:t>
      </w:r>
      <w:r w:rsidR="009E58C8" w:rsidRPr="009C6BD0">
        <w:rPr>
          <w:lang w:val="en-US" w:eastAsia="x-none"/>
        </w:rPr>
        <w:t>paper,</w:t>
      </w:r>
      <w:r w:rsidR="00EB01D2" w:rsidRPr="009C6BD0">
        <w:rPr>
          <w:lang w:val="en-US" w:eastAsia="x-none"/>
        </w:rPr>
        <w:t xml:space="preserve"> the authors present</w:t>
      </w:r>
      <w:r w:rsidR="009E58C8" w:rsidRPr="009C6BD0">
        <w:rPr>
          <w:lang w:val="en-US" w:eastAsia="x-none"/>
        </w:rPr>
        <w:t xml:space="preserve"> an overview on representative control strategies</w:t>
      </w:r>
      <w:r w:rsidR="00713433" w:rsidRPr="009C6BD0">
        <w:rPr>
          <w:lang w:val="en-US" w:eastAsia="x-none"/>
        </w:rPr>
        <w:t xml:space="preserve"> </w:t>
      </w:r>
      <w:r w:rsidR="009E58C8" w:rsidRPr="009C6BD0">
        <w:rPr>
          <w:lang w:val="en-US" w:eastAsia="x-none"/>
        </w:rPr>
        <w:t>as well as different approaches to determine or diagnose characteristic parameters</w:t>
      </w:r>
      <w:r w:rsidR="00D1757C" w:rsidRPr="009C6BD0">
        <w:rPr>
          <w:lang w:val="en-US" w:eastAsia="x-none"/>
        </w:rPr>
        <w:t xml:space="preserve"> with emphasis on SOFC-systems with AEGR</w:t>
      </w:r>
      <w:r w:rsidR="009E58C8" w:rsidRPr="009C6BD0">
        <w:rPr>
          <w:lang w:val="en-US" w:eastAsia="x-none"/>
        </w:rPr>
        <w:t xml:space="preserve">. </w:t>
      </w:r>
      <w:r w:rsidR="00D67A8E" w:rsidRPr="009C6BD0">
        <w:rPr>
          <w:lang w:val="en-US" w:eastAsia="x-none"/>
        </w:rPr>
        <w:t>S</w:t>
      </w:r>
      <w:r w:rsidR="003761DF" w:rsidRPr="009C6BD0">
        <w:rPr>
          <w:lang w:val="en-US" w:eastAsia="x-none"/>
        </w:rPr>
        <w:t>ome conclusions</w:t>
      </w:r>
      <w:r w:rsidR="00D67A8E" w:rsidRPr="009C6BD0">
        <w:rPr>
          <w:lang w:val="en-US" w:eastAsia="x-none"/>
        </w:rPr>
        <w:t xml:space="preserve"> are discussed</w:t>
      </w:r>
      <w:r w:rsidR="003761DF" w:rsidRPr="009C6BD0">
        <w:rPr>
          <w:lang w:val="en-US" w:eastAsia="x-none"/>
        </w:rPr>
        <w:t xml:space="preserve"> </w:t>
      </w:r>
      <w:r w:rsidR="001C0ACF" w:rsidRPr="009C6BD0">
        <w:rPr>
          <w:lang w:val="en-US" w:eastAsia="x-none"/>
        </w:rPr>
        <w:t>based on</w:t>
      </w:r>
      <w:r w:rsidR="00D1757C" w:rsidRPr="009C6BD0">
        <w:rPr>
          <w:lang w:val="en-US" w:eastAsia="x-none"/>
        </w:rPr>
        <w:t xml:space="preserve"> the</w:t>
      </w:r>
      <w:r w:rsidR="001C0ACF" w:rsidRPr="009C6BD0">
        <w:rPr>
          <w:lang w:val="en-US" w:eastAsia="x-none"/>
        </w:rPr>
        <w:t xml:space="preserve"> provided</w:t>
      </w:r>
      <w:r w:rsidR="00D1757C" w:rsidRPr="009C6BD0">
        <w:rPr>
          <w:lang w:val="en-US" w:eastAsia="x-none"/>
        </w:rPr>
        <w:t xml:space="preserve"> overview and outlines</w:t>
      </w:r>
      <w:r w:rsidR="003761DF" w:rsidRPr="009C6BD0">
        <w:rPr>
          <w:lang w:val="en-US" w:eastAsia="x-none"/>
        </w:rPr>
        <w:t xml:space="preserve"> recommendations fo</w:t>
      </w:r>
      <w:r w:rsidR="001C0ACF" w:rsidRPr="009C6BD0">
        <w:rPr>
          <w:lang w:val="en-US" w:eastAsia="x-none"/>
        </w:rPr>
        <w:t>r future research work</w:t>
      </w:r>
      <w:r w:rsidR="003761DF" w:rsidRPr="009C6BD0">
        <w:rPr>
          <w:lang w:val="en-US" w:eastAsia="x-none"/>
        </w:rPr>
        <w:t>.</w:t>
      </w:r>
    </w:p>
    <w:p w14:paraId="73AD98AB" w14:textId="65C6D806" w:rsidR="003666E3" w:rsidRDefault="003666E3" w:rsidP="003E46A5">
      <w:pPr>
        <w:rPr>
          <w:lang w:val="en-US" w:eastAsia="x-none"/>
        </w:rPr>
      </w:pPr>
    </w:p>
    <w:p w14:paraId="185A3A6B" w14:textId="217CC0D6" w:rsidR="003666E3" w:rsidRPr="009C6BD0" w:rsidRDefault="003666E3" w:rsidP="003E46A5">
      <w:pPr>
        <w:rPr>
          <w:lang w:val="en-US" w:eastAsia="x-none"/>
        </w:rPr>
      </w:pPr>
      <w:r w:rsidRPr="003666E3">
        <w:rPr>
          <w:b/>
          <w:bCs/>
          <w:lang w:val="en-US" w:eastAsia="x-none"/>
        </w:rPr>
        <w:lastRenderedPageBreak/>
        <w:t>Keywords</w:t>
      </w:r>
      <w:r>
        <w:rPr>
          <w:lang w:val="en-US" w:eastAsia="x-none"/>
        </w:rPr>
        <w:t>: SOFC, control, fuel utilization, oxygen-to-carbon-ratio, recirculation ratio, system operation</w:t>
      </w:r>
    </w:p>
    <w:p w14:paraId="03C47633" w14:textId="77777777" w:rsidR="003E46A5" w:rsidRPr="009C6BD0" w:rsidRDefault="003E46A5" w:rsidP="003E46A5">
      <w:pPr>
        <w:rPr>
          <w:lang w:val="en-US" w:eastAsia="x-none"/>
        </w:rPr>
      </w:pPr>
    </w:p>
    <w:p w14:paraId="22F73F25" w14:textId="77777777" w:rsidR="003E46A5" w:rsidRPr="009C6BD0" w:rsidRDefault="003E46A5" w:rsidP="003666E3">
      <w:pPr>
        <w:pStyle w:val="berschrift1"/>
        <w:rPr>
          <w:lang w:val="en-US"/>
        </w:rPr>
      </w:pPr>
      <w:r w:rsidRPr="009C6BD0">
        <w:rPr>
          <w:lang w:val="en-US"/>
        </w:rPr>
        <w:t>Introduction</w:t>
      </w:r>
    </w:p>
    <w:p w14:paraId="2A1A2752" w14:textId="6840009E" w:rsidR="003A5236" w:rsidRPr="009C6BD0" w:rsidRDefault="00487710" w:rsidP="006C7262">
      <w:pPr>
        <w:rPr>
          <w:lang w:val="en-US" w:eastAsia="x-none"/>
        </w:rPr>
      </w:pPr>
      <w:r w:rsidRPr="009C6BD0">
        <w:rPr>
          <w:lang w:val="en-US" w:eastAsia="x-none"/>
        </w:rPr>
        <w:t>Limited</w:t>
      </w:r>
      <w:r w:rsidR="00FD51CA" w:rsidRPr="009C6BD0">
        <w:rPr>
          <w:lang w:val="en-US" w:eastAsia="x-none"/>
        </w:rPr>
        <w:t xml:space="preserve"> (fossil)</w:t>
      </w:r>
      <w:r w:rsidRPr="009C6BD0">
        <w:rPr>
          <w:lang w:val="en-US" w:eastAsia="x-none"/>
        </w:rPr>
        <w:t xml:space="preserve"> resources</w:t>
      </w:r>
      <w:r w:rsidR="00FD51CA" w:rsidRPr="009C6BD0">
        <w:rPr>
          <w:lang w:val="en-US" w:eastAsia="x-none"/>
        </w:rPr>
        <w:t xml:space="preserve"> and their consumption</w:t>
      </w:r>
      <w:r w:rsidRPr="009C6BD0">
        <w:rPr>
          <w:lang w:val="en-US" w:eastAsia="x-none"/>
        </w:rPr>
        <w:t>, growth of worldwide energy demand and progressive global warming due to the emission of greenhouse gases pose one of the major challenges of the 21</w:t>
      </w:r>
      <w:r w:rsidRPr="009C6BD0">
        <w:rPr>
          <w:vertAlign w:val="superscript"/>
          <w:lang w:val="en-US" w:eastAsia="x-none"/>
        </w:rPr>
        <w:t>st</w:t>
      </w:r>
      <w:r w:rsidRPr="009C6BD0">
        <w:rPr>
          <w:lang w:val="en-US" w:eastAsia="x-none"/>
        </w:rPr>
        <w:t xml:space="preserve"> century. </w:t>
      </w:r>
      <w:r w:rsidR="00D6014B" w:rsidRPr="009C6BD0">
        <w:rPr>
          <w:lang w:val="en-US" w:eastAsia="x-none"/>
        </w:rPr>
        <w:t>As a key t</w:t>
      </w:r>
      <w:r w:rsidR="00B22983" w:rsidRPr="009C6BD0">
        <w:rPr>
          <w:lang w:val="en-US" w:eastAsia="x-none"/>
        </w:rPr>
        <w:t>o address and overcome</w:t>
      </w:r>
      <w:r w:rsidR="00D6014B" w:rsidRPr="009C6BD0">
        <w:rPr>
          <w:lang w:val="en-US" w:eastAsia="x-none"/>
        </w:rPr>
        <w:t xml:space="preserve"> </w:t>
      </w:r>
      <w:r w:rsidR="00B22983" w:rsidRPr="009C6BD0">
        <w:rPr>
          <w:lang w:val="en-US" w:eastAsia="x-none"/>
        </w:rPr>
        <w:t>this challenge</w:t>
      </w:r>
      <w:r w:rsidR="00D421C7" w:rsidRPr="009C6BD0">
        <w:rPr>
          <w:lang w:val="en-US" w:eastAsia="x-none"/>
        </w:rPr>
        <w:t>,</w:t>
      </w:r>
      <w:r w:rsidR="00D6014B" w:rsidRPr="009C6BD0">
        <w:rPr>
          <w:lang w:val="en-US" w:eastAsia="x-none"/>
        </w:rPr>
        <w:t xml:space="preserve"> </w:t>
      </w:r>
      <w:r w:rsidR="00B22983" w:rsidRPr="009C6BD0">
        <w:rPr>
          <w:lang w:val="en-US" w:eastAsia="x-none"/>
        </w:rPr>
        <w:t>enhanced use and integration of renewable energies as well as</w:t>
      </w:r>
      <w:r w:rsidR="00882036" w:rsidRPr="009C6BD0">
        <w:rPr>
          <w:lang w:val="en-US" w:eastAsia="x-none"/>
        </w:rPr>
        <w:t xml:space="preserve"> measures to achieve</w:t>
      </w:r>
      <w:r w:rsidR="00B22983" w:rsidRPr="009C6BD0">
        <w:rPr>
          <w:lang w:val="en-US" w:eastAsia="x-none"/>
        </w:rPr>
        <w:t xml:space="preserve"> higher energy efficiency</w:t>
      </w:r>
      <w:r w:rsidR="007A15EC" w:rsidRPr="009C6BD0">
        <w:rPr>
          <w:lang w:val="en-US" w:eastAsia="x-none"/>
        </w:rPr>
        <w:t xml:space="preserve"> and reduction of primary energy consumption</w:t>
      </w:r>
      <w:r w:rsidR="00B22983" w:rsidRPr="009C6BD0">
        <w:rPr>
          <w:lang w:val="en-US" w:eastAsia="x-none"/>
        </w:rPr>
        <w:t xml:space="preserve"> are needed</w:t>
      </w:r>
      <w:r w:rsidR="007A15EC" w:rsidRPr="009C6BD0">
        <w:rPr>
          <w:lang w:val="en-US" w:eastAsia="x-none"/>
        </w:rPr>
        <w:t xml:space="preserve"> </w:t>
      </w:r>
      <w:sdt>
        <w:sdtPr>
          <w:rPr>
            <w:lang w:val="en-US" w:eastAsia="x-none"/>
          </w:rPr>
          <w:alias w:val="Don't edit this field"/>
          <w:tag w:val="CitaviPlaceholder#629205f5-a4a0-4c75-a6bf-886f7613c1a6"/>
          <w:id w:val="1152639789"/>
          <w:placeholder>
            <w:docPart w:val="DefaultPlaceholder_-1854013440"/>
          </w:placeholder>
        </w:sdtPr>
        <w:sdtEndPr/>
        <w:sdtContent>
          <w:r w:rsidR="007A15EC"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mYmYwM2FjLTQyM2UtNDZhZS1hN2Y0LThiY2ZkZTYyOTA5MSIsIlJhbmdlTGVuZ3RoIjozLCJSZWZlcmVuY2VJZCI6IjQ5MDIzOGViLWZlOWMtNDhmZC1hN2U0LThhNmVlNWUwZTc0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E2L2ouanBvd3NvdXIuMjAxNC4xMi4wODQiLCJVcmlTdHJpbmciOiJodHRwczovL2RvaS5vcmcvMTAuMTAxNi9qLmpwb3dzb3VyLjIwMTQuMTIuMDg0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}</w:instrText>
          </w:r>
          <w:r w:rsidR="007A15EC" w:rsidRPr="009C6BD0">
            <w:rPr>
              <w:lang w:val="en-US" w:eastAsia="x-none"/>
            </w:rPr>
            <w:fldChar w:fldCharType="separate"/>
          </w:r>
          <w:r w:rsidR="008604FE">
            <w:rPr>
              <w:lang w:val="en-US" w:eastAsia="x-none"/>
            </w:rPr>
            <w:t>[1]</w:t>
          </w:r>
          <w:r w:rsidR="007A15EC" w:rsidRPr="009C6BD0">
            <w:rPr>
              <w:lang w:val="en-US" w:eastAsia="x-none"/>
            </w:rPr>
            <w:fldChar w:fldCharType="end"/>
          </w:r>
        </w:sdtContent>
      </w:sdt>
      <w:r w:rsidR="00B22983" w:rsidRPr="009C6BD0">
        <w:rPr>
          <w:lang w:val="en-US" w:eastAsia="x-none"/>
        </w:rPr>
        <w:t>.</w:t>
      </w:r>
      <w:r w:rsidR="00EA429E" w:rsidRPr="009C6BD0">
        <w:rPr>
          <w:lang w:val="en-US" w:eastAsia="x-none"/>
        </w:rPr>
        <w:t xml:space="preserve"> One of the major technologies</w:t>
      </w:r>
      <w:r w:rsidR="00D1757C" w:rsidRPr="009C6BD0">
        <w:rPr>
          <w:lang w:val="en-US" w:eastAsia="x-none"/>
        </w:rPr>
        <w:t xml:space="preserve"> that has the potential to overcome these challenges is the fuel cell. In general,</w:t>
      </w:r>
      <w:r w:rsidRPr="009C6BD0">
        <w:rPr>
          <w:lang w:val="en-US" w:eastAsia="x-none"/>
        </w:rPr>
        <w:t xml:space="preserve"> </w:t>
      </w:r>
      <w:r w:rsidR="00D1757C" w:rsidRPr="009C6BD0">
        <w:rPr>
          <w:lang w:val="en-US" w:eastAsia="x-none"/>
        </w:rPr>
        <w:t>f</w:t>
      </w:r>
      <w:r w:rsidR="00882036" w:rsidRPr="009C6BD0">
        <w:rPr>
          <w:lang w:val="en-US" w:eastAsia="x-none"/>
        </w:rPr>
        <w:t>uel cells are electrochemical devices converting chemical energy directly to electrical energy</w:t>
      </w:r>
      <w:r w:rsidR="00773584" w:rsidRPr="009C6BD0">
        <w:rPr>
          <w:lang w:val="en-US" w:eastAsia="x-none"/>
        </w:rPr>
        <w:t xml:space="preserve"> by oxidizing a fuel gas</w:t>
      </w:r>
      <w:r w:rsidR="00EA429E" w:rsidRPr="009C6BD0">
        <w:rPr>
          <w:lang w:val="en-US" w:eastAsia="x-none"/>
        </w:rPr>
        <w:t xml:space="preserve"> and evad</w:t>
      </w:r>
      <w:r w:rsidR="00D67A8E" w:rsidRPr="009C6BD0">
        <w:rPr>
          <w:lang w:val="en-US" w:eastAsia="x-none"/>
        </w:rPr>
        <w:t>e</w:t>
      </w:r>
      <w:r w:rsidR="00EA429E" w:rsidRPr="009C6BD0">
        <w:rPr>
          <w:lang w:val="en-US" w:eastAsia="x-none"/>
        </w:rPr>
        <w:t xml:space="preserve"> the thermodynamic limitations of a Carnot cycle.</w:t>
      </w:r>
      <w:r w:rsidR="00882036" w:rsidRPr="009C6BD0">
        <w:rPr>
          <w:lang w:val="en-US" w:eastAsia="x-none"/>
        </w:rPr>
        <w:t xml:space="preserve"> </w:t>
      </w:r>
      <w:r w:rsidR="00D67A8E" w:rsidRPr="009C6BD0">
        <w:rPr>
          <w:lang w:val="en-US" w:eastAsia="x-none"/>
        </w:rPr>
        <w:t>F</w:t>
      </w:r>
      <w:r w:rsidR="00EA429E" w:rsidRPr="009C6BD0">
        <w:rPr>
          <w:lang w:val="en-US" w:eastAsia="x-none"/>
        </w:rPr>
        <w:t xml:space="preserve">uel cells </w:t>
      </w:r>
      <w:r w:rsidR="006D04EF" w:rsidRPr="009C6BD0">
        <w:rPr>
          <w:lang w:val="en-US" w:eastAsia="x-none"/>
        </w:rPr>
        <w:t>possess</w:t>
      </w:r>
      <w:r w:rsidR="00882036" w:rsidRPr="009C6BD0">
        <w:rPr>
          <w:lang w:val="en-US" w:eastAsia="x-none"/>
        </w:rPr>
        <w:t xml:space="preserve"> </w:t>
      </w:r>
      <w:r w:rsidR="00D67A8E" w:rsidRPr="009C6BD0">
        <w:rPr>
          <w:lang w:val="en-US" w:eastAsia="x-none"/>
        </w:rPr>
        <w:t xml:space="preserve">therefore </w:t>
      </w:r>
      <w:r w:rsidR="00882036" w:rsidRPr="009C6BD0">
        <w:rPr>
          <w:lang w:val="en-US" w:eastAsia="x-none"/>
        </w:rPr>
        <w:t>a higher potential of energy conversion efficiency than conventional energy converters</w:t>
      </w:r>
      <w:r w:rsidR="00F13838" w:rsidRPr="009C6BD0">
        <w:rPr>
          <w:lang w:val="en-US" w:eastAsia="x-none"/>
        </w:rPr>
        <w:t xml:space="preserve"> such as a gas engine</w:t>
      </w:r>
      <w:r w:rsidR="00882036" w:rsidRPr="009C6BD0">
        <w:rPr>
          <w:lang w:val="en-US" w:eastAsia="x-none"/>
        </w:rPr>
        <w:t xml:space="preserve"> </w:t>
      </w:r>
      <w:sdt>
        <w:sdtPr>
          <w:rPr>
            <w:lang w:val="en-US" w:eastAsia="x-none"/>
          </w:rPr>
          <w:alias w:val="Don't edit this field"/>
          <w:tag w:val="CitaviPlaceholder#a578d4c2-c686-4e24-81b8-ce0796b18aa8"/>
          <w:id w:val="-1150278206"/>
          <w:placeholder>
            <w:docPart w:val="DefaultPlaceholder_-1854013440"/>
          </w:placeholder>
        </w:sdtPr>
        <w:sdtEndPr/>
        <w:sdtContent>
          <w:r w:rsidR="00882036"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mMDcyYjI3LTZlOGMtNGU0Yy1iYTdjLWYxZDAzZWI1MTc3MSIsIlJhbmdlTGVuZ3RoIjoyLCJSZWZlcmVuY2VJZCI6IjUwYTU0OWRmLTg3NGYtNDEyMi05OGVmLTdmZTBkMGU0ZjYw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xNi9qLmpwcm9jb250LjIwMDYuMDkuMDA0IiwiVXJpU3RyaW5nIjoiaHR0cHM6Ly9kb2kub3JnLzEwLjEwMTYvai5qcHJvY29udC4yMDA2LjA5LjAwN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zM5MC9zdTExMTIzMjkwIiwiVXJpU3RyaW5nIjoiaHR0cHM6Ly9kb2kub3JnLzEwLjMzOTAvc3UxMTEyMzI5M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}</w:instrText>
          </w:r>
          <w:r w:rsidR="00882036" w:rsidRPr="009C6BD0">
            <w:rPr>
              <w:lang w:val="en-US" w:eastAsia="x-none"/>
            </w:rPr>
            <w:fldChar w:fldCharType="separate"/>
          </w:r>
          <w:r w:rsidR="008604FE">
            <w:rPr>
              <w:lang w:val="en-US" w:eastAsia="x-none"/>
            </w:rPr>
            <w:t>[2–4]</w:t>
          </w:r>
          <w:r w:rsidR="00882036" w:rsidRPr="009C6BD0">
            <w:rPr>
              <w:lang w:val="en-US" w:eastAsia="x-none"/>
            </w:rPr>
            <w:fldChar w:fldCharType="end"/>
          </w:r>
        </w:sdtContent>
      </w:sdt>
      <w:r w:rsidR="00882036" w:rsidRPr="009C6BD0">
        <w:rPr>
          <w:lang w:val="en-US" w:eastAsia="x-none"/>
        </w:rPr>
        <w:t>. This</w:t>
      </w:r>
      <w:r w:rsidR="006D04EF" w:rsidRPr="009C6BD0">
        <w:rPr>
          <w:lang w:val="en-US" w:eastAsia="x-none"/>
        </w:rPr>
        <w:t xml:space="preserve"> also</w:t>
      </w:r>
      <w:r w:rsidR="00882036" w:rsidRPr="009C6BD0">
        <w:rPr>
          <w:lang w:val="en-US" w:eastAsia="x-none"/>
        </w:rPr>
        <w:t xml:space="preserve"> leads to low emissions</w:t>
      </w:r>
      <w:r w:rsidR="003A5236" w:rsidRPr="009C6BD0">
        <w:rPr>
          <w:lang w:val="en-US" w:eastAsia="x-none"/>
        </w:rPr>
        <w:t>,</w:t>
      </w:r>
      <w:r w:rsidR="00882036" w:rsidRPr="009C6BD0">
        <w:rPr>
          <w:lang w:val="en-US" w:eastAsia="x-none"/>
        </w:rPr>
        <w:t xml:space="preserve"> which can be further reduced to zero emissions by the use of renewable fuels</w:t>
      </w:r>
      <w:r w:rsidR="00FD51CA" w:rsidRPr="009C6BD0">
        <w:rPr>
          <w:lang w:val="en-US" w:eastAsia="x-none"/>
        </w:rPr>
        <w:t xml:space="preserve"> </w:t>
      </w:r>
      <w:sdt>
        <w:sdtPr>
          <w:rPr>
            <w:lang w:val="en-US" w:eastAsia="x-none"/>
          </w:rPr>
          <w:alias w:val="Don't edit this field"/>
          <w:tag w:val="CitaviPlaceholder#b6a8511a-08e9-49b8-8491-ddb50401d1cb"/>
          <w:id w:val="147560129"/>
          <w:placeholder>
            <w:docPart w:val="DefaultPlaceholder_-1854013440"/>
          </w:placeholder>
        </w:sdtPr>
        <w:sdtEndPr/>
        <w:sdtContent>
          <w:r w:rsidR="00FD51CA"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1Nzg5OWI1LTBiZjAtNDA5OC04M2VlLWMzYjdiM2Q0ZjZlNyIsIlJhbmdlTGVuZ3RoIjozLCJSZWZlcmVuY2VJZCI6IjJkYzY0YWFjLTBkYWEtNGUzMS05ZmFkLTk5Y2E1YjA1OWYw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MzOTAvc3UxMTEyMzI5MCIsIlVyaVN0cmluZyI6Imh0dHBzOi8vZG9pLm9yZy8xMC4zMzkwL3N1MTExMjMyOTA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}</w:instrText>
          </w:r>
          <w:r w:rsidR="00FD51CA" w:rsidRPr="009C6BD0">
            <w:rPr>
              <w:lang w:val="en-US" w:eastAsia="x-none"/>
            </w:rPr>
            <w:fldChar w:fldCharType="separate"/>
          </w:r>
          <w:r w:rsidR="008604FE">
            <w:rPr>
              <w:lang w:val="en-US" w:eastAsia="x-none"/>
            </w:rPr>
            <w:t>[3]</w:t>
          </w:r>
          <w:r w:rsidR="00FD51CA" w:rsidRPr="009C6BD0">
            <w:rPr>
              <w:lang w:val="en-US" w:eastAsia="x-none"/>
            </w:rPr>
            <w:fldChar w:fldCharType="end"/>
          </w:r>
        </w:sdtContent>
      </w:sdt>
      <w:r w:rsidR="00882036" w:rsidRPr="009C6BD0">
        <w:rPr>
          <w:lang w:val="en-US" w:eastAsia="x-none"/>
        </w:rPr>
        <w:t>.</w:t>
      </w:r>
      <w:r w:rsidR="00D67A8E" w:rsidRPr="009C6BD0">
        <w:rPr>
          <w:lang w:val="en-US" w:eastAsia="x-none"/>
        </w:rPr>
        <w:t xml:space="preserve"> </w:t>
      </w:r>
      <w:r w:rsidR="00882036" w:rsidRPr="009C6BD0">
        <w:rPr>
          <w:lang w:val="en-US" w:eastAsia="x-none"/>
        </w:rPr>
        <w:t>One</w:t>
      </w:r>
      <w:r w:rsidR="00D27BA1" w:rsidRPr="009C6BD0">
        <w:rPr>
          <w:lang w:val="en-US" w:eastAsia="x-none"/>
        </w:rPr>
        <w:t xml:space="preserve"> of the main fuel cell technolog</w:t>
      </w:r>
      <w:r w:rsidR="00FB4925" w:rsidRPr="009C6BD0">
        <w:rPr>
          <w:lang w:val="en-US" w:eastAsia="x-none"/>
        </w:rPr>
        <w:t>ies</w:t>
      </w:r>
      <w:r w:rsidR="00D27BA1" w:rsidRPr="009C6BD0">
        <w:rPr>
          <w:lang w:val="en-US" w:eastAsia="x-none"/>
        </w:rPr>
        <w:t xml:space="preserve"> attracting a lot of interest</w:t>
      </w:r>
      <w:r w:rsidR="00A6083D" w:rsidRPr="009C6BD0">
        <w:rPr>
          <w:lang w:val="en-US" w:eastAsia="x-none"/>
        </w:rPr>
        <w:t xml:space="preserve"> and </w:t>
      </w:r>
      <w:r w:rsidR="003A5236" w:rsidRPr="009C6BD0">
        <w:rPr>
          <w:lang w:val="en-US" w:eastAsia="x-none"/>
        </w:rPr>
        <w:t>increasing</w:t>
      </w:r>
      <w:r w:rsidR="00A6083D" w:rsidRPr="009C6BD0">
        <w:rPr>
          <w:lang w:val="en-US" w:eastAsia="x-none"/>
        </w:rPr>
        <w:t xml:space="preserve"> attention</w:t>
      </w:r>
      <w:r w:rsidR="003A5236" w:rsidRPr="009C6BD0">
        <w:rPr>
          <w:lang w:val="en-US" w:eastAsia="x-none"/>
        </w:rPr>
        <w:t xml:space="preserve"> lately </w:t>
      </w:r>
      <w:r w:rsidR="00D27BA1" w:rsidRPr="009C6BD0">
        <w:rPr>
          <w:lang w:val="en-US" w:eastAsia="x-none"/>
        </w:rPr>
        <w:t>is the high temperature solid oxide fuel cell (SOFC) technology</w:t>
      </w:r>
      <w:r w:rsidR="003A5236" w:rsidRPr="009C6BD0">
        <w:rPr>
          <w:lang w:val="en-US" w:eastAsia="x-none"/>
        </w:rPr>
        <w:t>, thus being currently intensively investigated</w:t>
      </w:r>
      <w:r w:rsidR="00D27BA1" w:rsidRPr="009C6BD0">
        <w:rPr>
          <w:lang w:val="en-US" w:eastAsia="x-none"/>
        </w:rPr>
        <w:t>.</w:t>
      </w:r>
    </w:p>
    <w:p w14:paraId="48634A5C" w14:textId="25B7EA3F" w:rsidR="006C7262" w:rsidRPr="009C6BD0" w:rsidRDefault="00D421C7" w:rsidP="006C7262">
      <w:pPr>
        <w:rPr>
          <w:lang w:val="en-US" w:eastAsia="x-none"/>
        </w:rPr>
      </w:pPr>
      <w:r w:rsidRPr="009C6BD0">
        <w:rPr>
          <w:lang w:val="en-US" w:eastAsia="x-none"/>
        </w:rPr>
        <w:t>In a SOFC</w:t>
      </w:r>
      <w:r w:rsidR="003B35D7" w:rsidRPr="009C6BD0">
        <w:rPr>
          <w:lang w:val="en-US" w:eastAsia="x-none"/>
        </w:rPr>
        <w:t>,</w:t>
      </w:r>
      <w:r w:rsidRPr="009C6BD0">
        <w:rPr>
          <w:lang w:val="en-US" w:eastAsia="x-none"/>
        </w:rPr>
        <w:t xml:space="preserve"> an ion-conducting ceramic is used as an electrolyte, simplifying the construction of a cell</w:t>
      </w:r>
      <w:r w:rsidR="00E02341" w:rsidRPr="009C6BD0">
        <w:rPr>
          <w:lang w:val="en-US" w:eastAsia="x-none"/>
        </w:rPr>
        <w:t xml:space="preserve"> </w:t>
      </w:r>
      <w:r w:rsidRPr="009C6BD0">
        <w:rPr>
          <w:lang w:val="en-US" w:eastAsia="x-none"/>
        </w:rPr>
        <w:t xml:space="preserve">and </w:t>
      </w:r>
      <w:r w:rsidR="00540858" w:rsidRPr="009C6BD0">
        <w:rPr>
          <w:lang w:val="en-US" w:eastAsia="x-none"/>
        </w:rPr>
        <w:t xml:space="preserve">eliminating a complex electrolyte management in comparison to </w:t>
      </w:r>
      <w:r w:rsidR="0062395A" w:rsidRPr="009C6BD0">
        <w:rPr>
          <w:lang w:val="en-US" w:eastAsia="x-none"/>
        </w:rPr>
        <w:t>low-temperature</w:t>
      </w:r>
      <w:r w:rsidR="00540858" w:rsidRPr="009C6BD0">
        <w:rPr>
          <w:lang w:val="en-US" w:eastAsia="x-none"/>
        </w:rPr>
        <w:t xml:space="preserve"> fuel cell types </w:t>
      </w:r>
      <w:sdt>
        <w:sdtPr>
          <w:rPr>
            <w:lang w:val="en-US" w:eastAsia="x-none"/>
          </w:rPr>
          <w:alias w:val="Don't edit this field"/>
          <w:tag w:val="CitaviPlaceholder#c1ede4fe-2ece-4438-9260-4e17bbad807f"/>
          <w:id w:val="-1178187584"/>
          <w:placeholder>
            <w:docPart w:val="DefaultPlaceholder_-1854013440"/>
          </w:placeholder>
        </w:sdtPr>
        <w:sdtEndPr/>
        <w:sdtContent>
          <w:r w:rsidR="00540858"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1ZjQ3YjhiLWI4N2MtNGNhMi04ZDM5LTBkMzFmNzYwNjQzNCIsIlJhbmdlTGVuZ3RoIjozLCJSZWZlcmVuY2VJZCI6ImVhNzk3NGM3LTZjNDgtNDFiYi1iYzhlLTZhZGMxYzdkNGVh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wMTYvai5yc2VyLjIwMTIuMTEuMDMxIiwiVXJpU3RyaW5nIjoiaHR0cHM6Ly9kb2kub3JnLzEwLjEwMTYvai5yc2VyLjIwMTIuMTEuMDMx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}</w:instrText>
          </w:r>
          <w:r w:rsidR="00540858" w:rsidRPr="009C6BD0">
            <w:rPr>
              <w:lang w:val="en-US" w:eastAsia="x-none"/>
            </w:rPr>
            <w:fldChar w:fldCharType="separate"/>
          </w:r>
          <w:r w:rsidR="008604FE">
            <w:rPr>
              <w:lang w:val="en-US" w:eastAsia="x-none"/>
            </w:rPr>
            <w:t>[5]</w:t>
          </w:r>
          <w:r w:rsidR="00540858" w:rsidRPr="009C6BD0">
            <w:rPr>
              <w:lang w:val="en-US" w:eastAsia="x-none"/>
            </w:rPr>
            <w:fldChar w:fldCharType="end"/>
          </w:r>
        </w:sdtContent>
      </w:sdt>
      <w:r w:rsidR="00540858" w:rsidRPr="009C6BD0">
        <w:rPr>
          <w:lang w:val="en-US" w:eastAsia="x-none"/>
        </w:rPr>
        <w:t xml:space="preserve">. </w:t>
      </w:r>
      <w:r w:rsidR="003B35D7" w:rsidRPr="009C6BD0">
        <w:rPr>
          <w:lang w:val="en-US" w:eastAsia="x-none"/>
        </w:rPr>
        <w:t>In addition</w:t>
      </w:r>
      <w:r w:rsidR="00A53AD8" w:rsidRPr="009C6BD0">
        <w:rPr>
          <w:lang w:val="en-US" w:eastAsia="x-none"/>
        </w:rPr>
        <w:t>, due to the high</w:t>
      </w:r>
      <w:r w:rsidR="00B82AB3" w:rsidRPr="009C6BD0">
        <w:rPr>
          <w:lang w:val="en-US" w:eastAsia="x-none"/>
        </w:rPr>
        <w:t xml:space="preserve"> operating</w:t>
      </w:r>
      <w:r w:rsidR="00A53AD8" w:rsidRPr="009C6BD0">
        <w:rPr>
          <w:lang w:val="en-US" w:eastAsia="x-none"/>
        </w:rPr>
        <w:t xml:space="preserve"> temperature (6</w:t>
      </w:r>
      <w:r w:rsidR="006A460D" w:rsidRPr="009C6BD0">
        <w:rPr>
          <w:lang w:val="en-US" w:eastAsia="x-none"/>
        </w:rPr>
        <w:t>00 – 1000</w:t>
      </w:r>
      <w:r w:rsidR="00540858" w:rsidRPr="009C6BD0">
        <w:rPr>
          <w:lang w:val="en-US" w:eastAsia="x-none"/>
        </w:rPr>
        <w:t>°C) needed for the ion-conducti</w:t>
      </w:r>
      <w:r w:rsidR="00EE1C58" w:rsidRPr="009C6BD0">
        <w:rPr>
          <w:lang w:val="en-US" w:eastAsia="x-none"/>
        </w:rPr>
        <w:t>on</w:t>
      </w:r>
      <w:r w:rsidR="00540858" w:rsidRPr="009C6BD0">
        <w:rPr>
          <w:lang w:val="en-US" w:eastAsia="x-none"/>
        </w:rPr>
        <w:t xml:space="preserve">, nonprecious metals can be used as catalyst and </w:t>
      </w:r>
      <w:r w:rsidR="00EE1C58" w:rsidRPr="009C6BD0">
        <w:rPr>
          <w:lang w:val="en-US" w:eastAsia="x-none"/>
        </w:rPr>
        <w:t>natural gas can be reformed internally within the cell</w:t>
      </w:r>
      <w:r w:rsidR="003B35D7" w:rsidRPr="009C6BD0">
        <w:rPr>
          <w:lang w:val="en-US" w:eastAsia="x-none"/>
        </w:rPr>
        <w:t>,</w:t>
      </w:r>
      <w:r w:rsidR="00EE1C58" w:rsidRPr="009C6BD0">
        <w:rPr>
          <w:lang w:val="en-US" w:eastAsia="x-none"/>
        </w:rPr>
        <w:t xml:space="preserve"> offering a great fuel flexibility </w:t>
      </w:r>
      <w:r w:rsidR="00FB4925" w:rsidRPr="009C6BD0">
        <w:rPr>
          <w:lang w:val="en-US" w:eastAsia="x-none"/>
        </w:rPr>
        <w:t xml:space="preserve">in the operation of a </w:t>
      </w:r>
      <w:r w:rsidR="00463FE3" w:rsidRPr="009C6BD0">
        <w:rPr>
          <w:lang w:val="en-US" w:eastAsia="x-none"/>
        </w:rPr>
        <w:t>SOFC</w:t>
      </w:r>
      <w:r w:rsidR="00E02341" w:rsidRPr="009C6BD0">
        <w:rPr>
          <w:lang w:val="en-US" w:eastAsia="x-none"/>
        </w:rPr>
        <w:t xml:space="preserve"> and a reduced complexity for fuel </w:t>
      </w:r>
      <w:r w:rsidR="00FB4925" w:rsidRPr="009C6BD0">
        <w:rPr>
          <w:lang w:val="en-US" w:eastAsia="x-none"/>
        </w:rPr>
        <w:t>pre-</w:t>
      </w:r>
      <w:r w:rsidR="00E02341" w:rsidRPr="009C6BD0">
        <w:rPr>
          <w:lang w:val="en-US" w:eastAsia="x-none"/>
        </w:rPr>
        <w:t>processing</w:t>
      </w:r>
      <w:r w:rsidR="00EE1C58" w:rsidRPr="009C6BD0">
        <w:rPr>
          <w:lang w:val="en-US" w:eastAsia="x-none"/>
        </w:rPr>
        <w:t xml:space="preserve"> </w:t>
      </w:r>
      <w:sdt>
        <w:sdtPr>
          <w:rPr>
            <w:lang w:val="en-US" w:eastAsia="x-none"/>
          </w:rPr>
          <w:alias w:val="Don't edit this field"/>
          <w:tag w:val="CitaviPlaceholder#800b0372-c216-4123-8600-e9ee4e7e1263"/>
          <w:id w:val="540102215"/>
          <w:placeholder>
            <w:docPart w:val="DefaultPlaceholder_-1854013440"/>
          </w:placeholder>
        </w:sdtPr>
        <w:sdtEndPr/>
        <w:sdtContent>
          <w:r w:rsidR="00EE1C58"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kNWMzODY1LTk2OGUtNDEwNi04Nzg0LTZiMTE1YmVjNzEwMyIsIlJhbmdlU3RhcnQiOjIsIlJhbmdlTGVuZ3RoIjoyLCJSZWZlcmVuY2VJZCI6ImVhNzk3NGM3LTZjNDgtNDFiYi1iYzhlLTZhZGMxYzdkNGVh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wMTYvai5yc2VyLjIwMTIuMTEuMDMxIiwiVXJpU3RyaW5nIjoiaHR0cHM6Ly9kb2kub3JnLzEwLjEwMTYvai5yc2VyLjIwMTIuMTEuMDMx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MTAuMTEwOS9DQUMuMjAxOC44NjIzMTkxIiwiVXJpU3RyaW5nIjoiaHR0cHM6Ly9kb2kub3JnLzEwLjExMDkvQ0FDLjIwMTguODYyMzE5M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}</w:instrText>
          </w:r>
          <w:r w:rsidR="00EE1C58" w:rsidRPr="009C6BD0">
            <w:rPr>
              <w:lang w:val="en-US" w:eastAsia="x-none"/>
            </w:rPr>
            <w:fldChar w:fldCharType="separate"/>
          </w:r>
          <w:r w:rsidR="008604FE">
            <w:rPr>
              <w:lang w:val="en-US" w:eastAsia="x-none"/>
            </w:rPr>
            <w:t>[3,5–7]</w:t>
          </w:r>
          <w:r w:rsidR="00EE1C58" w:rsidRPr="009C6BD0">
            <w:rPr>
              <w:lang w:val="en-US" w:eastAsia="x-none"/>
            </w:rPr>
            <w:fldChar w:fldCharType="end"/>
          </w:r>
        </w:sdtContent>
      </w:sdt>
      <w:r w:rsidR="00EE1C58" w:rsidRPr="009C6BD0">
        <w:rPr>
          <w:lang w:val="en-US" w:eastAsia="x-none"/>
        </w:rPr>
        <w:t>. Moreover</w:t>
      </w:r>
      <w:r w:rsidR="003B35D7" w:rsidRPr="009C6BD0">
        <w:rPr>
          <w:lang w:val="en-US" w:eastAsia="x-none"/>
        </w:rPr>
        <w:t>,</w:t>
      </w:r>
      <w:r w:rsidR="00EE1C58" w:rsidRPr="009C6BD0">
        <w:rPr>
          <w:lang w:val="en-US" w:eastAsia="x-none"/>
        </w:rPr>
        <w:t xml:space="preserve"> </w:t>
      </w:r>
      <w:r w:rsidR="00310407" w:rsidRPr="009C6BD0">
        <w:rPr>
          <w:lang w:val="en-US" w:eastAsia="x-none"/>
        </w:rPr>
        <w:t xml:space="preserve">SOFC-technology is very promising, because it is a decentralized power generator </w:t>
      </w:r>
      <w:r w:rsidR="006C7262" w:rsidRPr="009C6BD0">
        <w:rPr>
          <w:lang w:val="en-US" w:eastAsia="x-none"/>
        </w:rPr>
        <w:t xml:space="preserve">offering a high modularity paired with scalability as well as </w:t>
      </w:r>
      <w:r w:rsidR="00310407" w:rsidRPr="009C6BD0">
        <w:rPr>
          <w:lang w:val="en-US" w:eastAsia="x-none"/>
        </w:rPr>
        <w:t xml:space="preserve">a high electrical efficiency of </w:t>
      </w:r>
      <w:r w:rsidR="00EE1C58" w:rsidRPr="009C6BD0">
        <w:rPr>
          <w:lang w:val="en-US" w:eastAsia="x-none"/>
        </w:rPr>
        <w:t>up to</w:t>
      </w:r>
      <w:r w:rsidR="006A460D" w:rsidRPr="009C6BD0">
        <w:rPr>
          <w:lang w:val="en-US" w:eastAsia="x-none"/>
        </w:rPr>
        <w:t xml:space="preserve"> 65</w:t>
      </w:r>
      <w:r w:rsidR="00310407" w:rsidRPr="009C6BD0">
        <w:rPr>
          <w:lang w:val="en-US" w:eastAsia="x-none"/>
        </w:rPr>
        <w:t>%</w:t>
      </w:r>
      <w:r w:rsidR="00F20467" w:rsidRPr="009C6BD0">
        <w:rPr>
          <w:lang w:val="en-US" w:eastAsia="x-none"/>
        </w:rPr>
        <w:t xml:space="preserve"> concerning direct current (DC) output </w:t>
      </w:r>
      <w:sdt>
        <w:sdtPr>
          <w:rPr>
            <w:lang w:val="en-US" w:eastAsia="x-none"/>
          </w:rPr>
          <w:alias w:val="Don't edit this field"/>
          <w:tag w:val="CitaviPlaceholder#0d818574-75c9-4eee-93f2-acdfcb943769"/>
          <w:id w:val="733745694"/>
          <w:placeholder>
            <w:docPart w:val="6CACEF269F794305A464E95F2D9D8F2A"/>
          </w:placeholder>
        </w:sdtPr>
        <w:sdtEndPr/>
        <w:sdtContent>
          <w:r w:rsidR="00F20467"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0MWRiMmNiLTU1ODItNDY4Zi1hZDVhLTA4OWExMDBlOGEzNiIsIlJhbmdlTGVuZ3RoIjozLCJSZWZlcmVuY2VJZCI6IjM1Nzg5ZWVjLWMzNjYtNDhhNi1hMGFhLTllNzdhYjQ2Zjk4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NSIsIkVkaXRvcnMiOltdLCJFZGl0aW9uIjoiMS4gQXVmbGFnZSIsIkV2YWx1YXRpb25Db21wbGV4aXR5IjowLCJFdmFsdWF0aW9uU291cmNlVGV4dEZvcm1hdCI6MCwiR3JvdXBzIjpbXSwiSGFzTGFiZWwxIjpmYWxzZSwiSGFzTGFiZWwyIjpmYWxzZSwiSXNibiI6Ijk3OC0zODQzOTIzNzEyIiwiS2V5d29yZHMiOltdLCJMYW5ndWFnZSI6ImdlciI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aHR0cDovL3d3dy5kci5odXQtdmVybGFnLmRlLzk3OC0zLTg0MzktMjM3MS0yLmh0bWwiLCJVcmlTdHJpbmciOiJodHRwOi8vd3d3LmRyLmh1dC12ZXJsYWcuZGUvOTc4LTMtODQzOS0yMzcxLTIuaHRtb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C0xMi0yMFQwODo1MjoyMyIsIk1vZGlmaWVkQnkiOiJfU0ZFN1JORyIsIklkIjoiZjRlNjcwMmMtNzU0NC00NzZiLThhNzktYWE2MDUyNjEwM2I1IiwiTW9kaWZpZWRPbiI6IjIwMjAtMDItMTFUMDk6NDc6NTg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JodHRwOi8vd3d3Lmdidi5kZS9kbXMvdGliLXViLWhhbm5vdmVyLzg0MjYzNDM3MS5wZGYiLCJVcmlTdHJpbmciOiJodHRwOi8vd3d3Lmdidi5kZS9kbXMvdGliLXViLWhhbm5vdmVyLzg0MjYzNDM3MS5wZG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C0xMi0yMFQwODo1MjoyMyIsIk1vZGlmaWVkQnkiOiJfU0ZFN1JORyIsIklkIjoiZWJhZjA3YTgtOTEzOS00MjNkLWIxZjAtMGU4OWIyY2RjNTBkIiwiTW9kaWZpZWRPbiI6IjIwMjAtMDItMTFUMDk6NDc6NTg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Oi8vZGVwb3NpdC5kLW5iLmRlL2NnaS1iaW4vZG9rc2Vydj9pZD1lM2E2NDI3NmZhYzY0NzYzOTgxZWIwNTg3ODU3ZmI5MSZwcm92PU0mZG9rX3Zhcj0xJmRva19leHQ9aHRtIiwiVXJpU3RyaW5nIjoiaHR0cDovL2RlcG9zaXQuZC1uYi5kZS9jZ2ktYmluL2Rva3NlcnY/aWQ9ZTNhNjQyNzZmYWM2NDc2Mzk4MWViMDU4Nzg1N2ZiOTEmcHJvdj1NJmRva192YXI9MSZkb2tfZXh0PWh0b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}</w:instrText>
          </w:r>
          <w:r w:rsidR="00F20467" w:rsidRPr="009C6BD0">
            <w:rPr>
              <w:lang w:val="en-US" w:eastAsia="x-none"/>
            </w:rPr>
            <w:fldChar w:fldCharType="separate"/>
          </w:r>
          <w:r w:rsidR="008604FE">
            <w:rPr>
              <w:lang w:val="en-US" w:eastAsia="x-none"/>
            </w:rPr>
            <w:t>[8]</w:t>
          </w:r>
          <w:r w:rsidR="00F20467" w:rsidRPr="009C6BD0">
            <w:rPr>
              <w:lang w:val="en-US" w:eastAsia="x-none"/>
            </w:rPr>
            <w:fldChar w:fldCharType="end"/>
          </w:r>
        </w:sdtContent>
      </w:sdt>
      <w:r w:rsidR="00F20467" w:rsidRPr="009C6BD0">
        <w:rPr>
          <w:lang w:val="en-US" w:eastAsia="x-none"/>
        </w:rPr>
        <w:t xml:space="preserve">. </w:t>
      </w:r>
      <w:r w:rsidR="00D67A8E" w:rsidRPr="009C6BD0">
        <w:rPr>
          <w:lang w:val="en-US" w:eastAsia="x-none"/>
        </w:rPr>
        <w:t>I</w:t>
      </w:r>
      <w:r w:rsidR="00463FE3" w:rsidRPr="009C6BD0">
        <w:rPr>
          <w:lang w:val="en-US" w:eastAsia="x-none"/>
        </w:rPr>
        <w:t>t is</w:t>
      </w:r>
      <w:r w:rsidR="006C7262" w:rsidRPr="009C6BD0">
        <w:rPr>
          <w:lang w:val="en-US" w:eastAsia="x-none"/>
        </w:rPr>
        <w:t xml:space="preserve"> enabl</w:t>
      </w:r>
      <w:r w:rsidR="00463FE3" w:rsidRPr="009C6BD0">
        <w:rPr>
          <w:lang w:val="en-US" w:eastAsia="x-none"/>
        </w:rPr>
        <w:t>ing</w:t>
      </w:r>
      <w:r w:rsidR="0017011D" w:rsidRPr="009C6BD0">
        <w:rPr>
          <w:lang w:val="en-US" w:eastAsia="x-none"/>
        </w:rPr>
        <w:t xml:space="preserve"> a high energy utilization</w:t>
      </w:r>
      <w:r w:rsidR="00310407" w:rsidRPr="009C6BD0">
        <w:rPr>
          <w:lang w:val="en-US" w:eastAsia="x-none"/>
        </w:rPr>
        <w:t xml:space="preserve"> which is </w:t>
      </w:r>
      <w:r w:rsidR="00FB4925" w:rsidRPr="009C6BD0">
        <w:rPr>
          <w:lang w:val="en-US" w:eastAsia="x-none"/>
        </w:rPr>
        <w:t>comparable to</w:t>
      </w:r>
      <w:r w:rsidR="00310407" w:rsidRPr="009C6BD0">
        <w:rPr>
          <w:lang w:val="en-US" w:eastAsia="x-none"/>
        </w:rPr>
        <w:t xml:space="preserve"> efficiencies reached by large power plants such as gas-steam combined cycle power plant</w:t>
      </w:r>
      <w:r w:rsidR="00FB4925" w:rsidRPr="009C6BD0">
        <w:rPr>
          <w:lang w:val="en-US" w:eastAsia="x-none"/>
        </w:rPr>
        <w:t>s</w:t>
      </w:r>
      <w:r w:rsidR="00D76A69" w:rsidRPr="009C6BD0">
        <w:rPr>
          <w:lang w:val="en-US" w:eastAsia="x-none"/>
        </w:rPr>
        <w:t xml:space="preserve"> </w:t>
      </w:r>
      <w:sdt>
        <w:sdtPr>
          <w:rPr>
            <w:lang w:val="en-US" w:eastAsia="x-none"/>
          </w:rPr>
          <w:alias w:val="Don't edit this field"/>
          <w:tag w:val="CitaviPlaceholder#7b127232-14fb-4205-9f85-571c4153e0c0"/>
          <w:id w:val="488675263"/>
          <w:placeholder>
            <w:docPart w:val="DefaultPlaceholder_-1854013440"/>
          </w:placeholder>
        </w:sdtPr>
        <w:sdtEndPr/>
        <w:sdtContent>
          <w:r w:rsidR="00D76A69"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jNjc1MWEzLWU2MDYtNGE2Yi1iMTU4LTk4NGYwMTcwZmRjNCIsIlJhbmdlU3RhcnQiOjQsIlJhbmdlTGVuZ3RoIjoyLCJSZWZlcmVuY2VJZCI6IjYzMjU2ODA5LTgyOTItNDdmZC04ZTYyLTM2NzU5Y2UxZGE5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pZWVleHBsb3JlLmllZWUub3JnL2RvY3VtZW50Lzg1NzY5NjcvIiwiVXJpU3RyaW5nIjoiaHR0cHM6Ly9pZWVleHBsb3JlLmllZWUub3JnL2RvY3VtZW50Lzg1NzY5Njcv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1LTI3VDEzOjQ4OjA1IiwiTW9kaWZpZWRCeSI6Il9TRkU3Uk5HIiwiSWQiOiJjODNlZTFiOC1lMGY4LTQ2ZWEtOGViZC1kYjRhOTMwM2NlNzQiLCJNb2RpZmllZE9uIjoiMjAyMC0wMi0xMVQwOTo0Nzo1OC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MDkvSUNJVEFDRUUuMjAxOC44NTc2OTY3IiwiVXJpU3RyaW5nIjoiaHR0cHM6Ly9kb2kub3JnLzEwLjExMDkvSUNJVEFDRUUuMjAxOC44NTc2OTY3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}</w:instrText>
          </w:r>
          <w:r w:rsidR="00D76A69" w:rsidRPr="009C6BD0">
            <w:rPr>
              <w:lang w:val="en-US" w:eastAsia="x-none"/>
            </w:rPr>
            <w:fldChar w:fldCharType="separate"/>
          </w:r>
          <w:r w:rsidR="008604FE">
            <w:rPr>
              <w:lang w:val="en-US" w:eastAsia="x-none"/>
            </w:rPr>
            <w:t>[5,6,9–11]</w:t>
          </w:r>
          <w:r w:rsidR="00D76A69" w:rsidRPr="009C6BD0">
            <w:rPr>
              <w:lang w:val="en-US" w:eastAsia="x-none"/>
            </w:rPr>
            <w:fldChar w:fldCharType="end"/>
          </w:r>
        </w:sdtContent>
      </w:sdt>
      <w:r w:rsidR="00310407" w:rsidRPr="009C6BD0">
        <w:rPr>
          <w:lang w:val="en-US" w:eastAsia="x-none"/>
        </w:rPr>
        <w:t>.</w:t>
      </w:r>
      <w:r w:rsidR="006C7262" w:rsidRPr="009C6BD0">
        <w:rPr>
          <w:lang w:val="en-US" w:eastAsia="x-none"/>
        </w:rPr>
        <w:t xml:space="preserve"> </w:t>
      </w:r>
    </w:p>
    <w:p w14:paraId="24288689" w14:textId="45326F10" w:rsidR="00904630" w:rsidRPr="009C6BD0" w:rsidRDefault="003B35D7" w:rsidP="006C7262">
      <w:pPr>
        <w:rPr>
          <w:lang w:val="en-US" w:eastAsia="x-none"/>
        </w:rPr>
      </w:pPr>
      <w:r w:rsidRPr="009C6BD0">
        <w:rPr>
          <w:lang w:val="en-US" w:eastAsia="x-none"/>
        </w:rPr>
        <w:t xml:space="preserve">An </w:t>
      </w:r>
      <w:r w:rsidR="006A460D" w:rsidRPr="009C6BD0">
        <w:rPr>
          <w:lang w:val="en-US" w:eastAsia="x-none"/>
        </w:rPr>
        <w:t>overall efficiency of around 90</w:t>
      </w:r>
      <w:r w:rsidRPr="009C6BD0">
        <w:rPr>
          <w:lang w:val="en-US" w:eastAsia="x-none"/>
        </w:rPr>
        <w:t>% can be achieved, i</w:t>
      </w:r>
      <w:r w:rsidR="00904630" w:rsidRPr="009C6BD0">
        <w:rPr>
          <w:lang w:val="en-US" w:eastAsia="x-none"/>
        </w:rPr>
        <w:t>f t</w:t>
      </w:r>
      <w:r w:rsidR="00FB4925" w:rsidRPr="009C6BD0">
        <w:rPr>
          <w:lang w:val="en-US" w:eastAsia="x-none"/>
        </w:rPr>
        <w:t>he SOFC-system is operated as a</w:t>
      </w:r>
      <w:r w:rsidR="00904630" w:rsidRPr="009C6BD0">
        <w:rPr>
          <w:lang w:val="en-US" w:eastAsia="x-none"/>
        </w:rPr>
        <w:t xml:space="preserve"> combined heat and power generator (CHP)</w:t>
      </w:r>
      <w:r w:rsidR="00C147E6" w:rsidRPr="009C6BD0">
        <w:rPr>
          <w:lang w:val="en-US" w:eastAsia="x-none"/>
        </w:rPr>
        <w:t xml:space="preserve"> </w:t>
      </w:r>
      <w:sdt>
        <w:sdtPr>
          <w:rPr>
            <w:lang w:val="en-US" w:eastAsia="x-none"/>
          </w:rPr>
          <w:alias w:val="Don't edit this field"/>
          <w:tag w:val="CitaviPlaceholder#dd8335d1-0de2-4dcb-9264-8c8dc5c5ac53"/>
          <w:id w:val="1816989078"/>
          <w:placeholder>
            <w:docPart w:val="C8C13163255A46C1A4133418D2B29E93"/>
          </w:placeholder>
        </w:sdtPr>
        <w:sdtEndPr/>
        <w:sdtContent>
          <w:r w:rsidR="00C147E6"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kYWE1OTk1LTNiMzMtNGZiOC04MmFlLTBkMGYzYWM2NTdhZCIsIlJhbmdlU3RhcnQiOjIsIlJhbmdlTGVuZ3RoIjozLCJSZWZlcmVuY2VJZCI6IjMxN2NiZmNmLWEwM2YtNGU0My1iMzQxLTk0ZjcxMThkNjI1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zM5MC9hcHA2MDMwMDc1IiwiVXJpU3RyaW5nIjoiaHR0cHM6Ly9kb2kub3JnLzEwLjMzOTAvYXBwNjAzMDA3N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DcvOTc4LTMtNjU4LTE0OTM1LTIiLCJFZGl0b3JzIjpbXSwiRWRpdGlvbiI6IjMuLCDDvGJlcmFyYmVpdGV0ZSB1bmQgYWt0dWFsaXNpZXJ0ZSBBdWZsYWdlIiwiRXZhbHVhdGlvbkNvbXBsZXhpdHkiOjAsIkV2YWx1YXRpb25Tb3VyY2VUZXh0Rm9ybWF0IjowLCJHcm91cHMiOltdLCJIYXNMYWJlbDEiOmZhbHNlLCJIYXNMYWJlbDIiOmZhbHNlLCJJc2JuIjoiOTc4LTMtNjU4LTE0OTM0LTUiLCJLZXl3b3JkcyI6W10sIkxhbmd1YWdlIjoiZ2VyIi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jEwLjEwMDcvOTc4LTMtNjU4LTE0OTM1LTIiLCJVcmlTdHJpbmciOiJodHRwczovL2RvaS5vcmcvMTAuMTAwNy85NzgtMy02NTgtMTQ5MzUtMi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}</w:instrText>
          </w:r>
          <w:r w:rsidR="00C147E6" w:rsidRPr="009C6BD0">
            <w:rPr>
              <w:lang w:val="en-US" w:eastAsia="x-none"/>
            </w:rPr>
            <w:fldChar w:fldCharType="separate"/>
          </w:r>
          <w:r w:rsidR="008604FE">
            <w:rPr>
              <w:lang w:val="en-US" w:eastAsia="x-none"/>
            </w:rPr>
            <w:t>[5,10,12,13]</w:t>
          </w:r>
          <w:r w:rsidR="00C147E6" w:rsidRPr="009C6BD0">
            <w:rPr>
              <w:lang w:val="en-US" w:eastAsia="x-none"/>
            </w:rPr>
            <w:fldChar w:fldCharType="end"/>
          </w:r>
        </w:sdtContent>
      </w:sdt>
      <w:r w:rsidRPr="009C6BD0">
        <w:rPr>
          <w:lang w:val="en-US" w:eastAsia="x-none"/>
        </w:rPr>
        <w:t>. This is done</w:t>
      </w:r>
      <w:r w:rsidR="00904630" w:rsidRPr="009C6BD0">
        <w:rPr>
          <w:lang w:val="en-US" w:eastAsia="x-none"/>
        </w:rPr>
        <w:t xml:space="preserve"> by</w:t>
      </w:r>
      <w:r w:rsidR="00B82AB3" w:rsidRPr="009C6BD0">
        <w:rPr>
          <w:lang w:val="en-US" w:eastAsia="x-none"/>
        </w:rPr>
        <w:t xml:space="preserve"> utilizing</w:t>
      </w:r>
      <w:r w:rsidR="00904630" w:rsidRPr="009C6BD0">
        <w:rPr>
          <w:lang w:val="en-US" w:eastAsia="x-none"/>
        </w:rPr>
        <w:t xml:space="preserve"> the </w:t>
      </w:r>
      <w:r w:rsidR="00904630" w:rsidRPr="009C6BD0">
        <w:rPr>
          <w:lang w:val="en-US" w:eastAsia="x-none"/>
        </w:rPr>
        <w:lastRenderedPageBreak/>
        <w:t>available heat in the exhaust gases at a relative</w:t>
      </w:r>
      <w:r w:rsidR="006A460D" w:rsidRPr="009C6BD0">
        <w:rPr>
          <w:lang w:val="en-US" w:eastAsia="x-none"/>
        </w:rPr>
        <w:t xml:space="preserve"> high temperature of around 200</w:t>
      </w:r>
      <w:r w:rsidR="00904630" w:rsidRPr="009C6BD0">
        <w:rPr>
          <w:lang w:val="en-US" w:eastAsia="x-none"/>
        </w:rPr>
        <w:t>°C for domestic heating</w:t>
      </w:r>
      <w:r w:rsidR="00310407" w:rsidRPr="009C6BD0">
        <w:rPr>
          <w:lang w:val="en-US" w:eastAsia="x-none"/>
        </w:rPr>
        <w:t xml:space="preserve"> or even as process heat in industrial applications</w:t>
      </w:r>
      <w:r w:rsidR="00904630" w:rsidRPr="009C6BD0">
        <w:rPr>
          <w:lang w:val="en-US" w:eastAsia="x-none"/>
        </w:rPr>
        <w:t xml:space="preserve"> </w:t>
      </w:r>
      <w:r w:rsidR="00310407" w:rsidRPr="009C6BD0">
        <w:rPr>
          <w:lang w:val="en-US" w:eastAsia="x-none"/>
        </w:rPr>
        <w:t xml:space="preserve"> </w:t>
      </w:r>
      <w:sdt>
        <w:sdtPr>
          <w:rPr>
            <w:lang w:val="en-US" w:eastAsia="x-none"/>
          </w:rPr>
          <w:alias w:val="Don't edit this field"/>
          <w:tag w:val="CitaviPlaceholder#a3f6e32a-2a00-49fd-a07d-2b57426061b5"/>
          <w:id w:val="1073556854"/>
          <w:placeholder>
            <w:docPart w:val="DefaultPlaceholder_-1854013440"/>
          </w:placeholder>
        </w:sdtPr>
        <w:sdtEndPr/>
        <w:sdtContent>
          <w:r w:rsidR="00310407"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wODdjZDIyLTQ0YjUtNDcwMC04N2MzLTMxOGVjNGM0ODllZSIsIlJhbmdlTGVuZ3RoIjoyLCJSZWZlcmVuY2VJZCI6IjQ5MDIzOGViLWZlOWMtNDhmZC1hN2U0LThhNmVlNWUwZTc0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E2L2ouanBvd3NvdXIuMjAxNC4xMi4wODQiLCJVcmlTdHJpbmciOiJodHRwczovL2RvaS5vcmcvMTAuMTAxNi9qLmpwb3dzb3VyLjIwMTQuMTIuMDg0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}</w:instrText>
          </w:r>
          <w:r w:rsidR="00310407" w:rsidRPr="009C6BD0">
            <w:rPr>
              <w:lang w:val="en-US" w:eastAsia="x-none"/>
            </w:rPr>
            <w:fldChar w:fldCharType="separate"/>
          </w:r>
          <w:r w:rsidR="008604FE">
            <w:rPr>
              <w:lang w:val="en-US" w:eastAsia="x-none"/>
            </w:rPr>
            <w:t>[1,3–5,7,11,14]</w:t>
          </w:r>
          <w:r w:rsidR="00310407" w:rsidRPr="009C6BD0">
            <w:rPr>
              <w:lang w:val="en-US" w:eastAsia="x-none"/>
            </w:rPr>
            <w:fldChar w:fldCharType="end"/>
          </w:r>
        </w:sdtContent>
      </w:sdt>
      <w:r w:rsidR="00904630" w:rsidRPr="009C6BD0">
        <w:rPr>
          <w:lang w:val="en-US" w:eastAsia="x-none"/>
        </w:rPr>
        <w:t>.</w:t>
      </w:r>
    </w:p>
    <w:p w14:paraId="41BE0AD0" w14:textId="0DC29DD8" w:rsidR="00B82AB3" w:rsidRPr="009C6BD0" w:rsidRDefault="00CE1D6E" w:rsidP="000F0550">
      <w:pPr>
        <w:rPr>
          <w:lang w:val="en-US" w:eastAsia="x-none"/>
        </w:rPr>
      </w:pPr>
      <w:r w:rsidRPr="009C6BD0">
        <w:rPr>
          <w:lang w:val="en-US" w:eastAsia="x-none"/>
        </w:rPr>
        <w:t>However</w:t>
      </w:r>
      <w:r w:rsidR="003A5236" w:rsidRPr="009C6BD0">
        <w:rPr>
          <w:lang w:val="en-US" w:eastAsia="x-none"/>
        </w:rPr>
        <w:t>,</w:t>
      </w:r>
      <w:r w:rsidRPr="009C6BD0">
        <w:rPr>
          <w:lang w:val="en-US" w:eastAsia="x-none"/>
        </w:rPr>
        <w:t xml:space="preserve"> </w:t>
      </w:r>
      <w:r w:rsidR="003A5236" w:rsidRPr="009C6BD0">
        <w:rPr>
          <w:lang w:val="en-US" w:eastAsia="x-none"/>
        </w:rPr>
        <w:t>m</w:t>
      </w:r>
      <w:r w:rsidR="00B61063" w:rsidRPr="009C6BD0">
        <w:rPr>
          <w:lang w:val="en-US" w:eastAsia="x-none"/>
        </w:rPr>
        <w:t>ain challenges</w:t>
      </w:r>
      <w:r w:rsidR="00C2398A" w:rsidRPr="009C6BD0">
        <w:rPr>
          <w:lang w:val="en-US" w:eastAsia="x-none"/>
        </w:rPr>
        <w:t xml:space="preserve"> for the </w:t>
      </w:r>
      <w:r w:rsidR="009A05B5" w:rsidRPr="009C6BD0">
        <w:rPr>
          <w:lang w:val="en-US" w:eastAsia="x-none"/>
        </w:rPr>
        <w:t>SOFC</w:t>
      </w:r>
      <w:r w:rsidR="00C2398A" w:rsidRPr="009C6BD0">
        <w:rPr>
          <w:lang w:val="en-US" w:eastAsia="x-none"/>
        </w:rPr>
        <w:t>-</w:t>
      </w:r>
      <w:r w:rsidR="00EC0963" w:rsidRPr="009C6BD0">
        <w:rPr>
          <w:lang w:val="en-US" w:eastAsia="x-none"/>
        </w:rPr>
        <w:t xml:space="preserve">technology </w:t>
      </w:r>
      <w:r w:rsidR="00B61063" w:rsidRPr="009C6BD0">
        <w:rPr>
          <w:lang w:val="en-US" w:eastAsia="x-none"/>
        </w:rPr>
        <w:t>are cost reduction,</w:t>
      </w:r>
      <w:r w:rsidR="0038610D" w:rsidRPr="009C6BD0">
        <w:rPr>
          <w:lang w:val="en-US" w:eastAsia="x-none"/>
        </w:rPr>
        <w:t xml:space="preserve"> reduced start-up time,</w:t>
      </w:r>
      <w:r w:rsidR="00B61063" w:rsidRPr="009C6BD0">
        <w:rPr>
          <w:lang w:val="en-US" w:eastAsia="x-none"/>
        </w:rPr>
        <w:t xml:space="preserve"> improve</w:t>
      </w:r>
      <w:r w:rsidR="0078526F" w:rsidRPr="009C6BD0">
        <w:rPr>
          <w:lang w:val="en-US" w:eastAsia="x-none"/>
        </w:rPr>
        <w:t>ment of</w:t>
      </w:r>
      <w:r w:rsidR="00B61063" w:rsidRPr="009C6BD0">
        <w:rPr>
          <w:lang w:val="en-US" w:eastAsia="x-none"/>
        </w:rPr>
        <w:t xml:space="preserve"> durability</w:t>
      </w:r>
      <w:r w:rsidR="0038610D" w:rsidRPr="009C6BD0">
        <w:rPr>
          <w:lang w:val="en-US" w:eastAsia="x-none"/>
        </w:rPr>
        <w:t xml:space="preserve"> with less degradation caused by the high temperatures</w:t>
      </w:r>
      <w:r w:rsidR="00B61063" w:rsidRPr="009C6BD0">
        <w:rPr>
          <w:lang w:val="en-US" w:eastAsia="x-none"/>
        </w:rPr>
        <w:t xml:space="preserve"> and</w:t>
      </w:r>
      <w:r w:rsidR="0038610D" w:rsidRPr="009C6BD0">
        <w:rPr>
          <w:lang w:val="en-US" w:eastAsia="x-none"/>
        </w:rPr>
        <w:t xml:space="preserve"> enhanced</w:t>
      </w:r>
      <w:r w:rsidR="00B61063" w:rsidRPr="009C6BD0">
        <w:rPr>
          <w:lang w:val="en-US" w:eastAsia="x-none"/>
        </w:rPr>
        <w:t xml:space="preserve"> efficiency of a </w:t>
      </w:r>
      <w:r w:rsidR="009A05B5" w:rsidRPr="009C6BD0">
        <w:rPr>
          <w:lang w:val="en-US" w:eastAsia="x-none"/>
        </w:rPr>
        <w:t>SOFC</w:t>
      </w:r>
      <w:r w:rsidR="00B61063" w:rsidRPr="009C6BD0">
        <w:rPr>
          <w:lang w:val="en-US" w:eastAsia="x-none"/>
        </w:rPr>
        <w:t>-system</w:t>
      </w:r>
      <w:r w:rsidR="00B82AB3" w:rsidRPr="009C6BD0">
        <w:rPr>
          <w:lang w:val="en-US" w:eastAsia="x-none"/>
        </w:rPr>
        <w:t xml:space="preserve"> </w:t>
      </w:r>
      <w:sdt>
        <w:sdtPr>
          <w:alias w:val="Don't edit this field"/>
          <w:tag w:val="CitaviPlaceholder#2b5b2c18-6383-49d7-9c06-a5d309ad1efd"/>
          <w:id w:val="-1762822877"/>
          <w:placeholder>
            <w:docPart w:val="8275E23567C84BDEAFE65C07E263A3DC"/>
          </w:placeholder>
        </w:sdtPr>
        <w:sdtEndPr/>
        <w:sdtContent>
          <w:r w:rsidR="00F149A3" w:rsidRPr="009C6BD0">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5YmNhNTY4LTA3ZjYtNDFkNi1hYTQxLTQ0NTZkZmI0NWUzNSIsIlJhbmdlU3RhcnQiOjIsIlJhbmdlTGVuZ3RoIjozLCJSZWZlcmVuY2VJZCI6IjMxN2NiZmNmLWEwM2YtNGU0My1iMzQxLTk0ZjcxMThkNjI1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zM5MC9hcHA2MDMwMDc1IiwiVXJpU3RyaW5nIjoiaHR0cHM6Ly9kb2kub3JnLzEwLjMzOTAvYXBwNjAzMDA3N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}</w:instrText>
          </w:r>
          <w:r w:rsidR="00F149A3" w:rsidRPr="009C6BD0">
            <w:fldChar w:fldCharType="separate"/>
          </w:r>
          <w:r w:rsidR="008604FE">
            <w:rPr>
              <w:lang w:val="en-US"/>
            </w:rPr>
            <w:t>[5,10,15–20]</w:t>
          </w:r>
          <w:r w:rsidR="00F149A3" w:rsidRPr="009C6BD0">
            <w:fldChar w:fldCharType="end"/>
          </w:r>
        </w:sdtContent>
      </w:sdt>
      <w:r w:rsidR="00B82AB3" w:rsidRPr="009C6BD0">
        <w:rPr>
          <w:lang w:val="en-US" w:eastAsia="x-none"/>
        </w:rPr>
        <w:t>. Another challenge is the shift of the overall energy system to a high share of renewable energies. SOFC</w:t>
      </w:r>
      <w:r w:rsidR="00D67A8E" w:rsidRPr="009C6BD0">
        <w:rPr>
          <w:lang w:val="en-US" w:eastAsia="x-none"/>
        </w:rPr>
        <w:t>-</w:t>
      </w:r>
      <w:r w:rsidR="00B82AB3" w:rsidRPr="009C6BD0">
        <w:rPr>
          <w:lang w:val="en-US" w:eastAsia="x-none"/>
        </w:rPr>
        <w:t>systems have so far mainly been optimized for operation under constant load. In an energy system with a high share of renewable energies, transient operati</w:t>
      </w:r>
      <w:r w:rsidR="00D67A8E" w:rsidRPr="009C6BD0">
        <w:rPr>
          <w:lang w:val="en-US" w:eastAsia="x-none"/>
        </w:rPr>
        <w:t>on</w:t>
      </w:r>
      <w:r w:rsidR="00B82AB3" w:rsidRPr="009C6BD0">
        <w:rPr>
          <w:lang w:val="en-US" w:eastAsia="x-none"/>
        </w:rPr>
        <w:t xml:space="preserve"> </w:t>
      </w:r>
      <w:r w:rsidR="00D67A8E" w:rsidRPr="009C6BD0">
        <w:rPr>
          <w:lang w:val="en-US" w:eastAsia="x-none"/>
        </w:rPr>
        <w:t>and shortened start-up time are</w:t>
      </w:r>
      <w:r w:rsidR="00B82AB3" w:rsidRPr="009C6BD0">
        <w:rPr>
          <w:lang w:val="en-US" w:eastAsia="x-none"/>
        </w:rPr>
        <w:t xml:space="preserve"> going to </w:t>
      </w:r>
      <w:r w:rsidR="00D67A8E" w:rsidRPr="009C6BD0">
        <w:rPr>
          <w:lang w:val="en-US" w:eastAsia="x-none"/>
        </w:rPr>
        <w:t>be</w:t>
      </w:r>
      <w:r w:rsidR="00B82AB3" w:rsidRPr="009C6BD0">
        <w:rPr>
          <w:lang w:val="en-US" w:eastAsia="x-none"/>
        </w:rPr>
        <w:t xml:space="preserve"> increasingly important. These challenges need to be addressed in future.</w:t>
      </w:r>
    </w:p>
    <w:p w14:paraId="32B1AD9F" w14:textId="5E3DD49B" w:rsidR="00C2398A" w:rsidRPr="009C6BD0" w:rsidRDefault="00C2398A" w:rsidP="000F0550">
      <w:pPr>
        <w:rPr>
          <w:lang w:val="en-US" w:eastAsia="x-none"/>
        </w:rPr>
      </w:pPr>
      <w:r w:rsidRPr="009C6BD0">
        <w:rPr>
          <w:lang w:val="en-US" w:eastAsia="x-none"/>
        </w:rPr>
        <w:t>The system configuration with the highest potential regarding efficiency</w:t>
      </w:r>
      <w:r w:rsidR="009041F2" w:rsidRPr="009C6BD0">
        <w:rPr>
          <w:lang w:val="en-US" w:eastAsia="x-none"/>
        </w:rPr>
        <w:t xml:space="preserve"> is a SOFC-s</w:t>
      </w:r>
      <w:r w:rsidR="003A5236" w:rsidRPr="009C6BD0">
        <w:rPr>
          <w:lang w:val="en-US" w:eastAsia="x-none"/>
        </w:rPr>
        <w:t>ystem with anode exhaust-</w:t>
      </w:r>
      <w:r w:rsidRPr="009C6BD0">
        <w:rPr>
          <w:lang w:val="en-US" w:eastAsia="x-none"/>
        </w:rPr>
        <w:t>gas recirculation</w:t>
      </w:r>
      <w:r w:rsidR="003A5236" w:rsidRPr="009C6BD0">
        <w:rPr>
          <w:lang w:val="en-US" w:eastAsia="x-none"/>
        </w:rPr>
        <w:t xml:space="preserve"> (AEGR)</w:t>
      </w:r>
      <w:r w:rsidR="0013586A" w:rsidRPr="009C6BD0">
        <w:rPr>
          <w:lang w:val="en-US" w:eastAsia="x-none"/>
        </w:rPr>
        <w:t xml:space="preserve"> </w:t>
      </w:r>
      <w:sdt>
        <w:sdtPr>
          <w:rPr>
            <w:lang w:val="en-US" w:eastAsia="x-none"/>
          </w:rPr>
          <w:alias w:val="Don't edit this field"/>
          <w:tag w:val="CitaviPlaceholder#e7e3a881-98f8-417b-98b3-6cdf7c7493d0"/>
          <w:id w:val="1734893514"/>
          <w:placeholder>
            <w:docPart w:val="DefaultPlaceholder_-1854013440"/>
          </w:placeholder>
        </w:sdtPr>
        <w:sdtEndPr/>
        <w:sdtContent>
          <w:r w:rsidR="0013586A"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zODkyZDkwLWVlOTgtNDEwYi05YmY2LTBjOThlN2IwN2ExOSIsIlJhbmdlTGVuZ3RoIjo0LCJSZWZlcmVuY2VJZCI6IjZmMmE4Yzc0LWQ1Y2YtNDg5Zi1hYmZmLTYxNDRlYjRhNWQw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qcG93c291ci4yMDE1LjAyLjA1MyIsIlVyaVN0cmluZyI6Imh0dHBzOi8vZG9pLm9yZy8xMC4xMDE2L2ouanBvd3NvdXIuMjAxNS4wMi4wNTM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}</w:instrText>
          </w:r>
          <w:r w:rsidR="0013586A" w:rsidRPr="009C6BD0">
            <w:rPr>
              <w:lang w:val="en-US" w:eastAsia="x-none"/>
            </w:rPr>
            <w:fldChar w:fldCharType="separate"/>
          </w:r>
          <w:r w:rsidR="008604FE">
            <w:rPr>
              <w:lang w:val="en-US" w:eastAsia="x-none"/>
            </w:rPr>
            <w:t>[21]</w:t>
          </w:r>
          <w:r w:rsidR="0013586A" w:rsidRPr="009C6BD0">
            <w:rPr>
              <w:lang w:val="en-US" w:eastAsia="x-none"/>
            </w:rPr>
            <w:fldChar w:fldCharType="end"/>
          </w:r>
        </w:sdtContent>
      </w:sdt>
      <w:r w:rsidRPr="009C6BD0">
        <w:rPr>
          <w:lang w:val="en-US" w:eastAsia="x-none"/>
        </w:rPr>
        <w:t xml:space="preserve">. </w:t>
      </w:r>
      <w:r w:rsidR="00FB4925" w:rsidRPr="009C6BD0">
        <w:rPr>
          <w:lang w:val="en-US" w:eastAsia="x-none"/>
        </w:rPr>
        <w:t xml:space="preserve">In such a device </w:t>
      </w:r>
      <w:r w:rsidR="009041F2" w:rsidRPr="009C6BD0">
        <w:rPr>
          <w:lang w:val="en-US" w:eastAsia="x-none"/>
        </w:rPr>
        <w:t xml:space="preserve">the </w:t>
      </w:r>
      <w:r w:rsidR="003C0329" w:rsidRPr="009C6BD0">
        <w:rPr>
          <w:lang w:val="en-US" w:eastAsia="x-none"/>
        </w:rPr>
        <w:t xml:space="preserve">depleted anode </w:t>
      </w:r>
      <w:r w:rsidR="009041F2" w:rsidRPr="009C6BD0">
        <w:rPr>
          <w:lang w:val="en-US" w:eastAsia="x-none"/>
        </w:rPr>
        <w:t xml:space="preserve">exhaust </w:t>
      </w:r>
      <w:r w:rsidRPr="009C6BD0">
        <w:rPr>
          <w:lang w:val="en-US" w:eastAsia="x-none"/>
        </w:rPr>
        <w:t>gas is</w:t>
      </w:r>
      <w:r w:rsidR="00FB4925" w:rsidRPr="009C6BD0">
        <w:rPr>
          <w:lang w:val="en-US" w:eastAsia="x-none"/>
        </w:rPr>
        <w:t xml:space="preserve"> partially</w:t>
      </w:r>
      <w:r w:rsidRPr="009C6BD0">
        <w:rPr>
          <w:lang w:val="en-US" w:eastAsia="x-none"/>
        </w:rPr>
        <w:t xml:space="preserve"> recirculated to increase the </w:t>
      </w:r>
      <w:r w:rsidR="000A4CAF" w:rsidRPr="009C6BD0">
        <w:rPr>
          <w:lang w:val="en-US" w:eastAsia="x-none"/>
        </w:rPr>
        <w:t xml:space="preserve">electrical </w:t>
      </w:r>
      <w:r w:rsidRPr="009C6BD0">
        <w:rPr>
          <w:lang w:val="en-US" w:eastAsia="x-none"/>
        </w:rPr>
        <w:t>efficiency and</w:t>
      </w:r>
      <w:r w:rsidR="00FB4925" w:rsidRPr="009C6BD0">
        <w:rPr>
          <w:lang w:val="en-US" w:eastAsia="x-none"/>
        </w:rPr>
        <w:t xml:space="preserve"> to</w:t>
      </w:r>
      <w:r w:rsidRPr="009C6BD0">
        <w:rPr>
          <w:lang w:val="en-US" w:eastAsia="x-none"/>
        </w:rPr>
        <w:t xml:space="preserve"> supply the reforming process with the needed water vapor</w:t>
      </w:r>
      <w:r w:rsidR="0013586A" w:rsidRPr="009C6BD0">
        <w:rPr>
          <w:lang w:val="en-US" w:eastAsia="x-none"/>
        </w:rPr>
        <w:t xml:space="preserve"> </w:t>
      </w:r>
      <w:sdt>
        <w:sdtPr>
          <w:rPr>
            <w:lang w:val="en-US" w:eastAsia="x-none"/>
          </w:rPr>
          <w:alias w:val="Don't edit this field"/>
          <w:tag w:val="CitaviPlaceholder#6e1240e4-644b-4276-a951-b9b0f415b90e"/>
          <w:id w:val="1284152388"/>
          <w:placeholder>
            <w:docPart w:val="DefaultPlaceholder_-1854013440"/>
          </w:placeholder>
        </w:sdtPr>
        <w:sdtEndPr/>
        <w:sdtContent>
          <w:r w:rsidR="0013586A"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kMzk5ZmZlLTUyOTQtNDEyNi1hZTdiLTg3MzE1YTdiZTBiYyIsIlJhbmdlU3RhcnQiOjMsIlJhbmdlTGVuZ3RoIjo0LCJSZWZlcmVuY2VJZCI6IjZmMmE4Yzc0LWQ1Y2YtNDg5Zi1hYmZmLTYxNDRlYjRhNWQw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qcG93c291ci4yMDE1LjAyLjA1MyIsIlVyaVN0cmluZyI6Imh0dHBzOi8vZG9pLm9yZy8xMC4xMDE2L2ouanBvd3NvdXIuMjAxNS4wMi4wNTM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E0OS8wOTEwMS4xNTkxZWNzdCIsIlVyaVN0cmluZyI6Imh0dHBzOi8vZG9pLm9yZy8xMC4xMTQ5LzA5MTAxLjE1OTFlY3N0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}</w:instrText>
          </w:r>
          <w:r w:rsidR="0013586A" w:rsidRPr="009C6BD0">
            <w:rPr>
              <w:lang w:val="en-US" w:eastAsia="x-none"/>
            </w:rPr>
            <w:fldChar w:fldCharType="separate"/>
          </w:r>
          <w:r w:rsidR="008604FE">
            <w:rPr>
              <w:lang w:val="en-US" w:eastAsia="x-none"/>
            </w:rPr>
            <w:t>[14,21]</w:t>
          </w:r>
          <w:r w:rsidR="0013586A" w:rsidRPr="009C6BD0">
            <w:rPr>
              <w:lang w:val="en-US" w:eastAsia="x-none"/>
            </w:rPr>
            <w:fldChar w:fldCharType="end"/>
          </w:r>
        </w:sdtContent>
      </w:sdt>
      <w:r w:rsidRPr="009C6BD0">
        <w:rPr>
          <w:lang w:val="en-US" w:eastAsia="x-none"/>
        </w:rPr>
        <w:t>.</w:t>
      </w:r>
    </w:p>
    <w:p w14:paraId="655E815B" w14:textId="3B1EC3F0" w:rsidR="0027646D" w:rsidRPr="009C6BD0" w:rsidRDefault="003D3402" w:rsidP="0077631E">
      <w:pPr>
        <w:rPr>
          <w:lang w:val="en-US" w:eastAsia="x-none"/>
        </w:rPr>
      </w:pPr>
      <w:r w:rsidRPr="009C6BD0">
        <w:rPr>
          <w:lang w:val="en-US" w:eastAsia="x-none"/>
        </w:rPr>
        <w:t>For an optimal operation</w:t>
      </w:r>
      <w:r w:rsidR="0027646D" w:rsidRPr="009C6BD0">
        <w:rPr>
          <w:lang w:val="en-US" w:eastAsia="x-none"/>
        </w:rPr>
        <w:t xml:space="preserve"> regarding efficiency</w:t>
      </w:r>
      <w:r w:rsidR="00FB4925" w:rsidRPr="009C6BD0">
        <w:rPr>
          <w:lang w:val="en-US" w:eastAsia="x-none"/>
        </w:rPr>
        <w:t>,</w:t>
      </w:r>
      <w:r w:rsidR="0027646D" w:rsidRPr="009C6BD0">
        <w:rPr>
          <w:lang w:val="en-US" w:eastAsia="x-none"/>
        </w:rPr>
        <w:t xml:space="preserve"> durability</w:t>
      </w:r>
      <w:r w:rsidR="000F0550" w:rsidRPr="009C6BD0">
        <w:rPr>
          <w:lang w:val="en-US" w:eastAsia="x-none"/>
        </w:rPr>
        <w:t xml:space="preserve"> </w:t>
      </w:r>
      <w:r w:rsidR="00FB4925" w:rsidRPr="009C6BD0">
        <w:rPr>
          <w:lang w:val="en-US" w:eastAsia="x-none"/>
        </w:rPr>
        <w:t>and to prevent</w:t>
      </w:r>
      <w:r w:rsidR="000F0550" w:rsidRPr="009C6BD0">
        <w:rPr>
          <w:lang w:val="en-US" w:eastAsia="x-none"/>
        </w:rPr>
        <w:t xml:space="preserve"> degradation</w:t>
      </w:r>
      <w:r w:rsidR="0027646D" w:rsidRPr="009C6BD0">
        <w:rPr>
          <w:lang w:val="en-US" w:eastAsia="x-none"/>
        </w:rPr>
        <w:t xml:space="preserve"> of the stack</w:t>
      </w:r>
      <w:r w:rsidR="000F0550" w:rsidRPr="009C6BD0">
        <w:rPr>
          <w:lang w:val="en-US" w:eastAsia="x-none"/>
        </w:rPr>
        <w:t xml:space="preserve"> and cells</w:t>
      </w:r>
      <w:r w:rsidR="0027646D" w:rsidRPr="009C6BD0">
        <w:rPr>
          <w:lang w:val="en-US" w:eastAsia="x-none"/>
        </w:rPr>
        <w:t xml:space="preserve"> as core of the </w:t>
      </w:r>
      <w:r w:rsidR="007644A9" w:rsidRPr="009C6BD0">
        <w:rPr>
          <w:lang w:val="en-US" w:eastAsia="x-none"/>
        </w:rPr>
        <w:t>SOFC-</w:t>
      </w:r>
      <w:r w:rsidR="0027646D" w:rsidRPr="009C6BD0">
        <w:rPr>
          <w:lang w:val="en-US" w:eastAsia="x-none"/>
        </w:rPr>
        <w:t>system,</w:t>
      </w:r>
      <w:r w:rsidRPr="009C6BD0">
        <w:rPr>
          <w:lang w:val="en-US" w:eastAsia="x-none"/>
        </w:rPr>
        <w:t xml:space="preserve"> the</w:t>
      </w:r>
      <w:r w:rsidR="00FB4925" w:rsidRPr="009C6BD0">
        <w:rPr>
          <w:lang w:val="en-US" w:eastAsia="x-none"/>
        </w:rPr>
        <w:t xml:space="preserve"> characteristic parameters</w:t>
      </w:r>
      <w:r w:rsidRPr="009C6BD0">
        <w:rPr>
          <w:lang w:val="en-US" w:eastAsia="x-none"/>
        </w:rPr>
        <w:t xml:space="preserve"> fuel utilization </w:t>
      </w:r>
      <w:r w:rsidR="00360BEE" w:rsidRPr="009C6BD0">
        <w:rPr>
          <w:lang w:val="en-US" w:eastAsia="x-none"/>
        </w:rPr>
        <w:t>(</w:t>
      </w:r>
      <w:r w:rsidR="00360BEE" w:rsidRPr="009F1438">
        <w:rPr>
          <w:i/>
          <w:iCs/>
          <w:lang w:val="en-US" w:eastAsia="x-none"/>
        </w:rPr>
        <w:t>FU</w:t>
      </w:r>
      <w:r w:rsidR="00360BEE" w:rsidRPr="009C6BD0">
        <w:rPr>
          <w:lang w:val="en-US" w:eastAsia="x-none"/>
        </w:rPr>
        <w:t>)</w:t>
      </w:r>
      <w:r w:rsidRPr="009C6BD0">
        <w:rPr>
          <w:lang w:val="en-US" w:eastAsia="x-none"/>
        </w:rPr>
        <w:t xml:space="preserve"> and</w:t>
      </w:r>
      <w:r w:rsidR="004E6093" w:rsidRPr="009C6BD0">
        <w:rPr>
          <w:lang w:val="en-US" w:eastAsia="x-none"/>
        </w:rPr>
        <w:t xml:space="preserve"> oxygen-to-carbon</w:t>
      </w:r>
      <w:r w:rsidR="000F0550" w:rsidRPr="009C6BD0">
        <w:rPr>
          <w:lang w:val="en-US" w:eastAsia="x-none"/>
        </w:rPr>
        <w:t>-</w:t>
      </w:r>
      <w:r w:rsidR="004E6093" w:rsidRPr="009C6BD0">
        <w:rPr>
          <w:lang w:val="en-US" w:eastAsia="x-none"/>
        </w:rPr>
        <w:t>ratio</w:t>
      </w:r>
      <w:r w:rsidR="00360BEE" w:rsidRPr="009C6BD0">
        <w:rPr>
          <w:lang w:val="en-US" w:eastAsia="x-none"/>
        </w:rPr>
        <w:t xml:space="preserve"> (</w:t>
      </w:r>
      <w:r w:rsidR="00360BEE" w:rsidRPr="00E25B7D">
        <w:rPr>
          <w:i/>
          <w:iCs/>
          <w:lang w:val="en-US" w:eastAsia="x-none"/>
        </w:rPr>
        <w:t>O/C</w:t>
      </w:r>
      <w:r w:rsidR="00360BEE" w:rsidRPr="009C6BD0">
        <w:rPr>
          <w:lang w:val="en-US" w:eastAsia="x-none"/>
        </w:rPr>
        <w:t>)</w:t>
      </w:r>
      <w:r w:rsidR="00FB4925" w:rsidRPr="009C6BD0">
        <w:rPr>
          <w:lang w:val="en-US" w:eastAsia="x-none"/>
        </w:rPr>
        <w:t xml:space="preserve"> are of key importance</w:t>
      </w:r>
      <w:r w:rsidR="000F0550" w:rsidRPr="009C6BD0">
        <w:rPr>
          <w:lang w:val="en-US" w:eastAsia="x-none"/>
        </w:rPr>
        <w:t>. These parameters</w:t>
      </w:r>
      <w:r w:rsidRPr="009C6BD0">
        <w:rPr>
          <w:lang w:val="en-US" w:eastAsia="x-none"/>
        </w:rPr>
        <w:t xml:space="preserve"> </w:t>
      </w:r>
      <w:r w:rsidR="0077631E" w:rsidRPr="009C6BD0">
        <w:rPr>
          <w:lang w:val="en-US" w:eastAsia="x-none"/>
        </w:rPr>
        <w:t>h</w:t>
      </w:r>
      <w:r w:rsidR="000F0550" w:rsidRPr="009C6BD0">
        <w:rPr>
          <w:lang w:val="en-US" w:eastAsia="x-none"/>
        </w:rPr>
        <w:t xml:space="preserve">ave to be kept within </w:t>
      </w:r>
      <w:r w:rsidR="00FB4925" w:rsidRPr="009C6BD0">
        <w:rPr>
          <w:lang w:val="en-US" w:eastAsia="x-none"/>
        </w:rPr>
        <w:t>certain boundaries</w:t>
      </w:r>
      <w:r w:rsidR="000F0550" w:rsidRPr="009C6BD0">
        <w:rPr>
          <w:lang w:val="en-US" w:eastAsia="x-none"/>
        </w:rPr>
        <w:t xml:space="preserve"> defined by stack-</w:t>
      </w:r>
      <w:r w:rsidR="00E744EC" w:rsidRPr="009C6BD0">
        <w:rPr>
          <w:lang w:val="en-US" w:eastAsia="x-none"/>
        </w:rPr>
        <w:t xml:space="preserve"> and reformer-</w:t>
      </w:r>
      <w:r w:rsidR="000F0550" w:rsidRPr="009C6BD0">
        <w:rPr>
          <w:lang w:val="en-US" w:eastAsia="x-none"/>
        </w:rPr>
        <w:t>specific</w:t>
      </w:r>
      <w:r w:rsidR="00E744EC" w:rsidRPr="009C6BD0">
        <w:rPr>
          <w:lang w:val="en-US" w:eastAsia="x-none"/>
        </w:rPr>
        <w:t xml:space="preserve"> limits in regard to the operating point</w:t>
      </w:r>
      <w:r w:rsidR="00713119" w:rsidRPr="009C6BD0">
        <w:rPr>
          <w:lang w:val="en-US" w:eastAsia="x-none"/>
        </w:rPr>
        <w:t xml:space="preserve"> </w:t>
      </w:r>
      <w:sdt>
        <w:sdtPr>
          <w:rPr>
            <w:lang w:val="en-US" w:eastAsia="x-none"/>
          </w:rPr>
          <w:alias w:val="Don't edit this field"/>
          <w:tag w:val="CitaviPlaceholder#a431fbb3-5eb4-49a8-9ee5-f837432f0704"/>
          <w:id w:val="-1383785080"/>
          <w:placeholder>
            <w:docPart w:val="DefaultPlaceholder_-1854013440"/>
          </w:placeholder>
        </w:sdtPr>
        <w:sdtEndPr/>
        <w:sdtContent>
          <w:r w:rsidR="00713119"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1MWI5M2EwLTg4YzctNDI1Yy1iZDNhLTNjNDZkMGRmZjE5NyIsIlJhbmdlTGVuZ3RoIjo0LCJSZWZlcmVuY2VJZCI6IjU4ZWFjYzkxLTllNmMtNGM2NC1hNzk5LWQ3MDIwYmVmODEz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1MS9lM3Njb25mLzIwMTkxMTMwMjAxMCIsIlVyaVN0cmluZyI6Imh0dHBzOi8vZG9pLm9yZy8xMC4xMDUxL2Uzc2NvbmYvMjAxOTExMzAyMDEw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}</w:instrText>
          </w:r>
          <w:r w:rsidR="00713119" w:rsidRPr="009C6BD0">
            <w:rPr>
              <w:lang w:val="en-US" w:eastAsia="x-none"/>
            </w:rPr>
            <w:fldChar w:fldCharType="separate"/>
          </w:r>
          <w:r w:rsidR="008604FE">
            <w:rPr>
              <w:lang w:val="en-US" w:eastAsia="x-none"/>
            </w:rPr>
            <w:t>[22]</w:t>
          </w:r>
          <w:r w:rsidR="00713119" w:rsidRPr="009C6BD0">
            <w:rPr>
              <w:lang w:val="en-US" w:eastAsia="x-none"/>
            </w:rPr>
            <w:fldChar w:fldCharType="end"/>
          </w:r>
        </w:sdtContent>
      </w:sdt>
      <w:r w:rsidR="00E744EC" w:rsidRPr="009C6BD0">
        <w:rPr>
          <w:lang w:val="en-US" w:eastAsia="x-none"/>
        </w:rPr>
        <w:t>.</w:t>
      </w:r>
      <w:r w:rsidR="0077631E" w:rsidRPr="009C6BD0">
        <w:rPr>
          <w:lang w:val="en-US" w:eastAsia="x-none"/>
        </w:rPr>
        <w:t xml:space="preserve"> Moreover,</w:t>
      </w:r>
      <w:r w:rsidR="0027646D" w:rsidRPr="009C6BD0">
        <w:rPr>
          <w:lang w:val="en-US" w:eastAsia="x-none"/>
        </w:rPr>
        <w:t xml:space="preserve"> these two parameters need to be </w:t>
      </w:r>
      <w:r w:rsidR="00FB4925" w:rsidRPr="009C6BD0">
        <w:rPr>
          <w:lang w:val="en-US" w:eastAsia="x-none"/>
        </w:rPr>
        <w:t>controlled</w:t>
      </w:r>
      <w:r w:rsidR="0027646D" w:rsidRPr="009C6BD0">
        <w:rPr>
          <w:lang w:val="en-US" w:eastAsia="x-none"/>
        </w:rPr>
        <w:t xml:space="preserve"> closely </w:t>
      </w:r>
      <w:r w:rsidR="00D67A8E" w:rsidRPr="009C6BD0">
        <w:rPr>
          <w:lang w:val="en-US" w:eastAsia="x-none"/>
        </w:rPr>
        <w:t xml:space="preserve">to its limit values </w:t>
      </w:r>
      <w:r w:rsidR="0027646D" w:rsidRPr="009C6BD0">
        <w:rPr>
          <w:lang w:val="en-US" w:eastAsia="x-none"/>
        </w:rPr>
        <w:t>to ensure an efficient</w:t>
      </w:r>
      <w:r w:rsidR="003A5236" w:rsidRPr="009C6BD0">
        <w:rPr>
          <w:lang w:val="en-US" w:eastAsia="x-none"/>
        </w:rPr>
        <w:t>,</w:t>
      </w:r>
      <w:r w:rsidR="0077631E" w:rsidRPr="009C6BD0">
        <w:rPr>
          <w:lang w:val="en-US" w:eastAsia="x-none"/>
        </w:rPr>
        <w:t xml:space="preserve"> but durable</w:t>
      </w:r>
      <w:r w:rsidR="0027646D" w:rsidRPr="009C6BD0">
        <w:rPr>
          <w:lang w:val="en-US" w:eastAsia="x-none"/>
        </w:rPr>
        <w:t xml:space="preserve"> operation of a SOFC-system</w:t>
      </w:r>
      <w:r w:rsidR="00AF28B2" w:rsidRPr="009C6BD0">
        <w:rPr>
          <w:lang w:val="en-US" w:eastAsia="x-none"/>
        </w:rPr>
        <w:t xml:space="preserve">. </w:t>
      </w:r>
    </w:p>
    <w:p w14:paraId="374202AE" w14:textId="2AB71ED1" w:rsidR="00360BEE" w:rsidRPr="009C6BD0" w:rsidRDefault="00C519B6" w:rsidP="004F5076">
      <w:pPr>
        <w:rPr>
          <w:lang w:val="en-US" w:eastAsia="x-none"/>
        </w:rPr>
      </w:pPr>
      <w:r w:rsidRPr="009C6BD0">
        <w:rPr>
          <w:lang w:val="en-US" w:eastAsia="x-none"/>
        </w:rPr>
        <w:t>In principle, i</w:t>
      </w:r>
      <w:r w:rsidR="003A5236" w:rsidRPr="009C6BD0">
        <w:rPr>
          <w:lang w:val="en-US" w:eastAsia="x-none"/>
        </w:rPr>
        <w:t>nstalling</w:t>
      </w:r>
      <w:r w:rsidR="0048140C" w:rsidRPr="009C6BD0">
        <w:rPr>
          <w:lang w:val="en-US" w:eastAsia="x-none"/>
        </w:rPr>
        <w:t xml:space="preserve"> concentration measurement device</w:t>
      </w:r>
      <w:r w:rsidR="00AF28B2" w:rsidRPr="009C6BD0">
        <w:rPr>
          <w:lang w:val="en-US" w:eastAsia="x-none"/>
        </w:rPr>
        <w:t>s</w:t>
      </w:r>
      <w:r w:rsidR="0048140C" w:rsidRPr="009C6BD0">
        <w:rPr>
          <w:lang w:val="en-US" w:eastAsia="x-none"/>
        </w:rPr>
        <w:t xml:space="preserve"> at the anode before and after the stack is</w:t>
      </w:r>
      <w:r w:rsidR="003A5236" w:rsidRPr="009C6BD0">
        <w:rPr>
          <w:lang w:val="en-US" w:eastAsia="x-none"/>
        </w:rPr>
        <w:t xml:space="preserve"> </w:t>
      </w:r>
      <w:r w:rsidR="0077631E" w:rsidRPr="009C6BD0">
        <w:rPr>
          <w:lang w:val="en-US" w:eastAsia="x-none"/>
        </w:rPr>
        <w:t>a</w:t>
      </w:r>
      <w:r w:rsidR="0048140C" w:rsidRPr="009C6BD0">
        <w:rPr>
          <w:lang w:val="en-US" w:eastAsia="x-none"/>
        </w:rPr>
        <w:t xml:space="preserve"> possible</w:t>
      </w:r>
      <w:r w:rsidR="0077631E" w:rsidRPr="009C6BD0">
        <w:rPr>
          <w:lang w:val="en-US" w:eastAsia="x-none"/>
        </w:rPr>
        <w:t xml:space="preserve"> and easy way to determine the characteristic parameters. </w:t>
      </w:r>
      <w:r w:rsidR="00987B69" w:rsidRPr="009C6BD0">
        <w:rPr>
          <w:lang w:val="en-US" w:eastAsia="x-none"/>
        </w:rPr>
        <w:t>Gas chromatography systems or mass spectrometers are in general highly accurate methods for measuring gas compositions, which are used in SOFC application according to the current state-of-the-art.</w:t>
      </w:r>
      <w:r w:rsidR="0048140C" w:rsidRPr="009C6BD0">
        <w:rPr>
          <w:lang w:val="en-US" w:eastAsia="x-none"/>
        </w:rPr>
        <w:t xml:space="preserve"> </w:t>
      </w:r>
      <w:r w:rsidR="0077631E" w:rsidRPr="009C6BD0">
        <w:rPr>
          <w:lang w:val="en-US" w:eastAsia="x-none"/>
        </w:rPr>
        <w:t>However</w:t>
      </w:r>
      <w:r w:rsidR="003A5236" w:rsidRPr="009C6BD0">
        <w:rPr>
          <w:lang w:val="en-US" w:eastAsia="x-none"/>
        </w:rPr>
        <w:t>,</w:t>
      </w:r>
      <w:r w:rsidR="0077631E" w:rsidRPr="009C6BD0">
        <w:rPr>
          <w:lang w:val="en-US" w:eastAsia="x-none"/>
        </w:rPr>
        <w:t xml:space="preserve"> </w:t>
      </w:r>
      <w:r w:rsidR="00987B69" w:rsidRPr="009C6BD0">
        <w:rPr>
          <w:lang w:val="en-US" w:eastAsia="x-none"/>
        </w:rPr>
        <w:t xml:space="preserve">these are associated with a high metrological effort (calibration, provision of carrier gas) and </w:t>
      </w:r>
      <w:r w:rsidR="004F5076" w:rsidRPr="009C6BD0">
        <w:rPr>
          <w:lang w:val="en-US" w:eastAsia="x-none"/>
        </w:rPr>
        <w:t xml:space="preserve">comes along with </w:t>
      </w:r>
      <w:r w:rsidR="0048140C" w:rsidRPr="009C6BD0">
        <w:rPr>
          <w:lang w:val="en-US" w:eastAsia="x-none"/>
        </w:rPr>
        <w:t>not acceptable</w:t>
      </w:r>
      <w:r w:rsidR="00C0186C" w:rsidRPr="009C6BD0">
        <w:rPr>
          <w:lang w:val="en-US" w:eastAsia="x-none"/>
        </w:rPr>
        <w:t xml:space="preserve"> additional</w:t>
      </w:r>
      <w:r w:rsidR="0048140C" w:rsidRPr="009C6BD0">
        <w:rPr>
          <w:lang w:val="en-US" w:eastAsia="x-none"/>
        </w:rPr>
        <w:t xml:space="preserve"> cost</w:t>
      </w:r>
      <w:r w:rsidR="004F5076" w:rsidRPr="009C6BD0">
        <w:rPr>
          <w:lang w:val="en-US" w:eastAsia="x-none"/>
        </w:rPr>
        <w:t>s</w:t>
      </w:r>
      <w:r w:rsidR="00C0186C" w:rsidRPr="009C6BD0">
        <w:rPr>
          <w:lang w:val="en-US" w:eastAsia="x-none"/>
        </w:rPr>
        <w:t xml:space="preserve"> a</w:t>
      </w:r>
      <w:r w:rsidR="00987B69" w:rsidRPr="009C6BD0">
        <w:rPr>
          <w:lang w:val="en-US" w:eastAsia="x-none"/>
        </w:rPr>
        <w:t>s well as</w:t>
      </w:r>
      <w:r w:rsidR="00C0186C" w:rsidRPr="009C6BD0">
        <w:rPr>
          <w:lang w:val="en-US" w:eastAsia="x-none"/>
        </w:rPr>
        <w:t xml:space="preserve"> </w:t>
      </w:r>
      <w:r w:rsidR="002B25C9" w:rsidRPr="009C6BD0">
        <w:rPr>
          <w:lang w:val="en-US" w:eastAsia="x-none"/>
        </w:rPr>
        <w:t xml:space="preserve">adds significantly to the size of a </w:t>
      </w:r>
      <w:r w:rsidR="009A05B5" w:rsidRPr="009C6BD0">
        <w:rPr>
          <w:lang w:val="en-US" w:eastAsia="x-none"/>
        </w:rPr>
        <w:t>SOFC</w:t>
      </w:r>
      <w:r w:rsidR="002B25C9" w:rsidRPr="009C6BD0">
        <w:rPr>
          <w:lang w:val="en-US" w:eastAsia="x-none"/>
        </w:rPr>
        <w:t>-</w:t>
      </w:r>
      <w:r w:rsidR="001637BB" w:rsidRPr="009C6BD0">
        <w:rPr>
          <w:lang w:val="en-US" w:eastAsia="x-none"/>
        </w:rPr>
        <w:t>system</w:t>
      </w:r>
      <w:r w:rsidR="0048140C" w:rsidRPr="009C6BD0">
        <w:rPr>
          <w:lang w:val="en-US" w:eastAsia="x-none"/>
        </w:rPr>
        <w:t>.</w:t>
      </w:r>
      <w:r w:rsidR="00C0186C" w:rsidRPr="009C6BD0">
        <w:rPr>
          <w:lang w:val="en-US" w:eastAsia="x-none"/>
        </w:rPr>
        <w:t xml:space="preserve"> In addition</w:t>
      </w:r>
      <w:r w:rsidR="004F5076" w:rsidRPr="009C6BD0">
        <w:rPr>
          <w:lang w:val="en-US" w:eastAsia="x-none"/>
        </w:rPr>
        <w:t>,</w:t>
      </w:r>
      <w:r w:rsidR="00044587" w:rsidRPr="009C6BD0">
        <w:rPr>
          <w:lang w:val="en-US" w:eastAsia="x-none"/>
        </w:rPr>
        <w:t xml:space="preserve"> accurate</w:t>
      </w:r>
      <w:r w:rsidR="00C0186C" w:rsidRPr="009C6BD0">
        <w:rPr>
          <w:lang w:val="en-US" w:eastAsia="x-none"/>
        </w:rPr>
        <w:t xml:space="preserve"> measurement</w:t>
      </w:r>
      <w:r w:rsidR="00044587" w:rsidRPr="009C6BD0">
        <w:rPr>
          <w:lang w:val="en-US" w:eastAsia="x-none"/>
        </w:rPr>
        <w:t>s</w:t>
      </w:r>
      <w:r w:rsidR="00C0186C" w:rsidRPr="009C6BD0">
        <w:rPr>
          <w:lang w:val="en-US" w:eastAsia="x-none"/>
        </w:rPr>
        <w:t xml:space="preserve"> of gas concentrations at high temperatures </w:t>
      </w:r>
      <w:r w:rsidR="004F5076" w:rsidRPr="009C6BD0">
        <w:rPr>
          <w:lang w:val="en-US" w:eastAsia="x-none"/>
        </w:rPr>
        <w:t>imply long measurement times</w:t>
      </w:r>
      <w:r w:rsidR="00987B69" w:rsidRPr="009C6BD0">
        <w:rPr>
          <w:lang w:val="en-US" w:eastAsia="x-none"/>
        </w:rPr>
        <w:t xml:space="preserve"> of several minutes to half an hour</w:t>
      </w:r>
      <w:r w:rsidR="003A5236" w:rsidRPr="009C6BD0">
        <w:rPr>
          <w:lang w:val="en-US" w:eastAsia="x-none"/>
        </w:rPr>
        <w:t>,</w:t>
      </w:r>
      <w:r w:rsidR="001637BB" w:rsidRPr="009C6BD0">
        <w:rPr>
          <w:lang w:val="en-US" w:eastAsia="x-none"/>
        </w:rPr>
        <w:t xml:space="preserve"> which is partly due to the extractive measuring methods, </w:t>
      </w:r>
      <w:r w:rsidR="004F5076" w:rsidRPr="009C6BD0">
        <w:rPr>
          <w:lang w:val="en-US" w:eastAsia="x-none"/>
        </w:rPr>
        <w:t>m</w:t>
      </w:r>
      <w:r w:rsidR="00C0186C" w:rsidRPr="009C6BD0">
        <w:rPr>
          <w:lang w:val="en-US" w:eastAsia="x-none"/>
        </w:rPr>
        <w:t>aking it im</w:t>
      </w:r>
      <w:r w:rsidR="004F5076" w:rsidRPr="009C6BD0">
        <w:rPr>
          <w:lang w:val="en-US" w:eastAsia="x-none"/>
        </w:rPr>
        <w:t>possible for dynamic cont</w:t>
      </w:r>
      <w:r w:rsidR="00C0186C" w:rsidRPr="009C6BD0">
        <w:rPr>
          <w:lang w:val="en-US" w:eastAsia="x-none"/>
        </w:rPr>
        <w:t>r</w:t>
      </w:r>
      <w:r w:rsidR="004F5076" w:rsidRPr="009C6BD0">
        <w:rPr>
          <w:lang w:val="en-US" w:eastAsia="x-none"/>
        </w:rPr>
        <w:t>o</w:t>
      </w:r>
      <w:r w:rsidR="00C0186C" w:rsidRPr="009C6BD0">
        <w:rPr>
          <w:lang w:val="en-US" w:eastAsia="x-none"/>
        </w:rPr>
        <w:t>l</w:t>
      </w:r>
      <w:r w:rsidR="00987B69" w:rsidRPr="009C6BD0">
        <w:rPr>
          <w:lang w:val="en-US" w:eastAsia="x-none"/>
        </w:rPr>
        <w:t xml:space="preserve"> with a needed high temporal resolution</w:t>
      </w:r>
      <w:r w:rsidR="004F5076" w:rsidRPr="009C6BD0">
        <w:rPr>
          <w:lang w:val="en-US" w:eastAsia="x-none"/>
        </w:rPr>
        <w:t>.</w:t>
      </w:r>
      <w:r w:rsidR="00625D55" w:rsidRPr="009C6BD0">
        <w:rPr>
          <w:lang w:val="en-US" w:eastAsia="x-none"/>
        </w:rPr>
        <w:t xml:space="preserve"> </w:t>
      </w:r>
      <w:r w:rsidR="00987B69" w:rsidRPr="009C6BD0">
        <w:rPr>
          <w:lang w:val="en-US" w:eastAsia="x-none"/>
        </w:rPr>
        <w:t>Accordingly, these methods are primarily suitable for use in laboratories and not for commercial series application.</w:t>
      </w:r>
    </w:p>
    <w:p w14:paraId="75955CAB" w14:textId="788D95B1" w:rsidR="00EE1C58" w:rsidRPr="009C6BD0" w:rsidRDefault="00360BEE" w:rsidP="004F5076">
      <w:pPr>
        <w:rPr>
          <w:lang w:val="en-US" w:eastAsia="x-none"/>
        </w:rPr>
      </w:pPr>
      <w:r w:rsidRPr="009C6BD0">
        <w:rPr>
          <w:lang w:val="en-US" w:eastAsia="x-none"/>
        </w:rPr>
        <w:lastRenderedPageBreak/>
        <w:t>Several sensors could be also used to measure the concentrations of the combustible gases (CH</w:t>
      </w:r>
      <w:r w:rsidRPr="009C6BD0">
        <w:rPr>
          <w:vertAlign w:val="subscript"/>
          <w:lang w:val="en-US" w:eastAsia="x-none"/>
        </w:rPr>
        <w:t>4</w:t>
      </w:r>
      <w:r w:rsidRPr="009C6BD0">
        <w:rPr>
          <w:lang w:val="en-US" w:eastAsia="x-none"/>
        </w:rPr>
        <w:t>, H</w:t>
      </w:r>
      <w:r w:rsidRPr="009C6BD0">
        <w:rPr>
          <w:vertAlign w:val="subscript"/>
          <w:lang w:val="en-US" w:eastAsia="x-none"/>
        </w:rPr>
        <w:t>2</w:t>
      </w:r>
      <w:r w:rsidRPr="009C6BD0">
        <w:rPr>
          <w:lang w:val="en-US" w:eastAsia="x-none"/>
        </w:rPr>
        <w:t xml:space="preserve"> and CO) needed for determination of </w:t>
      </w:r>
      <w:r w:rsidRPr="009F1438">
        <w:rPr>
          <w:i/>
          <w:iCs/>
          <w:lang w:val="en-US" w:eastAsia="x-none"/>
        </w:rPr>
        <w:t>FU</w:t>
      </w:r>
      <w:r w:rsidRPr="009C6BD0">
        <w:rPr>
          <w:lang w:val="en-US" w:eastAsia="x-none"/>
        </w:rPr>
        <w:t xml:space="preserve">. Alternatively, a so-called </w:t>
      </w:r>
      <w:bookmarkStart w:id="0" w:name="_Hlk74213349"/>
      <w:r w:rsidRPr="009C6BD0">
        <w:rPr>
          <w:lang w:val="en-US" w:eastAsia="x-none"/>
        </w:rPr>
        <w:t xml:space="preserve">combustible gas sensor </w:t>
      </w:r>
      <w:bookmarkEnd w:id="0"/>
      <w:r w:rsidRPr="009C6BD0">
        <w:rPr>
          <w:lang w:val="en-US" w:eastAsia="x-none"/>
        </w:rPr>
        <w:t>can be used to measure the combustible gas components as a summarized equivalent. The CO</w:t>
      </w:r>
      <w:r w:rsidRPr="009C6BD0">
        <w:rPr>
          <w:vertAlign w:val="subscript"/>
          <w:lang w:val="en-US" w:eastAsia="x-none"/>
        </w:rPr>
        <w:t>2</w:t>
      </w:r>
      <w:r w:rsidRPr="009C6BD0">
        <w:rPr>
          <w:lang w:val="en-US" w:eastAsia="x-none"/>
        </w:rPr>
        <w:t xml:space="preserve"> and H</w:t>
      </w:r>
      <w:r w:rsidRPr="009C6BD0">
        <w:rPr>
          <w:vertAlign w:val="subscript"/>
          <w:lang w:val="en-US" w:eastAsia="x-none"/>
        </w:rPr>
        <w:t>2</w:t>
      </w:r>
      <w:r w:rsidRPr="009C6BD0">
        <w:rPr>
          <w:lang w:val="en-US" w:eastAsia="x-none"/>
        </w:rPr>
        <w:t xml:space="preserve">O concentrations at the anode inlet are further needed for the </w:t>
      </w:r>
      <w:r w:rsidRPr="00940BD1">
        <w:rPr>
          <w:i/>
          <w:lang w:val="en-US" w:eastAsia="x-none"/>
        </w:rPr>
        <w:t>O/C</w:t>
      </w:r>
      <w:r w:rsidRPr="009C6BD0">
        <w:rPr>
          <w:lang w:val="en-US" w:eastAsia="x-none"/>
        </w:rPr>
        <w:t xml:space="preserve">-ratio.  A wide variety of common measuring principles can be used including tunable diode lasers, resistance temperature detector, non-dispersive infrared sensors and electrochemical sensors. The stabilized zirconium-based electrochemical sensor is the most common sensor type for industrial use under demanding conditions, according to Liu et al. </w:t>
      </w:r>
      <w:sdt>
        <w:sdtPr>
          <w:rPr>
            <w:lang w:val="en-US" w:eastAsia="x-none"/>
          </w:rPr>
          <w:alias w:val="To edit, see citavi.com/edit"/>
          <w:tag w:val="CitaviPlaceholder#ef0a03e8-cb44-450c-8ed6-4895eebce6b1"/>
          <w:id w:val="-1302153201"/>
          <w:placeholder>
            <w:docPart w:val="39E2D8B0E2CF448D87D16775A4BE9F63"/>
          </w:placeholder>
        </w:sdtPr>
        <w:sdtEndPr/>
        <w:sdtContent>
          <w:r w:rsidRPr="009C6BD0">
            <w:rPr>
              <w:noProof/>
              <w:lang w:val="en-US" w:eastAsia="x-none"/>
            </w:rPr>
            <w:fldChar w:fldCharType="begin"/>
          </w:r>
          <w:r w:rsidR="008604FE">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1OWNjYjQ3LWNlNGQtNGMxNS04OTVhLTNjYjlmOWFjMjk0ZSIsIlJhbmdlTGVuZ3RoIjo0LCJSZWZlcmVuY2VJZCI6IjU3YTRhOTU3LWU0NzctNGQ3Ny04MDI4LTFlYmZkOGZjNjFl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TYvai5zc2kuMjAxNS4xMC4wMTIiLCJVcmlTdHJpbmciOiJodHRwczovL2RvaS5vcmcvMTAuMTAxNi9qLnNzaS4yMDE1LjEwLjAxM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}</w:instrText>
          </w:r>
          <w:r w:rsidRPr="009C6BD0">
            <w:rPr>
              <w:noProof/>
              <w:lang w:val="en-US" w:eastAsia="x-none"/>
            </w:rPr>
            <w:fldChar w:fldCharType="separate"/>
          </w:r>
          <w:r w:rsidR="008604FE">
            <w:rPr>
              <w:noProof/>
              <w:lang w:val="en-US" w:eastAsia="x-none"/>
            </w:rPr>
            <w:t>[23]</w:t>
          </w:r>
          <w:r w:rsidRPr="009C6BD0">
            <w:rPr>
              <w:noProof/>
              <w:lang w:val="en-US" w:eastAsia="x-none"/>
            </w:rPr>
            <w:fldChar w:fldCharType="end"/>
          </w:r>
        </w:sdtContent>
      </w:sdt>
      <w:r w:rsidRPr="009C6BD0">
        <w:rPr>
          <w:lang w:val="en-US" w:eastAsia="x-none"/>
        </w:rPr>
        <w:t xml:space="preserve">. However, to the best of the authors knowledge, no commercially available sensor is suitable for SOFC use. The sensors are either designed as gas warning detectors in the ppm range and exhibit saturation behavior above it, which disables its use at higher concentrations present in a SOFC. Or the sensors meet the concentration range requirements but cannot be used at temperatures of up to 800°C. According to Liu et al. </w:t>
      </w:r>
      <w:sdt>
        <w:sdtPr>
          <w:rPr>
            <w:lang w:val="en-US" w:eastAsia="x-none"/>
          </w:rPr>
          <w:alias w:val="To edit, see citavi.com/edit"/>
          <w:tag w:val="CitaviPlaceholder#338cdcdd-069e-4e55-a0a1-b4f4d764775d"/>
          <w:id w:val="481894311"/>
          <w:placeholder>
            <w:docPart w:val="39E2D8B0E2CF448D87D16775A4BE9F63"/>
          </w:placeholder>
        </w:sdtPr>
        <w:sdtEndPr/>
        <w:sdtContent>
          <w:r w:rsidRPr="009C6BD0">
            <w:rPr>
              <w:noProof/>
              <w:lang w:val="en-US" w:eastAsia="x-none"/>
            </w:rPr>
            <w:fldChar w:fldCharType="begin"/>
          </w:r>
          <w:r w:rsidR="008604FE">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0MDFmYTFiLWE2N2YtNDc4Zi1hNTg2LWQ3YmE0ZDIwNjFlZCIsIlJhbmdlTGVuZ3RoIjo0LCJSZWZlcmVuY2VJZCI6IjU3YTRhOTU3LWU0NzctNGQ3Ny04MDI4LTFlYmZkOGZjNjFl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TYvai5zc2kuMjAxNS4xMC4wMTIiLCJVcmlTdHJpbmciOiJodHRwczovL2RvaS5vcmcvMTAuMTAxNi9qLnNzaS4yMDE1LjEwLjAxM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}</w:instrText>
          </w:r>
          <w:r w:rsidRPr="009C6BD0">
            <w:rPr>
              <w:noProof/>
              <w:lang w:val="en-US" w:eastAsia="x-none"/>
            </w:rPr>
            <w:fldChar w:fldCharType="separate"/>
          </w:r>
          <w:r w:rsidR="008604FE">
            <w:rPr>
              <w:noProof/>
              <w:lang w:val="en-US" w:eastAsia="x-none"/>
            </w:rPr>
            <w:t>[23]</w:t>
          </w:r>
          <w:r w:rsidRPr="009C6BD0">
            <w:rPr>
              <w:noProof/>
              <w:lang w:val="en-US" w:eastAsia="x-none"/>
            </w:rPr>
            <w:fldChar w:fldCharType="end"/>
          </w:r>
        </w:sdtContent>
      </w:sdt>
      <w:r w:rsidRPr="009C6BD0">
        <w:rPr>
          <w:lang w:val="en-US" w:eastAsia="x-none"/>
        </w:rPr>
        <w:t>, electrochemical sensors for measuring H</w:t>
      </w:r>
      <w:r w:rsidRPr="009C6BD0">
        <w:rPr>
          <w:vertAlign w:val="subscript"/>
          <w:lang w:val="en-US" w:eastAsia="x-none"/>
        </w:rPr>
        <w:t>2</w:t>
      </w:r>
      <w:r w:rsidRPr="009C6BD0">
        <w:rPr>
          <w:lang w:val="en-US" w:eastAsia="x-none"/>
        </w:rPr>
        <w:t xml:space="preserve">, CO or hydrocarbons are indeed part of intensive research work, but have not yet reached a sufficient level of maturity and are not commercially available. Standard commercial </w:t>
      </w:r>
      <w:r w:rsidR="002023EF" w:rsidRPr="009C6BD0">
        <w:rPr>
          <w:lang w:val="en-US" w:eastAsia="x-none"/>
        </w:rPr>
        <w:t xml:space="preserve">concentration </w:t>
      </w:r>
      <w:r w:rsidRPr="009C6BD0">
        <w:rPr>
          <w:lang w:val="en-US" w:eastAsia="x-none"/>
        </w:rPr>
        <w:t xml:space="preserve">sensors are thus not suited for concentration measurements in a SOFC fuel gas according to the current state-of-the-art. </w:t>
      </w:r>
      <w:r w:rsidR="00D67A8E" w:rsidRPr="009C6BD0">
        <w:rPr>
          <w:lang w:val="en-US" w:eastAsia="x-none"/>
        </w:rPr>
        <w:t>D</w:t>
      </w:r>
      <w:r w:rsidR="00EE1C58" w:rsidRPr="009C6BD0">
        <w:rPr>
          <w:lang w:val="en-US" w:eastAsia="x-none"/>
        </w:rPr>
        <w:t xml:space="preserve">ifferent concepts and </w:t>
      </w:r>
      <w:r w:rsidR="002023EF" w:rsidRPr="009C6BD0">
        <w:rPr>
          <w:lang w:val="en-US" w:eastAsia="x-none"/>
        </w:rPr>
        <w:t xml:space="preserve">novel </w:t>
      </w:r>
      <w:r w:rsidR="00EE1C58" w:rsidRPr="009C6BD0">
        <w:rPr>
          <w:lang w:val="en-US" w:eastAsia="x-none"/>
        </w:rPr>
        <w:t>methods are need</w:t>
      </w:r>
      <w:r w:rsidR="00E744EC" w:rsidRPr="009C6BD0">
        <w:rPr>
          <w:lang w:val="en-US" w:eastAsia="x-none"/>
        </w:rPr>
        <w:t>ed</w:t>
      </w:r>
      <w:r w:rsidR="00EE1C58" w:rsidRPr="009C6BD0">
        <w:rPr>
          <w:lang w:val="en-US" w:eastAsia="x-none"/>
        </w:rPr>
        <w:t xml:space="preserve"> to control or </w:t>
      </w:r>
      <w:r w:rsidR="006C7262" w:rsidRPr="009C6BD0">
        <w:rPr>
          <w:lang w:val="en-US" w:eastAsia="x-none"/>
        </w:rPr>
        <w:t>determine these parameters</w:t>
      </w:r>
      <w:r w:rsidR="00391FF8" w:rsidRPr="009C6BD0">
        <w:rPr>
          <w:lang w:val="en-US" w:eastAsia="x-none"/>
        </w:rPr>
        <w:t xml:space="preserve"> in real-time</w:t>
      </w:r>
      <w:r w:rsidR="006C7262" w:rsidRPr="009C6BD0">
        <w:rPr>
          <w:lang w:val="en-US" w:eastAsia="x-none"/>
        </w:rPr>
        <w:t xml:space="preserve"> </w:t>
      </w:r>
      <w:sdt>
        <w:sdtPr>
          <w:rPr>
            <w:lang w:val="en-US" w:eastAsia="x-none"/>
          </w:rPr>
          <w:alias w:val="Don't edit this field"/>
          <w:tag w:val="CitaviPlaceholder#a9e73e55-0eac-4e32-bd03-2c53223d2ec5"/>
          <w:id w:val="2001306568"/>
          <w:placeholder>
            <w:docPart w:val="DefaultPlaceholder_-1854013440"/>
          </w:placeholder>
        </w:sdtPr>
        <w:sdtEndPr/>
        <w:sdtContent>
          <w:r w:rsidR="00391FF8" w:rsidRPr="009C6BD0">
            <w:rPr>
              <w:lang w:val="en-US" w:eastAsia="x-none"/>
            </w:rPr>
            <w:fldChar w:fldCharType="begin"/>
          </w:r>
          <w:r w:rsidR="002023EF" w:rsidRPr="009C6BD0">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yNTZkNjY5LWE3ZjctNDUzZi04NTE3LWZkMDMzZjBlZGRiNyIsIlJhbmdlTGVuZ3RoIjo0LCJSZWZlcmVuY2VJZCI6ImI0OGI4Mjc0LTBhMWItNDViMS1hZDA5LTY0MGFjOWU4Yzhi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TQ5LzA5MTAxLjAzMTllY3N0IiwiVXJpU3RyaW5nIjoiaHR0cHM6Ly9kb2kub3JnLzEwLjExNDkvMDkxMDEuMDMxOWVjc3Q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}</w:instrText>
          </w:r>
          <w:r w:rsidR="00391FF8" w:rsidRPr="009C6BD0">
            <w:rPr>
              <w:lang w:val="en-US" w:eastAsia="x-none"/>
            </w:rPr>
            <w:fldChar w:fldCharType="separate"/>
          </w:r>
          <w:r w:rsidR="008604FE">
            <w:rPr>
              <w:lang w:val="en-US" w:eastAsia="x-none"/>
            </w:rPr>
            <w:t>[24]</w:t>
          </w:r>
          <w:r w:rsidR="00391FF8" w:rsidRPr="009C6BD0">
            <w:rPr>
              <w:lang w:val="en-US" w:eastAsia="x-none"/>
            </w:rPr>
            <w:fldChar w:fldCharType="end"/>
          </w:r>
        </w:sdtContent>
      </w:sdt>
      <w:r w:rsidR="006C7262" w:rsidRPr="009C6BD0">
        <w:rPr>
          <w:lang w:val="en-US" w:eastAsia="x-none"/>
        </w:rPr>
        <w:t>.</w:t>
      </w:r>
      <w:r w:rsidR="004F5076" w:rsidRPr="009C6BD0">
        <w:rPr>
          <w:lang w:val="en-US" w:eastAsia="x-none"/>
        </w:rPr>
        <w:t xml:space="preserve"> </w:t>
      </w:r>
    </w:p>
    <w:p w14:paraId="6C3E3E7D" w14:textId="42411C46" w:rsidR="000B3DE2" w:rsidRPr="009C6BD0" w:rsidRDefault="00E744EC" w:rsidP="00096ABE">
      <w:pPr>
        <w:rPr>
          <w:lang w:val="en-US"/>
        </w:rPr>
        <w:sectPr w:rsidR="000B3DE2" w:rsidRPr="009C6BD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pPr>
      <w:r w:rsidRPr="009C6BD0">
        <w:rPr>
          <w:lang w:val="en-US" w:eastAsia="x-none"/>
        </w:rPr>
        <w:t xml:space="preserve">This </w:t>
      </w:r>
      <w:r w:rsidR="00ED4AC2" w:rsidRPr="009C6BD0">
        <w:rPr>
          <w:lang w:val="en-US" w:eastAsia="x-none"/>
        </w:rPr>
        <w:t>review</w:t>
      </w:r>
      <w:r w:rsidRPr="009C6BD0">
        <w:rPr>
          <w:lang w:val="en-US" w:eastAsia="x-none"/>
        </w:rPr>
        <w:t xml:space="preserve"> summarizes </w:t>
      </w:r>
      <w:r w:rsidR="00C0186C" w:rsidRPr="009C6BD0">
        <w:rPr>
          <w:lang w:val="en-US" w:eastAsia="x-none"/>
        </w:rPr>
        <w:t>typical control strategies by giving an overview of some representative control strategies</w:t>
      </w:r>
      <w:r w:rsidR="007644A9" w:rsidRPr="009C6BD0">
        <w:rPr>
          <w:lang w:val="en-US" w:eastAsia="x-none"/>
        </w:rPr>
        <w:t xml:space="preserve"> and discusses</w:t>
      </w:r>
      <w:r w:rsidRPr="009C6BD0">
        <w:rPr>
          <w:lang w:val="en-US" w:eastAsia="x-none"/>
        </w:rPr>
        <w:t xml:space="preserve"> approaches found in literature to determine characteristic parameters online in a </w:t>
      </w:r>
      <w:r w:rsidR="009A05B5" w:rsidRPr="009C6BD0">
        <w:rPr>
          <w:lang w:val="en-US" w:eastAsia="x-none"/>
        </w:rPr>
        <w:t>SOFC</w:t>
      </w:r>
      <w:r w:rsidRPr="009C6BD0">
        <w:rPr>
          <w:lang w:val="en-US" w:eastAsia="x-none"/>
        </w:rPr>
        <w:t>-system with the purpose of control-integ</w:t>
      </w:r>
      <w:r w:rsidR="00C0186C" w:rsidRPr="009C6BD0">
        <w:rPr>
          <w:lang w:val="en-US" w:eastAsia="x-none"/>
        </w:rPr>
        <w:t>r</w:t>
      </w:r>
      <w:r w:rsidRPr="009C6BD0">
        <w:rPr>
          <w:lang w:val="en-US" w:eastAsia="x-none"/>
        </w:rPr>
        <w:t xml:space="preserve">ation. </w:t>
      </w:r>
      <w:r w:rsidR="00625D55" w:rsidRPr="009C6BD0">
        <w:rPr>
          <w:lang w:val="en-US" w:eastAsia="x-none"/>
        </w:rPr>
        <w:t>In addition</w:t>
      </w:r>
      <w:r w:rsidR="007644A9" w:rsidRPr="009C6BD0">
        <w:rPr>
          <w:lang w:val="en-US" w:eastAsia="x-none"/>
        </w:rPr>
        <w:t xml:space="preserve">, </w:t>
      </w:r>
      <w:r w:rsidR="00625D55" w:rsidRPr="009C6BD0">
        <w:rPr>
          <w:lang w:val="en-US" w:eastAsia="x-none"/>
        </w:rPr>
        <w:t xml:space="preserve">recommendations for future research to enhance performance and commercialization of the </w:t>
      </w:r>
      <w:r w:rsidR="009A05B5" w:rsidRPr="009C6BD0">
        <w:rPr>
          <w:lang w:val="en-US" w:eastAsia="x-none"/>
        </w:rPr>
        <w:t>SOFC</w:t>
      </w:r>
      <w:r w:rsidR="00625D55" w:rsidRPr="009C6BD0">
        <w:rPr>
          <w:lang w:val="en-US" w:eastAsia="x-none"/>
        </w:rPr>
        <w:t>-technology</w:t>
      </w:r>
      <w:r w:rsidR="00E66919" w:rsidRPr="009C6BD0">
        <w:rPr>
          <w:lang w:val="en-US" w:eastAsia="x-none"/>
        </w:rPr>
        <w:t xml:space="preserve"> are given</w:t>
      </w:r>
      <w:r w:rsidR="00625D55" w:rsidRPr="009C6BD0">
        <w:rPr>
          <w:lang w:val="en-US" w:eastAsia="x-none"/>
        </w:rPr>
        <w:t>.</w:t>
      </w:r>
      <w:r w:rsidR="00D67A8E" w:rsidRPr="009C6BD0">
        <w:rPr>
          <w:lang w:val="en-US" w:eastAsia="x-none"/>
        </w:rPr>
        <w:t xml:space="preserve"> T</w:t>
      </w:r>
      <w:r w:rsidR="00096ABE" w:rsidRPr="009C6BD0">
        <w:rPr>
          <w:lang w:val="en-US" w:eastAsia="x-none"/>
        </w:rPr>
        <w:t>he</w:t>
      </w:r>
      <w:r w:rsidR="00BB1348" w:rsidRPr="009C6BD0">
        <w:rPr>
          <w:lang w:val="en-US" w:eastAsia="x-none"/>
        </w:rPr>
        <w:t xml:space="preserve"> remainder </w:t>
      </w:r>
      <w:r w:rsidR="00096ABE" w:rsidRPr="009C6BD0">
        <w:rPr>
          <w:lang w:val="en-US" w:eastAsia="x-none"/>
        </w:rPr>
        <w:t xml:space="preserve">is structured as follows. </w:t>
      </w:r>
      <w:r w:rsidR="00225922" w:rsidRPr="009C6BD0">
        <w:rPr>
          <w:lang w:val="en-US" w:eastAsia="x-none"/>
        </w:rPr>
        <w:t>First</w:t>
      </w:r>
      <w:r w:rsidR="0057223A" w:rsidRPr="009C6BD0">
        <w:rPr>
          <w:lang w:val="en-US" w:eastAsia="x-none"/>
        </w:rPr>
        <w:t xml:space="preserve"> faulty operation states and characteristic parameters of SOFCs</w:t>
      </w:r>
      <w:r w:rsidR="00225922" w:rsidRPr="009C6BD0">
        <w:rPr>
          <w:lang w:val="en-US" w:eastAsia="x-none"/>
        </w:rPr>
        <w:t xml:space="preserve"> are outlined. </w:t>
      </w:r>
      <w:r w:rsidR="00A12FAC" w:rsidRPr="009C6BD0">
        <w:rPr>
          <w:lang w:val="en-US" w:eastAsia="x-none"/>
        </w:rPr>
        <w:t>The following part</w:t>
      </w:r>
      <w:r w:rsidR="00B81F18" w:rsidRPr="009C6BD0">
        <w:rPr>
          <w:lang w:val="en-US" w:eastAsia="x-none"/>
        </w:rPr>
        <w:t xml:space="preserve"> gives a brief overview</w:t>
      </w:r>
      <w:r w:rsidR="007644A9" w:rsidRPr="009C6BD0">
        <w:rPr>
          <w:lang w:val="en-US" w:eastAsia="x-none"/>
        </w:rPr>
        <w:t xml:space="preserve"> about</w:t>
      </w:r>
      <w:r w:rsidR="00225922" w:rsidRPr="009C6BD0">
        <w:rPr>
          <w:lang w:val="en-US" w:eastAsia="x-none"/>
        </w:rPr>
        <w:t xml:space="preserve"> </w:t>
      </w:r>
      <w:r w:rsidR="007644A9" w:rsidRPr="009C6BD0">
        <w:rPr>
          <w:lang w:val="en-US" w:eastAsia="x-none"/>
        </w:rPr>
        <w:t>SOFC</w:t>
      </w:r>
      <w:r w:rsidR="00225922" w:rsidRPr="009C6BD0">
        <w:rPr>
          <w:lang w:val="en-US" w:eastAsia="x-none"/>
        </w:rPr>
        <w:t xml:space="preserve">-systems with special focus on systems with </w:t>
      </w:r>
      <w:r w:rsidR="007644A9" w:rsidRPr="009C6BD0">
        <w:rPr>
          <w:lang w:val="en-US" w:eastAsia="x-none"/>
        </w:rPr>
        <w:t>AEGR</w:t>
      </w:r>
      <w:r w:rsidR="00225922" w:rsidRPr="009C6BD0">
        <w:rPr>
          <w:lang w:val="en-US" w:eastAsia="x-none"/>
        </w:rPr>
        <w:t>.</w:t>
      </w:r>
      <w:r w:rsidR="00B81F18" w:rsidRPr="009C6BD0">
        <w:rPr>
          <w:lang w:val="en-US" w:eastAsia="x-none"/>
        </w:rPr>
        <w:t xml:space="preserve"> </w:t>
      </w:r>
      <w:r w:rsidR="00A12FAC" w:rsidRPr="009C6BD0">
        <w:rPr>
          <w:lang w:val="en-US" w:eastAsia="x-none"/>
        </w:rPr>
        <w:t>The section thereafter</w:t>
      </w:r>
      <w:r w:rsidR="00B81F18" w:rsidRPr="009C6BD0">
        <w:rPr>
          <w:lang w:val="en-US" w:eastAsia="x-none"/>
        </w:rPr>
        <w:t xml:space="preserve"> provides a review on representative control strategies</w:t>
      </w:r>
      <w:r w:rsidR="007644A9" w:rsidRPr="009C6BD0">
        <w:rPr>
          <w:lang w:val="en-US" w:eastAsia="x-none"/>
        </w:rPr>
        <w:t>,</w:t>
      </w:r>
      <w:r w:rsidR="00B81F18" w:rsidRPr="009C6BD0">
        <w:rPr>
          <w:lang w:val="en-US" w:eastAsia="x-none"/>
        </w:rPr>
        <w:t xml:space="preserve"> followed by a comprehensive overview on different approaches to determine characteristic parameters</w:t>
      </w:r>
      <w:r w:rsidR="00D67A8E" w:rsidRPr="009C6BD0">
        <w:rPr>
          <w:lang w:val="en-US" w:eastAsia="x-none"/>
        </w:rPr>
        <w:t xml:space="preserve"> as main part of this paper</w:t>
      </w:r>
      <w:r w:rsidR="00B81F18" w:rsidRPr="009C6BD0">
        <w:rPr>
          <w:lang w:val="en-US" w:eastAsia="x-none"/>
        </w:rPr>
        <w:t xml:space="preserve">. </w:t>
      </w:r>
      <w:r w:rsidR="00EC39C2" w:rsidRPr="009C6BD0">
        <w:rPr>
          <w:lang w:val="en-US"/>
        </w:rPr>
        <w:t>As a result of the conducted</w:t>
      </w:r>
      <w:r w:rsidR="00D67A8E" w:rsidRPr="009C6BD0">
        <w:rPr>
          <w:lang w:val="en-US"/>
        </w:rPr>
        <w:t xml:space="preserve"> literature</w:t>
      </w:r>
      <w:r w:rsidR="00EC39C2" w:rsidRPr="009C6BD0">
        <w:rPr>
          <w:lang w:val="en-US"/>
        </w:rPr>
        <w:t xml:space="preserve"> review, recommendations for future work regarding the determination of characteristic </w:t>
      </w:r>
      <w:r w:rsidR="00EC39C2" w:rsidRPr="009C6BD0">
        <w:rPr>
          <w:lang w:val="en-US"/>
        </w:rPr>
        <w:lastRenderedPageBreak/>
        <w:t>parameters and</w:t>
      </w:r>
      <w:r w:rsidR="00125EFB" w:rsidRPr="009C6BD0">
        <w:rPr>
          <w:lang w:val="en-US"/>
        </w:rPr>
        <w:t xml:space="preserve"> control of SOFC-systems with AE</w:t>
      </w:r>
      <w:r w:rsidR="00A12FAC" w:rsidRPr="009C6BD0">
        <w:rPr>
          <w:lang w:val="en-US"/>
        </w:rPr>
        <w:t>GR are derived, followed by a summary</w:t>
      </w:r>
      <w:r w:rsidR="00EC39C2" w:rsidRPr="009C6BD0">
        <w:rPr>
          <w:lang w:val="en-US"/>
        </w:rPr>
        <w:t>.</w:t>
      </w:r>
    </w:p>
    <w:p w14:paraId="2AF0248B" w14:textId="77777777" w:rsidR="00630571" w:rsidRPr="009C6BD0" w:rsidRDefault="00630571" w:rsidP="003666E3">
      <w:pPr>
        <w:pStyle w:val="berschrift1"/>
        <w:rPr>
          <w:lang w:val="en-US"/>
        </w:rPr>
      </w:pPr>
      <w:bookmarkStart w:id="1" w:name="_Ref86303544"/>
      <w:r w:rsidRPr="009C6BD0">
        <w:rPr>
          <w:lang w:val="en-US"/>
        </w:rPr>
        <w:lastRenderedPageBreak/>
        <w:t>SOFC fundamentals</w:t>
      </w:r>
      <w:bookmarkEnd w:id="1"/>
    </w:p>
    <w:p w14:paraId="59B6A7F6" w14:textId="494AB3D6" w:rsidR="000B3DE2" w:rsidRPr="009C6BD0" w:rsidRDefault="000B3DE2" w:rsidP="000B3DE2">
      <w:pPr>
        <w:rPr>
          <w:lang w:val="en-US" w:eastAsia="x-none"/>
        </w:rPr>
      </w:pPr>
      <w:r w:rsidRPr="009C6BD0">
        <w:rPr>
          <w:lang w:val="en-US" w:eastAsia="x-none"/>
        </w:rPr>
        <w:t xml:space="preserve">In this section a brief overview on fundamentals </w:t>
      </w:r>
      <w:r w:rsidR="00A7341A" w:rsidRPr="009C6BD0">
        <w:rPr>
          <w:lang w:val="en-US" w:eastAsia="x-none"/>
        </w:rPr>
        <w:t xml:space="preserve">of characteristic parameters </w:t>
      </w:r>
      <w:r w:rsidRPr="009C6BD0">
        <w:rPr>
          <w:lang w:val="en-US" w:eastAsia="x-none"/>
        </w:rPr>
        <w:t xml:space="preserve">and </w:t>
      </w:r>
      <w:r w:rsidR="00923A65" w:rsidRPr="009C6BD0">
        <w:rPr>
          <w:lang w:val="en-US" w:eastAsia="x-none"/>
        </w:rPr>
        <w:t xml:space="preserve">on main relevant aspects of </w:t>
      </w:r>
      <w:r w:rsidRPr="009C6BD0">
        <w:rPr>
          <w:lang w:val="en-US" w:eastAsia="x-none"/>
        </w:rPr>
        <w:t>SOFC-systems</w:t>
      </w:r>
      <w:r w:rsidR="00EB01D2" w:rsidRPr="009C6BD0">
        <w:rPr>
          <w:lang w:val="en-US" w:eastAsia="x-none"/>
        </w:rPr>
        <w:t xml:space="preserve">, especially on systems with </w:t>
      </w:r>
      <w:r w:rsidR="00125EFB" w:rsidRPr="009C6BD0">
        <w:rPr>
          <w:lang w:val="en-US" w:eastAsia="x-none"/>
        </w:rPr>
        <w:t>AEGR</w:t>
      </w:r>
      <w:r w:rsidR="00EB01D2" w:rsidRPr="009C6BD0">
        <w:rPr>
          <w:lang w:val="en-US" w:eastAsia="x-none"/>
        </w:rPr>
        <w:t>,</w:t>
      </w:r>
      <w:r w:rsidRPr="009C6BD0">
        <w:rPr>
          <w:lang w:val="en-US" w:eastAsia="x-none"/>
        </w:rPr>
        <w:t xml:space="preserve"> </w:t>
      </w:r>
      <w:r w:rsidR="00DE46E5" w:rsidRPr="009C6BD0">
        <w:rPr>
          <w:lang w:val="en-US" w:eastAsia="x-none"/>
        </w:rPr>
        <w:t>are</w:t>
      </w:r>
      <w:r w:rsidRPr="009C6BD0">
        <w:rPr>
          <w:lang w:val="en-US" w:eastAsia="x-none"/>
        </w:rPr>
        <w:t xml:space="preserve"> given</w:t>
      </w:r>
      <w:r w:rsidR="00A047A1" w:rsidRPr="009C6BD0">
        <w:rPr>
          <w:lang w:val="en-US" w:eastAsia="x-none"/>
        </w:rPr>
        <w:t>.</w:t>
      </w:r>
    </w:p>
    <w:p w14:paraId="4F565C70" w14:textId="77777777" w:rsidR="003E46A5" w:rsidRPr="009C6BD0" w:rsidRDefault="00A7341A" w:rsidP="000D4868">
      <w:pPr>
        <w:pStyle w:val="berschrift2"/>
      </w:pPr>
      <w:r w:rsidRPr="009C6BD0">
        <w:t>Faulty operation states and characteristic parameters</w:t>
      </w:r>
    </w:p>
    <w:p w14:paraId="3F2506E2" w14:textId="6D93F270" w:rsidR="00BB44FE" w:rsidRPr="009C6BD0" w:rsidRDefault="000A4429" w:rsidP="00F54E8E">
      <w:pPr>
        <w:rPr>
          <w:lang w:val="en-US" w:eastAsia="x-none"/>
        </w:rPr>
      </w:pPr>
      <w:r w:rsidRPr="009C6BD0">
        <w:rPr>
          <w:lang w:val="en-US" w:eastAsia="x-none"/>
        </w:rPr>
        <w:t>F</w:t>
      </w:r>
      <w:r w:rsidR="007D21B2" w:rsidRPr="009C6BD0">
        <w:rPr>
          <w:lang w:val="en-US" w:eastAsia="x-none"/>
        </w:rPr>
        <w:t xml:space="preserve">uel </w:t>
      </w:r>
      <w:r w:rsidR="00BC5B9C" w:rsidRPr="009C6BD0">
        <w:rPr>
          <w:lang w:val="en-US" w:eastAsia="x-none"/>
        </w:rPr>
        <w:t xml:space="preserve">depletion </w:t>
      </w:r>
      <w:r w:rsidR="0021227E" w:rsidRPr="009C6BD0">
        <w:rPr>
          <w:lang w:val="en-US" w:eastAsia="x-none"/>
        </w:rPr>
        <w:t>as well as</w:t>
      </w:r>
      <w:r w:rsidR="007D21B2" w:rsidRPr="009C6BD0">
        <w:rPr>
          <w:lang w:val="en-US" w:eastAsia="x-none"/>
        </w:rPr>
        <w:t xml:space="preserve"> carbon formation</w:t>
      </w:r>
      <w:r w:rsidR="0021227E" w:rsidRPr="009C6BD0">
        <w:rPr>
          <w:lang w:val="en-US" w:eastAsia="x-none"/>
        </w:rPr>
        <w:t xml:space="preserve"> and deposition (‘coking’)</w:t>
      </w:r>
      <w:r w:rsidR="007D21B2" w:rsidRPr="009C6BD0">
        <w:rPr>
          <w:lang w:val="en-US" w:eastAsia="x-none"/>
        </w:rPr>
        <w:t xml:space="preserve"> are </w:t>
      </w:r>
      <w:r w:rsidR="0021227E" w:rsidRPr="009C6BD0">
        <w:rPr>
          <w:lang w:val="en-US" w:eastAsia="x-none"/>
        </w:rPr>
        <w:t>the two</w:t>
      </w:r>
      <w:r w:rsidR="007D21B2" w:rsidRPr="009C6BD0">
        <w:rPr>
          <w:lang w:val="en-US" w:eastAsia="x-none"/>
        </w:rPr>
        <w:t xml:space="preserve"> major faulty operation states</w:t>
      </w:r>
      <w:r w:rsidR="00AB1FFF" w:rsidRPr="009C6BD0">
        <w:rPr>
          <w:lang w:val="en-US" w:eastAsia="x-none"/>
        </w:rPr>
        <w:t>,</w:t>
      </w:r>
      <w:r w:rsidR="007D21B2" w:rsidRPr="009C6BD0">
        <w:rPr>
          <w:lang w:val="en-US" w:eastAsia="x-none"/>
        </w:rPr>
        <w:t xml:space="preserve"> which have to be limited to minimize cell degradation and enhance durability</w:t>
      </w:r>
      <w:r w:rsidR="00A85D4F" w:rsidRPr="009C6BD0">
        <w:rPr>
          <w:lang w:val="en-US" w:eastAsia="x-none"/>
        </w:rPr>
        <w:t xml:space="preserve"> </w:t>
      </w:r>
      <w:sdt>
        <w:sdtPr>
          <w:alias w:val="Don't edit this field"/>
          <w:tag w:val="CitaviPlaceholder#4ce9f365-7550-4763-a407-a6be18eebb74"/>
          <w:id w:val="998301364"/>
          <w:placeholder>
            <w:docPart w:val="67449E3C6DA542DBB690A03C5F94AF61"/>
          </w:placeholder>
        </w:sdtPr>
        <w:sdtEndPr/>
        <w:sdtContent>
          <w:r w:rsidR="00A85D4F" w:rsidRPr="009C6BD0">
            <w:rPr>
              <w:lang w:eastAsia="x-none"/>
            </w:rPr>
            <w:fldChar w:fldCharType="begin"/>
          </w:r>
          <w:r w:rsidR="002023EF" w:rsidRPr="009C6BD0">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1ZjdjMzExLWM4YzktNGJlOS04OWZkLWFhNGM5ZjcwOGMwMCIsIlJhbmdlTGVuZ3RoIjozLCJSZWZlcmVuY2VJZCI6IjQyYjE2NDFlLTYxMTYtNDYxOC05N2NlLTRkZDk0YTYwOTQw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}</w:instrText>
          </w:r>
          <w:r w:rsidR="00A85D4F" w:rsidRPr="009C6BD0">
            <w:rPr>
              <w:lang w:eastAsia="x-none"/>
            </w:rPr>
            <w:fldChar w:fldCharType="separate"/>
          </w:r>
          <w:r w:rsidR="008604FE">
            <w:rPr>
              <w:lang w:val="en-US" w:eastAsia="x-none"/>
            </w:rPr>
            <w:t>[25–28]</w:t>
          </w:r>
          <w:r w:rsidR="00A85D4F" w:rsidRPr="009C6BD0">
            <w:rPr>
              <w:lang w:eastAsia="x-none"/>
            </w:rPr>
            <w:fldChar w:fldCharType="end"/>
          </w:r>
        </w:sdtContent>
      </w:sdt>
      <w:r w:rsidR="007D21B2" w:rsidRPr="009C6BD0">
        <w:rPr>
          <w:lang w:val="en-US" w:eastAsia="x-none"/>
        </w:rPr>
        <w:t xml:space="preserve">. </w:t>
      </w:r>
      <w:r w:rsidR="00101D7D" w:rsidRPr="009C6BD0">
        <w:rPr>
          <w:lang w:val="en-US" w:eastAsia="x-none"/>
        </w:rPr>
        <w:t>Fuel depletion leads to a shortage of fuel at the anode resulting in a reduction in cell voltage and in re-</w:t>
      </w:r>
      <w:r w:rsidR="00394853" w:rsidRPr="009C6BD0">
        <w:rPr>
          <w:lang w:val="en-US" w:eastAsia="x-none"/>
        </w:rPr>
        <w:t>oxidation</w:t>
      </w:r>
      <w:r w:rsidR="00101D7D" w:rsidRPr="009C6BD0">
        <w:rPr>
          <w:lang w:val="en-US" w:eastAsia="x-none"/>
        </w:rPr>
        <w:t xml:space="preserve"> of the anode, the latter leading to </w:t>
      </w:r>
      <w:r w:rsidR="002A30B3" w:rsidRPr="009C6BD0">
        <w:rPr>
          <w:lang w:val="en-US" w:eastAsia="x-none"/>
        </w:rPr>
        <w:t xml:space="preserve">enhanced cell degradation and irreversible </w:t>
      </w:r>
      <w:r w:rsidR="00101D7D" w:rsidRPr="009C6BD0">
        <w:rPr>
          <w:lang w:val="en-US" w:eastAsia="x-none"/>
        </w:rPr>
        <w:t xml:space="preserve">cell damage </w:t>
      </w:r>
      <w:sdt>
        <w:sdtPr>
          <w:alias w:val="Don't edit this field"/>
          <w:tag w:val="CitaviPlaceholder#6593b499-36d2-4d48-a563-363b85d580c5"/>
          <w:id w:val="324411174"/>
          <w:placeholder>
            <w:docPart w:val="172554E821724791A6145D545FFA7C1C"/>
          </w:placeholder>
        </w:sdtPr>
        <w:sdtEndPr/>
        <w:sdtContent>
          <w:r w:rsidR="00101D7D" w:rsidRPr="009C6BD0">
            <w:rPr>
              <w:lang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wYTFmN2U3LTViNzctNGU1NS1iMDIwLTZhYjUwOTNiMWM5MSIsIlJhbmdlTGVuZ3RoIjoyLCJSZWZlcmVuY2VJZCI6IjM1Nzg5ZWVjLWMzNjYtNDhhNi1hMGFhLTllNzdhYjQ2Zjk4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NSIsIkVkaXRvcnMiOltdLCJFZGl0aW9uIjoiMS4gQXVmbGFnZSIsIkV2YWx1YXRpb25Db21wbGV4aXR5IjowLCJFdmFsdWF0aW9uU291cmNlVGV4dEZvcm1hdCI6MCwiR3JvdXBzIjpbXSwiSGFzTGFiZWwxIjpmYWxzZSwiSGFzTGFiZWwyIjpmYWxzZSwiSXNibiI6Ijk3OC0zODQzOTIzNzEyIiwiS2V5d29yZHMiOltdLCJMYW5ndWFnZSI6ImdlciI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aHR0cDovL3d3dy5kci5odXQtdmVybGFnLmRlLzk3OC0zLTg0MzktMjM3MS0yLmh0bWwiLCJVcmlTdHJpbmciOiJodHRwOi8vd3d3LmRyLmh1dC12ZXJsYWcuZGUvOTc4LTMtODQzOS0yMzcxLTIuaHRtb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C0xMi0yMFQwODo1MjoyMyIsIk1vZGlmaWVkQnkiOiJfU0ZFN1JORyIsIklkIjoiZjRlNjcwMmMtNzU0NC00NzZiLThhNzktYWE2MDUyNjEwM2I1IiwiTW9kaWZpZWRPbiI6IjIwMjAtMDItMTFUMDk6NDc6NTg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JodHRwOi8vd3d3Lmdidi5kZS9kbXMvdGliLXViLWhhbm5vdmVyLzg0MjYzNDM3MS5wZGYiLCJVcmlTdHJpbmciOiJodHRwOi8vd3d3Lmdidi5kZS9kbXMvdGliLXViLWhhbm5vdmVyLzg0MjYzNDM3MS5wZG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C0xMi0yMFQwODo1MjoyMyIsIk1vZGlmaWVkQnkiOiJfU0ZFN1JORyIsIklkIjoiZWJhZjA3YTgtOTEzOS00MjNkLWIxZjAtMGU4OWIyY2RjNTBkIiwiTW9kaWZpZWRPbiI6IjIwMjAtMDItMTFUMDk6NDc6NTg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Oi8vZGVwb3NpdC5kLW5iLmRlL2NnaS1iaW4vZG9rc2Vydj9pZD1lM2E2NDI3NmZhYzY0NzYzOTgxZWIwNTg3ODU3ZmI5MSZwcm92PU0mZG9rX3Zhcj0xJmRva19leHQ9aHRtIiwiVXJpU3RyaW5nIjoiaHR0cDovL2RlcG9zaXQuZC1uYi5kZS9jZ2ktYmluL2Rva3NlcnY/aWQ9ZTNhNjQyNzZmYWM2NDc2Mzk4MWViMDU4Nzg1N2ZiOTEmcHJvdj1NJmRva192YXI9MSZkb2tfZXh0PWh0b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}</w:instrText>
          </w:r>
          <w:r w:rsidR="00101D7D" w:rsidRPr="009C6BD0">
            <w:rPr>
              <w:lang w:eastAsia="x-none"/>
            </w:rPr>
            <w:fldChar w:fldCharType="separate"/>
          </w:r>
          <w:r w:rsidR="008604FE">
            <w:rPr>
              <w:lang w:val="en-US" w:eastAsia="x-none"/>
            </w:rPr>
            <w:t>[8,16,19,27,29–32]</w:t>
          </w:r>
          <w:r w:rsidR="00101D7D" w:rsidRPr="009C6BD0">
            <w:rPr>
              <w:lang w:eastAsia="x-none"/>
            </w:rPr>
            <w:fldChar w:fldCharType="end"/>
          </w:r>
        </w:sdtContent>
      </w:sdt>
      <w:r w:rsidR="00101D7D" w:rsidRPr="009C6BD0">
        <w:rPr>
          <w:lang w:val="en-US"/>
        </w:rPr>
        <w:t>.</w:t>
      </w:r>
      <w:r w:rsidR="00101D7D" w:rsidRPr="009C6BD0">
        <w:rPr>
          <w:lang w:val="en-US" w:eastAsia="x-none"/>
        </w:rPr>
        <w:t xml:space="preserve"> </w:t>
      </w:r>
      <w:r w:rsidR="00EA4573" w:rsidRPr="009C6BD0">
        <w:rPr>
          <w:lang w:val="en-US" w:eastAsia="x-none"/>
        </w:rPr>
        <w:t xml:space="preserve">To avoid the </w:t>
      </w:r>
      <w:r w:rsidR="00394853" w:rsidRPr="009C6BD0">
        <w:rPr>
          <w:lang w:val="en-US" w:eastAsia="x-none"/>
        </w:rPr>
        <w:t>occurrence</w:t>
      </w:r>
      <w:r w:rsidR="00EA4573" w:rsidRPr="009C6BD0">
        <w:rPr>
          <w:lang w:val="en-US" w:eastAsia="x-none"/>
        </w:rPr>
        <w:t xml:space="preserve"> of fuel </w:t>
      </w:r>
      <w:r w:rsidR="004E7166" w:rsidRPr="009C6BD0">
        <w:rPr>
          <w:lang w:val="en-US" w:eastAsia="x-none"/>
        </w:rPr>
        <w:t>and</w:t>
      </w:r>
      <w:r w:rsidR="004C5613" w:rsidRPr="009C6BD0">
        <w:rPr>
          <w:lang w:val="en-US" w:eastAsia="x-none"/>
        </w:rPr>
        <w:t xml:space="preserve"> </w:t>
      </w:r>
      <w:r w:rsidR="00EA4573" w:rsidRPr="009C6BD0">
        <w:rPr>
          <w:lang w:val="en-US" w:eastAsia="x-none"/>
        </w:rPr>
        <w:t>air dep</w:t>
      </w:r>
      <w:r w:rsidR="00EE5978" w:rsidRPr="009C6BD0">
        <w:rPr>
          <w:lang w:val="en-US" w:eastAsia="x-none"/>
        </w:rPr>
        <w:t>letion an overstoichiometrical</w:t>
      </w:r>
      <w:r w:rsidR="00EA4573" w:rsidRPr="009C6BD0">
        <w:rPr>
          <w:lang w:val="en-US" w:eastAsia="x-none"/>
        </w:rPr>
        <w:t xml:space="preserve"> feeding with fuel and air to the anode and the cathode, respectively, is conducted.</w:t>
      </w:r>
      <w:r w:rsidR="001379EC" w:rsidRPr="009C6BD0">
        <w:rPr>
          <w:lang w:val="en-US" w:eastAsia="x-none"/>
        </w:rPr>
        <w:t xml:space="preserve"> Whereas the oversupply of air does </w:t>
      </w:r>
      <w:r w:rsidR="00267CC2" w:rsidRPr="009C6BD0">
        <w:rPr>
          <w:lang w:val="en-US" w:eastAsia="x-none"/>
        </w:rPr>
        <w:t>not strongly influence the efficiency</w:t>
      </w:r>
      <w:r w:rsidR="001379EC" w:rsidRPr="009C6BD0">
        <w:rPr>
          <w:lang w:val="en-US" w:eastAsia="x-none"/>
        </w:rPr>
        <w:t xml:space="preserve">, the supply of additional fuel gas, which is not taking part in the electrochemical conversion, represents a loss of efficiency. </w:t>
      </w:r>
      <w:r w:rsidR="004B1CCA" w:rsidRPr="009C6BD0">
        <w:rPr>
          <w:lang w:val="en-US" w:eastAsia="x-none"/>
        </w:rPr>
        <w:t>T</w:t>
      </w:r>
      <w:r w:rsidR="001379EC" w:rsidRPr="009C6BD0">
        <w:rPr>
          <w:lang w:val="en-US" w:eastAsia="x-none"/>
        </w:rPr>
        <w:t xml:space="preserve">he </w:t>
      </w:r>
      <w:r w:rsidR="00EE5978" w:rsidRPr="009C6BD0">
        <w:rPr>
          <w:lang w:val="en-US" w:eastAsia="x-none"/>
        </w:rPr>
        <w:t>amount of overstoichiometrical</w:t>
      </w:r>
      <w:r w:rsidR="001379EC" w:rsidRPr="009C6BD0">
        <w:rPr>
          <w:lang w:val="en-US" w:eastAsia="x-none"/>
        </w:rPr>
        <w:t xml:space="preserve"> feeding of fuel gas to the anode should be </w:t>
      </w:r>
      <w:r w:rsidR="004B1CCA" w:rsidRPr="009C6BD0">
        <w:rPr>
          <w:lang w:val="en-US" w:eastAsia="x-none"/>
        </w:rPr>
        <w:t xml:space="preserve">therefore </w:t>
      </w:r>
      <w:r w:rsidR="001379EC" w:rsidRPr="009C6BD0">
        <w:rPr>
          <w:lang w:val="en-US" w:eastAsia="x-none"/>
        </w:rPr>
        <w:t xml:space="preserve">minimized to the point, where the occurrence of fuel depletion can be safely </w:t>
      </w:r>
      <w:r w:rsidR="00267CC2" w:rsidRPr="009C6BD0">
        <w:rPr>
          <w:lang w:val="en-US" w:eastAsia="x-none"/>
        </w:rPr>
        <w:t>prevented</w:t>
      </w:r>
      <w:r w:rsidR="001379EC" w:rsidRPr="009C6BD0">
        <w:rPr>
          <w:lang w:val="en-US" w:eastAsia="x-none"/>
        </w:rPr>
        <w:t xml:space="preserve">. </w:t>
      </w:r>
    </w:p>
    <w:p w14:paraId="0A85EFE9" w14:textId="65211746" w:rsidR="00507962" w:rsidRPr="009C6BD0" w:rsidRDefault="00A14AF0" w:rsidP="00F54E8E">
      <w:pPr>
        <w:rPr>
          <w:lang w:val="en-US" w:eastAsia="x-none"/>
        </w:rPr>
      </w:pPr>
      <w:r w:rsidRPr="009C6BD0">
        <w:rPr>
          <w:lang w:val="en-US" w:eastAsia="x-none"/>
        </w:rPr>
        <w:t>The fuel utilization</w:t>
      </w:r>
      <w:r w:rsidR="009F1438">
        <w:rPr>
          <w:lang w:val="en-US" w:eastAsia="x-none"/>
        </w:rPr>
        <w:t xml:space="preserve"> </w:t>
      </w:r>
      <w:r w:rsidR="00A13611" w:rsidRPr="009F1438">
        <w:rPr>
          <w:i/>
          <w:iCs/>
          <w:lang w:val="en-US" w:eastAsia="x-none"/>
        </w:rPr>
        <w:t>FU</w:t>
      </w:r>
      <w:r w:rsidR="00A13611" w:rsidRPr="009C6BD0">
        <w:rPr>
          <w:lang w:val="en-US" w:eastAsia="x-none"/>
        </w:rPr>
        <w:t xml:space="preserve"> </w:t>
      </w:r>
      <w:r w:rsidRPr="009C6BD0">
        <w:rPr>
          <w:lang w:val="en-US" w:eastAsia="x-none"/>
        </w:rPr>
        <w:t>describes the relation between the</w:t>
      </w:r>
      <w:r w:rsidR="00CB0581" w:rsidRPr="009C6BD0">
        <w:rPr>
          <w:lang w:val="en-US" w:eastAsia="x-none"/>
        </w:rPr>
        <w:t xml:space="preserve"> electrochemically</w:t>
      </w:r>
      <w:r w:rsidRPr="009C6BD0">
        <w:rPr>
          <w:lang w:val="en-US" w:eastAsia="x-none"/>
        </w:rPr>
        <w:t xml:space="preserve"> converted </w:t>
      </w:r>
      <w:r w:rsidR="00CB0581" w:rsidRPr="009C6BD0">
        <w:rPr>
          <w:lang w:val="en-US" w:eastAsia="x-none"/>
        </w:rPr>
        <w:t>part</w:t>
      </w:r>
      <w:r w:rsidRPr="009C6BD0">
        <w:rPr>
          <w:lang w:val="en-US" w:eastAsia="x-none"/>
        </w:rPr>
        <w:t xml:space="preserve"> of supplied fuel gas to total supplied fuel gas as stated in equation </w:t>
      </w:r>
      <w:r w:rsidR="00EB2E2C" w:rsidRPr="009C6BD0">
        <w:rPr>
          <w:lang w:val="en-US"/>
        </w:rPr>
        <w:t>(</w:t>
      </w:r>
      <w:r w:rsidR="00CE7339" w:rsidRPr="009C6BD0">
        <w:rPr>
          <w:lang w:val="en-US"/>
        </w:rPr>
        <w:t>1</w:t>
      </w:r>
      <w:r w:rsidR="00EB2E2C" w:rsidRPr="009C6BD0">
        <w:rPr>
          <w:lang w:val="en-US"/>
        </w:rPr>
        <w:t>)</w:t>
      </w:r>
      <w:r w:rsidRPr="009C6BD0">
        <w:rPr>
          <w:lang w:val="en-US" w:eastAsia="x-none"/>
        </w:rPr>
        <w:t xml:space="preserve"> and represents one of the</w:t>
      </w:r>
      <w:r w:rsidR="00BB44FE" w:rsidRPr="009C6BD0">
        <w:rPr>
          <w:lang w:val="en-US" w:eastAsia="x-none"/>
        </w:rPr>
        <w:t xml:space="preserve"> major</w:t>
      </w:r>
      <w:r w:rsidRPr="009C6BD0">
        <w:rPr>
          <w:lang w:val="en-US" w:eastAsia="x-none"/>
        </w:rPr>
        <w:t xml:space="preserve"> characteristic parameters for </w:t>
      </w:r>
      <w:r w:rsidR="00A13611" w:rsidRPr="009C6BD0">
        <w:rPr>
          <w:lang w:val="en-US" w:eastAsia="x-none"/>
        </w:rPr>
        <w:t>SOFC</w:t>
      </w:r>
      <w:r w:rsidRPr="009C6BD0">
        <w:rPr>
          <w:lang w:val="en-US" w:eastAsia="x-none"/>
        </w:rPr>
        <w:t xml:space="preserve"> control</w:t>
      </w:r>
      <w:r w:rsidR="00CB0581" w:rsidRPr="009C6BD0">
        <w:rPr>
          <w:lang w:val="en-US" w:eastAsia="x-none"/>
        </w:rPr>
        <w:t xml:space="preserve"> </w:t>
      </w:r>
      <w:sdt>
        <w:sdtPr>
          <w:rPr>
            <w:lang w:eastAsia="x-none"/>
          </w:rPr>
          <w:alias w:val="Don't edit this field"/>
          <w:tag w:val="CitaviPlaceholder#bc382686-3e6d-4126-94d7-6703a3007df0"/>
          <w:id w:val="913041716"/>
          <w:placeholder>
            <w:docPart w:val="C5AB1DF6AA024C14B33C5BF478568BA2"/>
          </w:placeholder>
        </w:sdtPr>
        <w:sdtEndPr/>
        <w:sdtContent>
          <w:r w:rsidR="00CB0581" w:rsidRPr="009C6BD0">
            <w:rPr>
              <w:lang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DcvOTc4LTMtMzE5LTQ2MTQ2LTUiLCJFZGl0b3JzIjpbXSwiRXZhbHVhdGlvbkNvbXBsZXhpdHkiOjAsIkV2YWx1YXRpb25Tb3VyY2VUZXh0Rm9ybWF0IjowLCJHcm91cHMiOltdLCJIYXNMYWJlbDEiOmZhbHNlLCJIYXNMYWJlbDIiOmZhbHNlLCJJc2JuIjoiOTc4LTMtMzE5LTQ2MTQ1LTgiLCJLZXl3b3JkcyI6W10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A3Lzk3OC0zLTMxOS00NjE0Ni01IiwiVXJpU3RyaW5nIjoiaHR0cHM6Ly9kb2kub3JnLzEwLjEwMDcvOTc4LTMtMzE5LTQ2MTQ2LT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}</w:instrText>
          </w:r>
          <w:r w:rsidR="00CB0581" w:rsidRPr="009C6BD0">
            <w:rPr>
              <w:lang w:eastAsia="x-none"/>
            </w:rPr>
            <w:fldChar w:fldCharType="separate"/>
          </w:r>
          <w:r w:rsidR="008604FE">
            <w:rPr>
              <w:lang w:val="en-US" w:eastAsia="x-none"/>
            </w:rPr>
            <w:t>[29,33,34]</w:t>
          </w:r>
          <w:r w:rsidR="00CB0581" w:rsidRPr="009C6BD0">
            <w:rPr>
              <w:lang w:eastAsia="x-none"/>
            </w:rPr>
            <w:fldChar w:fldCharType="end"/>
          </w:r>
        </w:sdtContent>
      </w:sdt>
      <w:r w:rsidR="00CB0581" w:rsidRPr="009C6BD0">
        <w:rPr>
          <w:lang w:val="en-US" w:eastAsia="x-none"/>
        </w:rPr>
        <w:t xml:space="preserve">. </w:t>
      </w:r>
      <w:r w:rsidR="003E08F0" w:rsidRPr="009C6BD0">
        <w:rPr>
          <w:lang w:val="en-US" w:eastAsia="x-none"/>
        </w:rPr>
        <w:t xml:space="preserve">Typical values for </w:t>
      </w:r>
      <w:r w:rsidR="00BB44FE" w:rsidRPr="00D26055">
        <w:rPr>
          <w:i/>
          <w:lang w:val="en-US" w:eastAsia="x-none"/>
        </w:rPr>
        <w:t>FU</w:t>
      </w:r>
      <w:r w:rsidR="006A460D" w:rsidRPr="009C6BD0">
        <w:rPr>
          <w:lang w:val="en-US" w:eastAsia="x-none"/>
        </w:rPr>
        <w:t xml:space="preserve"> are in the range of 50-80</w:t>
      </w:r>
      <w:r w:rsidR="003E08F0" w:rsidRPr="009C6BD0">
        <w:rPr>
          <w:lang w:val="en-US" w:eastAsia="x-none"/>
        </w:rPr>
        <w:t xml:space="preserve">% </w:t>
      </w:r>
      <w:sdt>
        <w:sdtPr>
          <w:rPr>
            <w:lang w:val="en-US" w:eastAsia="x-none"/>
          </w:rPr>
          <w:alias w:val="Don't edit this field"/>
          <w:tag w:val="CitaviPlaceholder#6ace1599-45cb-4adf-b378-8559075a53b3"/>
          <w:id w:val="1165208607"/>
          <w:placeholder>
            <w:docPart w:val="DefaultPlaceholder_-1854013440"/>
          </w:placeholder>
        </w:sdtPr>
        <w:sdtEndPr/>
        <w:sdtContent>
          <w:r w:rsidR="003E08F0"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5MTc4MzM4LTU0OTUtNGVjOC1hYmMyLWEzNjNmMmFkMWEwOSIsIlJhbmdlTGVuZ3RoIjoyLCJSZWZlcmVuY2VJZCI6IjJkYzY0YWFjLTBkYWEtNGUzMS05ZmFkLTk5Y2E1YjA1OWYw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MzOTAvc3UxMTEyMzI5MCIsIlVyaVN0cmluZyI6Imh0dHBzOi8vZG9pLm9yZy8xMC4zMzkwL3N1MTExMjMyOTA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TUiLCJFZGl0b3JzIjpbXSwiRWRpdGlvbiI6IjEuIEF1ZmxhZ2UiLCJFdmFsdWF0aW9uQ29tcGxleGl0eSI6MCwiRXZhbHVhdGlvblNvdXJjZVRleHRGb3JtYXQiOjAsIkdyb3VwcyI6W10sIkhhc0xhYmVsMSI6ZmFsc2UsIkhhc0xhYmVsMiI6ZmFsc2UsIklzYm4iOiI5NzgtMzg0MzkyMzcxMiIsIktleXdvcmRzIjpbXSwiTGFuZ3VhZ2UiOiJnZXI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aHR0cDovL3d3dy5kci5odXQtdmVybGFnLmRlLzk3OC0zLTg0MzktMjM3MS0yLmh0bWwiLCJVcmlTdHJpbmciOiJodHRwOi8vd3d3LmRyLmh1dC12ZXJsYWcuZGUvOTc4LTMtODQzOS0yMzcxLTIuaHRtb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}</w:instrText>
          </w:r>
          <w:r w:rsidR="003E08F0" w:rsidRPr="009C6BD0">
            <w:rPr>
              <w:lang w:val="en-US" w:eastAsia="x-none"/>
            </w:rPr>
            <w:fldChar w:fldCharType="separate"/>
          </w:r>
          <w:r w:rsidR="008604FE">
            <w:rPr>
              <w:lang w:val="en-US" w:eastAsia="x-none"/>
            </w:rPr>
            <w:t>[3,8]</w:t>
          </w:r>
          <w:r w:rsidR="003E08F0" w:rsidRPr="009C6BD0">
            <w:rPr>
              <w:lang w:val="en-US" w:eastAsia="x-none"/>
            </w:rPr>
            <w:fldChar w:fldCharType="end"/>
          </w:r>
        </w:sdtContent>
      </w:sdt>
      <w:r w:rsidR="003E08F0" w:rsidRPr="009C6BD0">
        <w:rPr>
          <w:lang w:val="en-US" w:eastAsia="x-none"/>
        </w:rPr>
        <w:t>.</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851"/>
      </w:tblGrid>
      <w:tr w:rsidR="009C6BD0" w:rsidRPr="009C6BD0" w14:paraId="2EB7AC47" w14:textId="77777777" w:rsidTr="006479E1">
        <w:trPr>
          <w:trHeight w:hRule="exact" w:val="850"/>
        </w:trPr>
        <w:tc>
          <w:tcPr>
            <w:tcW w:w="8505" w:type="dxa"/>
            <w:vAlign w:val="center"/>
          </w:tcPr>
          <w:p w14:paraId="4F516F06" w14:textId="0250390C" w:rsidR="00A14AF0" w:rsidRPr="009C6BD0" w:rsidRDefault="009F1438" w:rsidP="00A14AF0">
            <w:pPr>
              <w:pStyle w:val="Formel"/>
              <w:rPr>
                <w:rFonts w:cs="Arial"/>
                <w:lang w:val="en-US"/>
              </w:rPr>
            </w:pPr>
            <m:oMathPara>
              <m:oMathParaPr>
                <m:jc m:val="left"/>
              </m:oMathParaPr>
              <m:oMath>
                <m:r>
                  <w:rPr>
                    <w:rFonts w:ascii="Cambria Math" w:hAnsi="Cambria Math" w:cs="Arial"/>
                  </w:rPr>
                  <m:t>FU</m:t>
                </m:r>
                <m:r>
                  <m:rPr>
                    <m:sty m:val="p"/>
                  </m:rPr>
                  <w:rPr>
                    <w:rFonts w:ascii="Cambria Math" w:hAnsi="Cambria Math" w:cs="Arial"/>
                    <w:lang w:val="en-US"/>
                  </w:rPr>
                  <m:t>=</m:t>
                </m:r>
                <m:f>
                  <m:fPr>
                    <m:ctrlPr>
                      <w:rPr>
                        <w:rFonts w:ascii="Cambria Math" w:hAnsi="Cambria Math" w:cs="Arial"/>
                      </w:rPr>
                    </m:ctrlPr>
                  </m:fPr>
                  <m:num>
                    <m:sSub>
                      <m:sSubPr>
                        <m:ctrlPr>
                          <w:rPr>
                            <w:rFonts w:ascii="Cambria Math" w:hAnsi="Cambria Math" w:cs="Arial"/>
                          </w:rPr>
                        </m:ctrlPr>
                      </m:sSubPr>
                      <m:e>
                        <m:acc>
                          <m:accPr>
                            <m:chr m:val="̇"/>
                            <m:ctrlPr>
                              <w:rPr>
                                <w:rFonts w:ascii="Cambria Math" w:hAnsi="Cambria Math" w:cs="Arial"/>
                                <w:i/>
                              </w:rPr>
                            </m:ctrlPr>
                          </m:accPr>
                          <m:e>
                            <m:r>
                              <w:rPr>
                                <w:rFonts w:ascii="Cambria Math" w:hAnsi="Cambria Math" w:cs="Arial"/>
                                <w:lang w:val="en-US"/>
                              </w:rPr>
                              <m:t>n</m:t>
                            </m:r>
                          </m:e>
                        </m:acc>
                      </m:e>
                      <m:sub>
                        <m:r>
                          <m:rPr>
                            <m:sty m:val="p"/>
                          </m:rPr>
                          <w:rPr>
                            <w:rFonts w:ascii="Cambria Math" w:hAnsi="Cambria Math" w:cs="Arial"/>
                          </w:rPr>
                          <m:t>gas</m:t>
                        </m:r>
                        <m:r>
                          <m:rPr>
                            <m:sty m:val="p"/>
                          </m:rPr>
                          <w:rPr>
                            <w:rFonts w:ascii="Cambria Math" w:hAnsi="Cambria Math" w:cs="Arial"/>
                            <w:lang w:val="en-US"/>
                          </w:rPr>
                          <m:t>,</m:t>
                        </m:r>
                        <m:r>
                          <m:rPr>
                            <m:sty m:val="p"/>
                          </m:rPr>
                          <w:rPr>
                            <w:rFonts w:ascii="Cambria Math" w:hAnsi="Cambria Math" w:cs="Arial"/>
                          </w:rPr>
                          <m:t>conv</m:t>
                        </m:r>
                      </m:sub>
                    </m:sSub>
                  </m:num>
                  <m:den>
                    <m:sSub>
                      <m:sSubPr>
                        <m:ctrlPr>
                          <w:rPr>
                            <w:rFonts w:ascii="Cambria Math" w:hAnsi="Cambria Math" w:cs="Arial"/>
                          </w:rPr>
                        </m:ctrlPr>
                      </m:sSubPr>
                      <m:e>
                        <m:acc>
                          <m:accPr>
                            <m:chr m:val="̇"/>
                            <m:ctrlPr>
                              <w:rPr>
                                <w:rFonts w:ascii="Cambria Math" w:hAnsi="Cambria Math" w:cs="Arial"/>
                                <w:i/>
                              </w:rPr>
                            </m:ctrlPr>
                          </m:accPr>
                          <m:e>
                            <m:r>
                              <w:rPr>
                                <w:rFonts w:ascii="Cambria Math" w:hAnsi="Cambria Math" w:cs="Arial"/>
                                <w:lang w:val="en-US"/>
                              </w:rPr>
                              <m:t>n</m:t>
                            </m:r>
                          </m:e>
                        </m:acc>
                      </m:e>
                      <m:sub>
                        <m:r>
                          <m:rPr>
                            <m:sty m:val="p"/>
                          </m:rPr>
                          <w:rPr>
                            <w:rFonts w:ascii="Cambria Math" w:hAnsi="Cambria Math" w:cs="Arial"/>
                          </w:rPr>
                          <m:t>gas</m:t>
                        </m:r>
                        <m:r>
                          <m:rPr>
                            <m:sty m:val="p"/>
                          </m:rPr>
                          <w:rPr>
                            <w:rFonts w:ascii="Cambria Math" w:hAnsi="Cambria Math" w:cs="Arial"/>
                            <w:lang w:val="en-US"/>
                          </w:rPr>
                          <m:t>,</m:t>
                        </m:r>
                        <m:r>
                          <m:rPr>
                            <m:sty m:val="p"/>
                          </m:rPr>
                          <w:rPr>
                            <w:rFonts w:ascii="Cambria Math" w:hAnsi="Cambria Math" w:cs="Arial"/>
                          </w:rPr>
                          <m:t>total</m:t>
                        </m:r>
                      </m:sub>
                    </m:sSub>
                  </m:den>
                </m:f>
              </m:oMath>
            </m:oMathPara>
          </w:p>
        </w:tc>
        <w:tc>
          <w:tcPr>
            <w:tcW w:w="851" w:type="dxa"/>
            <w:vAlign w:val="center"/>
          </w:tcPr>
          <w:p w14:paraId="021D078F" w14:textId="77777777" w:rsidR="00A14AF0" w:rsidRPr="009C6BD0" w:rsidRDefault="00A12FAC" w:rsidP="00CE7339">
            <w:pPr>
              <w:pStyle w:val="Formel"/>
              <w:rPr>
                <w:lang w:val="en-US"/>
              </w:rPr>
            </w:pPr>
            <w:r w:rsidRPr="009C6BD0">
              <w:rPr>
                <w:lang w:val="en-US"/>
              </w:rPr>
              <w:t>(</w:t>
            </w:r>
            <w:r w:rsidR="00CE7339" w:rsidRPr="009C6BD0">
              <w:rPr>
                <w:lang w:val="en-US"/>
              </w:rPr>
              <w:t>1</w:t>
            </w:r>
            <w:r w:rsidRPr="009C6BD0">
              <w:rPr>
                <w:lang w:val="en-US"/>
              </w:rPr>
              <w:t>)</w:t>
            </w:r>
          </w:p>
        </w:tc>
      </w:tr>
    </w:tbl>
    <w:p w14:paraId="5758E388" w14:textId="2C27994A" w:rsidR="00FF0769" w:rsidRPr="009C6BD0" w:rsidRDefault="00FF0769" w:rsidP="00FF0769">
      <w:pPr>
        <w:rPr>
          <w:lang w:val="en-US" w:eastAsia="x-none"/>
        </w:rPr>
      </w:pPr>
      <w:r w:rsidRPr="009C6BD0">
        <w:rPr>
          <w:lang w:val="en-US" w:eastAsia="x-none"/>
        </w:rPr>
        <w:t xml:space="preserve">Analogous to </w:t>
      </w:r>
      <w:r w:rsidRPr="009F1438">
        <w:rPr>
          <w:i/>
          <w:iCs/>
          <w:lang w:val="en-US" w:eastAsia="x-none"/>
        </w:rPr>
        <w:t>FU</w:t>
      </w:r>
      <w:r w:rsidRPr="009C6BD0">
        <w:rPr>
          <w:lang w:val="en-US" w:eastAsia="x-none"/>
        </w:rPr>
        <w:t xml:space="preserve"> for the anode side, the air utilization (</w:t>
      </w:r>
      <w:r w:rsidRPr="009F1438">
        <w:rPr>
          <w:i/>
          <w:iCs/>
          <w:lang w:val="en-US" w:eastAsia="x-none"/>
        </w:rPr>
        <w:t>AU</w:t>
      </w:r>
      <w:r w:rsidRPr="009C6BD0">
        <w:rPr>
          <w:lang w:val="en-US" w:eastAsia="x-none"/>
        </w:rPr>
        <w:t xml:space="preserve">) can be defined for the cathode side by equation </w:t>
      </w:r>
      <w:r w:rsidR="00EB2E2C" w:rsidRPr="009C6BD0">
        <w:rPr>
          <w:lang w:val="en-US"/>
        </w:rPr>
        <w:t>(</w:t>
      </w:r>
      <w:r w:rsidR="00CE7339" w:rsidRPr="009C6BD0">
        <w:rPr>
          <w:lang w:val="en-US"/>
        </w:rPr>
        <w:t>2</w:t>
      </w:r>
      <w:r w:rsidR="00EB2E2C" w:rsidRPr="009C6BD0">
        <w:rPr>
          <w:lang w:val="en-US"/>
        </w:rPr>
        <w:t>)</w:t>
      </w:r>
      <w:r w:rsidR="00C147E6" w:rsidRPr="009C6BD0">
        <w:rPr>
          <w:lang w:val="en-US" w:eastAsia="x-none"/>
        </w:rPr>
        <w:t xml:space="preserve"> </w:t>
      </w:r>
      <w:sdt>
        <w:sdtPr>
          <w:rPr>
            <w:lang w:val="en-US" w:eastAsia="x-none"/>
          </w:rPr>
          <w:alias w:val="Don't edit this field"/>
          <w:tag w:val="CitaviPlaceholder#c3e2458f-4cab-4bdc-8537-7a875c8a734a"/>
          <w:id w:val="1262030522"/>
          <w:placeholder>
            <w:docPart w:val="31C0F9769DCD430983EF297EA7EE03AE"/>
          </w:placeholder>
        </w:sdtPr>
        <w:sdtEndPr/>
        <w:sdtContent>
          <w:r w:rsidR="00C147E6"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jMzY1NTRiLWYyZTQtNGFmYy1hZjllLWMwYTQ3OWI1ZmQ5MyIsIlJhbmdlTGVuZ3RoIjozLCJSZWZlcmVuY2VJZCI6IjA1YTYxMTg5LTg4YTEtNDMxYy1hZTM0LTQ1MDc3MjVlYTll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E2L2ouYXJjb250cm9sLjIwMTYuMDkuMDA1IiwiVXJpU3RyaW5nIjoiaHR0cHM6Ly9kb2kub3JnLzEwLjEwMTYvai5hcmNvbnRyb2wuMjAxNi4wOS4wMDU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}</w:instrText>
          </w:r>
          <w:r w:rsidR="00C147E6" w:rsidRPr="009C6BD0">
            <w:rPr>
              <w:lang w:val="en-US" w:eastAsia="x-none"/>
            </w:rPr>
            <w:fldChar w:fldCharType="separate"/>
          </w:r>
          <w:r w:rsidR="008604FE">
            <w:rPr>
              <w:lang w:val="en-US" w:eastAsia="x-none"/>
            </w:rPr>
            <w:t>[26,35]</w:t>
          </w:r>
          <w:r w:rsidR="00C147E6" w:rsidRPr="009C6BD0">
            <w:rPr>
              <w:lang w:val="en-US" w:eastAsia="x-none"/>
            </w:rPr>
            <w:fldChar w:fldCharType="end"/>
          </w:r>
        </w:sdtContent>
      </w:sdt>
      <w:r w:rsidR="0049322B" w:rsidRPr="009C6BD0">
        <w:rPr>
          <w:lang w:val="en-US" w:eastAsia="x-none"/>
        </w:rPr>
        <w:t xml:space="preserve">. </w:t>
      </w:r>
      <w:r w:rsidR="004B1CCA" w:rsidRPr="009C6BD0">
        <w:rPr>
          <w:lang w:val="en-US" w:eastAsia="x-none"/>
        </w:rPr>
        <w:t>Since a SOFC-system is typically fed with ambient air with known O</w:t>
      </w:r>
      <w:r w:rsidR="004B1CCA" w:rsidRPr="009C6BD0">
        <w:rPr>
          <w:vertAlign w:val="subscript"/>
          <w:lang w:val="en-US" w:eastAsia="x-none"/>
        </w:rPr>
        <w:t>2</w:t>
      </w:r>
      <w:r w:rsidR="004B1CCA" w:rsidRPr="009C6BD0">
        <w:rPr>
          <w:lang w:val="en-US" w:eastAsia="x-none"/>
        </w:rPr>
        <w:t>-concentration (~ 21%) and air flow rate as well as the stack current I</w:t>
      </w:r>
      <w:r w:rsidR="004B1CCA" w:rsidRPr="009C6BD0">
        <w:rPr>
          <w:vertAlign w:val="subscript"/>
          <w:lang w:val="en-US" w:eastAsia="x-none"/>
        </w:rPr>
        <w:t>Sta</w:t>
      </w:r>
      <w:r w:rsidR="004B1CCA" w:rsidRPr="009C6BD0">
        <w:rPr>
          <w:lang w:val="en-US" w:eastAsia="x-none"/>
        </w:rPr>
        <w:t xml:space="preserve"> represent easily measurable parameters, </w:t>
      </w:r>
      <w:r w:rsidR="004B1CCA" w:rsidRPr="009F1438">
        <w:rPr>
          <w:i/>
          <w:iCs/>
          <w:lang w:val="en-US" w:eastAsia="x-none"/>
        </w:rPr>
        <w:t>AU</w:t>
      </w:r>
      <w:r w:rsidR="004B1CCA" w:rsidRPr="009C6BD0">
        <w:rPr>
          <w:lang w:val="en-US" w:eastAsia="x-none"/>
        </w:rPr>
        <w:t xml:space="preserve"> can be determined without much effort. </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851"/>
      </w:tblGrid>
      <w:tr w:rsidR="009C6BD0" w:rsidRPr="009C6BD0" w14:paraId="57F73C61" w14:textId="77777777" w:rsidTr="00E04E09">
        <w:trPr>
          <w:trHeight w:hRule="exact" w:val="850"/>
        </w:trPr>
        <w:tc>
          <w:tcPr>
            <w:tcW w:w="8505" w:type="dxa"/>
            <w:vAlign w:val="center"/>
          </w:tcPr>
          <w:p w14:paraId="081DAAAE" w14:textId="46204D85" w:rsidR="00FF0769" w:rsidRPr="009C6BD0" w:rsidRDefault="009F1438" w:rsidP="0049322B">
            <w:pPr>
              <w:pStyle w:val="Formel"/>
              <w:rPr>
                <w:lang w:val="en-US"/>
              </w:rPr>
            </w:pPr>
            <m:oMathPara>
              <m:oMathParaPr>
                <m:jc m:val="left"/>
              </m:oMathParaPr>
              <m:oMath>
                <m:r>
                  <w:rPr>
                    <w:rFonts w:ascii="Cambria Math" w:hAnsi="Cambria Math"/>
                  </w:rPr>
                  <m:t>AU</m:t>
                </m:r>
                <m:r>
                  <m:rPr>
                    <m:sty m:val="p"/>
                  </m:rPr>
                  <w:rPr>
                    <w:rFonts w:ascii="Cambria Math" w:hAnsi="Cambria Math"/>
                    <w:lang w:val="en-US"/>
                  </w:rPr>
                  <m:t>=</m:t>
                </m:r>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w:rPr>
                                <w:rFonts w:ascii="Cambria Math" w:hAnsi="Cambria Math"/>
                              </w:rPr>
                              <m:t>I</m:t>
                            </m:r>
                          </m:e>
                          <m:sub>
                            <m:r>
                              <m:rPr>
                                <m:sty m:val="p"/>
                              </m:rPr>
                              <w:rPr>
                                <w:rFonts w:ascii="Cambria Math" w:hAnsi="Cambria Math"/>
                              </w:rPr>
                              <m:t>Sta</m:t>
                            </m:r>
                          </m:sub>
                        </m:sSub>
                        <m:r>
                          <m:rPr>
                            <m:sty m:val="p"/>
                          </m:rPr>
                          <w:rPr>
                            <w:rFonts w:ascii="Cambria Math" w:hAnsi="Cambria Math"/>
                            <w:lang w:val="en-US"/>
                          </w:rPr>
                          <m:t>∙</m:t>
                        </m:r>
                        <m:r>
                          <w:rPr>
                            <w:rFonts w:ascii="Cambria Math" w:hAnsi="Cambria Math"/>
                          </w:rPr>
                          <m:t>N</m:t>
                        </m:r>
                      </m:e>
                      <m:sub>
                        <m:r>
                          <m:rPr>
                            <m:sty m:val="p"/>
                          </m:rPr>
                          <w:rPr>
                            <w:rFonts w:ascii="Cambria Math" w:hAnsi="Cambria Math"/>
                          </w:rPr>
                          <m:t>cell</m:t>
                        </m:r>
                      </m:sub>
                    </m:sSub>
                  </m:num>
                  <m:den>
                    <m:r>
                      <m:rPr>
                        <m:sty m:val="p"/>
                      </m:rPr>
                      <w:rPr>
                        <w:rFonts w:ascii="Cambria Math" w:hAnsi="Cambria Math"/>
                        <w:lang w:val="en-US"/>
                      </w:rPr>
                      <m:t>4∙</m:t>
                    </m:r>
                    <m:r>
                      <w:rPr>
                        <w:rFonts w:ascii="Cambria Math" w:hAnsi="Cambria Math"/>
                      </w:rPr>
                      <m:t>F</m:t>
                    </m:r>
                    <m:r>
                      <m:rPr>
                        <m:sty m:val="p"/>
                      </m:rPr>
                      <w:rPr>
                        <w:rFonts w:ascii="Cambria Math" w:hAnsi="Cambria Math"/>
                        <w:lang w:val="en-US"/>
                      </w:rPr>
                      <m:t>∙</m:t>
                    </m:r>
                    <m:sSub>
                      <m:sSubPr>
                        <m:ctrlPr>
                          <w:rPr>
                            <w:rFonts w:ascii="Cambria Math" w:hAnsi="Cambria Math"/>
                          </w:rPr>
                        </m:ctrlPr>
                      </m:sSubPr>
                      <m:e>
                        <m:acc>
                          <m:accPr>
                            <m:chr m:val="̇"/>
                            <m:ctrlPr>
                              <w:rPr>
                                <w:rFonts w:ascii="Cambria Math" w:hAnsi="Cambria Math"/>
                              </w:rPr>
                            </m:ctrlPr>
                          </m:accPr>
                          <m:e>
                            <m:r>
                              <w:rPr>
                                <w:rFonts w:ascii="Cambria Math" w:hAnsi="Cambria Math"/>
                              </w:rPr>
                              <m:t>n</m:t>
                            </m:r>
                          </m:e>
                        </m:acc>
                      </m:e>
                      <m:sub>
                        <m:r>
                          <m:rPr>
                            <m:sty m:val="p"/>
                          </m:rPr>
                          <w:rPr>
                            <w:rFonts w:ascii="Cambria Math" w:hAnsi="Cambria Math"/>
                          </w:rPr>
                          <m:t>air</m:t>
                        </m:r>
                        <m:r>
                          <m:rPr>
                            <m:sty m:val="p"/>
                          </m:rPr>
                          <w:rPr>
                            <w:rFonts w:ascii="Cambria Math" w:hAnsi="Cambria Math"/>
                            <w:lang w:val="en-US"/>
                          </w:rPr>
                          <m:t>,</m:t>
                        </m:r>
                        <m:r>
                          <m:rPr>
                            <m:sty m:val="p"/>
                          </m:rPr>
                          <w:rPr>
                            <w:rFonts w:ascii="Cambria Math" w:hAnsi="Cambria Math"/>
                          </w:rPr>
                          <m:t>in</m:t>
                        </m:r>
                      </m:sub>
                    </m:sSub>
                    <m:r>
                      <m:rPr>
                        <m:sty m:val="p"/>
                      </m:rPr>
                      <w:rPr>
                        <w:rFonts w:ascii="Cambria Math" w:hAnsi="Cambria Math"/>
                        <w:lang w:val="en-US"/>
                      </w:rPr>
                      <m:t>∙</m:t>
                    </m:r>
                    <m:sSub>
                      <m:sSubPr>
                        <m:ctrlPr>
                          <w:rPr>
                            <w:rFonts w:ascii="Cambria Math" w:hAnsi="Cambria Math"/>
                          </w:rPr>
                        </m:ctrlPr>
                      </m:sSubPr>
                      <m:e>
                        <m:r>
                          <w:rPr>
                            <w:rFonts w:ascii="Cambria Math" w:hAnsi="Cambria Math"/>
                          </w:rPr>
                          <m:t>x</m:t>
                        </m:r>
                      </m:e>
                      <m:sub>
                        <m:sSub>
                          <m:sSubPr>
                            <m:ctrlPr>
                              <w:rPr>
                                <w:rFonts w:ascii="Cambria Math" w:hAnsi="Cambria Math"/>
                              </w:rPr>
                            </m:ctrlPr>
                          </m:sSubPr>
                          <m:e>
                            <m:r>
                              <m:rPr>
                                <m:sty m:val="p"/>
                              </m:rPr>
                              <w:rPr>
                                <w:rFonts w:ascii="Cambria Math" w:hAnsi="Cambria Math"/>
                              </w:rPr>
                              <m:t>O</m:t>
                            </m:r>
                          </m:e>
                          <m:sub>
                            <m:r>
                              <m:rPr>
                                <m:sty m:val="p"/>
                              </m:rPr>
                              <w:rPr>
                                <w:rFonts w:ascii="Cambria Math" w:hAnsi="Cambria Math"/>
                                <w:lang w:val="en-US"/>
                              </w:rPr>
                              <m:t>2</m:t>
                            </m:r>
                          </m:sub>
                        </m:sSub>
                        <m:r>
                          <m:rPr>
                            <m:sty m:val="p"/>
                          </m:rPr>
                          <w:rPr>
                            <w:rFonts w:ascii="Cambria Math" w:hAnsi="Cambria Math"/>
                            <w:lang w:val="en-US"/>
                          </w:rPr>
                          <m:t>,</m:t>
                        </m:r>
                        <m:r>
                          <m:rPr>
                            <m:sty m:val="p"/>
                          </m:rPr>
                          <w:rPr>
                            <w:rFonts w:ascii="Cambria Math" w:hAnsi="Cambria Math"/>
                          </w:rPr>
                          <m:t>air</m:t>
                        </m:r>
                        <m:r>
                          <m:rPr>
                            <m:sty m:val="p"/>
                          </m:rPr>
                          <w:rPr>
                            <w:rFonts w:ascii="Cambria Math" w:hAnsi="Cambria Math"/>
                            <w:lang w:val="en-US"/>
                          </w:rPr>
                          <m:t>,</m:t>
                        </m:r>
                        <m:r>
                          <m:rPr>
                            <m:sty m:val="p"/>
                          </m:rPr>
                          <w:rPr>
                            <w:rFonts w:ascii="Cambria Math" w:hAnsi="Cambria Math"/>
                          </w:rPr>
                          <m:t>in</m:t>
                        </m:r>
                      </m:sub>
                    </m:sSub>
                  </m:den>
                </m:f>
              </m:oMath>
            </m:oMathPara>
          </w:p>
        </w:tc>
        <w:tc>
          <w:tcPr>
            <w:tcW w:w="851" w:type="dxa"/>
            <w:vAlign w:val="center"/>
          </w:tcPr>
          <w:p w14:paraId="7529999E" w14:textId="77777777" w:rsidR="00FF0769" w:rsidRPr="009C6BD0" w:rsidRDefault="00A12FAC" w:rsidP="00CE7339">
            <w:pPr>
              <w:pStyle w:val="Formel"/>
              <w:rPr>
                <w:lang w:val="en-US"/>
              </w:rPr>
            </w:pPr>
            <w:r w:rsidRPr="009C6BD0">
              <w:rPr>
                <w:lang w:val="en-US"/>
              </w:rPr>
              <w:t>(</w:t>
            </w:r>
            <w:r w:rsidR="00CE7339" w:rsidRPr="009C6BD0">
              <w:rPr>
                <w:lang w:val="en-US"/>
              </w:rPr>
              <w:t>2</w:t>
            </w:r>
            <w:r w:rsidRPr="009C6BD0">
              <w:rPr>
                <w:lang w:val="en-US"/>
              </w:rPr>
              <w:t>)</w:t>
            </w:r>
          </w:p>
        </w:tc>
      </w:tr>
    </w:tbl>
    <w:p w14:paraId="653534DC" w14:textId="2A4D07DA" w:rsidR="007D21B2" w:rsidRPr="009C6BD0" w:rsidRDefault="0049322B" w:rsidP="00F54E8E">
      <w:pPr>
        <w:rPr>
          <w:lang w:val="en-US" w:eastAsia="x-none"/>
        </w:rPr>
      </w:pPr>
      <w:r w:rsidRPr="009C6BD0">
        <w:rPr>
          <w:lang w:val="en-US" w:eastAsia="x-none"/>
        </w:rPr>
        <w:t>In dependency</w:t>
      </w:r>
      <w:r w:rsidR="002421FE" w:rsidRPr="009C6BD0">
        <w:rPr>
          <w:lang w:val="en-US" w:eastAsia="x-none"/>
        </w:rPr>
        <w:t xml:space="preserve"> of the local </w:t>
      </w:r>
      <w:r w:rsidR="00394853" w:rsidRPr="009C6BD0">
        <w:rPr>
          <w:lang w:val="en-US" w:eastAsia="x-none"/>
        </w:rPr>
        <w:t>temperature,</w:t>
      </w:r>
      <w:r w:rsidR="00CE7987" w:rsidRPr="009C6BD0">
        <w:rPr>
          <w:lang w:val="en-US" w:eastAsia="x-none"/>
        </w:rPr>
        <w:t xml:space="preserve"> the lack of oxygen</w:t>
      </w:r>
      <w:r w:rsidR="002421FE" w:rsidRPr="009C6BD0">
        <w:rPr>
          <w:lang w:val="en-US" w:eastAsia="x-none"/>
        </w:rPr>
        <w:t xml:space="preserve"> in </w:t>
      </w:r>
      <w:r w:rsidR="00F54E8E" w:rsidRPr="009C6BD0">
        <w:rPr>
          <w:lang w:val="en-US" w:eastAsia="x-none"/>
        </w:rPr>
        <w:t>a carbon containing</w:t>
      </w:r>
      <w:r w:rsidR="002421FE" w:rsidRPr="009C6BD0">
        <w:rPr>
          <w:lang w:val="en-US" w:eastAsia="x-none"/>
        </w:rPr>
        <w:t xml:space="preserve"> fuel gas</w:t>
      </w:r>
      <w:r w:rsidR="00AB1FFF" w:rsidRPr="009C6BD0">
        <w:rPr>
          <w:lang w:val="en-US" w:eastAsia="x-none"/>
        </w:rPr>
        <w:t xml:space="preserve"> </w:t>
      </w:r>
      <w:r w:rsidR="002421FE" w:rsidRPr="009C6BD0">
        <w:rPr>
          <w:lang w:val="en-US" w:eastAsia="x-none"/>
        </w:rPr>
        <w:t>can lead to carbon formation at the anode</w:t>
      </w:r>
      <w:r w:rsidR="00AB1FFF" w:rsidRPr="009C6BD0">
        <w:rPr>
          <w:lang w:val="en-US" w:eastAsia="x-none"/>
        </w:rPr>
        <w:t xml:space="preserve"> </w:t>
      </w:r>
      <w:sdt>
        <w:sdtPr>
          <w:rPr>
            <w:lang w:val="en-US" w:eastAsia="x-none"/>
          </w:rPr>
          <w:alias w:val="Don't edit this field"/>
          <w:tag w:val="CitaviPlaceholder#165f0eef-af6a-4b8d-9364-00882bc4652d"/>
          <w:id w:val="-1374454878"/>
          <w:placeholder>
            <w:docPart w:val="DefaultPlaceholder_-1854013440"/>
          </w:placeholder>
        </w:sdtPr>
        <w:sdtEndPr/>
        <w:sdtContent>
          <w:r w:rsidR="00AB1FFF" w:rsidRPr="009C6BD0">
            <w:rPr>
              <w:lang w:val="en-US" w:eastAsia="x-none"/>
            </w:rPr>
            <w:fldChar w:fldCharType="begin"/>
          </w:r>
          <w:r w:rsidR="006E1110">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5NjEzY2M2LTE4MzUtNDE3YS05YjQwLTQyMzYwMWJiMzYyMCIsIlJhbmdlTGVuZ3RoIjozLCJSZWZlcmVuY2VJZCI6Ijk4OTJiMmU3LTc2ZWMtNDFjNS04YzJmLTY3MDAxNmE3YjA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xNDkvMDY4MDEuMjYyNWVjc3QiLCJVcmlTdHJpbmciOiJodHRwczovL2RvaS5vcmcvMTAuMTE0OS8wNjgwMS4yNjI1ZWNzd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jEwLjExNDkvMDkxMDEuMDgxNWVjc3QiLCJVcmlTdHJpbmciOiJodHRwczovL2RvaS5vcmcvMTAuMTE0OS8wOTEwMS4wODE1ZWNzd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}</w:instrText>
          </w:r>
          <w:r w:rsidR="00AB1FFF" w:rsidRPr="009C6BD0">
            <w:rPr>
              <w:lang w:val="en-US" w:eastAsia="x-none"/>
            </w:rPr>
            <w:fldChar w:fldCharType="separate"/>
          </w:r>
          <w:r w:rsidR="008604FE">
            <w:rPr>
              <w:lang w:val="en-US" w:eastAsia="x-none"/>
            </w:rPr>
            <w:t>[17,28]</w:t>
          </w:r>
          <w:r w:rsidR="00AB1FFF" w:rsidRPr="009C6BD0">
            <w:rPr>
              <w:lang w:val="en-US" w:eastAsia="x-none"/>
            </w:rPr>
            <w:fldChar w:fldCharType="end"/>
          </w:r>
        </w:sdtContent>
      </w:sdt>
      <w:r w:rsidR="002421FE" w:rsidRPr="009C6BD0">
        <w:rPr>
          <w:lang w:val="en-US" w:eastAsia="x-none"/>
        </w:rPr>
        <w:t>.</w:t>
      </w:r>
      <w:r w:rsidR="005E182C" w:rsidRPr="009C6BD0">
        <w:rPr>
          <w:lang w:val="en-US" w:eastAsia="x-none"/>
        </w:rPr>
        <w:t xml:space="preserve"> Typical carbon formation processes are the Boudouard-reaction, reverse coal gasification and especially cracking of long-chain hydrocarbons </w:t>
      </w:r>
      <w:sdt>
        <w:sdtPr>
          <w:rPr>
            <w:lang w:eastAsia="x-none"/>
          </w:rPr>
          <w:alias w:val="Don't edit this field"/>
          <w:tag w:val="CitaviPlaceholder#486ae29d-2d41-46c2-a918-f0cf0eb0b3ea"/>
          <w:id w:val="-2118357253"/>
          <w:placeholder>
            <w:docPart w:val="2D80C82872224B3780A9F08645B493F9"/>
          </w:placeholder>
        </w:sdtPr>
        <w:sdtEndPr/>
        <w:sdtContent>
          <w:r w:rsidR="005E182C" w:rsidRPr="009C6BD0">
            <w:rPr>
              <w:lang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1IiwiRWRpdG9ycyI6W10sIkVkaXRpb24iOiIxLiBBdWZsYWdlIiwiRXZhbHVhdGlvbkNvbXBsZXhpdHkiOjAsIkV2YWx1YXRpb25Tb3VyY2VUZXh0Rm9ybWF0IjowLCJHcm91cHMiOltdLCJIYXNMYWJlbDEiOmZhbHNlLCJIYXNMYWJlbDIiOmZhbHNlLCJJc2JuIjoiOTc4LTM4NDM5MjM3MTIiLCJLZXl3b3JkcyI6W10sIkxhbmd1YWdlIjoiZ2Vy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mh0dHA6Ly93d3cuZHIuaHV0LXZlcmxhZy5kZS85NzgtMy04NDM5LTIzNzEtMi5odG1sIiwiVXJpU3RyaW5nIjoiaHR0cDovL3d3dy5kci5odXQtdmVybGFnLmRlLzk3OC0zLTg0MzktMjM3MS0yLmh0bWw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}</w:instrText>
          </w:r>
          <w:r w:rsidR="005E182C" w:rsidRPr="009C6BD0">
            <w:rPr>
              <w:lang w:eastAsia="x-none"/>
            </w:rPr>
            <w:fldChar w:fldCharType="separate"/>
          </w:r>
          <w:r w:rsidR="008604FE">
            <w:rPr>
              <w:lang w:val="en-US" w:eastAsia="x-none"/>
            </w:rPr>
            <w:t>[8,16,29,33,36,37]</w:t>
          </w:r>
          <w:r w:rsidR="005E182C" w:rsidRPr="009C6BD0">
            <w:rPr>
              <w:lang w:eastAsia="x-none"/>
            </w:rPr>
            <w:fldChar w:fldCharType="end"/>
          </w:r>
        </w:sdtContent>
      </w:sdt>
      <w:r w:rsidR="005E182C" w:rsidRPr="009C6BD0">
        <w:rPr>
          <w:lang w:val="en-US" w:eastAsia="x-none"/>
        </w:rPr>
        <w:t xml:space="preserve">. </w:t>
      </w:r>
      <w:r w:rsidR="002421FE" w:rsidRPr="009C6BD0">
        <w:rPr>
          <w:lang w:val="en-US" w:eastAsia="x-none"/>
        </w:rPr>
        <w:t xml:space="preserve"> This can lead to </w:t>
      </w:r>
      <w:r w:rsidR="00394853" w:rsidRPr="009C6BD0">
        <w:rPr>
          <w:lang w:val="en-US" w:eastAsia="x-none"/>
        </w:rPr>
        <w:t xml:space="preserve">a </w:t>
      </w:r>
      <w:r w:rsidR="008E5440" w:rsidRPr="009C6BD0">
        <w:rPr>
          <w:lang w:val="en-US" w:eastAsia="x-none"/>
        </w:rPr>
        <w:t>disconnection</w:t>
      </w:r>
      <w:r w:rsidR="00394853" w:rsidRPr="009C6BD0">
        <w:rPr>
          <w:lang w:val="en-US" w:eastAsia="x-none"/>
        </w:rPr>
        <w:t xml:space="preserve"> of the </w:t>
      </w:r>
      <w:r w:rsidR="00394853" w:rsidRPr="009C6BD0">
        <w:rPr>
          <w:lang w:val="en-US" w:eastAsia="x-none"/>
        </w:rPr>
        <w:lastRenderedPageBreak/>
        <w:t>paths for</w:t>
      </w:r>
      <w:r w:rsidR="00511B44" w:rsidRPr="009C6BD0">
        <w:rPr>
          <w:lang w:val="en-US" w:eastAsia="x-none"/>
        </w:rPr>
        <w:t xml:space="preserve"> </w:t>
      </w:r>
      <w:r w:rsidR="00394853" w:rsidRPr="009C6BD0">
        <w:rPr>
          <w:lang w:val="en-US" w:eastAsia="x-none"/>
        </w:rPr>
        <w:t>the conduction of</w:t>
      </w:r>
      <w:r w:rsidR="00511B44" w:rsidRPr="009C6BD0">
        <w:rPr>
          <w:lang w:val="en-US" w:eastAsia="x-none"/>
        </w:rPr>
        <w:t xml:space="preserve"> </w:t>
      </w:r>
      <w:r w:rsidR="00394853" w:rsidRPr="009C6BD0">
        <w:rPr>
          <w:lang w:val="en-US" w:eastAsia="x-none"/>
        </w:rPr>
        <w:t>the electrons</w:t>
      </w:r>
      <w:r w:rsidR="00AB1FFF" w:rsidRPr="009C6BD0">
        <w:rPr>
          <w:lang w:val="en-US" w:eastAsia="x-none"/>
        </w:rPr>
        <w:t>, increased pressure losses</w:t>
      </w:r>
      <w:r w:rsidR="00394853" w:rsidRPr="009C6BD0">
        <w:rPr>
          <w:lang w:val="en-US" w:eastAsia="x-none"/>
        </w:rPr>
        <w:t xml:space="preserve"> a</w:t>
      </w:r>
      <w:r w:rsidR="00511B44" w:rsidRPr="009C6BD0">
        <w:rPr>
          <w:lang w:val="en-US" w:eastAsia="x-none"/>
        </w:rPr>
        <w:t>nd blockage of the reaction zone in the triple phase</w:t>
      </w:r>
      <w:r w:rsidR="00BC5B9C" w:rsidRPr="009C6BD0">
        <w:rPr>
          <w:lang w:val="en-US" w:eastAsia="x-none"/>
        </w:rPr>
        <w:t xml:space="preserve"> boundary</w:t>
      </w:r>
      <w:r w:rsidR="00511B44" w:rsidRPr="009C6BD0">
        <w:rPr>
          <w:lang w:val="en-US" w:eastAsia="x-none"/>
        </w:rPr>
        <w:t xml:space="preserve"> </w:t>
      </w:r>
      <w:sdt>
        <w:sdtPr>
          <w:rPr>
            <w:lang w:eastAsia="x-none"/>
          </w:rPr>
          <w:alias w:val="Don't edit this field"/>
          <w:tag w:val="CitaviPlaceholder#d8f46f54-c105-4933-8f04-e8b8cc8f157f"/>
          <w:id w:val="-2076193386"/>
          <w:placeholder>
            <w:docPart w:val="9E3C839DA93046DC976919451F6EA363"/>
          </w:placeholder>
        </w:sdtPr>
        <w:sdtEndPr/>
        <w:sdtContent>
          <w:r w:rsidR="002421FE" w:rsidRPr="009C6BD0">
            <w:rPr>
              <w:lang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yc2VyLjIwMTUuMDUuMDY5IiwiVXJpU3RyaW5nIjoiaHR0cHM6Ly9kb2kub3JnLzEwLjEwMTYvai5yc2VyLjIwMTUuMDUuMDY5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}</w:instrText>
          </w:r>
          <w:r w:rsidR="002421FE" w:rsidRPr="009C6BD0">
            <w:rPr>
              <w:lang w:eastAsia="x-none"/>
            </w:rPr>
            <w:fldChar w:fldCharType="separate"/>
          </w:r>
          <w:r w:rsidR="008604FE">
            <w:rPr>
              <w:lang w:val="en-US" w:eastAsia="x-none"/>
            </w:rPr>
            <w:t>[8,15,17,29,34]</w:t>
          </w:r>
          <w:r w:rsidR="002421FE" w:rsidRPr="009C6BD0">
            <w:rPr>
              <w:lang w:eastAsia="x-none"/>
            </w:rPr>
            <w:fldChar w:fldCharType="end"/>
          </w:r>
        </w:sdtContent>
      </w:sdt>
      <w:r w:rsidR="002421FE" w:rsidRPr="009C6BD0">
        <w:rPr>
          <w:lang w:val="en-US" w:eastAsia="x-none"/>
        </w:rPr>
        <w:t xml:space="preserve">. </w:t>
      </w:r>
      <w:r w:rsidR="007D21B2" w:rsidRPr="009C6BD0">
        <w:rPr>
          <w:lang w:val="en-US" w:eastAsia="x-none"/>
        </w:rPr>
        <w:t>To prevent carbon formation</w:t>
      </w:r>
      <w:r w:rsidR="00F54E8E" w:rsidRPr="009C6BD0">
        <w:rPr>
          <w:lang w:val="en-US" w:eastAsia="x-none"/>
        </w:rPr>
        <w:t xml:space="preserve"> it is necessary to supply</w:t>
      </w:r>
      <w:r w:rsidR="00B8215D" w:rsidRPr="009C6BD0">
        <w:rPr>
          <w:lang w:val="en-US" w:eastAsia="x-none"/>
        </w:rPr>
        <w:t xml:space="preserve"> either</w:t>
      </w:r>
      <w:r w:rsidR="007D21B2" w:rsidRPr="009C6BD0">
        <w:rPr>
          <w:lang w:val="en-US" w:eastAsia="x-none"/>
        </w:rPr>
        <w:t xml:space="preserve"> enough water</w:t>
      </w:r>
      <w:r w:rsidR="002421FE" w:rsidRPr="009C6BD0">
        <w:rPr>
          <w:lang w:val="en-US" w:eastAsia="x-none"/>
        </w:rPr>
        <w:t xml:space="preserve"> vapor or oxygen</w:t>
      </w:r>
      <w:r w:rsidR="007D21B2" w:rsidRPr="009C6BD0">
        <w:rPr>
          <w:lang w:val="en-US" w:eastAsia="x-none"/>
        </w:rPr>
        <w:t xml:space="preserve"> </w:t>
      </w:r>
      <w:r w:rsidR="00BC5B9C" w:rsidRPr="009C6BD0">
        <w:rPr>
          <w:lang w:val="en-US" w:eastAsia="x-none"/>
        </w:rPr>
        <w:t xml:space="preserve">in the fuel gas </w:t>
      </w:r>
      <w:r w:rsidR="00F54E8E" w:rsidRPr="009C6BD0">
        <w:rPr>
          <w:lang w:val="en-US" w:eastAsia="x-none"/>
        </w:rPr>
        <w:t>in dependenc</w:t>
      </w:r>
      <w:r w:rsidR="00B52866" w:rsidRPr="009C6BD0">
        <w:rPr>
          <w:lang w:val="en-US" w:eastAsia="x-none"/>
        </w:rPr>
        <w:t>y</w:t>
      </w:r>
      <w:r w:rsidR="00F54E8E" w:rsidRPr="009C6BD0">
        <w:rPr>
          <w:lang w:val="en-US" w:eastAsia="x-none"/>
        </w:rPr>
        <w:t xml:space="preserve"> of the upstream reforming process</w:t>
      </w:r>
      <w:r w:rsidR="005F64E6" w:rsidRPr="009C6BD0">
        <w:rPr>
          <w:lang w:val="en-US" w:eastAsia="x-none"/>
        </w:rPr>
        <w:t xml:space="preserve"> </w:t>
      </w:r>
      <w:sdt>
        <w:sdtPr>
          <w:rPr>
            <w:lang w:val="en-US" w:eastAsia="x-none"/>
          </w:rPr>
          <w:alias w:val="Don't edit this field"/>
          <w:tag w:val="CitaviPlaceholder#e669458a-ec1c-4d19-83a2-a6aaff05ea2f"/>
          <w:id w:val="2063823870"/>
          <w:placeholder>
            <w:docPart w:val="DefaultPlaceholder_-1854013440"/>
          </w:placeholder>
        </w:sdtPr>
        <w:sdtEndPr/>
        <w:sdtContent>
          <w:r w:rsidR="00AB1FFF" w:rsidRPr="009C6BD0">
            <w:rPr>
              <w:lang w:val="en-US" w:eastAsia="x-none"/>
            </w:rPr>
            <w:fldChar w:fldCharType="begin"/>
          </w:r>
          <w:r w:rsidR="006E1110">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TQ5LzA5MTAxLjA4MTVlY3N0IiwiVXJpU3RyaW5nIjoiaHR0cHM6Ly9kb2kub3JnLzEwLjExNDkvMDkxMDEuMDgxNWVjc3Q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}</w:instrText>
          </w:r>
          <w:r w:rsidR="00AB1FFF" w:rsidRPr="009C6BD0">
            <w:rPr>
              <w:lang w:val="en-US" w:eastAsia="x-none"/>
            </w:rPr>
            <w:fldChar w:fldCharType="separate"/>
          </w:r>
          <w:r w:rsidR="008604FE">
            <w:rPr>
              <w:lang w:val="en-US" w:eastAsia="x-none"/>
            </w:rPr>
            <w:t>[28,29]</w:t>
          </w:r>
          <w:r w:rsidR="00AB1FFF" w:rsidRPr="009C6BD0">
            <w:rPr>
              <w:lang w:val="en-US" w:eastAsia="x-none"/>
            </w:rPr>
            <w:fldChar w:fldCharType="end"/>
          </w:r>
        </w:sdtContent>
      </w:sdt>
      <w:r w:rsidR="00B8215D" w:rsidRPr="009C6BD0">
        <w:rPr>
          <w:lang w:val="en-US" w:eastAsia="x-none"/>
        </w:rPr>
        <w:t>.</w:t>
      </w:r>
      <w:r w:rsidR="005E182C" w:rsidRPr="009C6BD0">
        <w:rPr>
          <w:lang w:val="en-US" w:eastAsia="x-none"/>
        </w:rPr>
        <w:t xml:space="preserve"> For example, water </w:t>
      </w:r>
      <w:r w:rsidR="001A6CB0" w:rsidRPr="009C6BD0">
        <w:rPr>
          <w:lang w:val="en-US" w:eastAsia="x-none"/>
        </w:rPr>
        <w:t>vapor</w:t>
      </w:r>
      <w:r w:rsidR="005E182C" w:rsidRPr="009C6BD0">
        <w:rPr>
          <w:lang w:val="en-US" w:eastAsia="x-none"/>
        </w:rPr>
        <w:t xml:space="preserve"> enhances the water-gas shift-reaction</w:t>
      </w:r>
      <w:r w:rsidR="001A6CB0" w:rsidRPr="009C6BD0">
        <w:rPr>
          <w:lang w:val="en-US" w:eastAsia="x-none"/>
        </w:rPr>
        <w:t xml:space="preserve"> </w:t>
      </w:r>
      <w:r w:rsidR="001A6CB0" w:rsidRPr="009C6BD0">
        <w:rPr>
          <w:lang w:val="en-US"/>
        </w:rPr>
        <w:t xml:space="preserve">leading to a reduced amount of carbon monoxide. </w:t>
      </w:r>
      <w:r w:rsidR="00986C32" w:rsidRPr="009C6BD0">
        <w:rPr>
          <w:lang w:val="en-US" w:eastAsia="x-none"/>
        </w:rPr>
        <w:t xml:space="preserve">This </w:t>
      </w:r>
      <w:r w:rsidR="00B17887" w:rsidRPr="009C6BD0">
        <w:rPr>
          <w:lang w:val="en-US" w:eastAsia="x-none"/>
        </w:rPr>
        <w:t>is described by the temperature-</w:t>
      </w:r>
      <w:r w:rsidR="00986C32" w:rsidRPr="009C6BD0">
        <w:rPr>
          <w:lang w:val="en-US" w:eastAsia="x-none"/>
        </w:rPr>
        <w:t xml:space="preserve">dependent </w:t>
      </w:r>
      <w:r w:rsidR="00F133F8" w:rsidRPr="009C6BD0">
        <w:rPr>
          <w:lang w:val="en-US" w:eastAsia="x-none"/>
        </w:rPr>
        <w:t>parameters oxygen-to-carbon-</w:t>
      </w:r>
      <w:r w:rsidR="00986C32" w:rsidRPr="009C6BD0">
        <w:rPr>
          <w:lang w:val="en-US" w:eastAsia="x-none"/>
        </w:rPr>
        <w:t>ratio</w:t>
      </w:r>
      <w:r w:rsidR="009E3959" w:rsidRPr="009C6BD0">
        <w:rPr>
          <w:lang w:val="en-US" w:eastAsia="x-none"/>
        </w:rPr>
        <w:t xml:space="preserve"> (</w:t>
      </w:r>
      <w:r w:rsidR="009E3959" w:rsidRPr="00E25B7D">
        <w:rPr>
          <w:i/>
          <w:iCs/>
          <w:lang w:val="en-US" w:eastAsia="x-none"/>
        </w:rPr>
        <w:t>O/C</w:t>
      </w:r>
      <w:r w:rsidR="009E3959" w:rsidRPr="009C6BD0">
        <w:rPr>
          <w:lang w:val="en-US" w:eastAsia="x-none"/>
        </w:rPr>
        <w:t>)</w:t>
      </w:r>
      <w:r w:rsidR="00986C32" w:rsidRPr="009C6BD0">
        <w:rPr>
          <w:lang w:val="en-US" w:eastAsia="x-none"/>
        </w:rPr>
        <w:t xml:space="preserve"> or steam-to-carbon-ratio</w:t>
      </w:r>
      <w:r w:rsidR="009E3959" w:rsidRPr="009C6BD0">
        <w:rPr>
          <w:lang w:val="en-US" w:eastAsia="x-none"/>
        </w:rPr>
        <w:t xml:space="preserve"> (</w:t>
      </w:r>
      <w:r w:rsidR="009E3959" w:rsidRPr="00E25B7D">
        <w:rPr>
          <w:i/>
          <w:iCs/>
          <w:lang w:val="en-US" w:eastAsia="x-none"/>
        </w:rPr>
        <w:t>S/C</w:t>
      </w:r>
      <w:r w:rsidR="009E3959" w:rsidRPr="009C6BD0">
        <w:rPr>
          <w:lang w:val="en-US" w:eastAsia="x-none"/>
        </w:rPr>
        <w:t>)</w:t>
      </w:r>
      <w:r w:rsidR="00F133F8" w:rsidRPr="009C6BD0">
        <w:rPr>
          <w:lang w:val="en-US" w:eastAsia="x-none"/>
        </w:rPr>
        <w:t>,</w:t>
      </w:r>
      <w:r w:rsidR="00986C32" w:rsidRPr="009C6BD0">
        <w:rPr>
          <w:lang w:val="en-US" w:eastAsia="x-none"/>
        </w:rPr>
        <w:t xml:space="preserve"> which are stated below in equation </w:t>
      </w:r>
      <w:r w:rsidR="00EB2E2C" w:rsidRPr="009C6BD0">
        <w:rPr>
          <w:lang w:val="en-US"/>
        </w:rPr>
        <w:t>(</w:t>
      </w:r>
      <w:r w:rsidR="00CE7339" w:rsidRPr="009C6BD0">
        <w:rPr>
          <w:lang w:val="en-US"/>
        </w:rPr>
        <w:t>3</w:t>
      </w:r>
      <w:r w:rsidR="00EB2E2C" w:rsidRPr="009C6BD0">
        <w:rPr>
          <w:lang w:val="en-US"/>
        </w:rPr>
        <w:t>)</w:t>
      </w:r>
      <w:r w:rsidR="00986C32" w:rsidRPr="009C6BD0">
        <w:rPr>
          <w:lang w:val="en-US" w:eastAsia="x-none"/>
        </w:rPr>
        <w:t xml:space="preserve"> and </w:t>
      </w:r>
      <w:r w:rsidR="00EB2E2C" w:rsidRPr="009C6BD0">
        <w:rPr>
          <w:lang w:val="en-US"/>
        </w:rPr>
        <w:t>(</w:t>
      </w:r>
      <w:r w:rsidR="00CE7339" w:rsidRPr="009C6BD0">
        <w:rPr>
          <w:lang w:val="en-US"/>
        </w:rPr>
        <w:t>4</w:t>
      </w:r>
      <w:r w:rsidR="00EB2E2C" w:rsidRPr="009C6BD0">
        <w:rPr>
          <w:lang w:val="en-US"/>
        </w:rPr>
        <w:t>)</w:t>
      </w:r>
      <w:r w:rsidR="00AC250A" w:rsidRPr="009C6BD0">
        <w:rPr>
          <w:lang w:val="en-US"/>
        </w:rPr>
        <w:t xml:space="preserve"> in dependence of </w:t>
      </w:r>
      <w:r w:rsidR="00AC250A" w:rsidRPr="009C6BD0">
        <w:rPr>
          <w:lang w:val="en-US" w:eastAsia="x-none"/>
        </w:rPr>
        <w:t>a general alkane molecule C</w:t>
      </w:r>
      <w:r w:rsidR="00AC250A" w:rsidRPr="009C6BD0">
        <w:rPr>
          <w:vertAlign w:val="subscript"/>
          <w:lang w:val="en-US" w:eastAsia="x-none"/>
        </w:rPr>
        <w:t>n</w:t>
      </w:r>
      <w:r w:rsidR="00AC250A" w:rsidRPr="009C6BD0">
        <w:rPr>
          <w:lang w:val="en-US" w:eastAsia="x-none"/>
        </w:rPr>
        <w:t>H</w:t>
      </w:r>
      <w:r w:rsidR="00AC250A" w:rsidRPr="009C6BD0">
        <w:rPr>
          <w:vertAlign w:val="subscript"/>
          <w:lang w:val="en-US" w:eastAsia="x-none"/>
        </w:rPr>
        <w:t>m</w:t>
      </w:r>
      <w:r w:rsidR="00AC250A" w:rsidRPr="009C6BD0">
        <w:rPr>
          <w:rStyle w:val="Funotenzeichen"/>
          <w:lang w:val="en-US" w:eastAsia="x-none"/>
        </w:rPr>
        <w:footnoteReference w:id="1"/>
      </w:r>
      <w:r w:rsidR="00C3693F" w:rsidRPr="009C6BD0">
        <w:rPr>
          <w:lang w:val="en-US" w:eastAsia="x-none"/>
        </w:rPr>
        <w:t xml:space="preserve"> </w:t>
      </w:r>
      <w:sdt>
        <w:sdtPr>
          <w:rPr>
            <w:lang w:val="en-US" w:eastAsia="x-none"/>
          </w:rPr>
          <w:alias w:val="Don't edit this field"/>
          <w:tag w:val="CitaviPlaceholder#6469313b-877d-4caa-b6c4-4d819d529af0"/>
          <w:id w:val="-1565173804"/>
          <w:placeholder>
            <w:docPart w:val="DefaultPlaceholder_-1854013440"/>
          </w:placeholder>
        </w:sdtPr>
        <w:sdtEndPr/>
        <w:sdtContent>
          <w:r w:rsidR="00C3693F"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hNTBiOGEyLWU2NWMtNDdmZS05NWY2LTZmYmRhNmNlMDYwNCIsIlJhbmdlTGVuZ3RoIjozLCJSZWZlcmVuY2VJZCI6ImI5ZjkxMDlhLTI0MTgtNDNlMS1hMDg0LWJmNjNmYjE0NzU5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IxMC4xMTQ5LzA5MTAxLjA4MTVlY3N0IiwiVXJpU3RyaW5nIjoiaHR0cHM6Ly9kb2kub3JnLzEwLjExNDkvMDkxMDEuMDgxNWVjc3Q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ZGl0aW9uIjoiMm5kIGVkLiIsIkV2YWx1YXRpb25Db21wbGV4aXR5IjowLCJFdmFsdWF0aW9uU291cmNlVGV4dEZvcm1hdCI6MCwiR3JvdXBzIjpbXSwiSGFzTGFiZWwxIjpmYWxzZSwiSGFzTGFiZWwyIjpmYWxzZSwiSXNibiI6IjAtNDcwLTg0ODU3LVgiLCJLZXl3b3JkcyI6W10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JodHRwOi8vd3d3LndvcmxkY2F0Lm9yZy9vY2xjLzEwMzkxNTgyNzIiLCJVcmlTdHJpbmciOiJodHRwOi8vd3d3LndvcmxkY2F0Lm9yZy9vY2xjLzEwMzkxNTgyNzI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}</w:instrText>
          </w:r>
          <w:r w:rsidR="00C3693F" w:rsidRPr="009C6BD0">
            <w:rPr>
              <w:lang w:val="en-US" w:eastAsia="x-none"/>
            </w:rPr>
            <w:fldChar w:fldCharType="separate"/>
          </w:r>
          <w:r w:rsidR="008604FE">
            <w:rPr>
              <w:lang w:val="en-US" w:eastAsia="x-none"/>
            </w:rPr>
            <w:t>[28,38,39]</w:t>
          </w:r>
          <w:r w:rsidR="00C3693F" w:rsidRPr="009C6BD0">
            <w:rPr>
              <w:lang w:val="en-US" w:eastAsia="x-none"/>
            </w:rPr>
            <w:fldChar w:fldCharType="end"/>
          </w:r>
        </w:sdtContent>
      </w:sdt>
      <w:r w:rsidR="009E3959" w:rsidRPr="009C6BD0">
        <w:rPr>
          <w:lang w:val="en-US" w:eastAsia="x-none"/>
        </w:rPr>
        <w:t xml:space="preserve">. They </w:t>
      </w:r>
      <w:r w:rsidR="00F133F8" w:rsidRPr="009C6BD0">
        <w:rPr>
          <w:lang w:val="en-US" w:eastAsia="x-none"/>
        </w:rPr>
        <w:t xml:space="preserve">represent one of the major characteristic parameters for operation of a </w:t>
      </w:r>
      <w:r w:rsidR="009E3959" w:rsidRPr="009C6BD0">
        <w:rPr>
          <w:lang w:val="en-US" w:eastAsia="x-none"/>
        </w:rPr>
        <w:t>SOFC-</w:t>
      </w:r>
      <w:r w:rsidR="00F133F8" w:rsidRPr="009C6BD0">
        <w:rPr>
          <w:lang w:val="en-US" w:eastAsia="x-none"/>
        </w:rPr>
        <w:t>stack or system.</w:t>
      </w:r>
      <w:r w:rsidR="00F43370" w:rsidRPr="009C6BD0">
        <w:rPr>
          <w:lang w:val="en-US" w:eastAsia="x-none"/>
        </w:rPr>
        <w:t xml:space="preserve"> </w:t>
      </w:r>
      <w:r w:rsidR="00F133F8" w:rsidRPr="009C6BD0">
        <w:rPr>
          <w:lang w:val="en-US" w:eastAsia="x-none"/>
        </w:rPr>
        <w:t xml:space="preserve"> </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851"/>
      </w:tblGrid>
      <w:tr w:rsidR="009C6BD0" w:rsidRPr="009C6BD0" w14:paraId="47B20457" w14:textId="77777777" w:rsidTr="00507962">
        <w:trPr>
          <w:trHeight w:hRule="exact" w:val="850"/>
        </w:trPr>
        <w:tc>
          <w:tcPr>
            <w:tcW w:w="8505" w:type="dxa"/>
            <w:vAlign w:val="center"/>
          </w:tcPr>
          <w:p w14:paraId="4539D7C7" w14:textId="7B43D7DE" w:rsidR="00507962" w:rsidRPr="009C6BD0" w:rsidRDefault="00770FB3" w:rsidP="00507962">
            <w:pPr>
              <w:pStyle w:val="Formel"/>
            </w:pPr>
            <m:oMathPara>
              <m:oMathParaPr>
                <m:jc m:val="left"/>
              </m:oMathParaPr>
              <m:oMath>
                <m:f>
                  <m:fPr>
                    <m:ctrlPr>
                      <w:rPr>
                        <w:rFonts w:ascii="Cambria Math" w:hAnsi="Cambria Math"/>
                        <w:i/>
                      </w:rPr>
                    </m:ctrlPr>
                  </m:fPr>
                  <m:num>
                    <m:r>
                      <w:rPr>
                        <w:rFonts w:ascii="Cambria Math" w:hAnsi="Cambria Math"/>
                      </w:rPr>
                      <m:t>O</m:t>
                    </m:r>
                  </m:num>
                  <m:den>
                    <m:r>
                      <w:rPr>
                        <w:rFonts w:ascii="Cambria Math" w:hAnsi="Cambria Math"/>
                      </w:rPr>
                      <m:t>C</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acc>
                          <m:accPr>
                            <m:chr m:val="̇"/>
                            <m:ctrlPr>
                              <w:rPr>
                                <w:rFonts w:ascii="Cambria Math" w:hAnsi="Cambria Math"/>
                              </w:rPr>
                            </m:ctrlPr>
                          </m:accPr>
                          <m:e>
                            <m:r>
                              <w:rPr>
                                <w:rFonts w:ascii="Cambria Math" w:hAnsi="Cambria Math"/>
                              </w:rPr>
                              <m:t>n</m:t>
                            </m:r>
                          </m:e>
                        </m:acc>
                      </m:e>
                      <m:sub>
                        <m:r>
                          <m:rPr>
                            <m:sty m:val="p"/>
                          </m:rPr>
                          <w:rPr>
                            <w:rFonts w:ascii="Cambria Math" w:hAnsi="Cambria Math"/>
                          </w:rPr>
                          <m:t>O</m:t>
                        </m:r>
                      </m:sub>
                    </m:sSub>
                  </m:num>
                  <m:den>
                    <m:sSub>
                      <m:sSubPr>
                        <m:ctrlPr>
                          <w:rPr>
                            <w:rFonts w:ascii="Cambria Math" w:hAnsi="Cambria Math"/>
                          </w:rPr>
                        </m:ctrlPr>
                      </m:sSubPr>
                      <m:e>
                        <m:acc>
                          <m:accPr>
                            <m:chr m:val="̇"/>
                            <m:ctrlPr>
                              <w:rPr>
                                <w:rFonts w:ascii="Cambria Math" w:hAnsi="Cambria Math"/>
                              </w:rPr>
                            </m:ctrlPr>
                          </m:accPr>
                          <m:e>
                            <m:r>
                              <w:rPr>
                                <w:rFonts w:ascii="Cambria Math" w:hAnsi="Cambria Math"/>
                              </w:rPr>
                              <m:t>n</m:t>
                            </m:r>
                          </m:e>
                        </m:acc>
                      </m:e>
                      <m:sub>
                        <m:r>
                          <m:rPr>
                            <m:sty m:val="p"/>
                          </m:rPr>
                          <w:rPr>
                            <w:rFonts w:ascii="Cambria Math" w:hAnsi="Cambria Math"/>
                          </w:rPr>
                          <m:t>C</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x</m:t>
                        </m:r>
                      </m:e>
                      <m: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CO</m:t>
                        </m:r>
                      </m:sub>
                    </m:sSub>
                    <m:r>
                      <m:rPr>
                        <m:sty m:val="p"/>
                      </m:rPr>
                      <w:rPr>
                        <w:rFonts w:ascii="Cambria Math" w:hAnsi="Cambria Math"/>
                      </w:rPr>
                      <m:t>+2</m:t>
                    </m:r>
                    <m:sSub>
                      <m:sSubPr>
                        <m:ctrlPr>
                          <w:rPr>
                            <w:rFonts w:ascii="Cambria Math" w:hAnsi="Cambria Math"/>
                          </w:rPr>
                        </m:ctrlPr>
                      </m:sSubPr>
                      <m:e>
                        <m:r>
                          <w:rPr>
                            <w:rFonts w:ascii="Cambria Math" w:hAnsi="Cambria Math"/>
                          </w:rPr>
                          <m:t>x</m:t>
                        </m:r>
                      </m:e>
                      <m:sub>
                        <m:r>
                          <m:rPr>
                            <m:sty m:val="p"/>
                          </m:rPr>
                          <w:rPr>
                            <w:rFonts w:ascii="Cambria Math" w:hAnsi="Cambria Math"/>
                          </w:rPr>
                          <m:t>C</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sub>
                    </m:sSub>
                  </m:num>
                  <m:den>
                    <m:nary>
                      <m:naryPr>
                        <m:chr m:val="∑"/>
                        <m:limLoc m:val="undOvr"/>
                        <m:supHide m:val="1"/>
                        <m:ctrlPr>
                          <w:rPr>
                            <w:rFonts w:ascii="Cambria Math" w:hAnsi="Cambria Math"/>
                          </w:rPr>
                        </m:ctrlPr>
                      </m:naryPr>
                      <m:sub>
                        <m:r>
                          <m:rPr>
                            <m:sty m:val="p"/>
                          </m:rPr>
                          <w:rPr>
                            <w:rFonts w:ascii="Cambria Math" w:hAnsi="Cambria Math"/>
                          </w:rPr>
                          <m:t>n</m:t>
                        </m:r>
                      </m:sub>
                      <m:sup/>
                      <m:e>
                        <m:r>
                          <m:rPr>
                            <m:sty m:val="p"/>
                          </m:rPr>
                          <w:rPr>
                            <w:rFonts w:ascii="Cambria Math" w:hAnsi="Cambria Math"/>
                          </w:rPr>
                          <m:t>n∙</m:t>
                        </m:r>
                        <m:sSub>
                          <m:sSubPr>
                            <m:ctrlPr>
                              <w:rPr>
                                <w:rFonts w:ascii="Cambria Math" w:hAnsi="Cambria Math"/>
                              </w:rPr>
                            </m:ctrlPr>
                          </m:sSubPr>
                          <m:e>
                            <m:r>
                              <w:rPr>
                                <w:rFonts w:ascii="Cambria Math" w:hAnsi="Cambria Math"/>
                              </w:rPr>
                              <m:t>x</m:t>
                            </m:r>
                          </m:e>
                          <m: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n</m:t>
                                </m:r>
                              </m:sub>
                            </m:s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m</m:t>
                                </m:r>
                              </m:sub>
                            </m:sSub>
                          </m:sub>
                        </m:sSub>
                      </m:e>
                    </m:nary>
                    <m: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CO</m:t>
                        </m:r>
                      </m:sub>
                    </m:sSub>
                    <m:r>
                      <m:rPr>
                        <m:sty m:val="p"/>
                      </m:rPr>
                      <w:rPr>
                        <w:rFonts w:ascii="Cambria Math" w:hAnsi="Cambria Math"/>
                      </w:rPr>
                      <m:t>+</m:t>
                    </m:r>
                    <m:sSub>
                      <m:sSubPr>
                        <m:ctrlPr>
                          <w:rPr>
                            <w:rFonts w:ascii="Cambria Math" w:hAnsi="Cambria Math"/>
                          </w:rPr>
                        </m:ctrlPr>
                      </m:sSubPr>
                      <m:e>
                        <m:r>
                          <w:rPr>
                            <w:rFonts w:ascii="Cambria Math" w:hAnsi="Cambria Math"/>
                          </w:rPr>
                          <m:t>x</m:t>
                        </m:r>
                      </m:e>
                      <m:sub>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den>
                </m:f>
              </m:oMath>
            </m:oMathPara>
          </w:p>
        </w:tc>
        <w:tc>
          <w:tcPr>
            <w:tcW w:w="851" w:type="dxa"/>
            <w:vAlign w:val="center"/>
          </w:tcPr>
          <w:p w14:paraId="5717D0CC" w14:textId="77777777" w:rsidR="00507962" w:rsidRPr="009C6BD0" w:rsidRDefault="00A12FAC" w:rsidP="00CE7339">
            <w:pPr>
              <w:pStyle w:val="Formel"/>
            </w:pPr>
            <w:r w:rsidRPr="009C6BD0">
              <w:rPr>
                <w:lang w:val="en-US"/>
              </w:rPr>
              <w:t>(</w:t>
            </w:r>
            <w:r w:rsidR="00CE7339" w:rsidRPr="009C6BD0">
              <w:rPr>
                <w:lang w:val="en-US"/>
              </w:rPr>
              <w:t>3</w:t>
            </w:r>
            <w:r w:rsidRPr="009C6BD0">
              <w:rPr>
                <w:lang w:val="en-US"/>
              </w:rPr>
              <w:t>)</w:t>
            </w:r>
          </w:p>
        </w:tc>
      </w:tr>
      <w:tr w:rsidR="009C6BD0" w:rsidRPr="009C6BD0" w14:paraId="4829160E" w14:textId="77777777" w:rsidTr="00507962">
        <w:trPr>
          <w:trHeight w:hRule="exact" w:val="850"/>
        </w:trPr>
        <w:tc>
          <w:tcPr>
            <w:tcW w:w="8505" w:type="dxa"/>
            <w:vAlign w:val="center"/>
          </w:tcPr>
          <w:p w14:paraId="135D5C78" w14:textId="75828ACC" w:rsidR="00507962" w:rsidRPr="009C6BD0" w:rsidRDefault="00770FB3" w:rsidP="00507962">
            <w:pPr>
              <w:pStyle w:val="Formel"/>
            </w:pPr>
            <m:oMathPara>
              <m:oMathParaPr>
                <m:jc m:val="left"/>
              </m:oMathParaPr>
              <m:oMath>
                <m:f>
                  <m:fPr>
                    <m:ctrlPr>
                      <w:rPr>
                        <w:rFonts w:ascii="Cambria Math" w:hAnsi="Cambria Math"/>
                        <w:i/>
                      </w:rPr>
                    </m:ctrlPr>
                  </m:fPr>
                  <m:num>
                    <m:r>
                      <w:rPr>
                        <w:rFonts w:ascii="Cambria Math" w:hAnsi="Cambria Math"/>
                      </w:rPr>
                      <m:t>S</m:t>
                    </m:r>
                  </m:num>
                  <m:den>
                    <m:r>
                      <w:rPr>
                        <w:rFonts w:ascii="Cambria Math" w:hAnsi="Cambria Math"/>
                      </w:rPr>
                      <m:t>C</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n</m:t>
                            </m:r>
                          </m:e>
                        </m:acc>
                      </m:e>
                      <m: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sub>
                    </m:sSub>
                  </m:num>
                  <m:den>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n</m:t>
                            </m:r>
                          </m:e>
                        </m:acc>
                      </m:e>
                      <m:sub>
                        <m:r>
                          <m:rPr>
                            <m:sty m:val="p"/>
                          </m:rPr>
                          <w:rPr>
                            <w:rFonts w:ascii="Cambria Math" w:hAnsi="Cambria Math"/>
                          </w:rPr>
                          <m:t>C</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x</m:t>
                        </m:r>
                      </m:e>
                      <m: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sub>
                    </m:sSub>
                  </m:num>
                  <m:den>
                    <m:nary>
                      <m:naryPr>
                        <m:chr m:val="∑"/>
                        <m:limLoc m:val="undOvr"/>
                        <m:supHide m:val="1"/>
                        <m:ctrlPr>
                          <w:rPr>
                            <w:rFonts w:ascii="Cambria Math" w:hAnsi="Cambria Math"/>
                          </w:rPr>
                        </m:ctrlPr>
                      </m:naryPr>
                      <m:sub>
                        <m:r>
                          <m:rPr>
                            <m:sty m:val="p"/>
                          </m:rPr>
                          <w:rPr>
                            <w:rFonts w:ascii="Cambria Math" w:hAnsi="Cambria Math"/>
                          </w:rPr>
                          <m:t>n</m:t>
                        </m:r>
                      </m:sub>
                      <m:sup/>
                      <m:e>
                        <m:r>
                          <m:rPr>
                            <m:sty m:val="p"/>
                          </m:rPr>
                          <w:rPr>
                            <w:rFonts w:ascii="Cambria Math" w:hAnsi="Cambria Math"/>
                          </w:rPr>
                          <m:t>n∙</m:t>
                        </m:r>
                        <m:sSub>
                          <m:sSubPr>
                            <m:ctrlPr>
                              <w:rPr>
                                <w:rFonts w:ascii="Cambria Math" w:hAnsi="Cambria Math"/>
                              </w:rPr>
                            </m:ctrlPr>
                          </m:sSubPr>
                          <m:e>
                            <m:r>
                              <w:rPr>
                                <w:rFonts w:ascii="Cambria Math" w:hAnsi="Cambria Math"/>
                              </w:rPr>
                              <m:t>x</m:t>
                            </m:r>
                          </m:e>
                          <m: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n</m:t>
                                </m:r>
                              </m:sub>
                            </m:s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m</m:t>
                                </m:r>
                              </m:sub>
                            </m:sSub>
                          </m:sub>
                        </m:sSub>
                      </m:e>
                    </m:nary>
                    <m: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CO</m:t>
                        </m:r>
                      </m:sub>
                    </m:sSub>
                    <m:r>
                      <m:rPr>
                        <m:sty m:val="p"/>
                      </m:rPr>
                      <w:rPr>
                        <w:rFonts w:ascii="Cambria Math" w:hAnsi="Cambria Math"/>
                      </w:rPr>
                      <m:t>+</m:t>
                    </m:r>
                    <m:sSub>
                      <m:sSubPr>
                        <m:ctrlPr>
                          <w:rPr>
                            <w:rFonts w:ascii="Cambria Math" w:hAnsi="Cambria Math"/>
                          </w:rPr>
                        </m:ctrlPr>
                      </m:sSubPr>
                      <m:e>
                        <m:r>
                          <w:rPr>
                            <w:rFonts w:ascii="Cambria Math" w:hAnsi="Cambria Math"/>
                          </w:rPr>
                          <m:t>x</m:t>
                        </m:r>
                      </m:e>
                      <m:sub>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sub>
                    </m:sSub>
                  </m:den>
                </m:f>
              </m:oMath>
            </m:oMathPara>
          </w:p>
        </w:tc>
        <w:tc>
          <w:tcPr>
            <w:tcW w:w="851" w:type="dxa"/>
            <w:vAlign w:val="center"/>
          </w:tcPr>
          <w:p w14:paraId="7FB1196B" w14:textId="77777777" w:rsidR="00507962" w:rsidRPr="009C6BD0" w:rsidRDefault="00A12FAC" w:rsidP="00CE7339">
            <w:pPr>
              <w:pStyle w:val="Formel"/>
            </w:pPr>
            <w:bookmarkStart w:id="2" w:name="_Ref12870091"/>
            <w:r w:rsidRPr="009C6BD0">
              <w:rPr>
                <w:lang w:val="en-US"/>
              </w:rPr>
              <w:t>(</w:t>
            </w:r>
            <w:r w:rsidR="00CE7339" w:rsidRPr="009C6BD0">
              <w:rPr>
                <w:lang w:val="en-US"/>
              </w:rPr>
              <w:t>4</w:t>
            </w:r>
            <w:r w:rsidRPr="009C6BD0">
              <w:rPr>
                <w:lang w:val="en-US"/>
              </w:rPr>
              <w:t>)</w:t>
            </w:r>
            <w:bookmarkEnd w:id="2"/>
          </w:p>
        </w:tc>
      </w:tr>
    </w:tbl>
    <w:p w14:paraId="6B3FFE69" w14:textId="2C054DC0" w:rsidR="00B52866" w:rsidRPr="009C6BD0" w:rsidRDefault="00B52866" w:rsidP="00B52866">
      <w:pPr>
        <w:rPr>
          <w:lang w:val="en-US"/>
        </w:rPr>
      </w:pPr>
      <w:r w:rsidRPr="009C6BD0">
        <w:rPr>
          <w:lang w:val="en-US"/>
        </w:rPr>
        <w:t xml:space="preserve">The </w:t>
      </w:r>
      <w:r w:rsidRPr="00940BD1">
        <w:rPr>
          <w:i/>
          <w:lang w:val="en-US"/>
        </w:rPr>
        <w:t>O/C</w:t>
      </w:r>
      <w:r w:rsidRPr="009C6BD0">
        <w:rPr>
          <w:lang w:val="en-US"/>
        </w:rPr>
        <w:t>-ratio describes the ratio of the</w:t>
      </w:r>
      <w:r w:rsidR="00BB44FE" w:rsidRPr="009C6BD0">
        <w:rPr>
          <w:lang w:val="en-US"/>
        </w:rPr>
        <w:t xml:space="preserve"> molar</w:t>
      </w:r>
      <w:r w:rsidRPr="009C6BD0">
        <w:rPr>
          <w:lang w:val="en-US"/>
        </w:rPr>
        <w:t xml:space="preserve"> rates of oxygen-bearing to carbon-bearing species in the fuel gas, which are weighted by the related number of atoms in the molecule </w:t>
      </w:r>
      <w:sdt>
        <w:sdtPr>
          <w:alias w:val="Don't edit this field"/>
          <w:tag w:val="CitaviPlaceholder#2c448278-6220-4cfd-9979-f73124234237"/>
          <w:id w:val="-314577730"/>
          <w:placeholder>
            <w:docPart w:val="6789E7552BF34B68843BE2997C3F638A"/>
          </w:placeholder>
        </w:sdtPr>
        <w:sdtEndPr/>
        <w:sdtContent>
          <w:r w:rsidRPr="009C6BD0">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wMTgyMjhhLTBiOGEtNDJiOS1hYTQ5LTRhNzU3MGJhNTY4OSIsIlJhbmdlU3RhcnQiOjIsIlJhbmdlTGVuZ3RoIjo0LCJSZWZlcmVuY2VJZCI6IjZmMmE4Yzc0LWQ1Y2YtNDg5Zi1hYmZmLTYxNDRlYjRhNWQw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qcG93c291ci4yMDE1LjAyLjA1MyIsIlVyaVN0cmluZyI6Imh0dHBzOi8vZG9pLm9yZy8xMC4xMDE2L2ouanBvd3NvdXIuMjAxNS4wMi4wNTM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TAuMTAxNi9qLmpwb3dzb3VyLjIwMTQuMTIuMDg0IiwiVXJpU3RyaW5nIjoiaHR0cHM6Ly9kb2kub3JnLzEwLjEwMTYvai5qcG93c291ci4yMDE0LjEyLjA4NC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}</w:instrText>
          </w:r>
          <w:r w:rsidRPr="009C6BD0">
            <w:fldChar w:fldCharType="separate"/>
          </w:r>
          <w:r w:rsidR="008604FE">
            <w:rPr>
              <w:lang w:val="en-US"/>
            </w:rPr>
            <w:t>[1,21]</w:t>
          </w:r>
          <w:r w:rsidRPr="009C6BD0">
            <w:fldChar w:fldCharType="end"/>
          </w:r>
        </w:sdtContent>
      </w:sdt>
      <w:r w:rsidRPr="009C6BD0">
        <w:rPr>
          <w:lang w:val="en-US"/>
        </w:rPr>
        <w:t xml:space="preserve">. </w:t>
      </w:r>
      <w:r w:rsidR="005F64E6" w:rsidRPr="009C6BD0">
        <w:rPr>
          <w:lang w:val="en-US"/>
        </w:rPr>
        <w:t>T</w:t>
      </w:r>
      <w:r w:rsidRPr="009C6BD0">
        <w:rPr>
          <w:lang w:val="en-US"/>
        </w:rPr>
        <w:t xml:space="preserve">oo much of oxygen or water vapor results in a dilution of the fuel gas and a drop in the cell-voltage </w:t>
      </w:r>
      <w:r w:rsidR="00267CC2" w:rsidRPr="009C6BD0">
        <w:rPr>
          <w:lang w:val="en-US"/>
        </w:rPr>
        <w:t>resulting in</w:t>
      </w:r>
      <w:r w:rsidRPr="009C6BD0">
        <w:rPr>
          <w:lang w:val="en-US"/>
        </w:rPr>
        <w:t xml:space="preserve"> a loss in efficiency </w:t>
      </w:r>
      <w:sdt>
        <w:sdtPr>
          <w:alias w:val="Don't edit this field"/>
          <w:tag w:val="CitaviPlaceholder#72512f1a-7882-4c69-bd2a-07235676bf72"/>
          <w:id w:val="597287717"/>
          <w:placeholder>
            <w:docPart w:val="FFB617710C034C878CBB5DCD58365437"/>
          </w:placeholder>
        </w:sdtPr>
        <w:sdtEndPr/>
        <w:sdtContent>
          <w:r w:rsidRPr="009C6BD0">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iNDEyY2U5LWIxMzctNDhiMy1iZmZiLWMyYjNjZTcwMDQ2ZCIsIlJhbmdlTGVuZ3RoIjoyLCJSZWZlcmVuY2VJZCI6IjM1Nzg5ZWVjLWMzNjYtNDhhNi1hMGFhLTllNzdhYjQ2Zjk4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NSIsIkVkaXRvcnMiOltdLCJFZGl0aW9uIjoiMS4gQXVmbGFnZSIsIkV2YWx1YXRpb25Db21wbGV4aXR5IjowLCJFdmFsdWF0aW9uU291cmNlVGV4dEZvcm1hdCI6MCwiR3JvdXBzIjpbXSwiSGFzTGFiZWwxIjpmYWxzZSwiSGFzTGFiZWwyIjpmYWxzZSwiSXNibiI6Ijk3OC0zODQzOTIzNzEyIiwiS2V5d29yZHMiOltdLCJMYW5ndWFnZSI6ImdlciI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aHR0cDovL3d3dy5kci5odXQtdmVybGFnLmRlLzk3OC0zLTg0MzktMjM3MS0yLmh0bWwiLCJVcmlTdHJpbmciOiJodHRwOi8vd3d3LmRyLmh1dC12ZXJsYWcuZGUvOTc4LTMtODQzOS0yMzcxLTIuaHRtb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C0xMi0yMFQwODo1MjoyMyIsIk1vZGlmaWVkQnkiOiJfU0ZFN1JORyIsIklkIjoiZjRlNjcwMmMtNzU0NC00NzZiLThhNzktYWE2MDUyNjEwM2I1IiwiTW9kaWZpZWRPbiI6IjIwMjAtMDItMTFUMDk6NDc6NTg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JodHRwOi8vd3d3Lmdidi5kZS9kbXMvdGliLXViLWhhbm5vdmVyLzg0MjYzNDM3MS5wZGYiLCJVcmlTdHJpbmciOiJodHRwOi8vd3d3Lmdidi5kZS9kbXMvdGliLXViLWhhbm5vdmVyLzg0MjYzNDM3MS5wZG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C0xMi0yMFQwODo1MjoyMyIsIk1vZGlmaWVkQnkiOiJfU0ZFN1JORyIsIklkIjoiZWJhZjA3YTgtOTEzOS00MjNkLWIxZjAtMGU4OWIyY2RjNTBkIiwiTW9kaWZpZWRPbiI6IjIwMjAtMDItMTFUMDk6NDc6NTg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Oi8vZGVwb3NpdC5kLW5iLmRlL2NnaS1iaW4vZG9rc2Vydj9pZD1lM2E2NDI3NmZhYzY0NzYzOTgxZWIwNTg3ODU3ZmI5MSZwcm92PU0mZG9rX3Zhcj0xJmRva19leHQ9aHRtIiwiVXJpU3RyaW5nIjoiaHR0cDovL2RlcG9zaXQuZC1uYi5kZS9jZ2ktYmluL2Rva3NlcnY/aWQ9ZTNhNjQyNzZmYWM2NDc2Mzk4MWViMDU4Nzg1N2ZiOTEmcHJvdj1NJmRva192YXI9MSZkb2tfZXh0PWh0b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}</w:instrText>
          </w:r>
          <w:r w:rsidRPr="009C6BD0">
            <w:fldChar w:fldCharType="separate"/>
          </w:r>
          <w:r w:rsidR="008604FE">
            <w:rPr>
              <w:lang w:val="en-US"/>
            </w:rPr>
            <w:t>[8,37,40]</w:t>
          </w:r>
          <w:r w:rsidRPr="009C6BD0">
            <w:fldChar w:fldCharType="end"/>
          </w:r>
        </w:sdtContent>
      </w:sdt>
      <w:r w:rsidRPr="009C6BD0">
        <w:rPr>
          <w:lang w:val="en-US"/>
        </w:rPr>
        <w:t>. Accordingly, these parameters should be kept at a minimal value, wh</w:t>
      </w:r>
      <w:r w:rsidR="00CE7987" w:rsidRPr="009C6BD0">
        <w:rPr>
          <w:lang w:val="en-US"/>
        </w:rPr>
        <w:t>ere carbon formation is avoided</w:t>
      </w:r>
      <w:r w:rsidRPr="009C6BD0">
        <w:rPr>
          <w:lang w:val="en-US"/>
        </w:rPr>
        <w:t>.</w:t>
      </w:r>
    </w:p>
    <w:p w14:paraId="110FEE7E" w14:textId="77777777" w:rsidR="003E46A5" w:rsidRPr="009C6BD0" w:rsidRDefault="003E46A5" w:rsidP="000D4868">
      <w:pPr>
        <w:pStyle w:val="berschrift2"/>
      </w:pPr>
      <w:r w:rsidRPr="009C6BD0">
        <w:t>SOFC-Systems</w:t>
      </w:r>
    </w:p>
    <w:p w14:paraId="2B3D246D" w14:textId="689A7595" w:rsidR="00F056E5" w:rsidRPr="009C6BD0" w:rsidRDefault="0016008B" w:rsidP="00D1514A">
      <w:pPr>
        <w:rPr>
          <w:lang w:val="en-US" w:eastAsia="x-none"/>
        </w:rPr>
      </w:pPr>
      <w:r w:rsidRPr="009C6BD0">
        <w:rPr>
          <w:lang w:val="en-US" w:eastAsia="x-none"/>
        </w:rPr>
        <w:t>A</w:t>
      </w:r>
      <w:r w:rsidR="006822DD" w:rsidRPr="009C6BD0">
        <w:rPr>
          <w:lang w:val="en-US" w:eastAsia="x-none"/>
        </w:rPr>
        <w:t xml:space="preserve"> complete</w:t>
      </w:r>
      <w:r w:rsidRPr="009C6BD0">
        <w:rPr>
          <w:lang w:val="en-US" w:eastAsia="x-none"/>
        </w:rPr>
        <w:t xml:space="preserve"> SOFC-system</w:t>
      </w:r>
      <w:r w:rsidR="00C573EB" w:rsidRPr="009C6BD0">
        <w:rPr>
          <w:lang w:val="en-US" w:eastAsia="x-none"/>
        </w:rPr>
        <w:t xml:space="preserve"> (see</w:t>
      </w:r>
      <w:r w:rsidR="00CE7987" w:rsidRPr="009C6BD0">
        <w:rPr>
          <w:lang w:val="en-US" w:eastAsia="x-none"/>
        </w:rPr>
        <w:t xml:space="preserve"> figure </w:t>
      </w:r>
      <w:r w:rsidR="00CE7339" w:rsidRPr="009C6BD0">
        <w:rPr>
          <w:lang w:val="en-US" w:eastAsia="x-none"/>
        </w:rPr>
        <w:t>1</w:t>
      </w:r>
      <w:r w:rsidR="00C573EB" w:rsidRPr="009C6BD0">
        <w:rPr>
          <w:lang w:val="en-US" w:eastAsia="x-none"/>
        </w:rPr>
        <w:t xml:space="preserve">) </w:t>
      </w:r>
      <w:r w:rsidR="008041FF" w:rsidRPr="009C6BD0">
        <w:rPr>
          <w:lang w:val="en-US" w:eastAsia="x-none"/>
        </w:rPr>
        <w:t>comprises the three</w:t>
      </w:r>
      <w:r w:rsidR="006822DD" w:rsidRPr="009C6BD0">
        <w:rPr>
          <w:lang w:val="en-US" w:eastAsia="x-none"/>
        </w:rPr>
        <w:t xml:space="preserve"> essential process steps</w:t>
      </w:r>
      <w:r w:rsidR="00C573EB" w:rsidRPr="009C6BD0">
        <w:rPr>
          <w:lang w:val="en-US" w:eastAsia="x-none"/>
        </w:rPr>
        <w:t>:</w:t>
      </w:r>
      <w:r w:rsidR="006822DD" w:rsidRPr="009C6BD0">
        <w:rPr>
          <w:lang w:val="en-US" w:eastAsia="x-none"/>
        </w:rPr>
        <w:t xml:space="preserve"> gas treatment, electrochemical conversion and afterburning</w:t>
      </w:r>
      <w:r w:rsidR="00655C13" w:rsidRPr="009C6BD0">
        <w:rPr>
          <w:lang w:val="en-US" w:eastAsia="x-none"/>
        </w:rPr>
        <w:t xml:space="preserve"> </w:t>
      </w:r>
      <w:sdt>
        <w:sdtPr>
          <w:rPr>
            <w:lang w:val="en-US" w:eastAsia="x-none"/>
          </w:rPr>
          <w:alias w:val="Don't edit this field"/>
          <w:tag w:val="CitaviPlaceholder#6979b788-514f-4117-ba74-8c4eeb8be143"/>
          <w:id w:val="-419955709"/>
          <w:placeholder>
            <w:docPart w:val="DefaultPlaceholder_-1854013440"/>
          </w:placeholder>
        </w:sdtPr>
        <w:sdtEndPr/>
        <w:sdtContent>
          <w:r w:rsidR="00A36AC9"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1MTdhY2E1LTcwYTAtNGRhMC1hM2EyLTE2MzIxOGU2NWE1YiIsIlJhbmdlU3RhcnQiOjUsIlJhbmdlTGVuZ3RoIjozLCJSZWZlcmVuY2VJZCI6ImI1MmVjNTVjLTExN2EtNGM5NC1iN2U1LWI4NWUwYWMyNmE1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Ny85NzgtMy02NTgtMTQ5MzUtMiIsIkVkaXRvcnMiOltdLCJFZGl0aW9uIjoiMy4sIMO8YmVyYXJiZWl0ZXRlIHVuZCBha3R1YWxpc2llcnRlIEF1ZmxhZ2UiLCJFdmFsdWF0aW9uQ29tcGxleGl0eSI6MCwiRXZhbHVhdGlvblNvdXJjZVRleHRGb3JtYXQiOjAsIkdyb3VwcyI6W10sIkhhc0xhYmVsMSI6ZmFsc2UsIkhhc0xhYmVsMiI6ZmFsc2UsIklzYm4iOiI5NzgtMy02NTgtMTQ5MzQtNSIsIktleXdvcmRzIjpbXSwiTGFuZ3VhZ2UiOiJnZXIi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A3Lzk3OC0zLTY1OC0xNDkzNS0yIiwiVXJpU3RyaW5nIjoiaHR0cHM6Ly9kb2kub3JnLzEwLjEwMDcvOTc4LTMtNjU4LTE0OTM1LT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4LTEyLTExVDA2OjI1OjA4IiwiTW9kaWZpZWRCeSI6Il9TRkU3Uk5HIiwiSWQiOiIxNzRkNThiYi1hOGQyLTQ1MTUtOTc5OC0yYmZmYTZmN2E1NjMiLCJNb2RpZmllZE9uIjoiMjAyMC0wMi0xMVQwOTo0Nzo1OC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mh0dHA6Ly9keC5kb2kub3JnLzEwLjEwMDcvOTc4LTMtNjU4LTE0OTM1LTIiLCJVcmlTdHJpbmciOiJodHRwOi8vZHguZG9pLm9yZy8xMC4xMDA3Lzk3OC0zLTY1OC0xNDkzNS0y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}</w:instrText>
          </w:r>
          <w:r w:rsidR="00A36AC9" w:rsidRPr="009C6BD0">
            <w:rPr>
              <w:lang w:val="en-US" w:eastAsia="x-none"/>
            </w:rPr>
            <w:fldChar w:fldCharType="separate"/>
          </w:r>
          <w:r w:rsidR="008604FE">
            <w:rPr>
              <w:lang w:val="en-US" w:eastAsia="x-none"/>
            </w:rPr>
            <w:t>[5,10,12,36]</w:t>
          </w:r>
          <w:r w:rsidR="00A36AC9" w:rsidRPr="009C6BD0">
            <w:rPr>
              <w:lang w:val="en-US" w:eastAsia="x-none"/>
            </w:rPr>
            <w:fldChar w:fldCharType="end"/>
          </w:r>
        </w:sdtContent>
      </w:sdt>
      <w:r w:rsidR="006822DD" w:rsidRPr="009C6BD0">
        <w:rPr>
          <w:lang w:val="en-US" w:eastAsia="x-none"/>
        </w:rPr>
        <w:t>.</w:t>
      </w:r>
      <w:r w:rsidR="00C573EB" w:rsidRPr="009C6BD0">
        <w:rPr>
          <w:lang w:val="en-US" w:eastAsia="x-none"/>
        </w:rPr>
        <w:t xml:space="preserve"> Gas treatment consists of gas reforming and gas cleaning (desulfurization) </w:t>
      </w:r>
      <w:sdt>
        <w:sdtPr>
          <w:rPr>
            <w:lang w:val="en-US" w:eastAsia="x-none"/>
          </w:rPr>
          <w:alias w:val="Don't edit this field"/>
          <w:tag w:val="CitaviPlaceholder#d32cbe05-2548-462a-98a2-fd49575b7c6e"/>
          <w:id w:val="-150221188"/>
          <w:placeholder>
            <w:docPart w:val="D85E83DEC34E40EB9A9B1EEDB6D8B72D"/>
          </w:placeholder>
        </w:sdtPr>
        <w:sdtEndPr/>
        <w:sdtContent>
          <w:r w:rsidR="00C573EB"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mh0dHA6Ly93d3cuc2NpZW5jZWRpcmVjdC5jb20vc2NpZW5jZS9ib29rLzk3ODAxMjQxMDQ1MzIiLCJVcmlTdHJpbmciOiJodHRwOi8vd3d3LnNjaWVuY2VkaXJlY3QuY29tL3NjaWVuY2UvYm9vay85NzgwMTI0MTA0NTM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jEwLjEwMTYvai5yc2VyLjIwMTIuMTEuMDMxIiwiVXJpU3RyaW5nIjoiaHR0cHM6Ly9kb2kub3JnLzEwLjEwMTYvai5yc2VyLjIwMTIuMTEuMDMx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}</w:instrText>
          </w:r>
          <w:r w:rsidR="00C573EB" w:rsidRPr="009C6BD0">
            <w:rPr>
              <w:lang w:val="en-US" w:eastAsia="x-none"/>
            </w:rPr>
            <w:fldChar w:fldCharType="separate"/>
          </w:r>
          <w:r w:rsidR="008604FE">
            <w:rPr>
              <w:lang w:val="en-US" w:eastAsia="x-none"/>
            </w:rPr>
            <w:t>[5,29,36]</w:t>
          </w:r>
          <w:r w:rsidR="00C573EB" w:rsidRPr="009C6BD0">
            <w:rPr>
              <w:lang w:val="en-US" w:eastAsia="x-none"/>
            </w:rPr>
            <w:fldChar w:fldCharType="end"/>
          </w:r>
        </w:sdtContent>
      </w:sdt>
      <w:r w:rsidR="00C573EB" w:rsidRPr="009C6BD0">
        <w:rPr>
          <w:lang w:val="en-US" w:eastAsia="x-none"/>
        </w:rPr>
        <w:t xml:space="preserve">. The electrochemical conversion takes place in the </w:t>
      </w:r>
      <w:r w:rsidR="005C67B8" w:rsidRPr="009C6BD0">
        <w:rPr>
          <w:lang w:val="en-US" w:eastAsia="x-none"/>
        </w:rPr>
        <w:t>stack</w:t>
      </w:r>
      <w:r w:rsidR="006A460D" w:rsidRPr="009C6BD0">
        <w:rPr>
          <w:lang w:val="en-US" w:eastAsia="x-none"/>
        </w:rPr>
        <w:t>, which represent roughly 25</w:t>
      </w:r>
      <w:r w:rsidR="005C67B8" w:rsidRPr="009C6BD0">
        <w:rPr>
          <w:lang w:val="en-US" w:eastAsia="x-none"/>
        </w:rPr>
        <w:t>% of the system size</w:t>
      </w:r>
      <w:r w:rsidR="00267D9A" w:rsidRPr="009C6BD0">
        <w:rPr>
          <w:lang w:val="en-US" w:eastAsia="x-none"/>
        </w:rPr>
        <w:t xml:space="preserve"> </w:t>
      </w:r>
      <w:sdt>
        <w:sdtPr>
          <w:rPr>
            <w:lang w:val="en-US" w:eastAsia="x-none"/>
          </w:rPr>
          <w:alias w:val="Don't edit this field"/>
          <w:tag w:val="CitaviPlaceholder#8ae4bc0e-07e4-403e-8332-744c716c7e7b"/>
          <w:id w:val="1383059120"/>
          <w:placeholder>
            <w:docPart w:val="024C19F655BC417E86F2923B6F2C4E51"/>
          </w:placeholder>
        </w:sdtPr>
        <w:sdtEndPr/>
        <w:sdtContent>
          <w:r w:rsidR="00267D9A"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mh0dHA6Ly93d3cuc2NpZW5jZWRpcmVjdC5jb20vc2NpZW5jZS9ib29rLzk3ODAxMjQxMDQ1MzIiLCJVcmlTdHJpbmciOiJodHRwOi8vd3d3LnNjaWVuY2VkaXJlY3QuY29tL3NjaWVuY2UvYm9vay85NzgwMTI0MTA0NTM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jEwLjEwMTYvai5yc2VyLjIwMTIuMTEuMDMxIiwiVXJpU3RyaW5nIjoiaHR0cHM6Ly9kb2kub3JnLzEwLjEwMTYvai5yc2VyLjIwMTIuMTEuMDMx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}</w:instrText>
          </w:r>
          <w:r w:rsidR="00267D9A" w:rsidRPr="009C6BD0">
            <w:rPr>
              <w:lang w:val="en-US" w:eastAsia="x-none"/>
            </w:rPr>
            <w:fldChar w:fldCharType="separate"/>
          </w:r>
          <w:r w:rsidR="008604FE">
            <w:rPr>
              <w:lang w:val="en-US" w:eastAsia="x-none"/>
            </w:rPr>
            <w:t>[5,29,36]</w:t>
          </w:r>
          <w:r w:rsidR="00267D9A" w:rsidRPr="009C6BD0">
            <w:rPr>
              <w:lang w:val="en-US" w:eastAsia="x-none"/>
            </w:rPr>
            <w:fldChar w:fldCharType="end"/>
          </w:r>
        </w:sdtContent>
      </w:sdt>
      <w:r w:rsidR="00267D9A" w:rsidRPr="009C6BD0">
        <w:rPr>
          <w:lang w:val="en-US" w:eastAsia="x-none"/>
        </w:rPr>
        <w:t>.</w:t>
      </w:r>
      <w:r w:rsidR="00C573EB" w:rsidRPr="009C6BD0">
        <w:rPr>
          <w:lang w:val="en-US" w:eastAsia="x-none"/>
        </w:rPr>
        <w:t xml:space="preserve"> Additionally,</w:t>
      </w:r>
      <w:r w:rsidR="005C67B8" w:rsidRPr="009C6BD0">
        <w:rPr>
          <w:lang w:val="en-US" w:eastAsia="x-none"/>
        </w:rPr>
        <w:t xml:space="preserve"> a SOFC-system consists of some balance of plants components such as pumps, blowers</w:t>
      </w:r>
      <w:r w:rsidR="00D3101A" w:rsidRPr="009C6BD0">
        <w:rPr>
          <w:lang w:val="en-US" w:eastAsia="x-none"/>
        </w:rPr>
        <w:t xml:space="preserve"> and</w:t>
      </w:r>
      <w:r w:rsidR="005C67B8" w:rsidRPr="009C6BD0">
        <w:rPr>
          <w:lang w:val="en-US" w:eastAsia="x-none"/>
        </w:rPr>
        <w:t xml:space="preserve"> heat exchangers (HEX)</w:t>
      </w:r>
      <w:r w:rsidR="007710FA" w:rsidRPr="009C6BD0">
        <w:rPr>
          <w:lang w:val="en-US" w:eastAsia="x-none"/>
        </w:rPr>
        <w:t>.</w:t>
      </w:r>
      <w:r w:rsidR="005C67B8" w:rsidRPr="009C6BD0">
        <w:rPr>
          <w:lang w:val="en-US" w:eastAsia="x-none"/>
        </w:rPr>
        <w:t xml:space="preserve"> </w:t>
      </w:r>
      <w:r w:rsidR="00F056E5" w:rsidRPr="009C6BD0">
        <w:rPr>
          <w:lang w:val="en-US" w:eastAsia="x-none"/>
        </w:rPr>
        <w:t>For the sake of brevity only a short introduction on the main reforming processes as relevant differentiati</w:t>
      </w:r>
      <w:r w:rsidR="005F64E6" w:rsidRPr="009C6BD0">
        <w:rPr>
          <w:lang w:val="en-US" w:eastAsia="x-none"/>
        </w:rPr>
        <w:t>on</w:t>
      </w:r>
      <w:r w:rsidR="00F056E5" w:rsidRPr="009C6BD0">
        <w:rPr>
          <w:lang w:val="en-US" w:eastAsia="x-none"/>
        </w:rPr>
        <w:t xml:space="preserve"> is given and the reader is referred to Kendall </w:t>
      </w:r>
      <w:sdt>
        <w:sdtPr>
          <w:rPr>
            <w:lang w:val="en-US" w:eastAsia="x-none"/>
          </w:rPr>
          <w:alias w:val="Don't edit this field"/>
          <w:tag w:val="CitaviPlaceholder#c87e55e2-85c6-4193-a6ec-818ec976427e"/>
          <w:id w:val="-184224084"/>
          <w:placeholder>
            <w:docPart w:val="DefaultPlaceholder_-1854013440"/>
          </w:placeholder>
        </w:sdtPr>
        <w:sdtEndPr/>
        <w:sdtContent>
          <w:r w:rsidR="00F056E5"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A6Ly93d3cuc2NpZW5jZWRpcmVjdC5jb20vc2NpZW5jZS9ib29rLzk3ODAxMjQxMDQ1MzIiLCJVcmlTdHJpbmciOiJodHRwOi8vd3d3LnNjaWVuY2VkaXJlY3QuY29tL3NjaWVuY2UvYm9vay85NzgwMTI0MTA0NTMy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}</w:instrText>
          </w:r>
          <w:r w:rsidR="00F056E5" w:rsidRPr="009C6BD0">
            <w:rPr>
              <w:lang w:val="en-US" w:eastAsia="x-none"/>
            </w:rPr>
            <w:fldChar w:fldCharType="separate"/>
          </w:r>
          <w:r w:rsidR="008604FE">
            <w:rPr>
              <w:lang w:val="en-US" w:eastAsia="x-none"/>
            </w:rPr>
            <w:t>[36]</w:t>
          </w:r>
          <w:r w:rsidR="00F056E5" w:rsidRPr="009C6BD0">
            <w:rPr>
              <w:lang w:val="en-US" w:eastAsia="x-none"/>
            </w:rPr>
            <w:fldChar w:fldCharType="end"/>
          </w:r>
        </w:sdtContent>
      </w:sdt>
      <w:r w:rsidR="00F056E5" w:rsidRPr="009C6BD0">
        <w:rPr>
          <w:lang w:val="en-US" w:eastAsia="x-none"/>
        </w:rPr>
        <w:t xml:space="preserve"> for further details on system build-ups.</w:t>
      </w:r>
    </w:p>
    <w:p w14:paraId="63AB3C77" w14:textId="7B8AFC23" w:rsidR="00AB7735" w:rsidRDefault="00D9275F" w:rsidP="0069307B">
      <w:pPr>
        <w:rPr>
          <w:lang w:val="en-US" w:eastAsia="x-none"/>
        </w:rPr>
      </w:pPr>
      <w:r w:rsidRPr="009C6BD0">
        <w:rPr>
          <w:lang w:val="en-US"/>
        </w:rPr>
        <w:t>P</w:t>
      </w:r>
      <w:r w:rsidR="00414FE5" w:rsidRPr="009C6BD0">
        <w:rPr>
          <w:lang w:val="en-US"/>
        </w:rPr>
        <w:t>ossible reforming processes of natural gas to hydrogen-ri</w:t>
      </w:r>
      <w:r w:rsidRPr="009C6BD0">
        <w:rPr>
          <w:lang w:val="en-US"/>
        </w:rPr>
        <w:t xml:space="preserve">ch gas are steam reforming (SR), </w:t>
      </w:r>
      <w:r w:rsidR="00414FE5" w:rsidRPr="009C6BD0">
        <w:rPr>
          <w:lang w:val="en-US"/>
        </w:rPr>
        <w:t>catalytic partial oxidation (CPOx</w:t>
      </w:r>
      <w:r w:rsidRPr="009C6BD0">
        <w:rPr>
          <w:lang w:val="en-US"/>
        </w:rPr>
        <w:t>) or</w:t>
      </w:r>
      <w:r w:rsidR="00414FE5" w:rsidRPr="009C6BD0">
        <w:rPr>
          <w:lang w:val="en-US"/>
        </w:rPr>
        <w:t xml:space="preserve"> autothermal steam reforming</w:t>
      </w:r>
      <w:r w:rsidRPr="009C6BD0">
        <w:rPr>
          <w:lang w:val="en-US"/>
        </w:rPr>
        <w:t xml:space="preserve"> (ATR)</w:t>
      </w:r>
      <w:r w:rsidR="00662CD5" w:rsidRPr="009C6BD0">
        <w:rPr>
          <w:lang w:val="en-US"/>
        </w:rPr>
        <w:t>, where</w:t>
      </w:r>
      <w:r w:rsidR="00AD637C" w:rsidRPr="009C6BD0">
        <w:rPr>
          <w:lang w:val="en-US"/>
        </w:rPr>
        <w:t xml:space="preserve"> SR </w:t>
      </w:r>
      <w:r w:rsidR="00AD637C" w:rsidRPr="009C6BD0">
        <w:rPr>
          <w:lang w:val="en-US"/>
        </w:rPr>
        <w:lastRenderedPageBreak/>
        <w:t>shows the highest hydrogen-yield</w:t>
      </w:r>
      <w:r w:rsidR="00207463" w:rsidRPr="009C6BD0">
        <w:rPr>
          <w:lang w:val="en-US"/>
        </w:rPr>
        <w:t xml:space="preserve"> </w:t>
      </w:r>
      <w:sdt>
        <w:sdtPr>
          <w:alias w:val="Don't edit this field"/>
          <w:tag w:val="CitaviPlaceholder#075821fe-fe36-46ae-9522-c7700a8e939a"/>
          <w:id w:val="1812123840"/>
          <w:placeholder>
            <w:docPart w:val="7F98CA67F7704BB9BCCF59D8421332DE"/>
          </w:placeholder>
        </w:sdtPr>
        <w:sdtEndPr/>
        <w:sdtContent>
          <w:r w:rsidR="00207463" w:rsidRPr="009C6BD0">
            <w:rPr>
              <w:lang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lNDU2MGQwLTQxYWYtNGZmMS1iZjFlLTI0NjcyZDVmYWNhMSIsIlJhbmdlU3RhcnQiOjIsIlJhbmdlTGVuZ3RoIjozLCJSZWZlcmVuY2VJZCI6ImI1MmVjNTVjLTExN2EtNGM5NC1iN2U1LWI4NWUwYWMyNmE1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Ny85NzgtMy02NTgtMTQ5MzUtMiIsIkVkaXRvcnMiOltdLCJFZGl0aW9uIjoiMy4sIMO8YmVyYXJiZWl0ZXRlIHVuZCBha3R1YWxpc2llcnRlIEF1ZmxhZ2UiLCJFdmFsdWF0aW9uQ29tcGxleGl0eSI6MCwiRXZhbHVhdGlvblNvdXJjZVRleHRGb3JtYXQiOjAsIkdyb3VwcyI6W10sIkhhc0xhYmVsMSI6ZmFsc2UsIkhhc0xhYmVsMiI6ZmFsc2UsIklzYm4iOiI5NzgtMy02NTgtMTQ5MzQtNSIsIktleXdvcmRzIjpbXSwiTGFuZ3VhZ2UiOiJnZXIi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A3Lzk3OC0zLTY1OC0xNDkzNS0yIiwiVXJpU3RyaW5nIjoiaHR0cHM6Ly9kb2kub3JnLzEwLjEwMDcvOTc4LTMtNjU4LTE0OTM1LT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4LTEyLTExVDA2OjI1OjA4IiwiTW9kaWZpZWRCeSI6Il9TRkU3Uk5HIiwiSWQiOiIxNzRkNThiYi1hOGQyLTQ1MTUtOTc5OC0yYmZmYTZmN2E1NjMiLCJNb2RpZmllZE9uIjoiMjAyMC0wMi0xMVQwOTo0Nzo1OC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mh0dHA6Ly9keC5kb2kub3JnLzEwLjEwMDcvOTc4LTMtNjU4LTE0OTM1LTIiLCJVcmlTdHJpbmciOiJodHRwOi8vZHguZG9pLm9yZy8xMC4xMDA3Lzk3OC0zLTY1OC0xNDkzNS0y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zVDEwOjQ0OjQzIiwiTW9kaWZpZWRCeSI6Il9TRkU3Uk5HIiwiSWQiOiI3NzIyZmNkZC0wY2U1LTRkZjItYTA3My0wMTgzZjcyODkwYjUiLCJNb2RpZmllZE9uIjoiMjAyMC0wMi0xMVQwOTo0Nzo1OCIsIlByb2plY3QiOnsiJHJlZiI6IjUifX1dLCJPcmdhbml6YXRpb25zIjpbXSwiT3RoZXJzSW52b2x2ZWQiOltdLCJQYWdlUmFuZ2UiOiI8c3A+XHJcbiAgPG4+ODQ1PC9uPlxyXG4gIDxucz5PbWl0PC9ucz5cclxuICA8b3M+ODQ1LTg1MCB2b2wuMTwvb3M+XHJcbiAgPHBzPjg0NS04NTAgdm9sLjE8L3BzPlxyXG48L3NwPlxyXG48b3M+ODQ1LTg1MCB2b2wuMTwvb3M+IiwiUGFyZW50UmVmZXJlbmNlIjp7IiRpZCI6IjQw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}</w:instrText>
          </w:r>
          <w:r w:rsidR="00207463" w:rsidRPr="009C6BD0">
            <w:rPr>
              <w:lang w:eastAsia="x-none"/>
            </w:rPr>
            <w:fldChar w:fldCharType="separate"/>
          </w:r>
          <w:r w:rsidR="008604FE">
            <w:rPr>
              <w:lang w:val="en-US" w:eastAsia="x-none"/>
            </w:rPr>
            <w:t>[4,12,16,36,41,42]</w:t>
          </w:r>
          <w:r w:rsidR="00207463" w:rsidRPr="009C6BD0">
            <w:rPr>
              <w:lang w:eastAsia="x-none"/>
            </w:rPr>
            <w:fldChar w:fldCharType="end"/>
          </w:r>
        </w:sdtContent>
      </w:sdt>
      <w:r w:rsidR="00207463" w:rsidRPr="009C6BD0">
        <w:rPr>
          <w:lang w:val="en-US" w:eastAsia="x-none"/>
        </w:rPr>
        <w:t xml:space="preserve">. </w:t>
      </w:r>
      <w:r w:rsidR="00662CD5" w:rsidRPr="009C6BD0">
        <w:rPr>
          <w:lang w:val="en-US"/>
        </w:rPr>
        <w:t>ATR</w:t>
      </w:r>
      <w:r w:rsidR="00414FE5" w:rsidRPr="009C6BD0">
        <w:rPr>
          <w:lang w:val="en-US"/>
        </w:rPr>
        <w:t xml:space="preserve"> is</w:t>
      </w:r>
      <w:r w:rsidR="00BA0DAB" w:rsidRPr="009C6BD0">
        <w:rPr>
          <w:lang w:val="en-US"/>
        </w:rPr>
        <w:t xml:space="preserve"> </w:t>
      </w:r>
      <w:r w:rsidR="00414FE5" w:rsidRPr="009C6BD0">
        <w:rPr>
          <w:lang w:val="en-US"/>
        </w:rPr>
        <w:t>SR</w:t>
      </w:r>
      <w:r w:rsidR="00BA0DAB" w:rsidRPr="009C6BD0">
        <w:rPr>
          <w:lang w:val="en-US"/>
        </w:rPr>
        <w:t xml:space="preserve">, which is </w:t>
      </w:r>
      <w:r w:rsidR="005F64E6" w:rsidRPr="009C6BD0">
        <w:rPr>
          <w:lang w:val="en-US"/>
        </w:rPr>
        <w:t>combined with CPOx</w:t>
      </w:r>
      <w:r w:rsidR="00A32E54" w:rsidRPr="009C6BD0">
        <w:rPr>
          <w:lang w:val="en-US"/>
        </w:rPr>
        <w:t xml:space="preserve"> </w:t>
      </w:r>
      <w:r w:rsidR="00BA0DAB" w:rsidRPr="009C6BD0">
        <w:rPr>
          <w:lang w:val="en-US"/>
        </w:rPr>
        <w:t xml:space="preserve">for start-up of </w:t>
      </w:r>
      <w:r w:rsidR="00A32E54" w:rsidRPr="009C6BD0">
        <w:rPr>
          <w:lang w:val="en-US"/>
        </w:rPr>
        <w:t>the</w:t>
      </w:r>
      <w:r w:rsidR="00BA0DAB" w:rsidRPr="009C6BD0">
        <w:rPr>
          <w:lang w:val="en-US"/>
        </w:rPr>
        <w:t xml:space="preserve"> SOFC-system </w:t>
      </w:r>
      <w:r w:rsidR="003D61B8" w:rsidRPr="009C6BD0">
        <w:rPr>
          <w:lang w:val="en-US"/>
        </w:rPr>
        <w:t>to supply the needed heat for SR-</w:t>
      </w:r>
      <w:r w:rsidR="00A32E54" w:rsidRPr="009C6BD0">
        <w:rPr>
          <w:lang w:val="en-US"/>
        </w:rPr>
        <w:t>r</w:t>
      </w:r>
      <w:r w:rsidR="003D61B8" w:rsidRPr="009C6BD0">
        <w:rPr>
          <w:lang w:val="en-US"/>
        </w:rPr>
        <w:t>eforming, but</w:t>
      </w:r>
      <w:r w:rsidR="00BA0DAB" w:rsidRPr="009C6BD0">
        <w:rPr>
          <w:lang w:val="en-US"/>
        </w:rPr>
        <w:t xml:space="preserve"> will be not explained further in detail for the sake of brevity</w:t>
      </w:r>
      <w:r w:rsidR="00207463" w:rsidRPr="009C6BD0">
        <w:rPr>
          <w:lang w:val="en-US"/>
        </w:rPr>
        <w:t xml:space="preserve"> </w:t>
      </w:r>
      <w:sdt>
        <w:sdtPr>
          <w:rPr>
            <w:lang w:val="en-US" w:eastAsia="x-none"/>
          </w:rPr>
          <w:alias w:val="Don't edit this field"/>
          <w:tag w:val="CitaviPlaceholder#f75f4e7b-2694-4551-a671-3c826036524d"/>
          <w:id w:val="1546414429"/>
          <w:placeholder>
            <w:docPart w:val="E479F88067C442EF8E0B2F501F3C69F3"/>
          </w:placeholder>
        </w:sdtPr>
        <w:sdtEndPr/>
        <w:sdtContent>
          <w:r w:rsidR="00207463"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A6Ly93d3cuc2NpZW5jZWRpcmVjdC5jb20vc2NpZW5jZS9ib29rLzk3ODAxMjQxMDQ1MzIiLCJVcmlTdHJpbmciOiJodHRwOi8vd3d3LnNjaWVuY2VkaXJlY3QuY29tL3NjaWVuY2UvYm9vay85NzgwMTI0MTA0NTMy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}</w:instrText>
          </w:r>
          <w:r w:rsidR="00207463" w:rsidRPr="009C6BD0">
            <w:rPr>
              <w:lang w:val="en-US" w:eastAsia="x-none"/>
            </w:rPr>
            <w:fldChar w:fldCharType="separate"/>
          </w:r>
          <w:r w:rsidR="008604FE">
            <w:rPr>
              <w:lang w:val="en-US" w:eastAsia="x-none"/>
            </w:rPr>
            <w:t>[16,29,36]</w:t>
          </w:r>
          <w:r w:rsidR="00207463" w:rsidRPr="009C6BD0">
            <w:rPr>
              <w:lang w:val="en-US" w:eastAsia="x-none"/>
            </w:rPr>
            <w:fldChar w:fldCharType="end"/>
          </w:r>
        </w:sdtContent>
      </w:sdt>
      <w:r w:rsidR="00207463" w:rsidRPr="009C6BD0">
        <w:rPr>
          <w:lang w:val="en-US" w:eastAsia="x-none"/>
        </w:rPr>
        <w:t xml:space="preserve">. </w:t>
      </w:r>
      <w:r w:rsidR="001B5D23" w:rsidRPr="009C6BD0">
        <w:rPr>
          <w:lang w:val="en-US" w:eastAsia="x-none"/>
        </w:rPr>
        <w:t>The corresponding equations</w:t>
      </w:r>
      <w:r w:rsidR="009877A7" w:rsidRPr="009C6BD0">
        <w:rPr>
          <w:lang w:val="en-US" w:eastAsia="x-none"/>
        </w:rPr>
        <w:t xml:space="preserve"> and </w:t>
      </w:r>
      <w:r w:rsidR="005F64E6" w:rsidRPr="009C6BD0">
        <w:rPr>
          <w:lang w:val="en-US" w:eastAsia="x-none"/>
        </w:rPr>
        <w:t xml:space="preserve">reaction </w:t>
      </w:r>
      <w:r w:rsidR="009877A7" w:rsidRPr="009C6BD0">
        <w:rPr>
          <w:lang w:val="en-US" w:eastAsia="x-none"/>
        </w:rPr>
        <w:t>enthalp</w:t>
      </w:r>
      <w:r w:rsidR="005F64E6" w:rsidRPr="009C6BD0">
        <w:rPr>
          <w:lang w:val="en-US" w:eastAsia="x-none"/>
        </w:rPr>
        <w:t>ies</w:t>
      </w:r>
      <w:r w:rsidR="009877A7" w:rsidRPr="009C6BD0">
        <w:rPr>
          <w:lang w:val="en-US" w:eastAsia="x-none"/>
        </w:rPr>
        <w:t xml:space="preserve"> </w:t>
      </w:r>
      <w:r w:rsidR="001B5D23" w:rsidRPr="009C6BD0">
        <w:rPr>
          <w:lang w:val="en-US" w:eastAsia="x-none"/>
        </w:rPr>
        <w:t xml:space="preserve">are shown in </w:t>
      </w:r>
      <w:r w:rsidR="00CE7987" w:rsidRPr="009C6BD0">
        <w:rPr>
          <w:lang w:val="en-US" w:eastAsia="x-none"/>
        </w:rPr>
        <w:t>table 1</w:t>
      </w:r>
      <w:r w:rsidR="001B5D23" w:rsidRPr="009C6BD0">
        <w:rPr>
          <w:lang w:val="en-US" w:eastAsia="x-none"/>
        </w:rPr>
        <w:t xml:space="preserve">. </w:t>
      </w:r>
    </w:p>
    <w:p w14:paraId="504B721C" w14:textId="77777777" w:rsidR="00077A5C" w:rsidRPr="009C6BD0" w:rsidRDefault="00077A5C" w:rsidP="00077A5C">
      <w:pPr>
        <w:keepNext/>
        <w:ind w:left="360"/>
        <w:rPr>
          <w:lang w:val="en-US"/>
        </w:rPr>
      </w:pPr>
      <w:r w:rsidRPr="009C6BD0">
        <w:rPr>
          <w:noProof/>
          <w:lang w:eastAsia="de-DE"/>
        </w:rPr>
        <w:drawing>
          <wp:inline distT="0" distB="0" distL="0" distR="0" wp14:anchorId="46027087" wp14:editId="66A3BEE3">
            <wp:extent cx="5760000" cy="2205715"/>
            <wp:effectExtent l="0" t="0" r="0" b="444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matic SOFC-System(engl).emf"/>
                    <pic:cNvPicPr/>
                  </pic:nvPicPr>
                  <pic:blipFill>
                    <a:blip r:embed="rId15">
                      <a:extLst>
                        <a:ext uri="{28A0092B-C50C-407E-A947-70E740481C1C}">
                          <a14:useLocalDpi xmlns:a14="http://schemas.microsoft.com/office/drawing/2010/main" val="0"/>
                        </a:ext>
                      </a:extLst>
                    </a:blip>
                    <a:stretch>
                      <a:fillRect/>
                    </a:stretch>
                  </pic:blipFill>
                  <pic:spPr>
                    <a:xfrm>
                      <a:off x="0" y="0"/>
                      <a:ext cx="5760000" cy="2205715"/>
                    </a:xfrm>
                    <a:prstGeom prst="rect">
                      <a:avLst/>
                    </a:prstGeom>
                  </pic:spPr>
                </pic:pic>
              </a:graphicData>
            </a:graphic>
          </wp:inline>
        </w:drawing>
      </w:r>
    </w:p>
    <w:p w14:paraId="1CA0660A" w14:textId="73F42DC8" w:rsidR="00077A5C" w:rsidRPr="009C6BD0" w:rsidRDefault="00077A5C" w:rsidP="00077A5C">
      <w:pPr>
        <w:pStyle w:val="Beschriftung"/>
        <w:rPr>
          <w:lang w:val="en-US"/>
        </w:rPr>
      </w:pPr>
      <w:r w:rsidRPr="009C6BD0">
        <w:rPr>
          <w:lang w:val="en-US"/>
        </w:rPr>
        <w:t xml:space="preserve">Figure </w:t>
      </w:r>
      <w:r w:rsidRPr="009C6BD0">
        <w:rPr>
          <w:lang w:val="en-US"/>
        </w:rPr>
        <w:fldChar w:fldCharType="begin"/>
      </w:r>
      <w:r w:rsidRPr="009C6BD0">
        <w:rPr>
          <w:lang w:val="en-US"/>
        </w:rPr>
        <w:instrText xml:space="preserve"> SEQ Figure \* ARABIC </w:instrText>
      </w:r>
      <w:r w:rsidRPr="009C6BD0">
        <w:rPr>
          <w:lang w:val="en-US"/>
        </w:rPr>
        <w:fldChar w:fldCharType="separate"/>
      </w:r>
      <w:r w:rsidR="00427A72">
        <w:rPr>
          <w:noProof/>
          <w:lang w:val="en-US"/>
        </w:rPr>
        <w:t>1</w:t>
      </w:r>
      <w:r w:rsidRPr="009C6BD0">
        <w:rPr>
          <w:lang w:val="en-US"/>
        </w:rPr>
        <w:fldChar w:fldCharType="end"/>
      </w:r>
      <w:r w:rsidRPr="009C6BD0">
        <w:rPr>
          <w:lang w:val="en-US"/>
        </w:rPr>
        <w:t xml:space="preserve">: Basic structure of a SOFC-system with different reforming procedures (based on </w:t>
      </w:r>
      <w:sdt>
        <w:sdtPr>
          <w:rPr>
            <w:lang w:val="en-US"/>
          </w:rPr>
          <w:alias w:val="Don't edit this field"/>
          <w:tag w:val="CitaviPlaceholder#89aa8538-a311-4746-9634-de2cdecad6dd"/>
          <w:id w:val="-216198677"/>
          <w:placeholder>
            <w:docPart w:val="D6A2A18FBE36488293B213C54E098483"/>
          </w:placeholder>
        </w:sdtPr>
        <w:sdtEndPr/>
        <w:sdtContent>
          <w:r w:rsidRPr="009C6BD0">
            <w:rPr>
              <w:lang w:val="en-US"/>
            </w:rPr>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iYjAzOTExLWE1MDktNGNkMC1iMjQwLWE0MjA3NjZhMjFmZCIsIlJhbmdlU3RhcnQiOjIsIlJhbmdlTGVuZ3RoIjo0LCJSZWZlcmVuY2VJZCI6IjQyYjE2NDFlLTYxMTYtNDYxOC05N2NlLTRkZDk0YTYwOTQw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NSIsIkVkaXRvcnMiOltdLCJFZGl0aW9uIjoiMS4gQXVmbGFnZSIsIkV2YWx1YXRpb25Db21wbGV4aXR5IjowLCJFdmFsdWF0aW9uU291cmNlVGV4dEZvcm1hdCI6MCwiR3JvdXBzIjpbXSwiSGFzTGFiZWwxIjpmYWxzZSwiSGFzTGFiZWwyIjpmYWxzZSwiSXNibiI6Ijk3OC0zODQzOTIzNzEyIiwiS2V5d29yZHMiOltdLCJMYW5ndWFnZSI6Imdlc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odHRwOi8vd3d3LmRyLmh1dC12ZXJsYWcuZGUvOTc4LTMtODQzOS0yMzcxLTIuaHRtbCIsIlVyaVN0cmluZyI6Imh0dHA6Ly93d3cuZHIuaHV0LXZlcmxhZy5kZS85NzgtMy04NDM5LTIzNzEtMi5odG1s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}</w:instrText>
          </w:r>
          <w:r w:rsidRPr="009C6BD0">
            <w:rPr>
              <w:lang w:val="en-US"/>
            </w:rPr>
            <w:fldChar w:fldCharType="separate"/>
          </w:r>
          <w:r w:rsidR="008604FE">
            <w:rPr>
              <w:lang w:val="en-US"/>
            </w:rPr>
            <w:t>[8,25]</w:t>
          </w:r>
          <w:r w:rsidRPr="009C6BD0">
            <w:rPr>
              <w:lang w:val="en-US"/>
            </w:rPr>
            <w:fldChar w:fldCharType="end"/>
          </w:r>
        </w:sdtContent>
      </w:sdt>
      <w:r w:rsidRPr="009C6BD0">
        <w:rPr>
          <w:lang w:val="en-US"/>
        </w:rPr>
        <w:t>)</w:t>
      </w:r>
    </w:p>
    <w:p w14:paraId="01254BA1" w14:textId="1A8F037E" w:rsidR="0013239A" w:rsidRPr="009C6BD0" w:rsidRDefault="0013239A" w:rsidP="0013239A">
      <w:pPr>
        <w:pStyle w:val="Tabellenberschrift"/>
        <w:rPr>
          <w:color w:val="auto"/>
          <w:lang w:val="en-US"/>
        </w:rPr>
      </w:pPr>
      <w:r w:rsidRPr="009C6BD0">
        <w:rPr>
          <w:color w:val="auto"/>
          <w:lang w:val="en-US"/>
        </w:rPr>
        <w:t xml:space="preserve">Table </w:t>
      </w:r>
      <w:r w:rsidRPr="009C6BD0">
        <w:rPr>
          <w:color w:val="auto"/>
          <w:lang w:val="en-US"/>
        </w:rPr>
        <w:fldChar w:fldCharType="begin"/>
      </w:r>
      <w:r w:rsidRPr="009C6BD0">
        <w:rPr>
          <w:color w:val="auto"/>
          <w:lang w:val="en-US"/>
        </w:rPr>
        <w:instrText xml:space="preserve"> SEQ Table \* ARABIC </w:instrText>
      </w:r>
      <w:r w:rsidRPr="009C6BD0">
        <w:rPr>
          <w:color w:val="auto"/>
          <w:lang w:val="en-US"/>
        </w:rPr>
        <w:fldChar w:fldCharType="separate"/>
      </w:r>
      <w:r w:rsidR="00427A72">
        <w:rPr>
          <w:noProof/>
          <w:color w:val="auto"/>
          <w:lang w:val="en-US"/>
        </w:rPr>
        <w:t>1</w:t>
      </w:r>
      <w:r w:rsidRPr="009C6BD0">
        <w:rPr>
          <w:color w:val="auto"/>
          <w:lang w:val="en-US"/>
        </w:rPr>
        <w:fldChar w:fldCharType="end"/>
      </w:r>
      <w:r w:rsidRPr="009C6BD0">
        <w:rPr>
          <w:color w:val="auto"/>
          <w:lang w:val="en-US"/>
        </w:rPr>
        <w:t xml:space="preserve">: Reforming Processes </w:t>
      </w:r>
      <w:sdt>
        <w:sdtPr>
          <w:rPr>
            <w:color w:val="auto"/>
          </w:rPr>
          <w:alias w:val="Don't edit this field"/>
          <w:tag w:val="CitaviPlaceholder#0a0c2674-4c82-46a9-9ae2-48752cbb671f"/>
          <w:id w:val="285627773"/>
          <w:placeholder>
            <w:docPart w:val="D6E742EA4293444E942718C218298D40"/>
          </w:placeholder>
        </w:sdtPr>
        <w:sdtEndPr/>
        <w:sdtContent>
          <w:r w:rsidRPr="009C6BD0">
            <w:rPr>
              <w:color w:val="auto"/>
            </w:rPr>
            <w:fldChar w:fldCharType="begin"/>
          </w:r>
          <w:r w:rsidR="008604FE">
            <w:rPr>
              <w:color w:val="auto"/>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lNzIxMmU1LWMyODQtNDQ2MC1hYzJiLTA1NTJjYWIzMDk2MyIsIlJhbmdlTGVuZ3RoIjozLCJSZWZlcmVuY2VJZCI6ImI1MmVjNTVjLTExN2EtNGM5NC1iN2U1LWI4NWUwYWMyNmE1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Ny85NzgtMy02NTgtMTQ5MzUtMiIsIkVkaXRvcnMiOltdLCJFZGl0aW9uIjoiMy4sIMO8YmVyYXJiZWl0ZXRlIHVuZCBha3R1YWxpc2llcnRlIEF1ZmxhZ2UiLCJFdmFsdWF0aW9uQ29tcGxleGl0eSI6MCwiRXZhbHVhdGlvblNvdXJjZVRleHRGb3JtYXQiOjAsIkdyb3VwcyI6W10sIkhhc0xhYmVsMSI6ZmFsc2UsIkhhc0xhYmVsMiI6ZmFsc2UsIklzYm4iOiI5NzgtMy02NTgtMTQ5MzQtNSIsIktleXdvcmRzIjpbXSwiTGFuZ3VhZ2UiOiJnZXIi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A3Lzk3OC0zLTY1OC0xNDkzNS0yIiwiVXJpU3RyaW5nIjoiaHR0cHM6Ly9kb2kub3JnLzEwLjEwMDcvOTc4LTMtNjU4LTE0OTM1LT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4LTEyLTExVDA2OjI1OjA4IiwiTW9kaWZpZWRCeSI6Il9TRkU3Uk5HIiwiSWQiOiIxNzRkNThiYi1hOGQyLTQ1MTUtOTc5OC0yYmZmYTZmN2E1NjMiLCJNb2RpZmllZE9uIjoiMjAyMC0wMi0xMVQwOTo0Nzo1OC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mh0dHA6Ly9keC5kb2kub3JnLzEwLjEwMDcvOTc4LTMtNjU4LTE0OTM1LTIiLCJVcmlTdHJpbmciOiJodHRwOi8vZHguZG9pLm9yZy8xMC4xMDA3Lzk3OC0zLTY1OC0xNDkzNS0y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}</w:instrText>
          </w:r>
          <w:r w:rsidRPr="009C6BD0">
            <w:rPr>
              <w:color w:val="auto"/>
            </w:rPr>
            <w:fldChar w:fldCharType="separate"/>
          </w:r>
          <w:r w:rsidR="008604FE">
            <w:rPr>
              <w:color w:val="auto"/>
              <w:lang w:val="en-US"/>
            </w:rPr>
            <w:t>[12,16,29,36]</w:t>
          </w:r>
          <w:r w:rsidRPr="009C6BD0">
            <w:rPr>
              <w:color w:val="auto"/>
            </w:rPr>
            <w:fldChar w:fldCharType="end"/>
          </w:r>
        </w:sdtContent>
      </w:sdt>
    </w:p>
    <w:tbl>
      <w:tblPr>
        <w:tblStyle w:val="Tabellenraster"/>
        <w:tblW w:w="9351" w:type="dxa"/>
        <w:tblLook w:val="04A0" w:firstRow="1" w:lastRow="0" w:firstColumn="1" w:lastColumn="0" w:noHBand="0" w:noVBand="1"/>
      </w:tblPr>
      <w:tblGrid>
        <w:gridCol w:w="857"/>
        <w:gridCol w:w="5517"/>
        <w:gridCol w:w="1598"/>
        <w:gridCol w:w="1379"/>
      </w:tblGrid>
      <w:tr w:rsidR="0013239A" w:rsidRPr="008604FE" w14:paraId="457CD371" w14:textId="77777777" w:rsidTr="00BB18CB">
        <w:trPr>
          <w:trHeight w:hRule="exact" w:val="737"/>
        </w:trPr>
        <w:tc>
          <w:tcPr>
            <w:tcW w:w="857" w:type="dxa"/>
            <w:vAlign w:val="center"/>
          </w:tcPr>
          <w:p w14:paraId="0ED3075A" w14:textId="77777777" w:rsidR="0013239A" w:rsidRPr="009C6BD0" w:rsidRDefault="0013239A" w:rsidP="00BB18CB">
            <w:pPr>
              <w:pStyle w:val="Formel"/>
              <w:jc w:val="center"/>
              <w:rPr>
                <w:rFonts w:cs="Arial"/>
                <w:lang w:val="en-US"/>
              </w:rPr>
            </w:pPr>
            <w:r w:rsidRPr="009C6BD0">
              <w:rPr>
                <w:rFonts w:cs="Arial"/>
                <w:lang w:val="en-US"/>
              </w:rPr>
              <w:t>Name</w:t>
            </w:r>
          </w:p>
        </w:tc>
        <w:tc>
          <w:tcPr>
            <w:tcW w:w="5517" w:type="dxa"/>
            <w:vAlign w:val="center"/>
          </w:tcPr>
          <w:p w14:paraId="50CDD373" w14:textId="77777777" w:rsidR="0013239A" w:rsidRPr="009C6BD0" w:rsidRDefault="0013239A" w:rsidP="00BB18CB">
            <w:pPr>
              <w:pStyle w:val="Formel"/>
              <w:jc w:val="center"/>
              <w:rPr>
                <w:rFonts w:cs="Arial"/>
                <w:lang w:val="en-US"/>
              </w:rPr>
            </w:pPr>
            <w:r w:rsidRPr="009C6BD0">
              <w:rPr>
                <w:rFonts w:cs="Arial"/>
                <w:lang w:val="en-US"/>
              </w:rPr>
              <w:t>Chemical equation</w:t>
            </w:r>
          </w:p>
        </w:tc>
        <w:tc>
          <w:tcPr>
            <w:tcW w:w="1598" w:type="dxa"/>
            <w:vAlign w:val="center"/>
          </w:tcPr>
          <w:p w14:paraId="0335BA43" w14:textId="77777777" w:rsidR="0013239A" w:rsidRPr="009C6BD0" w:rsidRDefault="0013239A" w:rsidP="00BB18CB">
            <w:pPr>
              <w:pStyle w:val="Formel"/>
              <w:jc w:val="center"/>
              <w:rPr>
                <w:lang w:val="en-US"/>
              </w:rPr>
            </w:pPr>
            <w:r w:rsidRPr="009C6BD0">
              <w:rPr>
                <w:lang w:val="en-US"/>
              </w:rPr>
              <w:t>Enthalpy of reaction</w:t>
            </w:r>
          </w:p>
        </w:tc>
        <w:tc>
          <w:tcPr>
            <w:tcW w:w="1379" w:type="dxa"/>
            <w:vAlign w:val="center"/>
          </w:tcPr>
          <w:p w14:paraId="3F373F1B" w14:textId="77777777" w:rsidR="0013239A" w:rsidRPr="009C6BD0" w:rsidRDefault="0013239A" w:rsidP="00BB18CB">
            <w:pPr>
              <w:pStyle w:val="Formel"/>
              <w:jc w:val="center"/>
              <w:rPr>
                <w:lang w:val="en-US"/>
              </w:rPr>
            </w:pPr>
            <w:r w:rsidRPr="009C6BD0">
              <w:rPr>
                <w:lang w:val="en-US"/>
              </w:rPr>
              <w:t>Equation</w:t>
            </w:r>
          </w:p>
        </w:tc>
      </w:tr>
      <w:tr w:rsidR="0013239A" w:rsidRPr="008604FE" w14:paraId="08779E93" w14:textId="77777777" w:rsidTr="00BB18CB">
        <w:trPr>
          <w:trHeight w:hRule="exact" w:val="737"/>
        </w:trPr>
        <w:tc>
          <w:tcPr>
            <w:tcW w:w="857" w:type="dxa"/>
            <w:vAlign w:val="center"/>
          </w:tcPr>
          <w:p w14:paraId="60C85E5B" w14:textId="77777777" w:rsidR="0013239A" w:rsidRPr="009C6BD0" w:rsidRDefault="0013239A" w:rsidP="00BB18CB">
            <w:pPr>
              <w:pStyle w:val="Formel"/>
              <w:jc w:val="center"/>
              <w:rPr>
                <w:rFonts w:cs="Arial"/>
                <w:lang w:val="en-US"/>
              </w:rPr>
            </w:pPr>
            <w:r w:rsidRPr="009C6BD0">
              <w:rPr>
                <w:rFonts w:cs="Arial"/>
                <w:lang w:val="en-US"/>
              </w:rPr>
              <w:t>SR</w:t>
            </w:r>
          </w:p>
        </w:tc>
        <w:tc>
          <w:tcPr>
            <w:tcW w:w="5517" w:type="dxa"/>
            <w:vAlign w:val="center"/>
          </w:tcPr>
          <w:p w14:paraId="01D8ADC4" w14:textId="77777777" w:rsidR="0013239A" w:rsidRPr="009C6BD0" w:rsidRDefault="00770FB3" w:rsidP="00BB18CB">
            <w:pPr>
              <w:pStyle w:val="Formel"/>
              <w:jc w:val="center"/>
              <w:rPr>
                <w:lang w:val="en-US"/>
              </w:rPr>
            </w:pPr>
            <m:oMathPara>
              <m:oMathParaPr>
                <m:jc m:val="left"/>
              </m:oMathParaPr>
              <m:oMath>
                <m:sSub>
                  <m:sSubPr>
                    <m:ctrlPr>
                      <w:rPr>
                        <w:rFonts w:ascii="Cambria Math" w:hAnsi="Cambria Math"/>
                      </w:rPr>
                    </m:ctrlPr>
                  </m:sSubPr>
                  <m:e>
                    <m:r>
                      <m:rPr>
                        <m:sty m:val="p"/>
                      </m:rPr>
                      <w:rPr>
                        <w:rFonts w:ascii="Cambria Math" w:hAnsi="Cambria Math"/>
                        <w:lang w:val="en-US"/>
                      </w:rPr>
                      <m:t>C</m:t>
                    </m:r>
                  </m:e>
                  <m:sub>
                    <m:r>
                      <w:rPr>
                        <w:rFonts w:ascii="Cambria Math" w:hAnsi="Cambria Math"/>
                      </w:rPr>
                      <m:t>n</m:t>
                    </m:r>
                  </m:sub>
                </m:sSub>
                <m:sSub>
                  <m:sSubPr>
                    <m:ctrlPr>
                      <w:rPr>
                        <w:rFonts w:ascii="Cambria Math" w:hAnsi="Cambria Math"/>
                      </w:rPr>
                    </m:ctrlPr>
                  </m:sSubPr>
                  <m:e>
                    <m:r>
                      <w:rPr>
                        <w:rFonts w:ascii="Cambria Math" w:hAnsi="Cambria Math"/>
                      </w:rPr>
                      <m:t>H</m:t>
                    </m:r>
                  </m:e>
                  <m:sub>
                    <m:r>
                      <w:rPr>
                        <w:rFonts w:ascii="Cambria Math" w:hAnsi="Cambria Math"/>
                      </w:rPr>
                      <m:t>m</m:t>
                    </m:r>
                  </m:sub>
                </m:sSub>
                <m:r>
                  <m:rPr>
                    <m:sty m:val="p"/>
                  </m:rPr>
                  <w:rPr>
                    <w:rFonts w:ascii="Cambria Math" w:hAnsi="Cambria Math"/>
                    <w:lang w:val="en-US"/>
                  </w:rPr>
                  <m:t xml:space="preserve">+ n </m:t>
                </m:r>
                <m:sSub>
                  <m:sSubPr>
                    <m:ctrlPr>
                      <w:rPr>
                        <w:rFonts w:ascii="Cambria Math" w:hAnsi="Cambria Math"/>
                      </w:rPr>
                    </m:ctrlPr>
                  </m:sSubPr>
                  <m:e>
                    <m:r>
                      <w:rPr>
                        <w:rFonts w:ascii="Cambria Math" w:hAnsi="Cambria Math"/>
                      </w:rPr>
                      <m:t>H</m:t>
                    </m:r>
                  </m:e>
                  <m:sub>
                    <m:r>
                      <w:rPr>
                        <w:rFonts w:ascii="Cambria Math" w:hAnsi="Cambria Math"/>
                        <w:lang w:val="en-US"/>
                      </w:rPr>
                      <m:t>2</m:t>
                    </m:r>
                  </m:sub>
                </m:sSub>
                <m:r>
                  <w:rPr>
                    <w:rFonts w:ascii="Cambria Math" w:hAnsi="Cambria Math"/>
                  </w:rPr>
                  <m:t>O⟷n</m:t>
                </m:r>
                <m:r>
                  <w:rPr>
                    <w:rFonts w:ascii="Cambria Math" w:hAnsi="Cambria Math"/>
                    <w:lang w:val="en-US"/>
                  </w:rPr>
                  <m:t xml:space="preserve"> </m:t>
                </m:r>
                <m:r>
                  <w:rPr>
                    <w:rFonts w:ascii="Cambria Math" w:hAnsi="Cambria Math"/>
                  </w:rPr>
                  <m:t>CO</m:t>
                </m:r>
                <m:r>
                  <w:rPr>
                    <w:rFonts w:ascii="Cambria Math" w:hAnsi="Cambria Math"/>
                    <w:lang w:val="en-US"/>
                  </w:rPr>
                  <m:t>+</m:t>
                </m:r>
                <m:d>
                  <m:dPr>
                    <m:ctrlPr>
                      <w:rPr>
                        <w:rFonts w:ascii="Cambria Math" w:hAnsi="Cambria Math"/>
                        <w:i/>
                      </w:rPr>
                    </m:ctrlPr>
                  </m:dPr>
                  <m:e>
                    <m:r>
                      <w:rPr>
                        <w:rFonts w:ascii="Cambria Math" w:hAnsi="Cambria Math"/>
                      </w:rPr>
                      <m:t>n</m:t>
                    </m:r>
                    <m:r>
                      <w:rPr>
                        <w:rFonts w:ascii="Cambria Math" w:hAnsi="Cambria Math"/>
                        <w:lang w:val="en-US"/>
                      </w:rPr>
                      <m:t>+</m:t>
                    </m:r>
                    <m:f>
                      <m:fPr>
                        <m:ctrlPr>
                          <w:rPr>
                            <w:rFonts w:ascii="Cambria Math" w:hAnsi="Cambria Math"/>
                          </w:rPr>
                        </m:ctrlPr>
                      </m:fPr>
                      <m:num>
                        <m:r>
                          <m:rPr>
                            <m:sty m:val="p"/>
                          </m:rPr>
                          <w:rPr>
                            <w:rFonts w:ascii="Cambria Math" w:hAnsi="Cambria Math"/>
                            <w:lang w:val="en-US"/>
                          </w:rPr>
                          <m:t>1</m:t>
                        </m:r>
                      </m:num>
                      <m:den>
                        <m:r>
                          <w:rPr>
                            <w:rFonts w:ascii="Cambria Math" w:hAnsi="Cambria Math"/>
                            <w:lang w:val="en-US"/>
                          </w:rPr>
                          <m:t>2</m:t>
                        </m:r>
                      </m:den>
                    </m:f>
                    <m:r>
                      <w:rPr>
                        <w:rFonts w:ascii="Cambria Math" w:hAnsi="Cambria Math"/>
                      </w:rPr>
                      <m:t>m</m:t>
                    </m:r>
                  </m:e>
                </m:d>
                <m:sSub>
                  <m:sSubPr>
                    <m:ctrlPr>
                      <w:rPr>
                        <w:rFonts w:ascii="Cambria Math" w:hAnsi="Cambria Math"/>
                        <w:i/>
                      </w:rPr>
                    </m:ctrlPr>
                  </m:sSubPr>
                  <m:e>
                    <m:r>
                      <w:rPr>
                        <w:rFonts w:ascii="Cambria Math" w:hAnsi="Cambria Math"/>
                      </w:rPr>
                      <m:t>H</m:t>
                    </m:r>
                  </m:e>
                  <m:sub>
                    <m:r>
                      <w:rPr>
                        <w:rFonts w:ascii="Cambria Math" w:hAnsi="Cambria Math"/>
                        <w:lang w:val="en-US"/>
                      </w:rPr>
                      <m:t>2</m:t>
                    </m:r>
                  </m:sub>
                </m:sSub>
              </m:oMath>
            </m:oMathPara>
          </w:p>
        </w:tc>
        <w:tc>
          <w:tcPr>
            <w:tcW w:w="1598" w:type="dxa"/>
            <w:vAlign w:val="center"/>
          </w:tcPr>
          <w:p w14:paraId="708EF079" w14:textId="77777777" w:rsidR="0013239A" w:rsidRPr="009C6BD0" w:rsidRDefault="00770FB3" w:rsidP="00BB18CB">
            <w:pPr>
              <w:pStyle w:val="Formel"/>
              <w:jc w:val="center"/>
              <w:rPr>
                <w:lang w:val="en-US"/>
              </w:rPr>
            </w:pPr>
            <m:oMathPara>
              <m:oMathParaPr>
                <m:jc m:val="left"/>
              </m:oMathParaPr>
              <m:oMath>
                <m:sSup>
                  <m:sSupPr>
                    <m:ctrlPr>
                      <w:rPr>
                        <w:rFonts w:ascii="Cambria Math" w:hAnsi="Cambria Math"/>
                      </w:rPr>
                    </m:ctrlPr>
                  </m:sSupPr>
                  <m:e>
                    <m:r>
                      <m:rPr>
                        <m:sty m:val="p"/>
                      </m:rPr>
                      <w:rPr>
                        <w:rFonts w:ascii="Cambria Math" w:hAnsi="Cambria Math"/>
                      </w:rPr>
                      <m:t>Δ</m:t>
                    </m:r>
                  </m:e>
                  <m:sup>
                    <m:r>
                      <w:rPr>
                        <w:rFonts w:ascii="Cambria Math" w:hAnsi="Cambria Math"/>
                      </w:rPr>
                      <m:t>R</m:t>
                    </m:r>
                  </m:sup>
                </m:sSup>
                <m:sSub>
                  <m:sSubPr>
                    <m:ctrlPr>
                      <w:rPr>
                        <w:rFonts w:ascii="Cambria Math" w:hAnsi="Cambria Math"/>
                        <w:i/>
                      </w:rPr>
                    </m:ctrlPr>
                  </m:sSubPr>
                  <m:e>
                    <m:r>
                      <w:rPr>
                        <w:rFonts w:ascii="Cambria Math" w:hAnsi="Cambria Math"/>
                        <w:lang w:val="en-US"/>
                      </w:rPr>
                      <m:t>h</m:t>
                    </m:r>
                  </m:e>
                  <m:sub>
                    <m:r>
                      <w:rPr>
                        <w:rFonts w:ascii="Cambria Math" w:hAnsi="Cambria Math"/>
                        <w:lang w:val="en-US"/>
                      </w:rPr>
                      <m:t>0</m:t>
                    </m:r>
                  </m:sub>
                </m:sSub>
                <m:r>
                  <w:rPr>
                    <w:rFonts w:ascii="Cambria Math" w:hAnsi="Cambria Math"/>
                    <w:lang w:val="en-US"/>
                  </w:rPr>
                  <m:t>&gt;0</m:t>
                </m:r>
              </m:oMath>
            </m:oMathPara>
          </w:p>
        </w:tc>
        <w:tc>
          <w:tcPr>
            <w:tcW w:w="1379" w:type="dxa"/>
            <w:vAlign w:val="center"/>
          </w:tcPr>
          <w:p w14:paraId="36AC3B9C" w14:textId="77777777" w:rsidR="0013239A" w:rsidRPr="009C6BD0" w:rsidRDefault="0013239A" w:rsidP="00BB18CB">
            <w:pPr>
              <w:pStyle w:val="Formel"/>
              <w:jc w:val="center"/>
              <w:rPr>
                <w:lang w:val="en-US"/>
              </w:rPr>
            </w:pPr>
            <w:r w:rsidRPr="009C6BD0">
              <w:rPr>
                <w:lang w:val="en-US"/>
              </w:rPr>
              <w:t>(5)</w:t>
            </w:r>
          </w:p>
        </w:tc>
      </w:tr>
      <w:tr w:rsidR="0013239A" w:rsidRPr="008604FE" w14:paraId="32A138C7" w14:textId="77777777" w:rsidTr="00BB18CB">
        <w:trPr>
          <w:trHeight w:hRule="exact" w:val="737"/>
        </w:trPr>
        <w:tc>
          <w:tcPr>
            <w:tcW w:w="857" w:type="dxa"/>
            <w:vAlign w:val="center"/>
          </w:tcPr>
          <w:p w14:paraId="700B2B24" w14:textId="77777777" w:rsidR="0013239A" w:rsidRPr="009C6BD0" w:rsidRDefault="0013239A" w:rsidP="00BB18CB">
            <w:pPr>
              <w:pStyle w:val="Formel"/>
              <w:jc w:val="center"/>
              <w:rPr>
                <w:rFonts w:cs="Arial"/>
                <w:lang w:val="en-US"/>
              </w:rPr>
            </w:pPr>
            <w:r w:rsidRPr="009C6BD0">
              <w:rPr>
                <w:rFonts w:cs="Arial"/>
                <w:lang w:val="en-US"/>
              </w:rPr>
              <w:t>CPOx</w:t>
            </w:r>
          </w:p>
        </w:tc>
        <w:tc>
          <w:tcPr>
            <w:tcW w:w="5517" w:type="dxa"/>
            <w:vAlign w:val="center"/>
          </w:tcPr>
          <w:p w14:paraId="7782F7B0" w14:textId="77777777" w:rsidR="0013239A" w:rsidRPr="009C6BD0" w:rsidRDefault="00770FB3" w:rsidP="00BB18CB">
            <w:pPr>
              <w:pStyle w:val="Formel"/>
              <w:jc w:val="center"/>
              <w:rPr>
                <w:lang w:val="en-US"/>
              </w:rPr>
            </w:pPr>
            <m:oMathPara>
              <m:oMathParaPr>
                <m:jc m:val="left"/>
              </m:oMathParaPr>
              <m:oMath>
                <m:sSub>
                  <m:sSubPr>
                    <m:ctrlPr>
                      <w:rPr>
                        <w:rFonts w:ascii="Cambria Math" w:hAnsi="Cambria Math"/>
                      </w:rPr>
                    </m:ctrlPr>
                  </m:sSubPr>
                  <m:e>
                    <m:r>
                      <m:rPr>
                        <m:sty m:val="p"/>
                      </m:rPr>
                      <w:rPr>
                        <w:rFonts w:ascii="Cambria Math" w:hAnsi="Cambria Math"/>
                        <w:lang w:val="en-US"/>
                      </w:rPr>
                      <m:t>C</m:t>
                    </m:r>
                  </m:e>
                  <m:sub>
                    <m:r>
                      <w:rPr>
                        <w:rFonts w:ascii="Cambria Math" w:hAnsi="Cambria Math"/>
                      </w:rPr>
                      <m:t>n</m:t>
                    </m:r>
                  </m:sub>
                </m:sSub>
                <m:sSub>
                  <m:sSubPr>
                    <m:ctrlPr>
                      <w:rPr>
                        <w:rFonts w:ascii="Cambria Math" w:hAnsi="Cambria Math"/>
                      </w:rPr>
                    </m:ctrlPr>
                  </m:sSubPr>
                  <m:e>
                    <m:r>
                      <w:rPr>
                        <w:rFonts w:ascii="Cambria Math" w:hAnsi="Cambria Math"/>
                      </w:rPr>
                      <m:t>H</m:t>
                    </m:r>
                  </m:e>
                  <m:sub>
                    <m:r>
                      <w:rPr>
                        <w:rFonts w:ascii="Cambria Math" w:hAnsi="Cambria Math"/>
                      </w:rPr>
                      <m:t>m</m:t>
                    </m:r>
                  </m:sub>
                </m:sSub>
                <m:r>
                  <m:rPr>
                    <m:sty m:val="p"/>
                  </m:rPr>
                  <w:rPr>
                    <w:rFonts w:ascii="Cambria Math" w:hAnsi="Cambria Math"/>
                    <w:lang w:val="en-US"/>
                  </w:rPr>
                  <m:t>+</m:t>
                </m:r>
                <m:f>
                  <m:fPr>
                    <m:ctrlPr>
                      <w:rPr>
                        <w:rFonts w:ascii="Cambria Math" w:hAnsi="Cambria Math"/>
                      </w:rPr>
                    </m:ctrlPr>
                  </m:fPr>
                  <m:num>
                    <m:r>
                      <m:rPr>
                        <m:sty m:val="p"/>
                      </m:rPr>
                      <w:rPr>
                        <w:rFonts w:ascii="Cambria Math" w:hAnsi="Cambria Math"/>
                        <w:lang w:val="en-US"/>
                      </w:rPr>
                      <m:t>n</m:t>
                    </m:r>
                  </m:num>
                  <m:den>
                    <m:r>
                      <w:rPr>
                        <w:rFonts w:ascii="Cambria Math" w:hAnsi="Cambria Math"/>
                        <w:lang w:val="en-US"/>
                      </w:rPr>
                      <m:t>2</m:t>
                    </m:r>
                  </m:den>
                </m:f>
                <m:r>
                  <m:rPr>
                    <m:sty m:val="p"/>
                  </m:rPr>
                  <w:rPr>
                    <w:rFonts w:ascii="Cambria Math" w:hAnsi="Cambria Math"/>
                    <w:lang w:val="en-US"/>
                  </w:rPr>
                  <m:t xml:space="preserve"> </m:t>
                </m:r>
                <m:sSub>
                  <m:sSubPr>
                    <m:ctrlPr>
                      <w:rPr>
                        <w:rFonts w:ascii="Cambria Math" w:hAnsi="Cambria Math"/>
                      </w:rPr>
                    </m:ctrlPr>
                  </m:sSubPr>
                  <m:e>
                    <m:r>
                      <w:rPr>
                        <w:rFonts w:ascii="Cambria Math" w:hAnsi="Cambria Math"/>
                      </w:rPr>
                      <m:t>O</m:t>
                    </m:r>
                  </m:e>
                  <m:sub>
                    <m:r>
                      <w:rPr>
                        <w:rFonts w:ascii="Cambria Math" w:hAnsi="Cambria Math"/>
                        <w:lang w:val="en-US"/>
                      </w:rPr>
                      <m:t>2</m:t>
                    </m:r>
                  </m:sub>
                </m:sSub>
                <m:r>
                  <w:rPr>
                    <w:rFonts w:ascii="Cambria Math" w:hAnsi="Cambria Math"/>
                  </w:rPr>
                  <m:t>⟷n</m:t>
                </m:r>
                <m:r>
                  <w:rPr>
                    <w:rFonts w:ascii="Cambria Math" w:hAnsi="Cambria Math"/>
                    <w:lang w:val="en-US"/>
                  </w:rPr>
                  <m:t xml:space="preserve"> </m:t>
                </m:r>
                <m:r>
                  <w:rPr>
                    <w:rFonts w:ascii="Cambria Math" w:hAnsi="Cambria Math"/>
                  </w:rPr>
                  <m:t>CO</m:t>
                </m:r>
                <m:r>
                  <w:rPr>
                    <w:rFonts w:ascii="Cambria Math" w:hAnsi="Cambria Math"/>
                    <w:lang w:val="en-US"/>
                  </w:rPr>
                  <m:t>+</m:t>
                </m:r>
                <m:f>
                  <m:fPr>
                    <m:ctrlPr>
                      <w:rPr>
                        <w:rFonts w:ascii="Cambria Math" w:hAnsi="Cambria Math"/>
                      </w:rPr>
                    </m:ctrlPr>
                  </m:fPr>
                  <m:num>
                    <m:r>
                      <m:rPr>
                        <m:sty m:val="p"/>
                      </m:rPr>
                      <w:rPr>
                        <w:rFonts w:ascii="Cambria Math" w:hAnsi="Cambria Math"/>
                        <w:lang w:val="en-US"/>
                      </w:rPr>
                      <m:t>m</m:t>
                    </m:r>
                  </m:num>
                  <m:den>
                    <m:r>
                      <w:rPr>
                        <w:rFonts w:ascii="Cambria Math" w:hAnsi="Cambria Math"/>
                        <w:lang w:val="en-US"/>
                      </w:rPr>
                      <m:t>2</m:t>
                    </m:r>
                  </m:den>
                </m:f>
                <m:r>
                  <w:rPr>
                    <w:rFonts w:ascii="Cambria Math" w:hAnsi="Cambria Math"/>
                    <w:lang w:val="en-US"/>
                  </w:rPr>
                  <m:t xml:space="preserve"> </m:t>
                </m:r>
                <m:sSub>
                  <m:sSubPr>
                    <m:ctrlPr>
                      <w:rPr>
                        <w:rFonts w:ascii="Cambria Math" w:hAnsi="Cambria Math"/>
                        <w:i/>
                      </w:rPr>
                    </m:ctrlPr>
                  </m:sSubPr>
                  <m:e>
                    <m:r>
                      <w:rPr>
                        <w:rFonts w:ascii="Cambria Math" w:hAnsi="Cambria Math"/>
                      </w:rPr>
                      <m:t>H</m:t>
                    </m:r>
                  </m:e>
                  <m:sub>
                    <m:r>
                      <w:rPr>
                        <w:rFonts w:ascii="Cambria Math" w:hAnsi="Cambria Math"/>
                        <w:lang w:val="en-US"/>
                      </w:rPr>
                      <m:t>2</m:t>
                    </m:r>
                  </m:sub>
                </m:sSub>
              </m:oMath>
            </m:oMathPara>
          </w:p>
        </w:tc>
        <w:tc>
          <w:tcPr>
            <w:tcW w:w="1598" w:type="dxa"/>
            <w:vAlign w:val="center"/>
          </w:tcPr>
          <w:p w14:paraId="766525A0" w14:textId="77777777" w:rsidR="0013239A" w:rsidRPr="009C6BD0" w:rsidRDefault="00770FB3" w:rsidP="00BB18CB">
            <w:pPr>
              <w:pStyle w:val="Formel"/>
              <w:jc w:val="center"/>
              <w:rPr>
                <w:lang w:val="en-US"/>
              </w:rPr>
            </w:pPr>
            <m:oMathPara>
              <m:oMathParaPr>
                <m:jc m:val="left"/>
              </m:oMathParaPr>
              <m:oMath>
                <m:sSup>
                  <m:sSupPr>
                    <m:ctrlPr>
                      <w:rPr>
                        <w:rFonts w:ascii="Cambria Math" w:hAnsi="Cambria Math"/>
                      </w:rPr>
                    </m:ctrlPr>
                  </m:sSupPr>
                  <m:e>
                    <m:r>
                      <m:rPr>
                        <m:sty m:val="p"/>
                      </m:rPr>
                      <w:rPr>
                        <w:rFonts w:ascii="Cambria Math" w:hAnsi="Cambria Math"/>
                      </w:rPr>
                      <m:t>Δ</m:t>
                    </m:r>
                  </m:e>
                  <m:sup>
                    <m:r>
                      <w:rPr>
                        <w:rFonts w:ascii="Cambria Math" w:hAnsi="Cambria Math"/>
                      </w:rPr>
                      <m:t>R</m:t>
                    </m:r>
                  </m:sup>
                </m:sSup>
                <m:sSub>
                  <m:sSubPr>
                    <m:ctrlPr>
                      <w:rPr>
                        <w:rFonts w:ascii="Cambria Math" w:hAnsi="Cambria Math"/>
                        <w:i/>
                      </w:rPr>
                    </m:ctrlPr>
                  </m:sSubPr>
                  <m:e>
                    <m:r>
                      <w:rPr>
                        <w:rFonts w:ascii="Cambria Math" w:hAnsi="Cambria Math"/>
                        <w:lang w:val="en-US"/>
                      </w:rPr>
                      <m:t>h</m:t>
                    </m:r>
                  </m:e>
                  <m:sub>
                    <m:r>
                      <w:rPr>
                        <w:rFonts w:ascii="Cambria Math" w:hAnsi="Cambria Math"/>
                        <w:lang w:val="en-US"/>
                      </w:rPr>
                      <m:t>0</m:t>
                    </m:r>
                  </m:sub>
                </m:sSub>
                <m:r>
                  <w:rPr>
                    <w:rFonts w:ascii="Cambria Math" w:hAnsi="Cambria Math"/>
                    <w:lang w:val="en-US"/>
                  </w:rPr>
                  <m:t>&lt;0</m:t>
                </m:r>
              </m:oMath>
            </m:oMathPara>
          </w:p>
        </w:tc>
        <w:tc>
          <w:tcPr>
            <w:tcW w:w="1379" w:type="dxa"/>
            <w:vAlign w:val="center"/>
          </w:tcPr>
          <w:p w14:paraId="216173B9" w14:textId="77777777" w:rsidR="0013239A" w:rsidRPr="009C6BD0" w:rsidRDefault="0013239A" w:rsidP="00BB18CB">
            <w:pPr>
              <w:pStyle w:val="Formel"/>
              <w:jc w:val="center"/>
              <w:rPr>
                <w:lang w:val="en-US"/>
              </w:rPr>
            </w:pPr>
            <w:r w:rsidRPr="009C6BD0">
              <w:rPr>
                <w:lang w:val="en-US"/>
              </w:rPr>
              <w:t>(6)</w:t>
            </w:r>
          </w:p>
        </w:tc>
      </w:tr>
      <w:tr w:rsidR="0013239A" w:rsidRPr="008604FE" w14:paraId="57EF818B" w14:textId="77777777" w:rsidTr="00BB18CB">
        <w:trPr>
          <w:trHeight w:hRule="exact" w:val="737"/>
        </w:trPr>
        <w:tc>
          <w:tcPr>
            <w:tcW w:w="857" w:type="dxa"/>
            <w:vAlign w:val="center"/>
          </w:tcPr>
          <w:p w14:paraId="6E0C0973" w14:textId="77777777" w:rsidR="0013239A" w:rsidRPr="009C6BD0" w:rsidRDefault="0013239A" w:rsidP="00BB18CB">
            <w:pPr>
              <w:pStyle w:val="Formel"/>
              <w:jc w:val="center"/>
              <w:rPr>
                <w:rFonts w:cs="Arial"/>
                <w:lang w:val="en-US"/>
              </w:rPr>
            </w:pPr>
            <w:r w:rsidRPr="009C6BD0">
              <w:rPr>
                <w:rFonts w:cs="Arial"/>
                <w:lang w:val="en-US"/>
              </w:rPr>
              <w:t>ATR</w:t>
            </w:r>
          </w:p>
        </w:tc>
        <w:tc>
          <w:tcPr>
            <w:tcW w:w="5517" w:type="dxa"/>
            <w:vAlign w:val="center"/>
          </w:tcPr>
          <w:p w14:paraId="5ED374D7" w14:textId="77777777" w:rsidR="0013239A" w:rsidRPr="009C6BD0" w:rsidRDefault="00770FB3" w:rsidP="00BB18CB">
            <w:pPr>
              <w:pStyle w:val="Formel"/>
              <w:jc w:val="center"/>
              <w:rPr>
                <w:lang w:val="en-US"/>
              </w:rPr>
            </w:pPr>
            <m:oMathPara>
              <m:oMathParaPr>
                <m:jc m:val="left"/>
              </m:oMathParaPr>
              <m:oMath>
                <m:sSub>
                  <m:sSubPr>
                    <m:ctrlPr>
                      <w:rPr>
                        <w:rFonts w:ascii="Cambria Math" w:hAnsi="Cambria Math"/>
                      </w:rPr>
                    </m:ctrlPr>
                  </m:sSubPr>
                  <m:e>
                    <m:r>
                      <m:rPr>
                        <m:sty m:val="p"/>
                      </m:rPr>
                      <w:rPr>
                        <w:rFonts w:ascii="Cambria Math" w:hAnsi="Cambria Math"/>
                        <w:lang w:val="en-US"/>
                      </w:rPr>
                      <m:t>C</m:t>
                    </m:r>
                  </m:e>
                  <m:sub>
                    <m:r>
                      <w:rPr>
                        <w:rFonts w:ascii="Cambria Math" w:hAnsi="Cambria Math"/>
                      </w:rPr>
                      <m:t>n</m:t>
                    </m:r>
                  </m:sub>
                </m:sSub>
                <m:sSub>
                  <m:sSubPr>
                    <m:ctrlPr>
                      <w:rPr>
                        <w:rFonts w:ascii="Cambria Math" w:hAnsi="Cambria Math"/>
                      </w:rPr>
                    </m:ctrlPr>
                  </m:sSubPr>
                  <m:e>
                    <m:r>
                      <w:rPr>
                        <w:rFonts w:ascii="Cambria Math" w:hAnsi="Cambria Math"/>
                      </w:rPr>
                      <m:t>H</m:t>
                    </m:r>
                  </m:e>
                  <m:sub>
                    <m:r>
                      <w:rPr>
                        <w:rFonts w:ascii="Cambria Math" w:hAnsi="Cambria Math"/>
                      </w:rPr>
                      <m:t>m</m:t>
                    </m:r>
                  </m:sub>
                </m:sSub>
                <m:r>
                  <m:rPr>
                    <m:sty m:val="p"/>
                  </m:rPr>
                  <w:rPr>
                    <w:rFonts w:ascii="Cambria Math" w:hAnsi="Cambria Math"/>
                    <w:lang w:val="en-US"/>
                  </w:rPr>
                  <m:t xml:space="preserve">+k </m:t>
                </m:r>
                <m:sSub>
                  <m:sSubPr>
                    <m:ctrlPr>
                      <w:rPr>
                        <w:rFonts w:ascii="Cambria Math" w:hAnsi="Cambria Math"/>
                        <w:i/>
                      </w:rPr>
                    </m:ctrlPr>
                  </m:sSubPr>
                  <m:e>
                    <m:r>
                      <w:rPr>
                        <w:rFonts w:ascii="Cambria Math" w:hAnsi="Cambria Math"/>
                      </w:rPr>
                      <m:t>H</m:t>
                    </m:r>
                  </m:e>
                  <m:sub>
                    <m:r>
                      <w:rPr>
                        <w:rFonts w:ascii="Cambria Math" w:hAnsi="Cambria Math"/>
                        <w:lang w:val="en-US"/>
                      </w:rPr>
                      <m:t>2</m:t>
                    </m:r>
                  </m:sub>
                </m:sSub>
                <m:r>
                  <w:rPr>
                    <w:rFonts w:ascii="Cambria Math" w:hAnsi="Cambria Math"/>
                  </w:rPr>
                  <m:t>O</m:t>
                </m:r>
                <m:r>
                  <m:rPr>
                    <m:sty m:val="p"/>
                  </m:rPr>
                  <w:rPr>
                    <w:rFonts w:ascii="Cambria Math" w:hAnsi="Cambria Math"/>
                    <w:lang w:val="en-US"/>
                  </w:rPr>
                  <m:t>+</m:t>
                </m:r>
                <m:f>
                  <m:fPr>
                    <m:ctrlPr>
                      <w:rPr>
                        <w:rFonts w:ascii="Cambria Math" w:hAnsi="Cambria Math"/>
                      </w:rPr>
                    </m:ctrlPr>
                  </m:fPr>
                  <m:num>
                    <m:r>
                      <m:rPr>
                        <m:sty m:val="p"/>
                      </m:rPr>
                      <w:rPr>
                        <w:rFonts w:ascii="Cambria Math" w:hAnsi="Cambria Math"/>
                        <w:lang w:val="en-US"/>
                      </w:rPr>
                      <m:t>n-k</m:t>
                    </m:r>
                  </m:num>
                  <m:den>
                    <m:r>
                      <w:rPr>
                        <w:rFonts w:ascii="Cambria Math" w:hAnsi="Cambria Math"/>
                        <w:lang w:val="en-US"/>
                      </w:rPr>
                      <m:t>2</m:t>
                    </m:r>
                  </m:den>
                </m:f>
                <m:r>
                  <m:rPr>
                    <m:sty m:val="p"/>
                  </m:rPr>
                  <w:rPr>
                    <w:rFonts w:ascii="Cambria Math" w:hAnsi="Cambria Math"/>
                    <w:lang w:val="en-US"/>
                  </w:rPr>
                  <m:t xml:space="preserve"> </m:t>
                </m:r>
                <m:sSub>
                  <m:sSubPr>
                    <m:ctrlPr>
                      <w:rPr>
                        <w:rFonts w:ascii="Cambria Math" w:hAnsi="Cambria Math"/>
                      </w:rPr>
                    </m:ctrlPr>
                  </m:sSubPr>
                  <m:e>
                    <m:r>
                      <w:rPr>
                        <w:rFonts w:ascii="Cambria Math" w:hAnsi="Cambria Math"/>
                      </w:rPr>
                      <m:t>O</m:t>
                    </m:r>
                  </m:e>
                  <m:sub>
                    <m:r>
                      <w:rPr>
                        <w:rFonts w:ascii="Cambria Math" w:hAnsi="Cambria Math"/>
                        <w:lang w:val="en-US"/>
                      </w:rPr>
                      <m:t>2</m:t>
                    </m:r>
                  </m:sub>
                </m:sSub>
                <m:r>
                  <w:rPr>
                    <w:rFonts w:ascii="Cambria Math" w:hAnsi="Cambria Math"/>
                  </w:rPr>
                  <m:t>⟷n</m:t>
                </m:r>
                <m:r>
                  <w:rPr>
                    <w:rFonts w:ascii="Cambria Math" w:hAnsi="Cambria Math"/>
                    <w:lang w:val="en-US"/>
                  </w:rPr>
                  <m:t xml:space="preserve"> </m:t>
                </m:r>
                <m:r>
                  <w:rPr>
                    <w:rFonts w:ascii="Cambria Math" w:hAnsi="Cambria Math"/>
                  </w:rPr>
                  <m:t>CO</m:t>
                </m:r>
                <m:r>
                  <w:rPr>
                    <w:rFonts w:ascii="Cambria Math" w:hAnsi="Cambria Math"/>
                    <w:lang w:val="en-US"/>
                  </w:rPr>
                  <m:t>+</m:t>
                </m:r>
                <m:d>
                  <m:dPr>
                    <m:ctrlPr>
                      <w:rPr>
                        <w:rFonts w:ascii="Cambria Math" w:hAnsi="Cambria Math"/>
                        <w:i/>
                      </w:rPr>
                    </m:ctrlPr>
                  </m:dPr>
                  <m:e>
                    <m:r>
                      <w:rPr>
                        <w:rFonts w:ascii="Cambria Math" w:hAnsi="Cambria Math"/>
                      </w:rPr>
                      <m:t>k</m:t>
                    </m:r>
                    <m:r>
                      <w:rPr>
                        <w:rFonts w:ascii="Cambria Math" w:hAnsi="Cambria Math"/>
                        <w:lang w:val="en-US"/>
                      </w:rPr>
                      <m:t>+</m:t>
                    </m:r>
                    <m:f>
                      <m:fPr>
                        <m:ctrlPr>
                          <w:rPr>
                            <w:rFonts w:ascii="Cambria Math" w:hAnsi="Cambria Math"/>
                          </w:rPr>
                        </m:ctrlPr>
                      </m:fPr>
                      <m:num>
                        <m:r>
                          <m:rPr>
                            <m:sty m:val="p"/>
                          </m:rPr>
                          <w:rPr>
                            <w:rFonts w:ascii="Cambria Math" w:hAnsi="Cambria Math"/>
                            <w:lang w:val="en-US"/>
                          </w:rPr>
                          <m:t>m</m:t>
                        </m:r>
                      </m:num>
                      <m:den>
                        <m:r>
                          <w:rPr>
                            <w:rFonts w:ascii="Cambria Math" w:hAnsi="Cambria Math"/>
                            <w:lang w:val="en-US"/>
                          </w:rPr>
                          <m:t>2</m:t>
                        </m:r>
                      </m:den>
                    </m:f>
                  </m:e>
                </m:d>
                <m:r>
                  <w:rPr>
                    <w:rFonts w:ascii="Cambria Math" w:hAnsi="Cambria Math"/>
                    <w:lang w:val="en-US"/>
                  </w:rPr>
                  <m:t xml:space="preserve"> </m:t>
                </m:r>
                <m:sSub>
                  <m:sSubPr>
                    <m:ctrlPr>
                      <w:rPr>
                        <w:rFonts w:ascii="Cambria Math" w:hAnsi="Cambria Math"/>
                        <w:i/>
                      </w:rPr>
                    </m:ctrlPr>
                  </m:sSubPr>
                  <m:e>
                    <m:r>
                      <w:rPr>
                        <w:rFonts w:ascii="Cambria Math" w:hAnsi="Cambria Math"/>
                      </w:rPr>
                      <m:t>H</m:t>
                    </m:r>
                  </m:e>
                  <m:sub>
                    <m:r>
                      <w:rPr>
                        <w:rFonts w:ascii="Cambria Math" w:hAnsi="Cambria Math"/>
                        <w:lang w:val="en-US"/>
                      </w:rPr>
                      <m:t>2</m:t>
                    </m:r>
                  </m:sub>
                </m:sSub>
              </m:oMath>
            </m:oMathPara>
          </w:p>
        </w:tc>
        <w:tc>
          <w:tcPr>
            <w:tcW w:w="1598" w:type="dxa"/>
            <w:vAlign w:val="center"/>
          </w:tcPr>
          <w:p w14:paraId="713643E1" w14:textId="77777777" w:rsidR="0013239A" w:rsidRPr="009C6BD0" w:rsidRDefault="00770FB3" w:rsidP="00BB18CB">
            <w:pPr>
              <w:pStyle w:val="Formel"/>
              <w:jc w:val="center"/>
              <w:rPr>
                <w:lang w:val="en-US"/>
              </w:rPr>
            </w:pPr>
            <m:oMathPara>
              <m:oMathParaPr>
                <m:jc m:val="left"/>
              </m:oMathParaPr>
              <m:oMath>
                <m:sSup>
                  <m:sSupPr>
                    <m:ctrlPr>
                      <w:rPr>
                        <w:rFonts w:ascii="Cambria Math" w:hAnsi="Cambria Math"/>
                      </w:rPr>
                    </m:ctrlPr>
                  </m:sSupPr>
                  <m:e>
                    <m:r>
                      <m:rPr>
                        <m:sty m:val="p"/>
                      </m:rPr>
                      <w:rPr>
                        <w:rFonts w:ascii="Cambria Math" w:hAnsi="Cambria Math"/>
                      </w:rPr>
                      <m:t>Δ</m:t>
                    </m:r>
                  </m:e>
                  <m:sup>
                    <m:r>
                      <w:rPr>
                        <w:rFonts w:ascii="Cambria Math" w:hAnsi="Cambria Math"/>
                      </w:rPr>
                      <m:t>R</m:t>
                    </m:r>
                  </m:sup>
                </m:sSup>
                <m:sSub>
                  <m:sSubPr>
                    <m:ctrlPr>
                      <w:rPr>
                        <w:rFonts w:ascii="Cambria Math" w:hAnsi="Cambria Math"/>
                        <w:i/>
                      </w:rPr>
                    </m:ctrlPr>
                  </m:sSubPr>
                  <m:e>
                    <m:r>
                      <w:rPr>
                        <w:rFonts w:ascii="Cambria Math" w:hAnsi="Cambria Math"/>
                        <w:lang w:val="en-US"/>
                      </w:rPr>
                      <m:t>h</m:t>
                    </m:r>
                  </m:e>
                  <m:sub>
                    <m:r>
                      <w:rPr>
                        <w:rFonts w:ascii="Cambria Math" w:hAnsi="Cambria Math"/>
                        <w:lang w:val="en-US"/>
                      </w:rPr>
                      <m:t>0</m:t>
                    </m:r>
                  </m:sub>
                </m:sSub>
                <m:r>
                  <w:rPr>
                    <w:rFonts w:ascii="Cambria Math" w:hAnsi="Cambria Math"/>
                    <w:lang w:val="en-US"/>
                  </w:rPr>
                  <m:t>≈0</m:t>
                </m:r>
              </m:oMath>
            </m:oMathPara>
          </w:p>
        </w:tc>
        <w:tc>
          <w:tcPr>
            <w:tcW w:w="1379" w:type="dxa"/>
            <w:vAlign w:val="center"/>
          </w:tcPr>
          <w:p w14:paraId="49D6FE88" w14:textId="77777777" w:rsidR="0013239A" w:rsidRPr="009C6BD0" w:rsidRDefault="0013239A" w:rsidP="00BB18CB">
            <w:pPr>
              <w:pStyle w:val="Formel"/>
              <w:jc w:val="center"/>
              <w:rPr>
                <w:lang w:val="en-US"/>
              </w:rPr>
            </w:pPr>
            <w:r w:rsidRPr="009C6BD0">
              <w:rPr>
                <w:lang w:val="en-US"/>
              </w:rPr>
              <w:t>(7)</w:t>
            </w:r>
          </w:p>
        </w:tc>
      </w:tr>
    </w:tbl>
    <w:p w14:paraId="4A21A9FD" w14:textId="77777777" w:rsidR="0013239A" w:rsidRDefault="0013239A" w:rsidP="0069307B">
      <w:pPr>
        <w:rPr>
          <w:lang w:val="en-US" w:eastAsia="x-none"/>
        </w:rPr>
      </w:pPr>
    </w:p>
    <w:p w14:paraId="3B3B9D63" w14:textId="04647C6B" w:rsidR="008E4171" w:rsidRPr="009C6BD0" w:rsidRDefault="00E1440B" w:rsidP="0069307B">
      <w:pPr>
        <w:rPr>
          <w:lang w:val="en-US" w:eastAsia="x-none"/>
        </w:rPr>
      </w:pPr>
      <w:r w:rsidRPr="009C6BD0">
        <w:rPr>
          <w:lang w:val="en-US" w:eastAsia="x-none"/>
        </w:rPr>
        <w:t xml:space="preserve">A system with CPOx-reforming is rather simple, but has a </w:t>
      </w:r>
      <w:r w:rsidR="008B6901" w:rsidRPr="009C6BD0">
        <w:rPr>
          <w:lang w:val="en-US" w:eastAsia="x-none"/>
        </w:rPr>
        <w:t>relative low el</w:t>
      </w:r>
      <w:r w:rsidR="006A460D" w:rsidRPr="009C6BD0">
        <w:rPr>
          <w:lang w:val="en-US" w:eastAsia="x-none"/>
        </w:rPr>
        <w:t>ectrical efficiency of about 35</w:t>
      </w:r>
      <w:r w:rsidR="008B6901" w:rsidRPr="009C6BD0">
        <w:rPr>
          <w:lang w:val="en-US" w:eastAsia="x-none"/>
        </w:rPr>
        <w:t xml:space="preserve">% due to a lower hydrogen-generation and a higher risk of carbon formation </w:t>
      </w:r>
      <w:r w:rsidR="00D3101A" w:rsidRPr="009C6BD0">
        <w:rPr>
          <w:lang w:val="en-US" w:eastAsia="x-none"/>
        </w:rPr>
        <w:t>due to</w:t>
      </w:r>
      <w:r w:rsidR="008B6901" w:rsidRPr="009C6BD0">
        <w:rPr>
          <w:lang w:val="en-US" w:eastAsia="x-none"/>
        </w:rPr>
        <w:t xml:space="preserve"> carbon monoxide generation</w:t>
      </w:r>
      <w:r w:rsidR="003D61B8" w:rsidRPr="009C6BD0">
        <w:rPr>
          <w:lang w:val="en-US" w:eastAsia="x-none"/>
        </w:rPr>
        <w:t xml:space="preserve"> </w:t>
      </w:r>
      <w:sdt>
        <w:sdtPr>
          <w:rPr>
            <w:lang w:eastAsia="x-none"/>
          </w:rPr>
          <w:alias w:val="Don't edit this field"/>
          <w:tag w:val="CitaviPlaceholder#abd9c4ff-82e2-4286-a8ff-3219d792c34d"/>
          <w:id w:val="-770705871"/>
          <w:placeholder>
            <w:docPart w:val="45864795F66F44CC924900329B4D8EFF"/>
          </w:placeholder>
        </w:sdtPr>
        <w:sdtEndPr/>
        <w:sdtContent>
          <w:r w:rsidR="00351BC2" w:rsidRPr="009C6BD0">
            <w:rPr>
              <w:lang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kaXRpb24iOiJTZWNvbmQgZWRpdGlvbiIsIkV2YWx1YXRpb25Db21wbGV4aXR5IjowLCJFdmFsdWF0aW9uU291cmNlVGV4dEZvcm1hdCI6MCwiR3JvdXBzIjpbXSwiSGFzTGFiZWwxIjpmYWxzZSwiSGFzTGFiZWwyIjpmYWxzZSwiSXNibiI6Ijk3ODA0NzAyNTg0MzkiLCJLZXl3b3JkcyI6W10sIkxhbmd1YWdlIjoiZW5nIiwiTGFuZ3VhZ2VDb2RlIjoiZW4i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aHR0cDovL2RlcG9zaXQuZC1uYi5kZS9jZ2ktYmluL2Rva3NlcnY/aWQ9MzE4ODI0MyZwcm92PU0mZG9rX3Zhcj0xJmRva19leHQ9aHRtIiwiVXJpU3RyaW5nIjoiaHR0cDovL2RlcG9zaXQuZC1uYi5kZS9jZ2ktYmluL2Rva3NlcnY/aWQ9MzE4ODI0MyZwcm92PU0mZG9rX3Zhcj0xJmRva19leHQ9aHRt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}</w:instrText>
          </w:r>
          <w:r w:rsidR="00351BC2" w:rsidRPr="009C6BD0">
            <w:rPr>
              <w:lang w:eastAsia="x-none"/>
            </w:rPr>
            <w:fldChar w:fldCharType="separate"/>
          </w:r>
          <w:r w:rsidR="008604FE">
            <w:rPr>
              <w:lang w:val="en-US" w:eastAsia="x-none"/>
            </w:rPr>
            <w:t>[16,25,29,33]</w:t>
          </w:r>
          <w:r w:rsidR="00351BC2" w:rsidRPr="009C6BD0">
            <w:rPr>
              <w:lang w:eastAsia="x-none"/>
            </w:rPr>
            <w:fldChar w:fldCharType="end"/>
          </w:r>
        </w:sdtContent>
      </w:sdt>
      <w:r w:rsidR="00351BC2" w:rsidRPr="009C6BD0">
        <w:rPr>
          <w:lang w:val="en-US" w:eastAsia="x-none"/>
        </w:rPr>
        <w:t xml:space="preserve">. </w:t>
      </w:r>
      <w:r w:rsidR="00125141" w:rsidRPr="009C6BD0">
        <w:rPr>
          <w:lang w:val="en-US" w:eastAsia="x-none"/>
        </w:rPr>
        <w:t>SR</w:t>
      </w:r>
      <w:r w:rsidR="00D9275F" w:rsidRPr="009C6BD0">
        <w:rPr>
          <w:lang w:val="en-US" w:eastAsia="x-none"/>
        </w:rPr>
        <w:t xml:space="preserve"> can be realized with an </w:t>
      </w:r>
      <w:r w:rsidR="00D9275F" w:rsidRPr="009C6BD0">
        <w:rPr>
          <w:lang w:val="en-US"/>
        </w:rPr>
        <w:t>external water supply (EWS) or anode exhaust-gas recirculation (AEGR)</w:t>
      </w:r>
      <w:r w:rsidR="00C3693F" w:rsidRPr="009C6BD0">
        <w:rPr>
          <w:lang w:val="en-US"/>
        </w:rPr>
        <w:t xml:space="preserve"> </w:t>
      </w:r>
      <w:sdt>
        <w:sdtPr>
          <w:rPr>
            <w:lang w:val="en-US"/>
          </w:rPr>
          <w:alias w:val="Don't edit this field"/>
          <w:tag w:val="CitaviPlaceholder#08f86a7f-edcd-4c69-9a72-6d7c13e2452a"/>
          <w:id w:val="882748717"/>
          <w:placeholder>
            <w:docPart w:val="DefaultPlaceholder_-1854013440"/>
          </w:placeholder>
        </w:sdtPr>
        <w:sdtEndPr/>
        <w:sdtContent>
          <w:r w:rsidR="00C3693F" w:rsidRPr="009C6BD0">
            <w:rPr>
              <w:lang w:val="en-US"/>
            </w:rPr>
            <w:fldChar w:fldCharType="begin"/>
          </w:r>
          <w:r w:rsidR="002023EF" w:rsidRPr="009C6BD0">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lODEzYWM4LTJkMWEtNGM0Ni1hODhkLTY5YmM5YWIyNDc5NSIsIlJhbmdlTGVuZ3RoIjo0LCJSZWZlcmVuY2VJZCI6ImI5ZjkxMDlhLTI0MTgtNDNlMS1hMDg0LWJmNjNmYjE0NzU5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IxMC4xMTQ5LzA5MTAxLjA4MTVlY3N0IiwiVXJpU3RyaW5nIjoiaHR0cHM6Ly9kb2kub3JnLzEwLjExNDkvMDkxMDEuMDgxNWVjc3Q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}</w:instrText>
          </w:r>
          <w:r w:rsidR="00C3693F" w:rsidRPr="009C6BD0">
            <w:rPr>
              <w:lang w:val="en-US"/>
            </w:rPr>
            <w:fldChar w:fldCharType="separate"/>
          </w:r>
          <w:r w:rsidR="008604FE">
            <w:rPr>
              <w:lang w:val="en-US"/>
            </w:rPr>
            <w:t>[28]</w:t>
          </w:r>
          <w:r w:rsidR="00C3693F" w:rsidRPr="009C6BD0">
            <w:rPr>
              <w:lang w:val="en-US"/>
            </w:rPr>
            <w:fldChar w:fldCharType="end"/>
          </w:r>
        </w:sdtContent>
      </w:sdt>
      <w:r w:rsidR="0091344D" w:rsidRPr="009C6BD0">
        <w:rPr>
          <w:lang w:val="en-US"/>
        </w:rPr>
        <w:t>. Anode exhaust gas</w:t>
      </w:r>
      <w:r w:rsidR="00FB0B31" w:rsidRPr="009C6BD0">
        <w:rPr>
          <w:lang w:val="en-US"/>
        </w:rPr>
        <w:t xml:space="preserve"> is </w:t>
      </w:r>
      <w:r w:rsidR="001A69D9" w:rsidRPr="009C6BD0">
        <w:rPr>
          <w:lang w:val="en-US"/>
        </w:rPr>
        <w:t>par</w:t>
      </w:r>
      <w:r w:rsidR="00662CD5" w:rsidRPr="009C6BD0">
        <w:rPr>
          <w:lang w:val="en-US"/>
        </w:rPr>
        <w:t>tly</w:t>
      </w:r>
      <w:r w:rsidR="00FB0B31" w:rsidRPr="009C6BD0">
        <w:rPr>
          <w:lang w:val="en-US"/>
        </w:rPr>
        <w:t xml:space="preserve"> depleted considering oxidable gas components and contains a lot of water vapor due to the electrochemical </w:t>
      </w:r>
      <w:r w:rsidR="00C42D9B" w:rsidRPr="009C6BD0">
        <w:rPr>
          <w:lang w:val="en-US"/>
        </w:rPr>
        <w:t>conversion of H</w:t>
      </w:r>
      <w:r w:rsidR="00C42D9B" w:rsidRPr="009C6BD0">
        <w:rPr>
          <w:vertAlign w:val="subscript"/>
          <w:lang w:val="en-US"/>
        </w:rPr>
        <w:t>2</w:t>
      </w:r>
      <w:r w:rsidR="00FB0B31" w:rsidRPr="009C6BD0">
        <w:rPr>
          <w:lang w:val="en-US"/>
        </w:rPr>
        <w:t xml:space="preserve"> </w:t>
      </w:r>
      <w:sdt>
        <w:sdtPr>
          <w:rPr>
            <w:lang w:val="en-US"/>
          </w:rPr>
          <w:alias w:val="Don't edit this field"/>
          <w:tag w:val="CitaviPlaceholder#24870ac0-0cb9-4c2e-b00b-791a239ea5a1"/>
          <w:id w:val="1415131613"/>
          <w:placeholder>
            <w:docPart w:val="DefaultPlaceholder_-1854013440"/>
          </w:placeholder>
        </w:sdtPr>
        <w:sdtEndPr/>
        <w:sdtContent>
          <w:r w:rsidR="00D9275F" w:rsidRPr="009C6BD0">
            <w:rPr>
              <w:lang w:val="en-US"/>
            </w:rPr>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yODYwNTNlLTc4MzYtNDI5Zi05ZTQ4LWRiNjk0MTQxODdjOCIsIlJhbmdlTGVuZ3RoIjozLCJSZWZlcmVuY2VJZCI6ImI1MmVjNTVjLTExN2EtNGM5NC1iN2U1LWI4NWUwYWMyNmE1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Ny85NzgtMy02NTgtMTQ5MzUtMiIsIkVkaXRvcnMiOltdLCJFZGl0aW9uIjoiMy4sIMO8YmVyYXJiZWl0ZXRlIHVuZCBha3R1YWxpc2llcnRlIEF1ZmxhZ2UiLCJFdmFsdWF0aW9uQ29tcGxleGl0eSI6MCwiRXZhbHVhdGlvblNvdXJjZVRleHRGb3JtYXQiOjAsIkdyb3VwcyI6W10sIkhhc0xhYmVsMSI6ZmFsc2UsIkhhc0xhYmVsMiI6ZmFsc2UsIklzYm4iOiI5NzgtMy02NTgtMTQ5MzQtNSIsIktleXdvcmRzIjpbXSwiTGFuZ3VhZ2UiOiJnZXIi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A3Lzk3OC0zLTY1OC0xNDkzNS0yIiwiVXJpU3RyaW5nIjoiaHR0cHM6Ly9kb2kub3JnLzEwLjEwMDcvOTc4LTMtNjU4LTE0OTM1LT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4LTEyLTExVDA2OjI1OjA4IiwiTW9kaWZpZWRCeSI6Il9TRkU3Uk5HIiwiSWQiOiIxNzRkNThiYi1hOGQyLTQ1MTUtOTc5OC0yYmZmYTZmN2E1NjMiLCJNb2RpZmllZE9uIjoiMjAyMC0wMi0xMVQwOTo0Nzo1OC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mh0dHA6Ly9keC5kb2kub3JnLzEwLjEwMDcvOTc4LTMtNjU4LTE0OTM1LTIiLCJVcmlTdHJpbmciOiJodHRwOi8vZHguZG9pLm9yZy8xMC4xMDA3Lzk3OC0zLTY1OC0xNDkzNS0y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}</w:instrText>
          </w:r>
          <w:r w:rsidR="00D9275F" w:rsidRPr="009C6BD0">
            <w:rPr>
              <w:lang w:val="en-US"/>
            </w:rPr>
            <w:fldChar w:fldCharType="separate"/>
          </w:r>
          <w:r w:rsidR="008604FE">
            <w:rPr>
              <w:lang w:val="en-US"/>
            </w:rPr>
            <w:t>[12,16,43]</w:t>
          </w:r>
          <w:r w:rsidR="00D9275F" w:rsidRPr="009C6BD0">
            <w:rPr>
              <w:lang w:val="en-US"/>
            </w:rPr>
            <w:fldChar w:fldCharType="end"/>
          </w:r>
        </w:sdtContent>
      </w:sdt>
      <w:r w:rsidR="00D9275F" w:rsidRPr="009C6BD0">
        <w:rPr>
          <w:lang w:val="en-US"/>
        </w:rPr>
        <w:t>.</w:t>
      </w:r>
      <w:r w:rsidR="001A69D9" w:rsidRPr="009C6BD0">
        <w:rPr>
          <w:lang w:val="en-US"/>
        </w:rPr>
        <w:t xml:space="preserve"> In the SR-process</w:t>
      </w:r>
      <w:r w:rsidR="00A32E54" w:rsidRPr="009C6BD0">
        <w:rPr>
          <w:lang w:val="en-US"/>
        </w:rPr>
        <w:t xml:space="preserve"> </w:t>
      </w:r>
      <w:r w:rsidR="008B6901" w:rsidRPr="009C6BD0">
        <w:rPr>
          <w:lang w:val="en-US"/>
        </w:rPr>
        <w:t>the water-gas</w:t>
      </w:r>
      <w:r w:rsidR="001348E5" w:rsidRPr="009C6BD0">
        <w:rPr>
          <w:lang w:val="en-US"/>
        </w:rPr>
        <w:t xml:space="preserve"> </w:t>
      </w:r>
      <w:r w:rsidR="008B6901" w:rsidRPr="009C6BD0">
        <w:rPr>
          <w:lang w:val="en-US"/>
        </w:rPr>
        <w:lastRenderedPageBreak/>
        <w:t>shift</w:t>
      </w:r>
      <w:r w:rsidR="001348E5" w:rsidRPr="009C6BD0">
        <w:rPr>
          <w:lang w:val="en-US"/>
        </w:rPr>
        <w:t xml:space="preserve"> </w:t>
      </w:r>
      <w:r w:rsidR="008B6901" w:rsidRPr="009C6BD0">
        <w:rPr>
          <w:lang w:val="en-US"/>
        </w:rPr>
        <w:t>reaction takes</w:t>
      </w:r>
      <w:r w:rsidR="00A32E54" w:rsidRPr="009C6BD0">
        <w:rPr>
          <w:lang w:val="en-US"/>
        </w:rPr>
        <w:t xml:space="preserve"> also</w:t>
      </w:r>
      <w:r w:rsidR="008B6901" w:rsidRPr="009C6BD0">
        <w:rPr>
          <w:lang w:val="en-US"/>
        </w:rPr>
        <w:t xml:space="preserve"> place, reducing the amount of carbon monoxide and therefore the risk of carbon formation.</w:t>
      </w:r>
      <w:r w:rsidR="00D9275F" w:rsidRPr="009C6BD0">
        <w:rPr>
          <w:lang w:val="en-US"/>
        </w:rPr>
        <w:t xml:space="preserve"> </w:t>
      </w:r>
      <w:r w:rsidR="00994905" w:rsidRPr="009C6BD0">
        <w:rPr>
          <w:lang w:val="en-US"/>
        </w:rPr>
        <w:t>In case of EWS an additional evaporator is need</w:t>
      </w:r>
      <w:r w:rsidR="008E4171" w:rsidRPr="009C6BD0">
        <w:rPr>
          <w:lang w:val="en-US"/>
        </w:rPr>
        <w:t>ed</w:t>
      </w:r>
      <w:r w:rsidR="00994905" w:rsidRPr="009C6BD0">
        <w:rPr>
          <w:lang w:val="en-US"/>
        </w:rPr>
        <w:t>, which is driven with heat by the internal heat recovery system or external supply</w:t>
      </w:r>
      <w:r w:rsidR="00552F65" w:rsidRPr="009C6BD0">
        <w:rPr>
          <w:lang w:val="en-US"/>
        </w:rPr>
        <w:t xml:space="preserve"> </w:t>
      </w:r>
      <w:sdt>
        <w:sdtPr>
          <w:rPr>
            <w:lang w:val="en-US"/>
          </w:rPr>
          <w:alias w:val="Don't edit this field"/>
          <w:tag w:val="CitaviPlaceholder#f5feaa09-dd7e-4284-8948-d49b5604cd14"/>
          <w:id w:val="855696866"/>
          <w:placeholder>
            <w:docPart w:val="DefaultPlaceholder_-1854013440"/>
          </w:placeholder>
        </w:sdtPr>
        <w:sdtEndPr/>
        <w:sdtContent>
          <w:r w:rsidR="00552F65" w:rsidRPr="009C6BD0">
            <w:rPr>
              <w:lang w:val="en-US"/>
            </w:rPr>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A6Ly93d3cuc2NpZW5jZWRpcmVjdC5jb20vc2NpZW5jZS9ib29rLzk3ODAxMjQxMDQ1MzIiLCJVcmlTdHJpbmciOiJodHRwOi8vd3d3LnNjaWVuY2VkaXJlY3QuY29tL3NjaWVuY2UvYm9vay85NzgwMTI0MTA0NTMy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}</w:instrText>
          </w:r>
          <w:r w:rsidR="00552F65" w:rsidRPr="009C6BD0">
            <w:rPr>
              <w:lang w:val="en-US"/>
            </w:rPr>
            <w:fldChar w:fldCharType="separate"/>
          </w:r>
          <w:r w:rsidR="008604FE">
            <w:rPr>
              <w:lang w:val="en-US"/>
            </w:rPr>
            <w:t>[36]</w:t>
          </w:r>
          <w:r w:rsidR="00552F65" w:rsidRPr="009C6BD0">
            <w:rPr>
              <w:lang w:val="en-US"/>
            </w:rPr>
            <w:fldChar w:fldCharType="end"/>
          </w:r>
        </w:sdtContent>
      </w:sdt>
      <w:r w:rsidR="00994905" w:rsidRPr="009C6BD0">
        <w:rPr>
          <w:lang w:val="en-US"/>
        </w:rPr>
        <w:t xml:space="preserve">. </w:t>
      </w:r>
      <w:r w:rsidR="00552F65" w:rsidRPr="009C6BD0">
        <w:rPr>
          <w:lang w:val="en-US"/>
        </w:rPr>
        <w:t xml:space="preserve">For AEGR no additional heat exchanger is needed (at nominal load) and a system with AEGR shows a more robust behavior, but has a higher system complexity and challenging start-up </w:t>
      </w:r>
      <w:sdt>
        <w:sdtPr>
          <w:alias w:val="Don't edit this field"/>
          <w:tag w:val="CitaviPlaceholder#136eda7c-e2b3-481e-8f0c-539ca428bc0a"/>
          <w:id w:val="1524282014"/>
          <w:placeholder>
            <w:docPart w:val="6C507E8B1B274B09903D2282A811EE05"/>
          </w:placeholder>
        </w:sdtPr>
        <w:sdtEndPr/>
        <w:sdtContent>
          <w:r w:rsidR="00552F65" w:rsidRPr="009C6BD0">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2ZmZmMjhiLTdiMWYtNDE0MS05YjIxLWUwNDdjZTJkOTc2YyIsIlJhbmdlU3RhcnQiOjMsIlJhbmdlTGVuZ3RoIjo0LCJSZWZlcmVuY2VJZCI6ImM2YmU1M2VmLTZkNDktNDRjYy1iZmJiLTkyZTRiYjlhZjg1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DcvOTc4LTMtMzE5LTQ2MTQ2LTUiLCJFZGl0b3JzIjpbXSwiRXZhbHVhdGlvbkNvbXBsZXhpdHkiOjAsIkV2YWx1YXRpb25Tb3VyY2VUZXh0Rm9ybWF0IjowLCJHcm91cHMiOltdLCJIYXNMYWJlbDEiOmZhbHNlLCJIYXNMYWJlbDIiOmZhbHNlLCJJc2JuIjoiOTc4LTMtMzE5LTQ2MTQ1LTgi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DcvOTc4LTMtMzE5LTQ2MTQ2LTUiLCJVcmlTdHJpbmciOiJodHRwczovL2RvaS5vcmcvMTAuMTAwNy85NzgtMy0zMTktNDYxNDYtN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}</w:instrText>
          </w:r>
          <w:r w:rsidR="00552F65" w:rsidRPr="009C6BD0">
            <w:fldChar w:fldCharType="separate"/>
          </w:r>
          <w:r w:rsidR="008604FE">
            <w:rPr>
              <w:lang w:val="en-US"/>
            </w:rPr>
            <w:t>[21,33]</w:t>
          </w:r>
          <w:r w:rsidR="00552F65" w:rsidRPr="009C6BD0">
            <w:fldChar w:fldCharType="end"/>
          </w:r>
        </w:sdtContent>
      </w:sdt>
      <w:r w:rsidR="00552F65" w:rsidRPr="009C6BD0">
        <w:rPr>
          <w:lang w:val="en-US"/>
        </w:rPr>
        <w:t xml:space="preserve">. </w:t>
      </w:r>
      <w:r w:rsidR="00F33E87" w:rsidRPr="009C6BD0">
        <w:rPr>
          <w:lang w:val="en-US" w:eastAsia="x-none"/>
        </w:rPr>
        <w:t xml:space="preserve">SOFC-systems with EWS or CPOx are not as complex as systems with AEGR, since the air or water vapor can be accurately </w:t>
      </w:r>
      <w:r w:rsidR="0069307B" w:rsidRPr="009C6BD0">
        <w:rPr>
          <w:lang w:val="en-US" w:eastAsia="x-none"/>
        </w:rPr>
        <w:t xml:space="preserve">controlled </w:t>
      </w:r>
      <w:r w:rsidR="00F33E87" w:rsidRPr="009C6BD0">
        <w:rPr>
          <w:lang w:val="en-US" w:eastAsia="x-none"/>
        </w:rPr>
        <w:t xml:space="preserve">and </w:t>
      </w:r>
      <w:r w:rsidR="0069307B" w:rsidRPr="009C6BD0">
        <w:rPr>
          <w:lang w:val="en-US" w:eastAsia="x-none"/>
        </w:rPr>
        <w:t>supplied</w:t>
      </w:r>
      <w:r w:rsidR="00F33E87" w:rsidRPr="009C6BD0">
        <w:rPr>
          <w:lang w:val="en-US" w:eastAsia="x-none"/>
        </w:rPr>
        <w:t>.</w:t>
      </w:r>
      <w:r w:rsidR="007C7FD0" w:rsidRPr="009C6BD0">
        <w:rPr>
          <w:lang w:val="en-US" w:eastAsia="x-none"/>
        </w:rPr>
        <w:t xml:space="preserve"> </w:t>
      </w:r>
    </w:p>
    <w:p w14:paraId="7911B7FA" w14:textId="6F2E6122" w:rsidR="0069307B" w:rsidRPr="009C6BD0" w:rsidRDefault="00A32E54" w:rsidP="0069307B">
      <w:pPr>
        <w:rPr>
          <w:lang w:val="en-US" w:eastAsia="x-none"/>
        </w:rPr>
      </w:pPr>
      <w:r w:rsidRPr="009C6BD0">
        <w:rPr>
          <w:lang w:val="en-US" w:eastAsia="x-none"/>
        </w:rPr>
        <w:t>A</w:t>
      </w:r>
      <w:r w:rsidR="0069307B" w:rsidRPr="009C6BD0">
        <w:rPr>
          <w:lang w:val="en-US" w:eastAsia="x-none"/>
        </w:rPr>
        <w:t xml:space="preserve"> control strategy enabling to keep the </w:t>
      </w:r>
      <w:r w:rsidR="0069307B" w:rsidRPr="00E25B7D">
        <w:rPr>
          <w:i/>
          <w:iCs/>
          <w:lang w:val="en-US" w:eastAsia="x-none"/>
        </w:rPr>
        <w:t>O/C</w:t>
      </w:r>
      <w:r w:rsidR="0069307B" w:rsidRPr="009C6BD0">
        <w:rPr>
          <w:lang w:val="en-US" w:eastAsia="x-none"/>
        </w:rPr>
        <w:t xml:space="preserve">-ratio (or </w:t>
      </w:r>
      <w:r w:rsidR="0069307B" w:rsidRPr="00E25B7D">
        <w:rPr>
          <w:i/>
          <w:iCs/>
          <w:lang w:val="en-US" w:eastAsia="x-none"/>
        </w:rPr>
        <w:t>S/C</w:t>
      </w:r>
      <w:r w:rsidR="0069307B" w:rsidRPr="009C6BD0">
        <w:rPr>
          <w:lang w:val="en-US" w:eastAsia="x-none"/>
        </w:rPr>
        <w:t>-</w:t>
      </w:r>
      <w:r w:rsidR="00AA79A6" w:rsidRPr="009C6BD0">
        <w:rPr>
          <w:lang w:val="en-US" w:eastAsia="x-none"/>
        </w:rPr>
        <w:t>ratio,</w:t>
      </w:r>
      <w:r w:rsidR="0069307B" w:rsidRPr="009C6BD0">
        <w:rPr>
          <w:lang w:val="en-US" w:eastAsia="x-none"/>
        </w:rPr>
        <w:t xml:space="preserve"> as it is preferred) and </w:t>
      </w:r>
      <w:r w:rsidR="007C7FD0" w:rsidRPr="009F1438">
        <w:rPr>
          <w:i/>
          <w:iCs/>
          <w:lang w:val="en-US" w:eastAsia="x-none"/>
        </w:rPr>
        <w:t>FU</w:t>
      </w:r>
      <w:r w:rsidR="001A49E8" w:rsidRPr="009C6BD0">
        <w:rPr>
          <w:lang w:val="en-US" w:eastAsia="x-none"/>
        </w:rPr>
        <w:t xml:space="preserve"> as characteristic parameters</w:t>
      </w:r>
      <w:r w:rsidR="0069307B" w:rsidRPr="009C6BD0">
        <w:rPr>
          <w:lang w:val="en-US" w:eastAsia="x-none"/>
        </w:rPr>
        <w:t xml:space="preserve"> in the desired ranges in a SOFC-system with AEGR </w:t>
      </w:r>
      <w:r w:rsidRPr="009C6BD0">
        <w:rPr>
          <w:lang w:val="en-US" w:eastAsia="x-none"/>
        </w:rPr>
        <w:t>can be therefore adapted to</w:t>
      </w:r>
      <w:r w:rsidR="007C7FD0" w:rsidRPr="009C6BD0">
        <w:rPr>
          <w:lang w:val="en-US" w:eastAsia="x-none"/>
        </w:rPr>
        <w:t xml:space="preserve"> other</w:t>
      </w:r>
      <w:r w:rsidR="0069307B" w:rsidRPr="009C6BD0">
        <w:rPr>
          <w:lang w:val="en-US" w:eastAsia="x-none"/>
        </w:rPr>
        <w:t xml:space="preserve"> SOFC-systems</w:t>
      </w:r>
      <w:r w:rsidR="007C7FD0" w:rsidRPr="009C6BD0">
        <w:rPr>
          <w:lang w:val="en-US" w:eastAsia="x-none"/>
        </w:rPr>
        <w:t xml:space="preserve"> without much effort</w:t>
      </w:r>
      <w:r w:rsidR="0069307B" w:rsidRPr="009C6BD0">
        <w:rPr>
          <w:lang w:val="en-US" w:eastAsia="x-none"/>
        </w:rPr>
        <w:t>.</w:t>
      </w:r>
      <w:r w:rsidRPr="009C6BD0">
        <w:rPr>
          <w:lang w:val="en-US" w:eastAsia="x-none"/>
        </w:rPr>
        <w:t xml:space="preserve"> I</w:t>
      </w:r>
      <w:r w:rsidR="0069307B" w:rsidRPr="009C6BD0">
        <w:rPr>
          <w:lang w:val="en-US" w:eastAsia="x-none"/>
        </w:rPr>
        <w:t>n comparison to SOFC-systems with EWS or CPOx, a system with AEGR shows</w:t>
      </w:r>
      <w:r w:rsidRPr="009C6BD0">
        <w:rPr>
          <w:lang w:val="en-US" w:eastAsia="x-none"/>
        </w:rPr>
        <w:t xml:space="preserve"> also</w:t>
      </w:r>
      <w:r w:rsidR="0069307B" w:rsidRPr="009C6BD0">
        <w:rPr>
          <w:lang w:val="en-US" w:eastAsia="x-none"/>
        </w:rPr>
        <w:t xml:space="preserve"> the highest potential in electrical </w:t>
      </w:r>
      <w:r w:rsidR="006A460D" w:rsidRPr="009C6BD0">
        <w:rPr>
          <w:lang w:val="en-US" w:eastAsia="x-none"/>
        </w:rPr>
        <w:t>efficiency of up to 60</w:t>
      </w:r>
      <w:r w:rsidR="0069307B" w:rsidRPr="009C6BD0">
        <w:rPr>
          <w:lang w:val="en-US" w:eastAsia="x-none"/>
        </w:rPr>
        <w:t xml:space="preserve">% </w:t>
      </w:r>
      <w:r w:rsidR="001A69D9" w:rsidRPr="009C6BD0">
        <w:rPr>
          <w:lang w:val="en-US" w:eastAsia="x-none"/>
        </w:rPr>
        <w:t>with</w:t>
      </w:r>
      <w:r w:rsidR="007C7FD0" w:rsidRPr="009C6BD0">
        <w:rPr>
          <w:lang w:val="en-US" w:eastAsia="x-none"/>
        </w:rPr>
        <w:t xml:space="preserve"> alternating current </w:t>
      </w:r>
      <w:r w:rsidR="0069307B" w:rsidRPr="009C6BD0">
        <w:rPr>
          <w:lang w:val="en-US" w:eastAsia="x-none"/>
        </w:rPr>
        <w:t>(AC)</w:t>
      </w:r>
      <w:r w:rsidR="001A69D9" w:rsidRPr="009C6BD0">
        <w:rPr>
          <w:lang w:val="en-US" w:eastAsia="x-none"/>
        </w:rPr>
        <w:t xml:space="preserve"> as output</w:t>
      </w:r>
      <w:r w:rsidR="0069307B" w:rsidRPr="009C6BD0">
        <w:rPr>
          <w:lang w:val="en-US" w:eastAsia="x-none"/>
        </w:rPr>
        <w:t xml:space="preserve"> </w:t>
      </w:r>
      <w:sdt>
        <w:sdtPr>
          <w:rPr>
            <w:lang w:eastAsia="x-none"/>
          </w:rPr>
          <w:alias w:val="Don't edit this field"/>
          <w:tag w:val="CitaviPlaceholder#4d806ca7-866c-4fc2-8670-9a8817df9da8"/>
          <w:id w:val="1187244626"/>
          <w:placeholder>
            <w:docPart w:val="90DF2B923A474E6994CCD4A15557058D"/>
          </w:placeholder>
        </w:sdtPr>
        <w:sdtEndPr/>
        <w:sdtContent>
          <w:r w:rsidR="0069307B" w:rsidRPr="009C6BD0">
            <w:rPr>
              <w:lang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lZjdjMTdkLTU4ZWYtNGI4Mi1hZWM3LWQ3MTNiNzRjNTlhZCIsIlJhbmdlU3RhcnQiOjYsIlJhbmdlTGVuZ3RoIjozLCJSZWZlcmVuY2VJZCI6IjQyYjE2NDFlLTYxMTYtNDYxOC05N2NlLTRkZDk0YTYwOTQw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E2L2ouZW5jb25tYW4uMjAxNy4wMi4wNDUiLCJVcmlTdHJpbmciOiJodHRwczovL2RvaS5vcmcvMTAuMTAxNi9qLmVuY29ubWFuLjIwMTcuMDIuMDQ1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}</w:instrText>
          </w:r>
          <w:r w:rsidR="0069307B" w:rsidRPr="009C6BD0">
            <w:rPr>
              <w:lang w:eastAsia="x-none"/>
            </w:rPr>
            <w:fldChar w:fldCharType="separate"/>
          </w:r>
          <w:r w:rsidR="008604FE">
            <w:rPr>
              <w:lang w:val="en-US" w:eastAsia="x-none"/>
            </w:rPr>
            <w:t>[14,21,25,42]</w:t>
          </w:r>
          <w:r w:rsidR="0069307B" w:rsidRPr="009C6BD0">
            <w:rPr>
              <w:lang w:eastAsia="x-none"/>
            </w:rPr>
            <w:fldChar w:fldCharType="end"/>
          </w:r>
        </w:sdtContent>
      </w:sdt>
      <w:r w:rsidR="0069307B" w:rsidRPr="009C6BD0">
        <w:rPr>
          <w:lang w:val="en-US" w:eastAsia="x-none"/>
        </w:rPr>
        <w:t xml:space="preserve">. Accordingly, this paper </w:t>
      </w:r>
      <w:r w:rsidRPr="009C6BD0">
        <w:rPr>
          <w:lang w:val="en-US" w:eastAsia="x-none"/>
        </w:rPr>
        <w:t>focuses</w:t>
      </w:r>
      <w:r w:rsidR="0069307B" w:rsidRPr="009C6BD0">
        <w:rPr>
          <w:lang w:val="en-US" w:eastAsia="x-none"/>
        </w:rPr>
        <w:t xml:space="preserve"> on</w:t>
      </w:r>
      <w:r w:rsidRPr="009C6BD0">
        <w:rPr>
          <w:lang w:val="en-US" w:eastAsia="x-none"/>
        </w:rPr>
        <w:t xml:space="preserve"> the</w:t>
      </w:r>
      <w:r w:rsidR="0069307B" w:rsidRPr="009C6BD0">
        <w:rPr>
          <w:lang w:val="en-US" w:eastAsia="x-none"/>
        </w:rPr>
        <w:t xml:space="preserve"> </w:t>
      </w:r>
      <w:r w:rsidRPr="009C6BD0">
        <w:rPr>
          <w:lang w:val="en-US" w:eastAsia="x-none"/>
        </w:rPr>
        <w:t xml:space="preserve">determination of the characteristic parameters and control strategies intended for </w:t>
      </w:r>
      <w:r w:rsidR="0069307B" w:rsidRPr="009C6BD0">
        <w:rPr>
          <w:lang w:val="en-US" w:eastAsia="x-none"/>
        </w:rPr>
        <w:t>SOFC-systems with AEGR</w:t>
      </w:r>
      <w:r w:rsidR="001A49E8" w:rsidRPr="009C6BD0">
        <w:rPr>
          <w:lang w:val="en-US" w:eastAsia="x-none"/>
        </w:rPr>
        <w:t>.</w:t>
      </w:r>
      <w:r w:rsidR="0069307B" w:rsidRPr="009C6BD0">
        <w:rPr>
          <w:lang w:val="en-US" w:eastAsia="x-none"/>
        </w:rPr>
        <w:t xml:space="preserve"> </w:t>
      </w:r>
    </w:p>
    <w:p w14:paraId="37CBE9EE" w14:textId="77777777" w:rsidR="0072727A" w:rsidRPr="009C6BD0" w:rsidRDefault="0072727A" w:rsidP="000D4868">
      <w:pPr>
        <w:pStyle w:val="berschrift2"/>
      </w:pPr>
      <w:r w:rsidRPr="009C6BD0">
        <w:t>SOFC-System with AEGR</w:t>
      </w:r>
    </w:p>
    <w:p w14:paraId="24DA2FE5" w14:textId="1042DCC5" w:rsidR="000330BE" w:rsidRPr="009C6BD0" w:rsidRDefault="00C42D9B" w:rsidP="000330BE">
      <w:pPr>
        <w:rPr>
          <w:lang w:val="en-US" w:eastAsia="x-none"/>
        </w:rPr>
      </w:pPr>
      <w:r w:rsidRPr="009F1438">
        <w:rPr>
          <w:i/>
          <w:iCs/>
          <w:lang w:val="en-US" w:eastAsia="x-none"/>
        </w:rPr>
        <w:t>AU</w:t>
      </w:r>
      <w:r w:rsidRPr="009C6BD0">
        <w:rPr>
          <w:lang w:val="en-US" w:eastAsia="x-none"/>
        </w:rPr>
        <w:t xml:space="preserve"> </w:t>
      </w:r>
      <w:r w:rsidR="000330BE" w:rsidRPr="009C6BD0">
        <w:rPr>
          <w:lang w:val="en-US" w:eastAsia="x-none"/>
        </w:rPr>
        <w:t xml:space="preserve">, </w:t>
      </w:r>
      <w:r w:rsidRPr="009F1438">
        <w:rPr>
          <w:i/>
          <w:iCs/>
          <w:lang w:val="en-US" w:eastAsia="x-none"/>
        </w:rPr>
        <w:t>FU</w:t>
      </w:r>
      <w:r w:rsidR="00AB7921" w:rsidRPr="009C6BD0">
        <w:rPr>
          <w:lang w:val="en-US" w:eastAsia="x-none"/>
        </w:rPr>
        <w:t xml:space="preserve">, </w:t>
      </w:r>
      <w:r w:rsidRPr="009F1438">
        <w:rPr>
          <w:i/>
          <w:iCs/>
          <w:lang w:val="en-US" w:eastAsia="x-none"/>
        </w:rPr>
        <w:t>O/C</w:t>
      </w:r>
      <w:r w:rsidRPr="009C6BD0">
        <w:rPr>
          <w:lang w:val="en-US" w:eastAsia="x-none"/>
        </w:rPr>
        <w:t>-</w:t>
      </w:r>
      <w:r w:rsidR="00AB7921" w:rsidRPr="009C6BD0">
        <w:rPr>
          <w:lang w:val="en-US" w:eastAsia="x-none"/>
        </w:rPr>
        <w:t>ratio and recirculation ratio are characteristic parameters which need to be controlled and regulated to keep the SOFC-stack in an optimal operation state without risking enhanced degradation or irreversible damage of the cell</w:t>
      </w:r>
      <w:r w:rsidR="008E4171" w:rsidRPr="009C6BD0">
        <w:rPr>
          <w:lang w:val="en-US" w:eastAsia="x-none"/>
        </w:rPr>
        <w:t>s</w:t>
      </w:r>
      <w:r w:rsidR="00AB7921" w:rsidRPr="009C6BD0">
        <w:rPr>
          <w:lang w:val="en-US" w:eastAsia="x-none"/>
        </w:rPr>
        <w:t xml:space="preserve"> </w:t>
      </w:r>
      <w:sdt>
        <w:sdtPr>
          <w:rPr>
            <w:lang w:val="en-US"/>
          </w:rPr>
          <w:alias w:val="Don't edit this field"/>
          <w:tag w:val="CitaviPlaceholder#fb071232-848e-43d0-94e2-162df60d3d23"/>
          <w:id w:val="-180205136"/>
          <w:placeholder>
            <w:docPart w:val="D68680DD332D4BEAB5B109B151E1E680"/>
          </w:placeholder>
        </w:sdtPr>
        <w:sdtEndPr/>
        <w:sdtContent>
          <w:r w:rsidR="00AB7921"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iMTdhNmM0LTA3NjctNDIwNi04NDNkLWJjZjBiNzI2NmJhMyIsIlJhbmdlTGVuZ3RoIjozLCJSZWZlcmVuY2VJZCI6IjQ5MDIzOGViLWZlOWMtNDhmZC1hN2U0LThhNmVlNWUwZTc0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E2L2ouanBvd3NvdXIuMjAxNC4xMi4wODQiLCJVcmlTdHJpbmciOiJodHRwczovL2RvaS5vcmcvMTAuMTAxNi9qLmpwb3dzb3VyLjIwMTQuMTIuMDg0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}</w:instrText>
          </w:r>
          <w:r w:rsidR="00AB7921" w:rsidRPr="009C6BD0">
            <w:rPr>
              <w:lang w:val="en-US" w:eastAsia="x-none"/>
            </w:rPr>
            <w:fldChar w:fldCharType="separate"/>
          </w:r>
          <w:r w:rsidR="008604FE">
            <w:rPr>
              <w:lang w:val="en-US" w:eastAsia="x-none"/>
            </w:rPr>
            <w:t>[1]</w:t>
          </w:r>
          <w:r w:rsidR="00AB7921" w:rsidRPr="009C6BD0">
            <w:rPr>
              <w:lang w:val="en-US" w:eastAsia="x-none"/>
            </w:rPr>
            <w:fldChar w:fldCharType="end"/>
          </w:r>
        </w:sdtContent>
      </w:sdt>
      <w:r w:rsidR="00AB7921" w:rsidRPr="009C6BD0">
        <w:rPr>
          <w:lang w:val="en-US" w:eastAsia="x-none"/>
        </w:rPr>
        <w:t>.</w:t>
      </w:r>
      <w:r w:rsidR="000330BE" w:rsidRPr="009C6BD0">
        <w:rPr>
          <w:lang w:val="en-US" w:eastAsia="x-none"/>
        </w:rPr>
        <w:t xml:space="preserve"> As mentioned earlier, </w:t>
      </w:r>
      <w:r w:rsidR="000330BE" w:rsidRPr="00E25B7D">
        <w:rPr>
          <w:i/>
          <w:iCs/>
          <w:lang w:val="en-US" w:eastAsia="x-none"/>
        </w:rPr>
        <w:t xml:space="preserve">AU </w:t>
      </w:r>
      <w:r w:rsidR="000330BE" w:rsidRPr="009C6BD0">
        <w:rPr>
          <w:lang w:val="en-US" w:eastAsia="x-none"/>
        </w:rPr>
        <w:t xml:space="preserve">can be determined directly without much effort. </w:t>
      </w:r>
      <w:r w:rsidR="00A32E54" w:rsidRPr="009C6BD0">
        <w:rPr>
          <w:lang w:val="en-US" w:eastAsia="x-none"/>
        </w:rPr>
        <w:t>T</w:t>
      </w:r>
      <w:r w:rsidR="000330BE" w:rsidRPr="009C6BD0">
        <w:rPr>
          <w:lang w:val="en-US" w:eastAsia="x-none"/>
        </w:rPr>
        <w:t xml:space="preserve">emperature control of the cell is very often done by the airflow and can be realized by simple temperature measurements at stack inlet and outlet combined with variation of </w:t>
      </w:r>
      <w:r w:rsidR="00D334B9" w:rsidRPr="009C6BD0">
        <w:rPr>
          <w:lang w:val="en-US" w:eastAsia="x-none"/>
        </w:rPr>
        <w:t>airflow</w:t>
      </w:r>
      <w:r w:rsidR="000330BE" w:rsidRPr="009C6BD0">
        <w:rPr>
          <w:lang w:val="en-US" w:eastAsia="x-none"/>
        </w:rPr>
        <w:t xml:space="preserve"> rates. </w:t>
      </w:r>
      <w:r w:rsidR="00A32E54" w:rsidRPr="009C6BD0">
        <w:rPr>
          <w:lang w:val="en-US" w:eastAsia="x-none"/>
        </w:rPr>
        <w:t>C</w:t>
      </w:r>
      <w:r w:rsidR="000330BE" w:rsidRPr="009C6BD0">
        <w:rPr>
          <w:lang w:val="en-US" w:eastAsia="x-none"/>
        </w:rPr>
        <w:t xml:space="preserve">ontrol of the cathode side </w:t>
      </w:r>
      <w:r w:rsidR="001348E5" w:rsidRPr="009C6BD0">
        <w:rPr>
          <w:lang w:val="en-US" w:eastAsia="x-none"/>
        </w:rPr>
        <w:t>is</w:t>
      </w:r>
      <w:r w:rsidR="00A32E54" w:rsidRPr="009C6BD0">
        <w:rPr>
          <w:lang w:val="en-US" w:eastAsia="x-none"/>
        </w:rPr>
        <w:t xml:space="preserve"> therefore</w:t>
      </w:r>
      <w:r w:rsidR="001348E5" w:rsidRPr="009C6BD0">
        <w:rPr>
          <w:lang w:val="en-US" w:eastAsia="x-none"/>
        </w:rPr>
        <w:t xml:space="preserve"> not</w:t>
      </w:r>
      <w:r w:rsidR="000330BE" w:rsidRPr="009C6BD0">
        <w:rPr>
          <w:lang w:val="en-US" w:eastAsia="x-none"/>
        </w:rPr>
        <w:t xml:space="preserve"> a major issue and rather simple compared to the determination and control of </w:t>
      </w:r>
      <w:r w:rsidR="000330BE" w:rsidRPr="009F1438">
        <w:rPr>
          <w:i/>
          <w:iCs/>
          <w:lang w:val="en-US" w:eastAsia="x-none"/>
        </w:rPr>
        <w:t>FU</w:t>
      </w:r>
      <w:r w:rsidR="000330BE" w:rsidRPr="009C6BD0">
        <w:rPr>
          <w:lang w:val="en-US" w:eastAsia="x-none"/>
        </w:rPr>
        <w:t xml:space="preserve"> and </w:t>
      </w:r>
      <w:r w:rsidR="000330BE" w:rsidRPr="009F1438">
        <w:rPr>
          <w:i/>
          <w:iCs/>
          <w:lang w:val="en-US" w:eastAsia="x-none"/>
        </w:rPr>
        <w:t>O/C</w:t>
      </w:r>
      <w:r w:rsidR="000330BE" w:rsidRPr="009C6BD0">
        <w:rPr>
          <w:lang w:val="en-US" w:eastAsia="x-none"/>
        </w:rPr>
        <w:t>-ratio</w:t>
      </w:r>
      <w:r w:rsidR="00A32E54" w:rsidRPr="009C6BD0">
        <w:rPr>
          <w:lang w:val="en-US" w:eastAsia="x-none"/>
        </w:rPr>
        <w:t>, where</w:t>
      </w:r>
      <w:r w:rsidR="000330BE" w:rsidRPr="009C6BD0">
        <w:rPr>
          <w:lang w:val="en-US" w:eastAsia="x-none"/>
        </w:rPr>
        <w:t xml:space="preserve"> this paper</w:t>
      </w:r>
      <w:r w:rsidR="00A32E54" w:rsidRPr="009C6BD0">
        <w:rPr>
          <w:lang w:val="en-US" w:eastAsia="x-none"/>
        </w:rPr>
        <w:t xml:space="preserve"> is </w:t>
      </w:r>
      <w:r w:rsidR="000330BE" w:rsidRPr="009C6BD0">
        <w:rPr>
          <w:lang w:val="en-US" w:eastAsia="x-none"/>
        </w:rPr>
        <w:t>focuse</w:t>
      </w:r>
      <w:r w:rsidR="00A32E54" w:rsidRPr="009C6BD0">
        <w:rPr>
          <w:lang w:val="en-US" w:eastAsia="x-none"/>
        </w:rPr>
        <w:t>d</w:t>
      </w:r>
      <w:r w:rsidR="000330BE" w:rsidRPr="009C6BD0">
        <w:rPr>
          <w:lang w:val="en-US" w:eastAsia="x-none"/>
        </w:rPr>
        <w:t xml:space="preserve"> on. </w:t>
      </w:r>
    </w:p>
    <w:p w14:paraId="616C3543" w14:textId="25AA6030" w:rsidR="00BD4B08" w:rsidRPr="009C6BD0" w:rsidRDefault="000F33F7" w:rsidP="000F33F7">
      <w:pPr>
        <w:rPr>
          <w:lang w:val="en-US" w:eastAsia="x-none"/>
        </w:rPr>
      </w:pPr>
      <w:r w:rsidRPr="009C6BD0">
        <w:rPr>
          <w:lang w:val="en-US" w:eastAsia="x-none"/>
        </w:rPr>
        <w:t>As</w:t>
      </w:r>
      <w:r w:rsidR="002F0989">
        <w:rPr>
          <w:lang w:val="en-US" w:eastAsia="x-none"/>
        </w:rPr>
        <w:t xml:space="preserve"> already stated</w:t>
      </w:r>
      <w:r w:rsidRPr="009C6BD0">
        <w:rPr>
          <w:lang w:val="en-US" w:eastAsia="x-none"/>
        </w:rPr>
        <w:t>, i</w:t>
      </w:r>
      <w:r w:rsidR="00BD4B08" w:rsidRPr="009C6BD0">
        <w:rPr>
          <w:lang w:val="en-US" w:eastAsia="x-none"/>
        </w:rPr>
        <w:t>n a SOFC-system w</w:t>
      </w:r>
      <w:r w:rsidR="00B0449E" w:rsidRPr="009C6BD0">
        <w:rPr>
          <w:lang w:val="en-US" w:eastAsia="x-none"/>
        </w:rPr>
        <w:t>ith AE</w:t>
      </w:r>
      <w:r w:rsidR="00BD4B08" w:rsidRPr="009C6BD0">
        <w:rPr>
          <w:lang w:val="en-US" w:eastAsia="x-none"/>
        </w:rPr>
        <w:t>GR a part of the depleted fuel gas leaving the anode of the stack is recirculated</w:t>
      </w:r>
      <w:r w:rsidR="00672BAA" w:rsidRPr="009C6BD0">
        <w:rPr>
          <w:lang w:val="en-US" w:eastAsia="x-none"/>
        </w:rPr>
        <w:t xml:space="preserve"> </w:t>
      </w:r>
      <w:r w:rsidR="00BD4B08" w:rsidRPr="009C6BD0">
        <w:rPr>
          <w:lang w:val="en-US" w:eastAsia="x-none"/>
        </w:rPr>
        <w:t>and mixed with natural gas. The recirculation ratio</w:t>
      </w:r>
      <w:r w:rsidR="008143C7" w:rsidRPr="009C6BD0">
        <w:rPr>
          <w:lang w:val="en-US" w:eastAsia="x-none"/>
        </w:rPr>
        <w:t xml:space="preserve"> r</w:t>
      </w:r>
      <w:r w:rsidR="00BD4B08" w:rsidRPr="009C6BD0">
        <w:rPr>
          <w:lang w:val="en-US" w:eastAsia="x-none"/>
        </w:rPr>
        <w:t xml:space="preserve"> is defined</w:t>
      </w:r>
      <w:r w:rsidRPr="009C6BD0">
        <w:rPr>
          <w:lang w:val="en-US" w:eastAsia="x-none"/>
        </w:rPr>
        <w:t xml:space="preserve"> </w:t>
      </w:r>
      <w:r w:rsidR="00CC3711" w:rsidRPr="009C6BD0">
        <w:rPr>
          <w:lang w:val="en-US" w:eastAsia="x-none"/>
        </w:rPr>
        <w:t>as</w:t>
      </w:r>
      <w:r w:rsidRPr="009C6BD0">
        <w:rPr>
          <w:lang w:val="en-US" w:eastAsia="x-none"/>
        </w:rPr>
        <w:t xml:space="preserve"> the ratio of recirculated to total anode exhaust</w:t>
      </w:r>
      <w:r w:rsidR="009D24ED" w:rsidRPr="009C6BD0">
        <w:rPr>
          <w:lang w:val="en-US" w:eastAsia="x-none"/>
        </w:rPr>
        <w:t xml:space="preserve"> gas</w:t>
      </w:r>
      <w:r w:rsidR="00BD4B08" w:rsidRPr="009C6BD0">
        <w:rPr>
          <w:lang w:val="en-US" w:eastAsia="x-none"/>
        </w:rPr>
        <w:t xml:space="preserve"> </w:t>
      </w:r>
      <w:r w:rsidR="00CC3711" w:rsidRPr="009C6BD0">
        <w:rPr>
          <w:lang w:val="en-US" w:eastAsia="x-none"/>
        </w:rPr>
        <w:t xml:space="preserve">molar flow </w:t>
      </w:r>
      <w:r w:rsidR="00BD4B08" w:rsidRPr="009C6BD0">
        <w:rPr>
          <w:lang w:val="en-US" w:eastAsia="x-none"/>
        </w:rPr>
        <w:t>as stated in equation</w:t>
      </w:r>
      <w:r w:rsidR="00AB7921" w:rsidRPr="009C6BD0">
        <w:rPr>
          <w:lang w:val="en-US" w:eastAsia="x-none"/>
        </w:rPr>
        <w:t xml:space="preserve"> </w:t>
      </w:r>
      <w:r w:rsidR="00EB2E2C" w:rsidRPr="009C6BD0">
        <w:rPr>
          <w:lang w:val="en-US"/>
        </w:rPr>
        <w:t>(</w:t>
      </w:r>
      <w:r w:rsidR="00C42D9B" w:rsidRPr="009C6BD0">
        <w:rPr>
          <w:lang w:val="en-US"/>
        </w:rPr>
        <w:t>8</w:t>
      </w:r>
      <w:r w:rsidR="00EB2E2C" w:rsidRPr="009C6BD0">
        <w:rPr>
          <w:lang w:val="en-US"/>
        </w:rPr>
        <w:t>)</w:t>
      </w:r>
      <w:r w:rsidR="00BD4B08" w:rsidRPr="009C6BD0">
        <w:rPr>
          <w:lang w:val="en-US" w:eastAsia="x-none"/>
        </w:rPr>
        <w:t xml:space="preserve"> </w:t>
      </w:r>
      <w:sdt>
        <w:sdtPr>
          <w:rPr>
            <w:lang w:eastAsia="x-none"/>
          </w:rPr>
          <w:alias w:val="Don't edit this field"/>
          <w:tag w:val="CitaviPlaceholder#d5e8f0b3-6a53-405c-bc1c-38621bf167c3"/>
          <w:id w:val="-1226678116"/>
          <w:placeholder>
            <w:docPart w:val="0E874543F44C48DFA2A467F4D48BD831"/>
          </w:placeholder>
        </w:sdtPr>
        <w:sdtEndPr/>
        <w:sdtContent>
          <w:r w:rsidR="00AB7921" w:rsidRPr="009C6BD0">
            <w:rPr>
              <w:lang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yNWNkZTVjLWYwOGYtNDgyMi1iOGU4LWIyMWNkOTYyOTkzZCIsIlJhbmdlU3RhcnQiOjUsIlJhbmdlTGVuZ3RoIjo0LCJSZWZlcmVuY2VJZCI6ImQ4YjhmNjJmLWVkZTItNDE0My1iODg3LTFmZTlmNTRmNTMy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wMDIvZnVjZS4yMDE3MDAyMzAiLCJVcmlTdHJpbmciOiJodHRwczovL2RvaS5vcmcvMTAuMTAwMi9mdWNlLjIwMTcwMDIzM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MTAuMTAxNi9qLmpwb3dzb3VyLjIwMTUuMDIuMDUzIiwiVXJpU3RyaW5nIjoiaHR0cHM6Ly9kb2kub3JnLzEwLjEwMTYvai5qcG93c291ci4yMDE1LjAyLjA1My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}</w:instrText>
          </w:r>
          <w:r w:rsidR="00AB7921" w:rsidRPr="009C6BD0">
            <w:rPr>
              <w:lang w:eastAsia="x-none"/>
            </w:rPr>
            <w:fldChar w:fldCharType="separate"/>
          </w:r>
          <w:r w:rsidR="008604FE">
            <w:rPr>
              <w:lang w:val="en-US" w:eastAsia="x-none"/>
            </w:rPr>
            <w:t>[1,21,44]</w:t>
          </w:r>
          <w:r w:rsidR="00AB7921" w:rsidRPr="009C6BD0">
            <w:rPr>
              <w:lang w:eastAsia="x-none"/>
            </w:rPr>
            <w:fldChar w:fldCharType="end"/>
          </w:r>
        </w:sdtContent>
      </w:sdt>
      <w:r w:rsidR="00AB7921" w:rsidRPr="009C6BD0">
        <w:rPr>
          <w:lang w:val="en-US" w:eastAsia="x-none"/>
        </w:rPr>
        <w:t>.</w:t>
      </w:r>
      <w:r w:rsidR="00BD4B08" w:rsidRPr="009C6BD0">
        <w:rPr>
          <w:lang w:val="en-US" w:eastAsia="x-none"/>
        </w:rPr>
        <w:t xml:space="preserve"> The recirculation </w:t>
      </w:r>
      <w:r w:rsidR="00D1514A" w:rsidRPr="009C6BD0">
        <w:rPr>
          <w:lang w:val="en-US" w:eastAsia="x-none"/>
        </w:rPr>
        <w:t>h</w:t>
      </w:r>
      <w:r w:rsidR="0037786D" w:rsidRPr="009C6BD0">
        <w:rPr>
          <w:lang w:val="en-US" w:eastAsia="x-none"/>
        </w:rPr>
        <w:t>as two purposes. First</w:t>
      </w:r>
      <w:r w:rsidR="00BD4B08" w:rsidRPr="009C6BD0">
        <w:rPr>
          <w:lang w:val="en-US" w:eastAsia="x-none"/>
        </w:rPr>
        <w:t>, since operation of a SOFC-stack is typically limited to</w:t>
      </w:r>
      <w:r w:rsidR="003E587D" w:rsidRPr="009C6BD0">
        <w:rPr>
          <w:lang w:val="en-US" w:eastAsia="x-none"/>
        </w:rPr>
        <w:t xml:space="preserve"> a</w:t>
      </w:r>
      <w:r w:rsidR="00BD4B08" w:rsidRPr="009C6BD0">
        <w:rPr>
          <w:lang w:val="en-US" w:eastAsia="x-none"/>
        </w:rPr>
        <w:t xml:space="preserve"> </w:t>
      </w:r>
      <w:r w:rsidR="009D24ED" w:rsidRPr="009F1438">
        <w:rPr>
          <w:i/>
          <w:iCs/>
          <w:lang w:val="en-US" w:eastAsia="x-none"/>
        </w:rPr>
        <w:t>FU</w:t>
      </w:r>
      <w:r w:rsidR="006A460D" w:rsidRPr="009C6BD0">
        <w:rPr>
          <w:lang w:val="en-US" w:eastAsia="x-none"/>
        </w:rPr>
        <w:t xml:space="preserve"> in the range of 60 – 80</w:t>
      </w:r>
      <w:r w:rsidR="00BD4B08" w:rsidRPr="009C6BD0">
        <w:rPr>
          <w:lang w:val="en-US" w:eastAsia="x-none"/>
        </w:rPr>
        <w:t>% to avoid fuel depletion, part of the unused fuel is recirculated leadin</w:t>
      </w:r>
      <w:r w:rsidR="004D7FCC" w:rsidRPr="009C6BD0">
        <w:rPr>
          <w:lang w:val="en-US" w:eastAsia="x-none"/>
        </w:rPr>
        <w:t xml:space="preserve">g to a higher </w:t>
      </w:r>
      <w:r w:rsidR="00A32E54" w:rsidRPr="009F1438">
        <w:rPr>
          <w:i/>
          <w:iCs/>
          <w:lang w:val="en-US" w:eastAsia="x-none"/>
        </w:rPr>
        <w:t>FU</w:t>
      </w:r>
      <w:r w:rsidR="004D7FCC" w:rsidRPr="009C6BD0">
        <w:rPr>
          <w:lang w:val="en-US" w:eastAsia="x-none"/>
        </w:rPr>
        <w:t xml:space="preserve"> on</w:t>
      </w:r>
      <w:r w:rsidR="00BD4B08" w:rsidRPr="009C6BD0">
        <w:rPr>
          <w:lang w:val="en-US" w:eastAsia="x-none"/>
        </w:rPr>
        <w:t xml:space="preserve"> system level and higher electrical efficiency</w:t>
      </w:r>
      <w:r w:rsidR="00A36AC9" w:rsidRPr="009C6BD0">
        <w:rPr>
          <w:lang w:val="en-US" w:eastAsia="x-none"/>
        </w:rPr>
        <w:t xml:space="preserve"> </w:t>
      </w:r>
      <w:sdt>
        <w:sdtPr>
          <w:rPr>
            <w:lang w:val="en-US"/>
          </w:rPr>
          <w:alias w:val="Don't edit this field"/>
          <w:tag w:val="CitaviPlaceholder#017d58f4-1f45-48ba-89bc-8987a14f153d"/>
          <w:id w:val="-1030721835"/>
          <w:placeholder>
            <w:docPart w:val="DefaultPlaceholder_-1854013440"/>
          </w:placeholder>
        </w:sdtPr>
        <w:sdtEndPr/>
        <w:sdtContent>
          <w:r w:rsidR="00A36AC9"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mMGVmMDE5LWMwZDItNDU3My1iMmMxLTUyOGRhNzAwZGQyZiIsIlJhbmdlTGVuZ3RoIjoyLCJSZWZlcmVuY2VJZCI6IjQ5MDIzOGViLWZlOWMtNDhmZC1hN2U0LThhNmVlNWUwZTc0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E2L2ouanBvd3NvdXIuMjAxNC4xMi4wODQiLCJVcmlTdHJpbmciOiJodHRwczovL2RvaS5vcmcvMTAuMTAxNi9qLmpwb3dzb3VyLjIwMTQuMTIuMDg0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MTM8L24+XHJcbiAgPGluPnRydWU8L2luPlxyXG4gIDxvcz4xMzwvb3M+XHJcbiAgPHBzPjEzPC9wcz5cclxuPC9zcD5cclxuPGVwPlxyXG4gIDxuPjIzPC9uPlxyXG4gIDxpbj50cnVlPC9pbj5cclxuICA8b3M+MjM8L29zPlxyXG4gIDxwcz4yMzwvcHM+XHJcbjwvZXA+XHJcbjxvcz4xMy0yMzwvb3M+IiwiUGFyZW50UmVmZXJlbmNlIjp7IiRpZCI6Ijc4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}</w:instrText>
          </w:r>
          <w:r w:rsidR="00A36AC9" w:rsidRPr="009C6BD0">
            <w:rPr>
              <w:lang w:val="en-US" w:eastAsia="x-none"/>
            </w:rPr>
            <w:fldChar w:fldCharType="separate"/>
          </w:r>
          <w:r w:rsidR="008604FE">
            <w:rPr>
              <w:lang w:val="en-US" w:eastAsia="x-none"/>
            </w:rPr>
            <w:t>[1,20,31,34,36,45,46]</w:t>
          </w:r>
          <w:r w:rsidR="00A36AC9" w:rsidRPr="009C6BD0">
            <w:rPr>
              <w:lang w:val="en-US" w:eastAsia="x-none"/>
            </w:rPr>
            <w:fldChar w:fldCharType="end"/>
          </w:r>
        </w:sdtContent>
      </w:sdt>
      <w:r w:rsidR="00BD4B08" w:rsidRPr="009C6BD0">
        <w:rPr>
          <w:lang w:val="en-US" w:eastAsia="x-none"/>
        </w:rPr>
        <w:t xml:space="preserve">. </w:t>
      </w:r>
      <w:r w:rsidR="0037786D" w:rsidRPr="009C6BD0">
        <w:rPr>
          <w:lang w:val="en-US" w:eastAsia="x-none"/>
        </w:rPr>
        <w:t>Second</w:t>
      </w:r>
      <w:r w:rsidR="003E587D" w:rsidRPr="009C6BD0">
        <w:rPr>
          <w:lang w:val="en-US" w:eastAsia="x-none"/>
        </w:rPr>
        <w:t>, the needed water vapor for steam reforming is supplied internally without an external device</w:t>
      </w:r>
      <w:r w:rsidR="00A36AC9" w:rsidRPr="009C6BD0">
        <w:rPr>
          <w:lang w:val="en-US" w:eastAsia="x-none"/>
        </w:rPr>
        <w:t xml:space="preserve"> </w:t>
      </w:r>
      <w:sdt>
        <w:sdtPr>
          <w:rPr>
            <w:lang w:val="en-US"/>
          </w:rPr>
          <w:alias w:val="Don't edit this field"/>
          <w:tag w:val="CitaviPlaceholder#a4891810-1153-4074-9510-7bf32ab1bc20"/>
          <w:id w:val="-674881198"/>
          <w:placeholder>
            <w:docPart w:val="DefaultPlaceholder_-1854013440"/>
          </w:placeholder>
        </w:sdtPr>
        <w:sdtEndPr/>
        <w:sdtContent>
          <w:r w:rsidR="00A36AC9" w:rsidRPr="009C6BD0">
            <w:rPr>
              <w:lang w:val="en-US" w:eastAsia="x-none"/>
            </w:rPr>
            <w:fldChar w:fldCharType="begin"/>
          </w:r>
          <w:r w:rsidR="002023EF" w:rsidRPr="009C6BD0">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wZWY4NGVhLWRhYTQtNDFlZC05NWUxLWE1ZDQwNTc0NjFjMiIsIlJhbmdlTGVuZ3RoIjo0LCJSZWZlcmVuY2VJZCI6ImM2YmU1M2VmLTZkNDktNDRjYy1iZmJiLTkyZTRiYjlhZjg1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DcvOTc4LTMtMzE5LTQ2MTQ2LTUiLCJFZGl0b3JzIjpbXSwiRXZhbHVhdGlvbkNvbXBsZXhpdHkiOjAsIkV2YWx1YXRpb25Tb3VyY2VUZXh0Rm9ybWF0IjowLCJHcm91cHMiOltdLCJIYXNMYWJlbDEiOmZhbHNlLCJIYXNMYWJlbDIiOmZhbHNlLCJJc2JuIjoiOTc4LTMtMzE5LTQ2MTQ1LTgi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DcvOTc4LTMtMzE5LTQ2MTQ2LTUiLCJVcmlTdHJpbmciOiJodHRwczovL2RvaS5vcmcvMTAuMTAwNy85NzgtMy0zMTktNDYxNDYtN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}</w:instrText>
          </w:r>
          <w:r w:rsidR="00A36AC9" w:rsidRPr="009C6BD0">
            <w:rPr>
              <w:lang w:val="en-US" w:eastAsia="x-none"/>
            </w:rPr>
            <w:fldChar w:fldCharType="separate"/>
          </w:r>
          <w:r w:rsidR="008604FE">
            <w:rPr>
              <w:lang w:val="en-US" w:eastAsia="x-none"/>
            </w:rPr>
            <w:t>[33]</w:t>
          </w:r>
          <w:r w:rsidR="00A36AC9" w:rsidRPr="009C6BD0">
            <w:rPr>
              <w:lang w:val="en-US" w:eastAsia="x-none"/>
            </w:rPr>
            <w:fldChar w:fldCharType="end"/>
          </w:r>
        </w:sdtContent>
      </w:sdt>
      <w:r w:rsidR="003E587D" w:rsidRPr="009C6BD0">
        <w:rPr>
          <w:lang w:val="en-US" w:eastAsia="x-none"/>
        </w:rPr>
        <w:t>.</w:t>
      </w:r>
      <w:r w:rsidR="00AB7921" w:rsidRPr="009C6BD0">
        <w:rPr>
          <w:lang w:val="en-US" w:eastAsia="x-none"/>
        </w:rPr>
        <w:t xml:space="preserve"> On the other hand a too </w:t>
      </w:r>
      <w:r w:rsidR="00AB7921" w:rsidRPr="009C6BD0">
        <w:rPr>
          <w:lang w:val="en-US" w:eastAsia="x-none"/>
        </w:rPr>
        <w:lastRenderedPageBreak/>
        <w:t xml:space="preserve">high recirculation rate leads to a dilution of the fuel </w:t>
      </w:r>
      <w:r w:rsidR="00A32E54" w:rsidRPr="009C6BD0">
        <w:rPr>
          <w:lang w:val="en-US" w:eastAsia="x-none"/>
        </w:rPr>
        <w:t>gas</w:t>
      </w:r>
      <w:r w:rsidR="000D1948" w:rsidRPr="009C6BD0">
        <w:rPr>
          <w:lang w:val="en-US" w:eastAsia="x-none"/>
        </w:rPr>
        <w:t xml:space="preserve"> resulting in a drop of Nernst </w:t>
      </w:r>
      <w:r w:rsidR="00AB7921" w:rsidRPr="009C6BD0">
        <w:rPr>
          <w:lang w:val="en-US" w:eastAsia="x-none"/>
        </w:rPr>
        <w:t xml:space="preserve">voltage and </w:t>
      </w:r>
      <w:r w:rsidR="009D24ED" w:rsidRPr="009C6BD0">
        <w:rPr>
          <w:lang w:val="en-US" w:eastAsia="x-none"/>
        </w:rPr>
        <w:t xml:space="preserve">output </w:t>
      </w:r>
      <w:r w:rsidR="00AB7921" w:rsidRPr="009C6BD0">
        <w:rPr>
          <w:lang w:val="en-US" w:eastAsia="x-none"/>
        </w:rPr>
        <w:t>power</w:t>
      </w:r>
      <w:r w:rsidR="009D24ED" w:rsidRPr="009C6BD0">
        <w:rPr>
          <w:lang w:val="en-US" w:eastAsia="x-none"/>
        </w:rPr>
        <w:t xml:space="preserve"> of the system</w:t>
      </w:r>
      <w:r w:rsidR="002B1336" w:rsidRPr="009C6BD0">
        <w:rPr>
          <w:lang w:val="en-US" w:eastAsia="x-none"/>
        </w:rPr>
        <w:t xml:space="preserve"> </w:t>
      </w:r>
      <w:sdt>
        <w:sdtPr>
          <w:alias w:val="Don't edit this field"/>
          <w:tag w:val="CitaviPlaceholder#0979a36a-d3f7-4ffa-b320-784fa087712e"/>
          <w:id w:val="-1322037942"/>
          <w:placeholder>
            <w:docPart w:val="600A33F76C4C4C61991C3289EB351FF8"/>
          </w:placeholder>
        </w:sdtPr>
        <w:sdtEndPr/>
        <w:sdtContent>
          <w:r w:rsidR="002B1336" w:rsidRPr="009C6BD0">
            <w:rPr>
              <w:lang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wNjllNTljLTQyNGQtNDY2MS1hNTIwLWFjN2Q5NDE4YzAxYiIsIlJhbmdlTGVuZ3RoIjoyLCJSZWZlcmVuY2VJZCI6IjM1Nzg5ZWVjLWMzNjYtNDhhNi1hMGFhLTllNzdhYjQ2Zjk4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NSIsIkVkaXRvcnMiOltdLCJFZGl0aW9uIjoiMS4gQXVmbGFnZSIsIkV2YWx1YXRpb25Db21wbGV4aXR5IjowLCJFdmFsdWF0aW9uU291cmNlVGV4dEZvcm1hdCI6MCwiR3JvdXBzIjpbXSwiSGFzTGFiZWwxIjpmYWxzZSwiSGFzTGFiZWwyIjpmYWxzZSwiSXNibiI6Ijk3OC0zODQzOTIzNzEyIiwiS2V5d29yZHMiOltdLCJMYW5ndWFnZSI6ImdlciI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aHR0cDovL3d3dy5kci5odXQtdmVybGFnLmRlLzk3OC0zLTg0MzktMjM3MS0yLmh0bWwiLCJVcmlTdHJpbmciOiJodHRwOi8vd3d3LmRyLmh1dC12ZXJsYWcuZGUvOTc4LTMtODQzOS0yMzcxLTIuaHRtb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C0xMi0yMFQwODo1MjoyMyIsIk1vZGlmaWVkQnkiOiJfU0ZFN1JORyIsIklkIjoiZjRlNjcwMmMtNzU0NC00NzZiLThhNzktYWE2MDUyNjEwM2I1IiwiTW9kaWZpZWRPbiI6IjIwMjAtMDItMTFUMDk6NDc6NTg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JodHRwOi8vd3d3Lmdidi5kZS9kbXMvdGliLXViLWhhbm5vdmVyLzg0MjYzNDM3MS5wZGYiLCJVcmlTdHJpbmciOiJodHRwOi8vd3d3Lmdidi5kZS9kbXMvdGliLXViLWhhbm5vdmVyLzg0MjYzNDM3MS5wZG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C0xMi0yMFQwODo1MjoyMyIsIk1vZGlmaWVkQnkiOiJfU0ZFN1JORyIsIklkIjoiZWJhZjA3YTgtOTEzOS00MjNkLWIxZjAtMGU4OWIyY2RjNTBkIiwiTW9kaWZpZWRPbiI6IjIwMjAtMDItMTFUMDk6NDc6NTg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Oi8vZGVwb3NpdC5kLW5iLmRlL2NnaS1iaW4vZG9rc2Vydj9pZD1lM2E2NDI3NmZhYzY0NzYzOTgxZWIwNTg3ODU3ZmI5MSZwcm92PU0mZG9rX3Zhcj0xJmRva19leHQ9aHRtIiwiVXJpU3RyaW5nIjoiaHR0cDovL2RlcG9zaXQuZC1uYi5kZS9jZ2ktYmluL2Rva3NlcnY/aWQ9ZTNhNjQyNzZmYWM2NDc2Mzk4MWViMDU4Nzg1N2ZiOTEmcHJvdj1NJmRva192YXI9MSZkb2tfZXh0PWh0b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}</w:instrText>
          </w:r>
          <w:r w:rsidR="002B1336" w:rsidRPr="009C6BD0">
            <w:rPr>
              <w:lang w:eastAsia="x-none"/>
            </w:rPr>
            <w:fldChar w:fldCharType="separate"/>
          </w:r>
          <w:r w:rsidR="008604FE">
            <w:rPr>
              <w:lang w:val="en-US" w:eastAsia="x-none"/>
            </w:rPr>
            <w:t>[8,34,37]</w:t>
          </w:r>
          <w:r w:rsidR="002B1336" w:rsidRPr="009C6BD0">
            <w:rPr>
              <w:lang w:eastAsia="x-none"/>
            </w:rPr>
            <w:fldChar w:fldCharType="end"/>
          </w:r>
        </w:sdtContent>
      </w:sdt>
      <w:r w:rsidR="002B1336" w:rsidRPr="009C6BD0">
        <w:rPr>
          <w:lang w:val="en-US"/>
        </w:rPr>
        <w:t>.</w:t>
      </w:r>
      <w:r w:rsidR="003E587D" w:rsidRPr="009C6BD0">
        <w:rPr>
          <w:lang w:val="en-US" w:eastAsia="x-none"/>
        </w:rPr>
        <w:t xml:space="preserve"> </w:t>
      </w:r>
      <w:r w:rsidR="00463CC5" w:rsidRPr="009C6BD0">
        <w:rPr>
          <w:lang w:val="en-US" w:eastAsia="x-none"/>
        </w:rPr>
        <w:t>A</w:t>
      </w:r>
      <w:r w:rsidR="00A32E54" w:rsidRPr="009C6BD0">
        <w:rPr>
          <w:lang w:val="en-US" w:eastAsia="x-none"/>
        </w:rPr>
        <w:t xml:space="preserve">n </w:t>
      </w:r>
      <w:r w:rsidR="00463CC5" w:rsidRPr="009C6BD0">
        <w:rPr>
          <w:lang w:val="en-US" w:eastAsia="x-none"/>
        </w:rPr>
        <w:t xml:space="preserve">overview regarding different configurations of </w:t>
      </w:r>
      <w:r w:rsidR="00B0449E" w:rsidRPr="009C6BD0">
        <w:rPr>
          <w:lang w:val="en-US" w:eastAsia="x-none"/>
        </w:rPr>
        <w:t>SOFC</w:t>
      </w:r>
      <w:r w:rsidR="00463CC5" w:rsidRPr="009C6BD0">
        <w:rPr>
          <w:lang w:val="en-US" w:eastAsia="x-none"/>
        </w:rPr>
        <w:t xml:space="preserve">-systems with </w:t>
      </w:r>
      <w:r w:rsidR="00B0449E" w:rsidRPr="009C6BD0">
        <w:rPr>
          <w:lang w:val="en-US" w:eastAsia="x-none"/>
        </w:rPr>
        <w:t>AEGR</w:t>
      </w:r>
      <w:r w:rsidR="00463CC5" w:rsidRPr="009C6BD0">
        <w:rPr>
          <w:lang w:val="en-US" w:eastAsia="x-none"/>
        </w:rPr>
        <w:t xml:space="preserve"> can be found in Peters et al. </w:t>
      </w:r>
      <w:sdt>
        <w:sdtPr>
          <w:rPr>
            <w:lang w:val="en-US"/>
          </w:rPr>
          <w:alias w:val="Don't edit this field"/>
          <w:tag w:val="CitaviPlaceholder#23c23db0-4b29-4723-9b8b-ea0f85037264"/>
          <w:id w:val="1390693043"/>
          <w:placeholder>
            <w:docPart w:val="9F4FCD8364D2406786E3F93ED34AA83E"/>
          </w:placeholder>
        </w:sdtPr>
        <w:sdtEndPr/>
        <w:sdtContent>
          <w:r w:rsidR="00463CC5"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kMWY0NzNlLWUwYmEtNGIwOC04YjUzLWFmMjQxMjZhM2YwNiIsIlJhbmdlTGVuZ3RoIjo0LCJSZWZlcmVuY2VJZCI6IjU2NjFiN2IxLTg4YzQtNGQ1OC1iMTYyLTVmMmIyNTI1NmUz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lqaHlkZW5lLjIwMTMuMDMuMTEwIiwiVXJpU3RyaW5nIjoiaHR0cHM6Ly9kb2kub3JnLzEwLjEwMTYvai5pamh5ZGVuZS4yMDEzLjAzLjExM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}</w:instrText>
          </w:r>
          <w:r w:rsidR="00463CC5" w:rsidRPr="009C6BD0">
            <w:rPr>
              <w:lang w:val="en-US" w:eastAsia="x-none"/>
            </w:rPr>
            <w:fldChar w:fldCharType="separate"/>
          </w:r>
          <w:r w:rsidR="008604FE">
            <w:rPr>
              <w:lang w:val="en-US" w:eastAsia="x-none"/>
            </w:rPr>
            <w:t>[47]</w:t>
          </w:r>
          <w:r w:rsidR="00463CC5" w:rsidRPr="009C6BD0">
            <w:rPr>
              <w:lang w:val="en-US" w:eastAsia="x-none"/>
            </w:rPr>
            <w:fldChar w:fldCharType="end"/>
          </w:r>
        </w:sdtContent>
      </w:sdt>
      <w:r w:rsidR="00463CC5" w:rsidRPr="009C6BD0">
        <w:rPr>
          <w:lang w:val="en-US" w:eastAsia="x-none"/>
        </w:rPr>
        <w:t>.</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851"/>
      </w:tblGrid>
      <w:tr w:rsidR="009C6BD0" w:rsidRPr="009C6BD0" w14:paraId="4C780A08" w14:textId="77777777" w:rsidTr="009D24ED">
        <w:trPr>
          <w:trHeight w:hRule="exact" w:val="850"/>
        </w:trPr>
        <w:tc>
          <w:tcPr>
            <w:tcW w:w="8505" w:type="dxa"/>
            <w:vAlign w:val="center"/>
          </w:tcPr>
          <w:p w14:paraId="0F4439B6" w14:textId="6014395A" w:rsidR="000F33F7" w:rsidRPr="009C6BD0" w:rsidRDefault="009F1438" w:rsidP="00CC3711">
            <w:pPr>
              <w:pStyle w:val="Formel"/>
            </w:pPr>
            <m:oMathPara>
              <m:oMathParaPr>
                <m:jc m:val="left"/>
              </m:oMathParaPr>
              <m:oMath>
                <m:r>
                  <w:rPr>
                    <w:rFonts w:ascii="Cambria Math" w:hAnsi="Cambria Math"/>
                  </w:rPr>
                  <m:t>r</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acc>
                          <m:accPr>
                            <m:chr m:val="̇"/>
                            <m:ctrlPr>
                              <w:rPr>
                                <w:rFonts w:ascii="Cambria Math" w:hAnsi="Cambria Math"/>
                              </w:rPr>
                            </m:ctrlPr>
                          </m:accPr>
                          <m:e>
                            <m:r>
                              <w:rPr>
                                <w:rFonts w:ascii="Cambria Math" w:hAnsi="Cambria Math"/>
                              </w:rPr>
                              <m:t>n</m:t>
                            </m:r>
                          </m:e>
                        </m:acc>
                      </m:e>
                      <m:sub>
                        <m:r>
                          <m:rPr>
                            <m:sty m:val="p"/>
                          </m:rPr>
                          <w:rPr>
                            <w:rFonts w:ascii="Cambria Math" w:hAnsi="Cambria Math"/>
                          </w:rPr>
                          <m:t>rec</m:t>
                        </m:r>
                      </m:sub>
                    </m:sSub>
                  </m:num>
                  <m:den>
                    <m:sSub>
                      <m:sSubPr>
                        <m:ctrlPr>
                          <w:rPr>
                            <w:rFonts w:ascii="Cambria Math" w:hAnsi="Cambria Math"/>
                          </w:rPr>
                        </m:ctrlPr>
                      </m:sSubPr>
                      <m:e>
                        <m:acc>
                          <m:accPr>
                            <m:chr m:val="̇"/>
                            <m:ctrlPr>
                              <w:rPr>
                                <w:rFonts w:ascii="Cambria Math" w:hAnsi="Cambria Math"/>
                              </w:rPr>
                            </m:ctrlPr>
                          </m:accPr>
                          <m:e>
                            <m:r>
                              <w:rPr>
                                <w:rFonts w:ascii="Cambria Math" w:hAnsi="Cambria Math"/>
                              </w:rPr>
                              <m:t>n</m:t>
                            </m:r>
                          </m:e>
                        </m:acc>
                      </m:e>
                      <m:sub>
                        <m:r>
                          <m:rPr>
                            <m:sty m:val="p"/>
                          </m:rPr>
                          <w:rPr>
                            <w:rFonts w:ascii="Cambria Math" w:hAnsi="Cambria Math"/>
                          </w:rPr>
                          <m:t>an,out</m:t>
                        </m:r>
                      </m:sub>
                    </m:sSub>
                  </m:den>
                </m:f>
              </m:oMath>
            </m:oMathPara>
          </w:p>
        </w:tc>
        <w:tc>
          <w:tcPr>
            <w:tcW w:w="851" w:type="dxa"/>
            <w:vAlign w:val="center"/>
          </w:tcPr>
          <w:p w14:paraId="4766C3F3" w14:textId="77777777" w:rsidR="000F33F7" w:rsidRPr="009C6BD0" w:rsidRDefault="00B05CB5" w:rsidP="00C42D9B">
            <w:pPr>
              <w:pStyle w:val="Formel"/>
            </w:pPr>
            <w:r w:rsidRPr="009C6BD0">
              <w:rPr>
                <w:lang w:val="en-US"/>
              </w:rPr>
              <w:t>(</w:t>
            </w:r>
            <w:r w:rsidR="00C42D9B" w:rsidRPr="009C6BD0">
              <w:rPr>
                <w:lang w:val="en-US"/>
              </w:rPr>
              <w:t>8</w:t>
            </w:r>
            <w:r w:rsidRPr="009C6BD0">
              <w:rPr>
                <w:lang w:val="en-US"/>
              </w:rPr>
              <w:t>)</w:t>
            </w:r>
          </w:p>
        </w:tc>
      </w:tr>
    </w:tbl>
    <w:p w14:paraId="6DC7812F" w14:textId="0BA39B18" w:rsidR="001526E3" w:rsidRPr="009C6BD0" w:rsidRDefault="006479E1" w:rsidP="002738A3">
      <w:pPr>
        <w:rPr>
          <w:lang w:val="en-US" w:eastAsia="x-none"/>
        </w:rPr>
      </w:pPr>
      <w:r w:rsidRPr="009C6BD0">
        <w:rPr>
          <w:lang w:val="en-US" w:eastAsia="x-none"/>
        </w:rPr>
        <w:t>The minimal</w:t>
      </w:r>
      <w:r w:rsidR="00F43370" w:rsidRPr="009C6BD0">
        <w:rPr>
          <w:lang w:val="en-US" w:eastAsia="x-none"/>
        </w:rPr>
        <w:t xml:space="preserve"> and critical</w:t>
      </w:r>
      <w:r w:rsidRPr="009C6BD0">
        <w:rPr>
          <w:lang w:val="en-US" w:eastAsia="x-none"/>
        </w:rPr>
        <w:t xml:space="preserve"> </w:t>
      </w:r>
      <w:r w:rsidR="001526E3" w:rsidRPr="00E25B7D">
        <w:rPr>
          <w:i/>
          <w:iCs/>
          <w:lang w:val="en-US" w:eastAsia="x-none"/>
        </w:rPr>
        <w:t>O/C</w:t>
      </w:r>
      <w:r w:rsidR="001526E3" w:rsidRPr="009C6BD0">
        <w:rPr>
          <w:lang w:val="en-US" w:eastAsia="x-none"/>
        </w:rPr>
        <w:t>-ratio</w:t>
      </w:r>
      <w:r w:rsidR="00AC250A" w:rsidRPr="009C6BD0">
        <w:rPr>
          <w:lang w:val="en-US" w:eastAsia="x-none"/>
        </w:rPr>
        <w:t xml:space="preserve"> by equation </w:t>
      </w:r>
      <w:r w:rsidR="00AC250A" w:rsidRPr="009C6BD0">
        <w:rPr>
          <w:lang w:val="en-US"/>
        </w:rPr>
        <w:t>(3)</w:t>
      </w:r>
      <w:r w:rsidRPr="009C6BD0">
        <w:rPr>
          <w:lang w:val="en-US" w:eastAsia="x-none"/>
        </w:rPr>
        <w:t xml:space="preserve"> occurs in the reformer and at the anode inlet, since</w:t>
      </w:r>
      <w:r w:rsidR="002738A3" w:rsidRPr="009C6BD0">
        <w:rPr>
          <w:lang w:val="en-US" w:eastAsia="x-none"/>
        </w:rPr>
        <w:t xml:space="preserve"> </w:t>
      </w:r>
      <w:r w:rsidR="00024482" w:rsidRPr="009C6BD0">
        <w:rPr>
          <w:lang w:val="en-US" w:eastAsia="x-none"/>
        </w:rPr>
        <w:t xml:space="preserve">the electrochemical conversion of fuel gas leads to a rise in the </w:t>
      </w:r>
      <w:r w:rsidR="00024482" w:rsidRPr="00940BD1">
        <w:rPr>
          <w:i/>
          <w:lang w:val="en-US" w:eastAsia="x-none"/>
        </w:rPr>
        <w:t>O/C</w:t>
      </w:r>
      <w:r w:rsidR="00024482" w:rsidRPr="009C6BD0">
        <w:rPr>
          <w:lang w:val="en-US" w:eastAsia="x-none"/>
        </w:rPr>
        <w:t xml:space="preserve">-ratio along the anode </w:t>
      </w:r>
      <w:sdt>
        <w:sdtPr>
          <w:rPr>
            <w:lang w:val="en-US" w:eastAsia="x-none"/>
          </w:rPr>
          <w:alias w:val="Don't edit this field"/>
          <w:tag w:val="CitaviPlaceholder#05003403-5578-470b-9bb0-002a447dfb6c"/>
          <w:id w:val="4717521"/>
          <w:placeholder>
            <w:docPart w:val="DefaultPlaceholder_-1854013440"/>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4OGFmZjdiLWVmODItNDg1Yy05ZDQwLWZiNTBlZTRhMjE1MSIsIlJhbmdlTGVuZ3RoIjozLCJSZWZlcmVuY2VJZCI6IjM1Nzg5ZWVjLWMzNjYtNDhhNi1hMGFhLTllNzdhYjQ2Zjk4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NSIsIkVkaXRvcnMiOltdLCJFZGl0aW9uIjoiMS4gQXVmbGFnZSIsIkV2YWx1YXRpb25Db21wbGV4aXR5IjowLCJFdmFsdWF0aW9uU291cmNlVGV4dEZvcm1hdCI6MCwiR3JvdXBzIjpbXSwiSGFzTGFiZWwxIjpmYWxzZSwiSGFzTGFiZWwyIjpmYWxzZSwiSXNibiI6Ijk3OC0zODQzOTIzNzEyIiwiS2V5d29yZHMiOltdLCJMYW5ndWFnZSI6ImdlciI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aHR0cDovL3d3dy5kci5odXQtdmVybGFnLmRlLzk3OC0zLTg0MzktMjM3MS0yLmh0bWwiLCJVcmlTdHJpbmciOiJodHRwOi8vd3d3LmRyLmh1dC12ZXJsYWcuZGUvOTc4LTMtODQzOS0yMzcxLTIuaHRtb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C0xMi0yMFQwODo1MjoyMyIsIk1vZGlmaWVkQnkiOiJfU0ZFN1JORyIsIklkIjoiZjRlNjcwMmMtNzU0NC00NzZiLThhNzktYWE2MDUyNjEwM2I1IiwiTW9kaWZpZWRPbiI6IjIwMjAtMDItMTFUMDk6NDc6NTg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JodHRwOi8vd3d3Lmdidi5kZS9kbXMvdGliLXViLWhhbm5vdmVyLzg0MjYzNDM3MS5wZGYiLCJVcmlTdHJpbmciOiJodHRwOi8vd3d3Lmdidi5kZS9kbXMvdGliLXViLWhhbm5vdmVyLzg0MjYzNDM3MS5wZG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C0xMi0yMFQwODo1MjoyMyIsIk1vZGlmaWVkQnkiOiJfU0ZFN1JORyIsIklkIjoiZWJhZjA3YTgtOTEzOS00MjNkLWIxZjAtMGU4OWIyY2RjNTBkIiwiTW9kaWZpZWRPbiI6IjIwMjAtMDItMTFUMDk6NDc6NTg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Oi8vZGVwb3NpdC5kLW5iLmRlL2NnaS1iaW4vZG9rc2Vydj9pZD1lM2E2NDI3NmZhYzY0NzYzOTgxZWIwNTg3ODU3ZmI5MSZwcm92PU0mZG9rX3Zhcj0xJmRva19leHQ9aHRtIiwiVXJpU3RyaW5nIjoiaHR0cDovL2RlcG9zaXQuZC1uYi5kZS9jZ2ktYmluL2Rva3NlcnY/aWQ9ZTNhNjQyNzZmYWM2NDc2Mzk4MWViMDU4Nzg1N2ZiOTEmcHJvdj1NJmRva192YXI9MSZkb2tfZXh0PWh0b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}</w:instrText>
          </w:r>
          <w:r w:rsidRPr="009C6BD0">
            <w:rPr>
              <w:lang w:val="en-US" w:eastAsia="x-none"/>
            </w:rPr>
            <w:fldChar w:fldCharType="separate"/>
          </w:r>
          <w:r w:rsidR="008604FE">
            <w:rPr>
              <w:lang w:val="en-US" w:eastAsia="x-none"/>
            </w:rPr>
            <w:t>[8]</w:t>
          </w:r>
          <w:r w:rsidRPr="009C6BD0">
            <w:rPr>
              <w:lang w:val="en-US" w:eastAsia="x-none"/>
            </w:rPr>
            <w:fldChar w:fldCharType="end"/>
          </w:r>
        </w:sdtContent>
      </w:sdt>
      <w:r w:rsidRPr="009C6BD0">
        <w:rPr>
          <w:lang w:val="en-US" w:eastAsia="x-none"/>
        </w:rPr>
        <w:t xml:space="preserve">. </w:t>
      </w:r>
      <w:r w:rsidR="009D24ED" w:rsidRPr="009C6BD0">
        <w:rPr>
          <w:lang w:val="en-US" w:eastAsia="x-none"/>
        </w:rPr>
        <w:t xml:space="preserve">In a SOFC-system with AEGR </w:t>
      </w:r>
      <w:r w:rsidR="00CB0581" w:rsidRPr="009F1438">
        <w:rPr>
          <w:i/>
          <w:iCs/>
          <w:lang w:val="en-US" w:eastAsia="x-none"/>
        </w:rPr>
        <w:t>FU</w:t>
      </w:r>
      <w:r w:rsidR="00CB0581" w:rsidRPr="009C6BD0">
        <w:rPr>
          <w:lang w:val="en-US" w:eastAsia="x-none"/>
        </w:rPr>
        <w:t xml:space="preserve"> can be defined with respect to</w:t>
      </w:r>
      <w:r w:rsidR="00024482" w:rsidRPr="009C6BD0">
        <w:rPr>
          <w:lang w:val="en-US" w:eastAsia="x-none"/>
        </w:rPr>
        <w:t xml:space="preserve"> the</w:t>
      </w:r>
      <w:r w:rsidR="00D334B9" w:rsidRPr="009C6BD0">
        <w:rPr>
          <w:lang w:val="en-US" w:eastAsia="x-none"/>
        </w:rPr>
        <w:t xml:space="preserve"> molar</w:t>
      </w:r>
      <w:r w:rsidR="00CB0581" w:rsidRPr="009C6BD0">
        <w:rPr>
          <w:lang w:val="en-US" w:eastAsia="x-none"/>
        </w:rPr>
        <w:t xml:space="preserve"> flow rate of </w:t>
      </w:r>
      <w:r w:rsidR="009D24ED" w:rsidRPr="009C6BD0">
        <w:rPr>
          <w:lang w:val="en-US" w:eastAsia="x-none"/>
        </w:rPr>
        <w:t>the fuel gas at the anode inlet as stack-</w:t>
      </w:r>
      <w:r w:rsidR="009D24ED" w:rsidRPr="009F1438">
        <w:rPr>
          <w:i/>
          <w:iCs/>
          <w:lang w:val="en-US" w:eastAsia="x-none"/>
        </w:rPr>
        <w:t>FU</w:t>
      </w:r>
      <w:r w:rsidR="009D24ED" w:rsidRPr="009C6BD0">
        <w:rPr>
          <w:lang w:val="en-US" w:eastAsia="x-none"/>
        </w:rPr>
        <w:t xml:space="preserve"> or the </w:t>
      </w:r>
      <w:r w:rsidR="00CB0581" w:rsidRPr="009C6BD0">
        <w:rPr>
          <w:lang w:val="en-US" w:eastAsia="x-none"/>
        </w:rPr>
        <w:t>natural gas a</w:t>
      </w:r>
      <w:r w:rsidR="009D24ED" w:rsidRPr="009C6BD0">
        <w:rPr>
          <w:lang w:val="en-US" w:eastAsia="x-none"/>
        </w:rPr>
        <w:t>t the system inlet as system-</w:t>
      </w:r>
      <w:r w:rsidR="009D24ED" w:rsidRPr="009F1438">
        <w:rPr>
          <w:i/>
          <w:iCs/>
          <w:lang w:val="en-US" w:eastAsia="x-none"/>
        </w:rPr>
        <w:t>FU</w:t>
      </w:r>
      <w:r w:rsidR="00CB0581" w:rsidRPr="009C6BD0">
        <w:rPr>
          <w:lang w:val="en-US" w:eastAsia="x-none"/>
        </w:rPr>
        <w:t xml:space="preserve">, see equation </w:t>
      </w:r>
      <w:r w:rsidR="00EB2E2C" w:rsidRPr="009C6BD0">
        <w:rPr>
          <w:lang w:val="en-US"/>
        </w:rPr>
        <w:t>(</w:t>
      </w:r>
      <w:r w:rsidR="00AC250A" w:rsidRPr="009C6BD0">
        <w:rPr>
          <w:lang w:val="en-US"/>
        </w:rPr>
        <w:t>9</w:t>
      </w:r>
      <w:r w:rsidR="00EB2E2C" w:rsidRPr="009C6BD0">
        <w:rPr>
          <w:lang w:val="en-US"/>
        </w:rPr>
        <w:t>)</w:t>
      </w:r>
      <w:r w:rsidR="00CB0581" w:rsidRPr="009C6BD0">
        <w:rPr>
          <w:lang w:val="en-US" w:eastAsia="x-none"/>
        </w:rPr>
        <w:t xml:space="preserve"> and </w:t>
      </w:r>
      <w:r w:rsidR="00EB2E2C" w:rsidRPr="009C6BD0">
        <w:rPr>
          <w:lang w:val="en-US"/>
        </w:rPr>
        <w:t>(1</w:t>
      </w:r>
      <w:r w:rsidR="00AC250A" w:rsidRPr="009C6BD0">
        <w:rPr>
          <w:lang w:val="en-US"/>
        </w:rPr>
        <w:t>0</w:t>
      </w:r>
      <w:r w:rsidR="00EB2E2C" w:rsidRPr="009C6BD0">
        <w:rPr>
          <w:lang w:val="en-US"/>
        </w:rPr>
        <w:t>)</w:t>
      </w:r>
      <w:sdt>
        <w:sdtPr>
          <w:alias w:val="Don't edit this field"/>
          <w:tag w:val="CitaviPlaceholder#bcdecabe-d801-4895-9f67-e77760f8240e"/>
          <w:id w:val="-1213955026"/>
          <w:placeholder>
            <w:docPart w:val="8CE34166565F4F3FA89CEF069C13FC08"/>
          </w:placeholder>
        </w:sdtPr>
        <w:sdtEndPr/>
        <w:sdtContent>
          <w:r w:rsidR="00CF00C7" w:rsidRPr="009C6BD0">
            <w:rPr>
              <w:lang w:val="en-US" w:eastAsia="x-none"/>
            </w:rPr>
            <w:t xml:space="preserve"> </w:t>
          </w:r>
          <w:r w:rsidR="00CF00C7" w:rsidRPr="009C6BD0">
            <w:rPr>
              <w:lang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5ODJiMjdkLWMyMWItNDhmNC05OGNiLWMzZDNlNzg5NDJlNSIsIlJhbmdlU3RhcnQiOjQsIlJhbmdlTGVuZ3RoIjoyLCJSZWZlcmVuY2VJZCI6IjM1Nzg5ZWVjLWMzNjYtNDhhNi1hMGFhLTllNzdhYjQ2Zjk4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NSIsIkVkaXRvcnMiOltdLCJFZGl0aW9uIjoiMS4gQXVmbGFnZSIsIkV2YWx1YXRpb25Db21wbGV4aXR5IjowLCJFdmFsdWF0aW9uU291cmNlVGV4dEZvcm1hdCI6MCwiR3JvdXBzIjpbXSwiSGFzTGFiZWwxIjpmYWxzZSwiSGFzTGFiZWwyIjpmYWxzZSwiSXNibiI6Ijk3OC0zODQzOTIzNzEyIiwiS2V5d29yZHMiOltdLCJMYW5ndWFnZSI6ImdlciI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aHR0cDovL3d3dy5kci5odXQtdmVybGFnLmRlLzk3OC0zLTg0MzktMjM3MS0yLmh0bWwiLCJVcmlTdHJpbmciOiJodHRwOi8vd3d3LmRyLmh1dC12ZXJsYWcuZGUvOTc4LTMtODQzOS0yMzcxLTIuaHRtb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C0xMi0yMFQwODo1MjoyMyIsIk1vZGlmaWVkQnkiOiJfU0ZFN1JORyIsIklkIjoiZjRlNjcwMmMtNzU0NC00NzZiLThhNzktYWE2MDUyNjEwM2I1IiwiTW9kaWZpZWRPbiI6IjIwMjAtMDItMTFUMDk6NDc6NTg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JodHRwOi8vd3d3Lmdidi5kZS9kbXMvdGliLXViLWhhbm5vdmVyLzg0MjYzNDM3MS5wZGYiLCJVcmlTdHJpbmciOiJodHRwOi8vd3d3Lmdidi5kZS9kbXMvdGliLXViLWhhbm5vdmVyLzg0MjYzNDM3MS5wZG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C0xMi0yMFQwODo1MjoyMyIsIk1vZGlmaWVkQnkiOiJfU0ZFN1JORyIsIklkIjoiZWJhZjA3YTgtOTEzOS00MjNkLWIxZjAtMGU4OWIyY2RjNTBkIiwiTW9kaWZpZWRPbiI6IjIwMjAtMDItMTFUMDk6NDc6NTg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Oi8vZGVwb3NpdC5kLW5iLmRlL2NnaS1iaW4vZG9rc2Vydj9pZD1lM2E2NDI3NmZhYzY0NzYzOTgxZWIwNTg3ODU3ZmI5MSZwcm92PU0mZG9rX3Zhcj0xJmRva19leHQ9aHRtIiwiVXJpU3RyaW5nIjoiaHR0cDovL2RlcG9zaXQuZC1uYi5kZS9jZ2ktYmluL2Rva3NlcnY/aWQ9ZTNhNjQyNzZmYWM2NDc2Mzk4MWViMDU4Nzg1N2ZiOTEmcHJvdj1NJmRva192YXI9MSZkb2tfZXh0PWh0b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}</w:instrText>
          </w:r>
          <w:r w:rsidR="00CF00C7" w:rsidRPr="009C6BD0">
            <w:rPr>
              <w:lang w:eastAsia="x-none"/>
            </w:rPr>
            <w:fldChar w:fldCharType="separate"/>
          </w:r>
          <w:r w:rsidR="008604FE">
            <w:rPr>
              <w:lang w:val="en-US" w:eastAsia="x-none"/>
            </w:rPr>
            <w:t>[1,7,8,16,21,25,26,44]</w:t>
          </w:r>
          <w:r w:rsidR="00CF00C7" w:rsidRPr="009C6BD0">
            <w:rPr>
              <w:lang w:eastAsia="x-none"/>
            </w:rPr>
            <w:fldChar w:fldCharType="end"/>
          </w:r>
        </w:sdtContent>
      </w:sdt>
      <w:r w:rsidR="00CF00C7" w:rsidRPr="009C6BD0">
        <w:rPr>
          <w:lang w:val="en-US" w:eastAsia="x-none"/>
        </w:rPr>
        <w:t>.</w:t>
      </w:r>
      <w:r w:rsidR="001774BD" w:rsidRPr="009C6BD0">
        <w:rPr>
          <w:lang w:val="en-US" w:eastAsia="x-none"/>
        </w:rPr>
        <w:t xml:space="preserve"> </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851"/>
      </w:tblGrid>
      <w:tr w:rsidR="009C6BD0" w:rsidRPr="009C6BD0" w14:paraId="3C788855" w14:textId="77777777" w:rsidTr="009D24ED">
        <w:trPr>
          <w:trHeight w:hRule="exact" w:val="850"/>
        </w:trPr>
        <w:tc>
          <w:tcPr>
            <w:tcW w:w="8505" w:type="dxa"/>
            <w:vAlign w:val="center"/>
          </w:tcPr>
          <w:p w14:paraId="19B3CAD5" w14:textId="18D3AE09" w:rsidR="001526E3" w:rsidRPr="009C6BD0" w:rsidRDefault="00770FB3" w:rsidP="008143C7">
            <w:pPr>
              <w:pStyle w:val="Formel"/>
              <w:rPr>
                <w:lang w:val="en-US"/>
              </w:rPr>
            </w:pPr>
            <m:oMathPara>
              <m:oMathParaPr>
                <m:jc m:val="left"/>
              </m:oMathParaPr>
              <m:oMath>
                <m:sSub>
                  <m:sSubPr>
                    <m:ctrlPr>
                      <w:rPr>
                        <w:rFonts w:ascii="Cambria Math" w:hAnsi="Cambria Math"/>
                      </w:rPr>
                    </m:ctrlPr>
                  </m:sSubPr>
                  <m:e>
                    <m:r>
                      <w:rPr>
                        <w:rFonts w:ascii="Cambria Math" w:hAnsi="Cambria Math"/>
                      </w:rPr>
                      <m:t>FU</m:t>
                    </m:r>
                  </m:e>
                  <m:sub>
                    <m:r>
                      <m:rPr>
                        <m:sty m:val="p"/>
                      </m:rPr>
                      <w:rPr>
                        <w:rFonts w:ascii="Cambria Math" w:hAnsi="Cambria Math"/>
                      </w:rPr>
                      <m:t>sta</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acc>
                          <m:accPr>
                            <m:chr m:val="̇"/>
                            <m:ctrlPr>
                              <w:rPr>
                                <w:rFonts w:ascii="Cambria Math" w:hAnsi="Cambria Math"/>
                              </w:rPr>
                            </m:ctrlPr>
                          </m:accPr>
                          <m:e>
                            <m:r>
                              <w:rPr>
                                <w:rFonts w:ascii="Cambria Math" w:hAnsi="Cambria Math"/>
                              </w:rPr>
                              <m:t>n</m:t>
                            </m:r>
                          </m:e>
                        </m:acc>
                      </m:e>
                      <m:sub>
                        <m:r>
                          <m:rPr>
                            <m:sty m:val="p"/>
                          </m:rPr>
                          <w:rPr>
                            <w:rFonts w:ascii="Cambria Math" w:hAnsi="Cambria Math"/>
                          </w:rPr>
                          <m:t>gas,conv</m:t>
                        </m:r>
                      </m:sub>
                    </m:sSub>
                  </m:num>
                  <m:den>
                    <m:sSub>
                      <m:sSubPr>
                        <m:ctrlPr>
                          <w:rPr>
                            <w:rFonts w:ascii="Cambria Math" w:hAnsi="Cambria Math"/>
                          </w:rPr>
                        </m:ctrlPr>
                      </m:sSubPr>
                      <m:e>
                        <m:acc>
                          <m:accPr>
                            <m:chr m:val="̇"/>
                            <m:ctrlPr>
                              <w:rPr>
                                <w:rFonts w:ascii="Cambria Math" w:hAnsi="Cambria Math"/>
                              </w:rPr>
                            </m:ctrlPr>
                          </m:accPr>
                          <m:e>
                            <m:r>
                              <w:rPr>
                                <w:rFonts w:ascii="Cambria Math" w:hAnsi="Cambria Math"/>
                              </w:rPr>
                              <m:t>n</m:t>
                            </m:r>
                          </m:e>
                        </m:acc>
                      </m:e>
                      <m:sub>
                        <m:r>
                          <m:rPr>
                            <m:sty m:val="p"/>
                          </m:rPr>
                          <w:rPr>
                            <w:rFonts w:ascii="Cambria Math" w:hAnsi="Cambria Math"/>
                          </w:rPr>
                          <m:t>gas,total,an,in</m:t>
                        </m:r>
                      </m:sub>
                    </m:sSub>
                  </m:den>
                </m:f>
                <m:r>
                  <m:rPr>
                    <m:sty m:val="p"/>
                  </m:rPr>
                  <w:rPr>
                    <w:rFonts w:ascii="Cambria Math" w:hAnsi="Cambria Math"/>
                    <w:lang w:val="en-US"/>
                  </w:rPr>
                  <m:t>=</m:t>
                </m:r>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w:rPr>
                                <w:rFonts w:ascii="Cambria Math" w:hAnsi="Cambria Math"/>
                              </w:rPr>
                              <m:t>I</m:t>
                            </m:r>
                          </m:e>
                          <m:sub>
                            <m:r>
                              <m:rPr>
                                <m:sty m:val="p"/>
                              </m:rPr>
                              <w:rPr>
                                <w:rFonts w:ascii="Cambria Math" w:hAnsi="Cambria Math"/>
                              </w:rPr>
                              <m:t>Sta</m:t>
                            </m:r>
                          </m:sub>
                        </m:sSub>
                        <m:r>
                          <m:rPr>
                            <m:sty m:val="p"/>
                          </m:rPr>
                          <w:rPr>
                            <w:rFonts w:ascii="Cambria Math" w:hAnsi="Cambria Math"/>
                            <w:lang w:val="en-US"/>
                          </w:rPr>
                          <m:t>∙</m:t>
                        </m:r>
                        <m:r>
                          <w:rPr>
                            <w:rFonts w:ascii="Cambria Math" w:hAnsi="Cambria Math"/>
                          </w:rPr>
                          <m:t>N</m:t>
                        </m:r>
                      </m:e>
                      <m:sub>
                        <m:r>
                          <m:rPr>
                            <m:sty m:val="p"/>
                          </m:rPr>
                          <w:rPr>
                            <w:rFonts w:ascii="Cambria Math" w:hAnsi="Cambria Math"/>
                          </w:rPr>
                          <m:t>cell</m:t>
                        </m:r>
                      </m:sub>
                    </m:sSub>
                  </m:num>
                  <m:den>
                    <m:r>
                      <w:rPr>
                        <w:rFonts w:ascii="Cambria Math" w:hAnsi="Cambria Math"/>
                      </w:rPr>
                      <m:t>F</m:t>
                    </m:r>
                    <m:r>
                      <m:rPr>
                        <m:sty m:val="p"/>
                      </m:rPr>
                      <w:rPr>
                        <w:rFonts w:ascii="Cambria Math" w:hAnsi="Cambria Math"/>
                        <w:lang w:val="en-US"/>
                      </w:rPr>
                      <m:t>∙</m:t>
                    </m:r>
                    <m:sSub>
                      <m:sSubPr>
                        <m:ctrlPr>
                          <w:rPr>
                            <w:rFonts w:ascii="Cambria Math" w:hAnsi="Cambria Math"/>
                          </w:rPr>
                        </m:ctrlPr>
                      </m:sSubPr>
                      <m:e>
                        <m:acc>
                          <m:accPr>
                            <m:chr m:val="̇"/>
                            <m:ctrlPr>
                              <w:rPr>
                                <w:rFonts w:ascii="Cambria Math" w:hAnsi="Cambria Math"/>
                                <w:i/>
                              </w:rPr>
                            </m:ctrlPr>
                          </m:accPr>
                          <m:e>
                            <m:r>
                              <w:rPr>
                                <w:rFonts w:ascii="Cambria Math" w:hAnsi="Cambria Math"/>
                              </w:rPr>
                              <m:t>n</m:t>
                            </m:r>
                          </m:e>
                        </m:acc>
                      </m:e>
                      <m:sub>
                        <m:r>
                          <m:rPr>
                            <m:sty m:val="p"/>
                          </m:rPr>
                          <w:rPr>
                            <w:rFonts w:ascii="Cambria Math" w:hAnsi="Cambria Math"/>
                          </w:rPr>
                          <m:t>gas,total,an</m:t>
                        </m:r>
                        <m:r>
                          <m:rPr>
                            <m:sty m:val="p"/>
                          </m:rPr>
                          <w:rPr>
                            <w:rFonts w:ascii="Cambria Math" w:hAnsi="Cambria Math"/>
                            <w:lang w:val="en-US"/>
                          </w:rPr>
                          <m:t>,</m:t>
                        </m:r>
                        <m:r>
                          <m:rPr>
                            <m:sty m:val="p"/>
                          </m:rPr>
                          <w:rPr>
                            <w:rFonts w:ascii="Cambria Math" w:hAnsi="Cambria Math"/>
                          </w:rPr>
                          <m:t>in</m:t>
                        </m:r>
                      </m:sub>
                    </m:sSub>
                    <m:r>
                      <m:rPr>
                        <m:sty m:val="p"/>
                      </m:rPr>
                      <w:rPr>
                        <w:rFonts w:ascii="Cambria Math" w:hAnsi="Cambria Math"/>
                        <w:lang w:val="en-US"/>
                      </w:rPr>
                      <m:t>∙</m:t>
                    </m:r>
                    <m:sSub>
                      <m:sSubPr>
                        <m:ctrlPr>
                          <w:rPr>
                            <w:rFonts w:ascii="Cambria Math" w:hAnsi="Cambria Math"/>
                          </w:rPr>
                        </m:ctrlPr>
                      </m:sSubPr>
                      <m:e>
                        <m:r>
                          <w:rPr>
                            <w:rFonts w:ascii="Cambria Math" w:hAnsi="Cambria Math"/>
                          </w:rPr>
                          <m:t>K</m:t>
                        </m:r>
                      </m:e>
                      <m:sub>
                        <m:sSup>
                          <m:sSupPr>
                            <m:ctrlPr>
                              <w:rPr>
                                <w:rFonts w:ascii="Cambria Math" w:hAnsi="Cambria Math"/>
                              </w:rPr>
                            </m:ctrlPr>
                          </m:sSupPr>
                          <m:e>
                            <m:r>
                              <m:rPr>
                                <m:sty m:val="p"/>
                              </m:rPr>
                              <w:rPr>
                                <w:rFonts w:ascii="Cambria Math" w:hAnsi="Cambria Math"/>
                              </w:rPr>
                              <m:t>e</m:t>
                            </m:r>
                          </m:e>
                          <m:sup>
                            <m:r>
                              <m:rPr>
                                <m:sty m:val="p"/>
                              </m:rPr>
                              <w:rPr>
                                <w:rFonts w:ascii="Cambria Math" w:hAnsi="Cambria Math"/>
                                <w:lang w:val="en-US"/>
                              </w:rPr>
                              <m:t>-</m:t>
                            </m:r>
                          </m:sup>
                        </m:sSup>
                        <m:r>
                          <m:rPr>
                            <m:sty m:val="p"/>
                          </m:rPr>
                          <w:rPr>
                            <w:rFonts w:ascii="Cambria Math" w:hAnsi="Cambria Math"/>
                            <w:lang w:val="en-US"/>
                          </w:rPr>
                          <m:t>,</m:t>
                        </m:r>
                        <m:r>
                          <m:rPr>
                            <m:sty m:val="p"/>
                          </m:rPr>
                          <w:rPr>
                            <w:rFonts w:ascii="Cambria Math" w:hAnsi="Cambria Math"/>
                          </w:rPr>
                          <m:t>an</m:t>
                        </m:r>
                        <m:r>
                          <m:rPr>
                            <m:sty m:val="p"/>
                          </m:rPr>
                          <w:rPr>
                            <w:rFonts w:ascii="Cambria Math" w:hAnsi="Cambria Math"/>
                            <w:lang w:val="en-US"/>
                          </w:rPr>
                          <m:t>,</m:t>
                        </m:r>
                        <m:r>
                          <m:rPr>
                            <m:sty m:val="p"/>
                          </m:rPr>
                          <w:rPr>
                            <w:rFonts w:ascii="Cambria Math" w:hAnsi="Cambria Math"/>
                          </w:rPr>
                          <m:t>in</m:t>
                        </m:r>
                      </m:sub>
                    </m:sSub>
                  </m:den>
                </m:f>
              </m:oMath>
            </m:oMathPara>
          </w:p>
        </w:tc>
        <w:tc>
          <w:tcPr>
            <w:tcW w:w="851" w:type="dxa"/>
            <w:vAlign w:val="center"/>
          </w:tcPr>
          <w:p w14:paraId="21791071" w14:textId="5712081E" w:rsidR="001526E3" w:rsidRPr="009C6BD0" w:rsidRDefault="00B05CB5" w:rsidP="00C42D9B">
            <w:pPr>
              <w:pStyle w:val="Formel"/>
            </w:pPr>
            <w:r w:rsidRPr="009C6BD0">
              <w:rPr>
                <w:lang w:val="en-US"/>
              </w:rPr>
              <w:t>(</w:t>
            </w:r>
            <w:r w:rsidR="00AC250A" w:rsidRPr="009C6BD0">
              <w:rPr>
                <w:lang w:val="en-US"/>
              </w:rPr>
              <w:t>9</w:t>
            </w:r>
            <w:r w:rsidRPr="009C6BD0">
              <w:rPr>
                <w:lang w:val="en-US"/>
              </w:rPr>
              <w:t>)</w:t>
            </w:r>
          </w:p>
        </w:tc>
      </w:tr>
      <w:tr w:rsidR="009C6BD0" w:rsidRPr="009C6BD0" w14:paraId="17051B3F" w14:textId="77777777" w:rsidTr="009D24ED">
        <w:trPr>
          <w:trHeight w:hRule="exact" w:val="850"/>
        </w:trPr>
        <w:tc>
          <w:tcPr>
            <w:tcW w:w="8505" w:type="dxa"/>
            <w:vAlign w:val="center"/>
          </w:tcPr>
          <w:p w14:paraId="7712F114" w14:textId="0FAF436E" w:rsidR="001526E3" w:rsidRPr="009C6BD0" w:rsidRDefault="00770FB3" w:rsidP="009D24ED">
            <w:pPr>
              <w:pStyle w:val="Formel"/>
            </w:pPr>
            <m:oMathPara>
              <m:oMathParaPr>
                <m:jc m:val="left"/>
              </m:oMathParaPr>
              <m:oMath>
                <m:sSub>
                  <m:sSubPr>
                    <m:ctrlPr>
                      <w:rPr>
                        <w:rFonts w:ascii="Cambria Math" w:hAnsi="Cambria Math"/>
                      </w:rPr>
                    </m:ctrlPr>
                  </m:sSubPr>
                  <m:e>
                    <m:r>
                      <w:rPr>
                        <w:rFonts w:ascii="Cambria Math" w:hAnsi="Cambria Math"/>
                      </w:rPr>
                      <m:t>FU</m:t>
                    </m:r>
                  </m:e>
                  <m:sub>
                    <m:r>
                      <m:rPr>
                        <m:sty m:val="p"/>
                      </m:rPr>
                      <w:rPr>
                        <w:rFonts w:ascii="Cambria Math" w:hAnsi="Cambria Math"/>
                      </w:rPr>
                      <m:t>sys</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acc>
                          <m:accPr>
                            <m:chr m:val="̇"/>
                            <m:ctrlPr>
                              <w:rPr>
                                <w:rFonts w:ascii="Cambria Math" w:hAnsi="Cambria Math"/>
                              </w:rPr>
                            </m:ctrlPr>
                          </m:accPr>
                          <m:e>
                            <m:r>
                              <w:rPr>
                                <w:rFonts w:ascii="Cambria Math" w:hAnsi="Cambria Math"/>
                              </w:rPr>
                              <m:t>n</m:t>
                            </m:r>
                          </m:e>
                        </m:acc>
                      </m:e>
                      <m:sub>
                        <m:r>
                          <m:rPr>
                            <m:sty m:val="p"/>
                          </m:rPr>
                          <w:rPr>
                            <w:rFonts w:ascii="Cambria Math" w:hAnsi="Cambria Math"/>
                          </w:rPr>
                          <m:t>gas,conv</m:t>
                        </m:r>
                      </m:sub>
                    </m:sSub>
                  </m:num>
                  <m:den>
                    <m:sSub>
                      <m:sSubPr>
                        <m:ctrlPr>
                          <w:rPr>
                            <w:rFonts w:ascii="Cambria Math" w:hAnsi="Cambria Math"/>
                          </w:rPr>
                        </m:ctrlPr>
                      </m:sSubPr>
                      <m:e>
                        <m:acc>
                          <m:accPr>
                            <m:chr m:val="̇"/>
                            <m:ctrlPr>
                              <w:rPr>
                                <w:rFonts w:ascii="Cambria Math" w:hAnsi="Cambria Math"/>
                              </w:rPr>
                            </m:ctrlPr>
                          </m:accPr>
                          <m:e>
                            <m:r>
                              <w:rPr>
                                <w:rFonts w:ascii="Cambria Math" w:hAnsi="Cambria Math"/>
                              </w:rPr>
                              <m:t>n</m:t>
                            </m:r>
                          </m:e>
                        </m:acc>
                      </m:e>
                      <m:sub>
                        <m:r>
                          <m:rPr>
                            <m:sty m:val="p"/>
                          </m:rPr>
                          <w:rPr>
                            <w:rFonts w:ascii="Cambria Math" w:hAnsi="Cambria Math"/>
                          </w:rPr>
                          <m:t>NG,total,in</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w:rPr>
                                <w:rFonts w:ascii="Cambria Math" w:hAnsi="Cambria Math"/>
                              </w:rPr>
                              <m:t>I</m:t>
                            </m:r>
                          </m:e>
                          <m:sub>
                            <m:r>
                              <m:rPr>
                                <m:sty m:val="p"/>
                              </m:rPr>
                              <w:rPr>
                                <w:rFonts w:ascii="Cambria Math" w:hAnsi="Cambria Math"/>
                              </w:rPr>
                              <m:t>Sta</m:t>
                            </m:r>
                          </m:sub>
                        </m:sSub>
                        <m:r>
                          <m:rPr>
                            <m:sty m:val="p"/>
                          </m:rPr>
                          <w:rPr>
                            <w:rFonts w:ascii="Cambria Math" w:hAnsi="Cambria Math"/>
                          </w:rPr>
                          <m:t>∙</m:t>
                        </m:r>
                        <m:r>
                          <w:rPr>
                            <w:rFonts w:ascii="Cambria Math" w:hAnsi="Cambria Math"/>
                          </w:rPr>
                          <m:t>N</m:t>
                        </m:r>
                      </m:e>
                      <m:sub>
                        <m:r>
                          <m:rPr>
                            <m:sty m:val="p"/>
                          </m:rPr>
                          <w:rPr>
                            <w:rFonts w:ascii="Cambria Math" w:hAnsi="Cambria Math"/>
                          </w:rPr>
                          <m:t>cell</m:t>
                        </m:r>
                      </m:sub>
                    </m:sSub>
                  </m:num>
                  <m:den>
                    <m:r>
                      <w:rPr>
                        <w:rFonts w:ascii="Cambria Math" w:hAnsi="Cambria Math"/>
                      </w:rPr>
                      <m:t>F</m:t>
                    </m:r>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n</m:t>
                            </m:r>
                          </m:e>
                        </m:acc>
                      </m:e>
                      <m:sub>
                        <m:r>
                          <m:rPr>
                            <m:sty m:val="p"/>
                          </m:rPr>
                          <w:rPr>
                            <w:rFonts w:ascii="Cambria Math" w:hAnsi="Cambria Math"/>
                          </w:rPr>
                          <m:t>NG,total,in</m:t>
                        </m:r>
                      </m:sub>
                    </m:sSub>
                    <m:r>
                      <m:rPr>
                        <m:sty m:val="p"/>
                      </m:rPr>
                      <w:rPr>
                        <w:rFonts w:ascii="Cambria Math" w:hAnsi="Cambria Math"/>
                      </w:rPr>
                      <m:t>∙</m:t>
                    </m:r>
                    <m:sSub>
                      <m:sSubPr>
                        <m:ctrlPr>
                          <w:rPr>
                            <w:rFonts w:ascii="Cambria Math" w:hAnsi="Cambria Math"/>
                          </w:rPr>
                        </m:ctrlPr>
                      </m:sSubPr>
                      <m:e>
                        <m:r>
                          <w:rPr>
                            <w:rFonts w:ascii="Cambria Math" w:hAnsi="Cambria Math"/>
                          </w:rPr>
                          <m:t>K</m:t>
                        </m:r>
                      </m:e>
                      <m:sub>
                        <m:sSup>
                          <m:sSupPr>
                            <m:ctrlPr>
                              <w:rPr>
                                <w:rFonts w:ascii="Cambria Math" w:hAnsi="Cambria Math"/>
                              </w:rPr>
                            </m:ctrlPr>
                          </m:sSupPr>
                          <m:e>
                            <m:r>
                              <m:rPr>
                                <m:sty m:val="p"/>
                              </m:rPr>
                              <w:rPr>
                                <w:rFonts w:ascii="Cambria Math" w:hAnsi="Cambria Math"/>
                              </w:rPr>
                              <m:t>e</m:t>
                            </m:r>
                          </m:e>
                          <m:sup>
                            <m:r>
                              <m:rPr>
                                <m:sty m:val="p"/>
                              </m:rPr>
                              <w:rPr>
                                <w:rFonts w:ascii="Cambria Math" w:hAnsi="Cambria Math"/>
                              </w:rPr>
                              <m:t>-</m:t>
                            </m:r>
                          </m:sup>
                        </m:sSup>
                        <m:r>
                          <m:rPr>
                            <m:sty m:val="p"/>
                          </m:rPr>
                          <w:rPr>
                            <w:rFonts w:ascii="Cambria Math" w:hAnsi="Cambria Math"/>
                          </w:rPr>
                          <m:t>,NG</m:t>
                        </m:r>
                      </m:sub>
                    </m:sSub>
                  </m:den>
                </m:f>
              </m:oMath>
            </m:oMathPara>
          </w:p>
        </w:tc>
        <w:tc>
          <w:tcPr>
            <w:tcW w:w="851" w:type="dxa"/>
            <w:vAlign w:val="center"/>
          </w:tcPr>
          <w:p w14:paraId="2CB7820E" w14:textId="2917BE84" w:rsidR="001526E3" w:rsidRPr="009C6BD0" w:rsidRDefault="00B05CB5" w:rsidP="00C42D9B">
            <w:pPr>
              <w:pStyle w:val="Formel"/>
            </w:pPr>
            <w:r w:rsidRPr="009C6BD0">
              <w:rPr>
                <w:lang w:val="en-US"/>
              </w:rPr>
              <w:t>(1</w:t>
            </w:r>
            <w:r w:rsidR="00AC250A" w:rsidRPr="009C6BD0">
              <w:rPr>
                <w:lang w:val="en-US"/>
              </w:rPr>
              <w:t>0</w:t>
            </w:r>
            <w:r w:rsidRPr="009C6BD0">
              <w:rPr>
                <w:lang w:val="en-US"/>
              </w:rPr>
              <w:t>)</w:t>
            </w:r>
          </w:p>
        </w:tc>
      </w:tr>
    </w:tbl>
    <w:p w14:paraId="39F2F04B" w14:textId="2363702D" w:rsidR="00262DCD" w:rsidRPr="009C6BD0" w:rsidRDefault="00E66919" w:rsidP="001526E3">
      <w:pPr>
        <w:rPr>
          <w:lang w:val="en-US" w:eastAsia="x-none"/>
        </w:rPr>
      </w:pPr>
      <w:r w:rsidRPr="009C6BD0">
        <w:rPr>
          <w:lang w:val="en-US" w:eastAsia="x-none"/>
        </w:rPr>
        <w:t xml:space="preserve"> I</w:t>
      </w:r>
      <w:r w:rsidRPr="009C6BD0">
        <w:rPr>
          <w:vertAlign w:val="subscript"/>
          <w:lang w:val="en-US" w:eastAsia="x-none"/>
        </w:rPr>
        <w:t>Sta</w:t>
      </w:r>
      <w:r w:rsidRPr="009C6BD0">
        <w:rPr>
          <w:lang w:val="en-US" w:eastAsia="x-none"/>
        </w:rPr>
        <w:t xml:space="preserve"> is </w:t>
      </w:r>
      <w:r w:rsidR="00262DCD" w:rsidRPr="009C6BD0">
        <w:rPr>
          <w:lang w:val="en-US" w:eastAsia="x-none"/>
        </w:rPr>
        <w:t>the stack current and</w:t>
      </w:r>
      <w:r w:rsidRPr="009C6BD0">
        <w:rPr>
          <w:lang w:val="en-US" w:eastAsia="x-none"/>
        </w:rPr>
        <w:t xml:space="preserve"> </w:t>
      </w:r>
      <w:r w:rsidRPr="009F1438">
        <w:rPr>
          <w:i/>
          <w:iCs/>
          <w:lang w:val="en-US" w:eastAsia="x-none"/>
        </w:rPr>
        <w:t>K</w:t>
      </w:r>
      <w:r w:rsidRPr="009F1438">
        <w:rPr>
          <w:i/>
          <w:iCs/>
          <w:vertAlign w:val="subscript"/>
          <w:lang w:val="en-US" w:eastAsia="x-none"/>
        </w:rPr>
        <w:t>e</w:t>
      </w:r>
      <w:r w:rsidRPr="009C6BD0">
        <w:rPr>
          <w:vertAlign w:val="subscript"/>
          <w:lang w:val="en-US" w:eastAsia="x-none"/>
        </w:rPr>
        <w:t>-</w:t>
      </w:r>
      <w:r w:rsidRPr="009C6BD0">
        <w:rPr>
          <w:lang w:val="en-US" w:eastAsia="x-none"/>
        </w:rPr>
        <w:t xml:space="preserve"> is </w:t>
      </w:r>
      <w:r w:rsidR="00262DCD" w:rsidRPr="009C6BD0">
        <w:rPr>
          <w:lang w:val="en-US" w:eastAsia="x-none"/>
        </w:rPr>
        <w:t xml:space="preserve">the number of potentially releasable electrons of the gas mixture at the anode inlet or system inlet. </w:t>
      </w:r>
      <w:r w:rsidRPr="009C6BD0">
        <w:rPr>
          <w:lang w:val="en-US" w:eastAsia="x-none"/>
        </w:rPr>
        <w:t>At</w:t>
      </w:r>
      <w:r w:rsidR="00262DCD" w:rsidRPr="009C6BD0">
        <w:rPr>
          <w:lang w:val="en-US" w:eastAsia="x-none"/>
        </w:rPr>
        <w:t xml:space="preserve"> </w:t>
      </w:r>
      <w:r w:rsidR="00024482" w:rsidRPr="009C6BD0">
        <w:rPr>
          <w:lang w:val="en-US" w:eastAsia="x-none"/>
        </w:rPr>
        <w:t>the</w:t>
      </w:r>
      <w:r w:rsidR="00262DCD" w:rsidRPr="009C6BD0">
        <w:rPr>
          <w:lang w:val="en-US" w:eastAsia="x-none"/>
        </w:rPr>
        <w:t xml:space="preserve"> anode inlet </w:t>
      </w:r>
      <w:r w:rsidRPr="009F1438">
        <w:rPr>
          <w:i/>
          <w:iCs/>
          <w:lang w:val="en-US" w:eastAsia="x-none"/>
        </w:rPr>
        <w:t>K</w:t>
      </w:r>
      <w:r w:rsidRPr="009C6BD0">
        <w:rPr>
          <w:vertAlign w:val="subscript"/>
          <w:lang w:val="en-US" w:eastAsia="x-none"/>
        </w:rPr>
        <w:t>e-</w:t>
      </w:r>
      <w:r w:rsidRPr="009C6BD0">
        <w:rPr>
          <w:lang w:val="en-US" w:eastAsia="x-none"/>
        </w:rPr>
        <w:t xml:space="preserve"> </w:t>
      </w:r>
      <w:r w:rsidR="00262DCD" w:rsidRPr="009C6BD0">
        <w:rPr>
          <w:lang w:val="en-US" w:eastAsia="x-none"/>
        </w:rPr>
        <w:t>f</w:t>
      </w:r>
      <w:r w:rsidRPr="009C6BD0">
        <w:rPr>
          <w:lang w:val="en-US" w:eastAsia="x-none"/>
        </w:rPr>
        <w:t xml:space="preserve">ollows </w:t>
      </w:r>
      <w:r w:rsidR="00262DCD" w:rsidRPr="009C6BD0">
        <w:rPr>
          <w:lang w:val="en-US" w:eastAsia="x-none"/>
        </w:rPr>
        <w:t xml:space="preserve">equation </w:t>
      </w:r>
      <w:r w:rsidR="00EB2E2C" w:rsidRPr="009C6BD0">
        <w:rPr>
          <w:lang w:val="en-US"/>
        </w:rPr>
        <w:t>(1</w:t>
      </w:r>
      <w:r w:rsidR="00024482" w:rsidRPr="009C6BD0">
        <w:rPr>
          <w:lang w:val="en-US"/>
        </w:rPr>
        <w:t>1</w:t>
      </w:r>
      <w:r w:rsidR="00EB2E2C" w:rsidRPr="009C6BD0">
        <w:rPr>
          <w:lang w:val="en-US"/>
        </w:rPr>
        <w:t>)</w:t>
      </w:r>
      <w:r w:rsidRPr="009C6BD0">
        <w:rPr>
          <w:lang w:val="en-US" w:eastAsia="x-none"/>
        </w:rPr>
        <w:t>:</w:t>
      </w:r>
      <w:r w:rsidR="00262DCD" w:rsidRPr="009C6BD0">
        <w:rPr>
          <w:lang w:val="en-US" w:eastAsia="x-none"/>
        </w:rPr>
        <w:t xml:space="preserve"> </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851"/>
      </w:tblGrid>
      <w:tr w:rsidR="009C6BD0" w:rsidRPr="009C6BD0" w14:paraId="307ACC1B" w14:textId="77777777" w:rsidTr="00AF4787">
        <w:trPr>
          <w:trHeight w:hRule="exact" w:val="850"/>
        </w:trPr>
        <w:tc>
          <w:tcPr>
            <w:tcW w:w="8505" w:type="dxa"/>
            <w:vAlign w:val="center"/>
          </w:tcPr>
          <w:p w14:paraId="37F92DC3" w14:textId="6DF68B5E" w:rsidR="00262DCD" w:rsidRPr="009C6BD0" w:rsidRDefault="00770FB3" w:rsidP="00F1260C">
            <w:pPr>
              <w:pStyle w:val="Formel"/>
            </w:pPr>
            <m:oMathPara>
              <m:oMathParaPr>
                <m:jc m:val="left"/>
              </m:oMathParaPr>
              <m:oMath>
                <m:sSub>
                  <m:sSubPr>
                    <m:ctrlPr>
                      <w:rPr>
                        <w:rFonts w:ascii="Cambria Math" w:hAnsi="Cambria Math"/>
                      </w:rPr>
                    </m:ctrlPr>
                  </m:sSubPr>
                  <m:e>
                    <m:r>
                      <w:rPr>
                        <w:rFonts w:ascii="Cambria Math" w:hAnsi="Cambria Math"/>
                      </w:rPr>
                      <m:t>K</m:t>
                    </m:r>
                  </m:e>
                  <m:sub>
                    <m:sSup>
                      <m:sSupPr>
                        <m:ctrlPr>
                          <w:rPr>
                            <w:rFonts w:ascii="Cambria Math" w:hAnsi="Cambria Math"/>
                          </w:rPr>
                        </m:ctrlPr>
                      </m:sSupPr>
                      <m:e>
                        <m:r>
                          <m:rPr>
                            <m:sty m:val="p"/>
                          </m:rPr>
                          <w:rPr>
                            <w:rFonts w:ascii="Cambria Math" w:hAnsi="Cambria Math"/>
                          </w:rPr>
                          <m:t>e</m:t>
                        </m:r>
                      </m:e>
                      <m:sup>
                        <m:r>
                          <m:rPr>
                            <m:sty m:val="p"/>
                          </m:rPr>
                          <w:rPr>
                            <w:rFonts w:ascii="Cambria Math" w:hAnsi="Cambria Math"/>
                          </w:rPr>
                          <m:t>-</m:t>
                        </m:r>
                      </m:sup>
                    </m:sSup>
                  </m:sub>
                </m:sSub>
                <m:r>
                  <m:rPr>
                    <m:sty m:val="p"/>
                  </m:rPr>
                  <w:rPr>
                    <w:rFonts w:ascii="Cambria Math" w:hAnsi="Cambria Math"/>
                  </w:rPr>
                  <m:t>=</m:t>
                </m:r>
                <m:nary>
                  <m:naryPr>
                    <m:chr m:val="∑"/>
                    <m:limLoc m:val="undOvr"/>
                    <m:supHide m:val="1"/>
                    <m:ctrlPr>
                      <w:rPr>
                        <w:rFonts w:ascii="Cambria Math" w:hAnsi="Cambria Math"/>
                      </w:rPr>
                    </m:ctrlPr>
                  </m:naryPr>
                  <m:sub>
                    <m:r>
                      <m:rPr>
                        <m:sty m:val="p"/>
                      </m:rPr>
                      <w:rPr>
                        <w:rFonts w:ascii="Cambria Math" w:hAnsi="Cambria Math"/>
                      </w:rPr>
                      <m:t>i</m:t>
                    </m:r>
                  </m:sub>
                  <m:sup/>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gas,i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sSup>
                          <m:sSupPr>
                            <m:ctrlPr>
                              <w:rPr>
                                <w:rFonts w:ascii="Cambria Math" w:hAnsi="Cambria Math"/>
                              </w:rPr>
                            </m:ctrlPr>
                          </m:sSupPr>
                          <m:e>
                            <m:r>
                              <m:rPr>
                                <m:sty m:val="p"/>
                              </m:rPr>
                              <w:rPr>
                                <w:rFonts w:ascii="Cambria Math" w:hAnsi="Cambria Math"/>
                              </w:rPr>
                              <m:t>e</m:t>
                            </m:r>
                          </m:e>
                          <m:sup>
                            <m:r>
                              <m:rPr>
                                <m:sty m:val="p"/>
                              </m:rPr>
                              <w:rPr>
                                <w:rFonts w:ascii="Cambria Math" w:hAnsi="Cambria Math"/>
                              </w:rPr>
                              <m:t>-</m:t>
                            </m:r>
                          </m:sup>
                        </m:sSup>
                        <m:r>
                          <m:rPr>
                            <m:sty m:val="p"/>
                          </m:rPr>
                          <w:rPr>
                            <w:rFonts w:ascii="Cambria Math" w:hAnsi="Cambria Math"/>
                          </w:rPr>
                          <m:t>,i</m:t>
                        </m:r>
                      </m:sub>
                    </m:sSub>
                  </m:e>
                </m:nary>
                <m:box>
                  <m:boxPr>
                    <m:opEmu m:val="1"/>
                    <m:ctrlPr>
                      <w:rPr>
                        <w:rFonts w:ascii="Cambria Math" w:hAnsi="Cambria Math"/>
                      </w:rPr>
                    </m:ctrlPr>
                  </m:boxPr>
                  <m:e>
                    <m:groupChr>
                      <m:groupChrPr>
                        <m:chr m:val="→"/>
                        <m:vertJc m:val="bot"/>
                        <m:ctrlPr>
                          <w:rPr>
                            <w:rFonts w:ascii="Cambria Math" w:hAnsi="Cambria Math"/>
                          </w:rPr>
                        </m:ctrlPr>
                      </m:groupChrPr>
                      <m:e>
                        <m:r>
                          <m:rPr>
                            <m:sty m:val="p"/>
                          </m:rPr>
                          <w:rPr>
                            <w:rFonts w:ascii="Cambria Math" w:hAnsi="Cambria Math"/>
                          </w:rPr>
                          <m:t>an,in</m:t>
                        </m:r>
                      </m:e>
                    </m:groupChr>
                  </m:e>
                </m:box>
                <m:sSub>
                  <m:sSubPr>
                    <m:ctrlPr>
                      <w:rPr>
                        <w:rFonts w:ascii="Cambria Math" w:hAnsi="Cambria Math"/>
                      </w:rPr>
                    </m:ctrlPr>
                  </m:sSubPr>
                  <m:e>
                    <m:r>
                      <m:rPr>
                        <m:sty m:val="p"/>
                      </m:rPr>
                      <w:rPr>
                        <w:rFonts w:ascii="Cambria Math" w:hAnsi="Cambria Math"/>
                      </w:rPr>
                      <m:t>K</m:t>
                    </m:r>
                  </m:e>
                  <m:sub>
                    <m:sSup>
                      <m:sSupPr>
                        <m:ctrlPr>
                          <w:rPr>
                            <w:rFonts w:ascii="Cambria Math" w:hAnsi="Cambria Math"/>
                          </w:rPr>
                        </m:ctrlPr>
                      </m:sSupPr>
                      <m:e>
                        <m:r>
                          <m:rPr>
                            <m:sty m:val="p"/>
                          </m:rPr>
                          <w:rPr>
                            <w:rFonts w:ascii="Cambria Math" w:hAnsi="Cambria Math"/>
                          </w:rPr>
                          <m:t>e</m:t>
                        </m:r>
                      </m:e>
                      <m:sup>
                        <m:r>
                          <m:rPr>
                            <m:sty m:val="p"/>
                          </m:rPr>
                          <w:rPr>
                            <w:rFonts w:ascii="Cambria Math" w:hAnsi="Cambria Math"/>
                          </w:rPr>
                          <m:t>-</m:t>
                        </m:r>
                      </m:sup>
                    </m:sSup>
                    <m:r>
                      <m:rPr>
                        <m:sty m:val="p"/>
                      </m:rPr>
                      <w:rPr>
                        <w:rFonts w:ascii="Cambria Math" w:hAnsi="Cambria Math"/>
                      </w:rPr>
                      <m:t>,an,in</m:t>
                    </m:r>
                  </m:sub>
                </m:sSub>
                <m:r>
                  <m:rPr>
                    <m:sty m:val="p"/>
                  </m:rPr>
                  <w:rPr>
                    <w:rFonts w:ascii="Cambria Math" w:hAnsi="Cambria Math"/>
                  </w:rPr>
                  <m:t>=8∙</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NG,C</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4</m:t>
                        </m:r>
                      </m:sub>
                    </m:sSub>
                  </m:sub>
                </m:sSub>
                <m:r>
                  <m:rPr>
                    <m:sty m:val="p"/>
                  </m:rPr>
                  <w:rPr>
                    <w:rFonts w:ascii="Cambria Math" w:hAnsi="Cambria Math"/>
                  </w:rPr>
                  <m:t>+2∙</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NG,CO</m:t>
                    </m:r>
                  </m:sub>
                </m:sSub>
                <m:r>
                  <m:rPr>
                    <m:sty m:val="p"/>
                  </m:rPr>
                  <w:rPr>
                    <w:rFonts w:ascii="Cambria Math" w:hAnsi="Cambria Math"/>
                  </w:rPr>
                  <m:t>+2∙</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NG,</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sub>
                </m:sSub>
              </m:oMath>
            </m:oMathPara>
          </w:p>
        </w:tc>
        <w:tc>
          <w:tcPr>
            <w:tcW w:w="851" w:type="dxa"/>
            <w:vAlign w:val="center"/>
          </w:tcPr>
          <w:p w14:paraId="6D5D5460" w14:textId="03173574" w:rsidR="00262DCD" w:rsidRPr="009C6BD0" w:rsidRDefault="00B05CB5" w:rsidP="00C42D9B">
            <w:pPr>
              <w:pStyle w:val="Formel"/>
            </w:pPr>
            <w:r w:rsidRPr="009C6BD0">
              <w:rPr>
                <w:lang w:val="en-US"/>
              </w:rPr>
              <w:t>(1</w:t>
            </w:r>
            <w:r w:rsidR="00AC250A" w:rsidRPr="009C6BD0">
              <w:rPr>
                <w:lang w:val="en-US"/>
              </w:rPr>
              <w:t>1</w:t>
            </w:r>
            <w:r w:rsidRPr="009C6BD0">
              <w:rPr>
                <w:lang w:val="en-US"/>
              </w:rPr>
              <w:t>)</w:t>
            </w:r>
          </w:p>
        </w:tc>
      </w:tr>
    </w:tbl>
    <w:p w14:paraId="36272680" w14:textId="7DEFEBFB" w:rsidR="00940BD1" w:rsidRPr="009C6BD0" w:rsidRDefault="00262DCD" w:rsidP="001526E3">
      <w:pPr>
        <w:rPr>
          <w:lang w:val="en-US" w:eastAsia="x-none"/>
        </w:rPr>
      </w:pPr>
      <w:r w:rsidRPr="009C6BD0">
        <w:rPr>
          <w:lang w:val="en-US" w:eastAsia="x-none"/>
        </w:rPr>
        <w:t>Without AEGR (r = 0) both</w:t>
      </w:r>
      <w:r w:rsidR="00AF4787" w:rsidRPr="009C6BD0">
        <w:rPr>
          <w:lang w:val="en-US" w:eastAsia="x-none"/>
        </w:rPr>
        <w:t xml:space="preserve"> system-</w:t>
      </w:r>
      <w:r w:rsidR="00AF4787" w:rsidRPr="009F1438">
        <w:rPr>
          <w:i/>
          <w:iCs/>
          <w:lang w:val="en-US" w:eastAsia="x-none"/>
        </w:rPr>
        <w:t>FU</w:t>
      </w:r>
      <w:r w:rsidR="00AF4787" w:rsidRPr="009C6BD0">
        <w:rPr>
          <w:lang w:val="en-US" w:eastAsia="x-none"/>
        </w:rPr>
        <w:t xml:space="preserve"> and stack-</w:t>
      </w:r>
      <w:r w:rsidR="00AF4787" w:rsidRPr="009F1438">
        <w:rPr>
          <w:i/>
          <w:iCs/>
          <w:lang w:val="en-US" w:eastAsia="x-none"/>
        </w:rPr>
        <w:t>FU</w:t>
      </w:r>
      <w:r w:rsidRPr="009C6BD0">
        <w:rPr>
          <w:lang w:val="en-US" w:eastAsia="x-none"/>
        </w:rPr>
        <w:t xml:space="preserve"> are equal, as stated in equation </w:t>
      </w:r>
      <w:r w:rsidR="00EB2E2C" w:rsidRPr="009C6BD0">
        <w:rPr>
          <w:lang w:val="en-US"/>
        </w:rPr>
        <w:t>(</w:t>
      </w:r>
      <w:r w:rsidR="00C42D9B" w:rsidRPr="009C6BD0">
        <w:rPr>
          <w:lang w:val="en-US"/>
        </w:rPr>
        <w:t>1</w:t>
      </w:r>
      <w:r w:rsidR="00024482" w:rsidRPr="009C6BD0">
        <w:rPr>
          <w:lang w:val="en-US"/>
        </w:rPr>
        <w:t>2</w:t>
      </w:r>
      <w:r w:rsidR="00EB2E2C" w:rsidRPr="009C6BD0">
        <w:rPr>
          <w:lang w:val="en-US"/>
        </w:rPr>
        <w:t>)</w:t>
      </w:r>
      <w:r w:rsidRPr="009C6BD0">
        <w:rPr>
          <w:lang w:val="en-US" w:eastAsia="x-none"/>
        </w:rPr>
        <w:t xml:space="preserve">, showing </w:t>
      </w:r>
      <w:r w:rsidR="00024482" w:rsidRPr="009C6BD0">
        <w:rPr>
          <w:lang w:val="en-US" w:eastAsia="x-none"/>
        </w:rPr>
        <w:t xml:space="preserve">its </w:t>
      </w:r>
      <w:r w:rsidRPr="009C6BD0">
        <w:rPr>
          <w:lang w:val="en-US" w:eastAsia="x-none"/>
        </w:rPr>
        <w:t>relation via recirculation-rat</w:t>
      </w:r>
      <w:r w:rsidR="00024482" w:rsidRPr="009C6BD0">
        <w:rPr>
          <w:lang w:val="en-US" w:eastAsia="x-none"/>
        </w:rPr>
        <w:t>io</w:t>
      </w:r>
      <w:r w:rsidRPr="009C6BD0">
        <w:rPr>
          <w:lang w:val="en-US" w:eastAsia="x-none"/>
        </w:rPr>
        <w:t xml:space="preserve"> </w:t>
      </w:r>
      <w:r w:rsidRPr="009F1438">
        <w:rPr>
          <w:i/>
          <w:iCs/>
          <w:lang w:val="en-US" w:eastAsia="x-none"/>
        </w:rPr>
        <w:t>r</w:t>
      </w:r>
      <w:r w:rsidRPr="009C6BD0">
        <w:rPr>
          <w:lang w:val="en-US" w:eastAsia="x-none"/>
        </w:rPr>
        <w:t xml:space="preserve"> </w:t>
      </w:r>
      <w:sdt>
        <w:sdtPr>
          <w:alias w:val="Don't edit this field"/>
          <w:tag w:val="CitaviPlaceholder#2c868d84-016e-4f6c-bf31-30d496bb5846"/>
          <w:id w:val="-1573039227"/>
          <w:placeholder>
            <w:docPart w:val="FBE7578535804090855B862198191784"/>
          </w:placeholder>
        </w:sdtPr>
        <w:sdtEndPr/>
        <w:sdtContent>
          <w:r w:rsidRPr="009C6BD0">
            <w:rPr>
              <w:lang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zNWYwNTRhLWZmYzctNDZkMC05MDNhLWRkYzk1NDAyNTJmNyIsIlJhbmdlTGVuZ3RoIjoyLCJSZWZlcmVuY2VJZCI6IjM1Nzg5ZWVjLWMzNjYtNDhhNi1hMGFhLTllNzdhYjQ2Zjk4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NSIsIkVkaXRvcnMiOltdLCJFZGl0aW9uIjoiMS4gQXVmbGFnZSIsIkV2YWx1YXRpb25Db21wbGV4aXR5IjowLCJFdmFsdWF0aW9uU291cmNlVGV4dEZvcm1hdCI6MCwiR3JvdXBzIjpbXSwiSGFzTGFiZWwxIjpmYWxzZSwiSGFzTGFiZWwyIjpmYWxzZSwiSXNibiI6Ijk3OC0zODQzOTIzNzEyIiwiS2V5d29yZHMiOltdLCJMYW5ndWFnZSI6ImdlciI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aHR0cDovL3d3dy5kci5odXQtdmVybGFnLmRlLzk3OC0zLTg0MzktMjM3MS0yLmh0bWwiLCJVcmlTdHJpbmciOiJodHRwOi8vd3d3LmRyLmh1dC12ZXJsYWcuZGUvOTc4LTMtODQzOS0yMzcxLTIuaHRtb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C0xMi0yMFQwODo1MjoyMyIsIk1vZGlmaWVkQnkiOiJfU0ZFN1JORyIsIklkIjoiZjRlNjcwMmMtNzU0NC00NzZiLThhNzktYWE2MDUyNjEwM2I1IiwiTW9kaWZpZWRPbiI6IjIwMjAtMDItMTFUMDk6NDc6NTg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JodHRwOi8vd3d3Lmdidi5kZS9kbXMvdGliLXViLWhhbm5vdmVyLzg0MjYzNDM3MS5wZGYiLCJVcmlTdHJpbmciOiJodHRwOi8vd3d3Lmdidi5kZS9kbXMvdGliLXViLWhhbm5vdmVyLzg0MjYzNDM3MS5wZG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C0xMi0yMFQwODo1MjoyMyIsIk1vZGlmaWVkQnkiOiJfU0ZFN1JORyIsIklkIjoiZWJhZjA3YTgtOTEzOS00MjNkLWIxZjAtMGU4OWIyY2RjNTBkIiwiTW9kaWZpZWRPbiI6IjIwMjAtMDItMTFUMDk6NDc6NTg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Oi8vZGVwb3NpdC5kLW5iLmRlL2NnaS1iaW4vZG9rc2Vydj9pZD1lM2E2NDI3NmZhYzY0NzYzOTgxZWIwNTg3ODU3ZmI5MSZwcm92PU0mZG9rX3Zhcj0xJmRva19leHQ9aHRtIiwiVXJpU3RyaW5nIjoiaHR0cDovL2RlcG9zaXQuZC1uYi5kZS9jZ2ktYmluL2Rva3NlcnY/aWQ9ZTNhNjQyNzZmYWM2NDc2Mzk4MWViMDU4Nzg1N2ZiOTEmcHJvdj1NJmRva192YXI9MSZkb2tfZXh0PWh0b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}</w:instrText>
          </w:r>
          <w:r w:rsidRPr="009C6BD0">
            <w:rPr>
              <w:lang w:eastAsia="x-none"/>
            </w:rPr>
            <w:fldChar w:fldCharType="separate"/>
          </w:r>
          <w:r w:rsidR="008604FE">
            <w:rPr>
              <w:lang w:val="en-US" w:eastAsia="x-none"/>
            </w:rPr>
            <w:t>[8,21,26,44]</w:t>
          </w:r>
          <w:r w:rsidRPr="009C6BD0">
            <w:rPr>
              <w:lang w:eastAsia="x-none"/>
            </w:rPr>
            <w:fldChar w:fldCharType="end"/>
          </w:r>
        </w:sdtContent>
      </w:sdt>
      <w:r w:rsidRPr="009C6BD0">
        <w:rPr>
          <w:lang w:val="en-US" w:eastAsia="x-none"/>
        </w:rPr>
        <w:t>.</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851"/>
      </w:tblGrid>
      <w:tr w:rsidR="009C6BD0" w:rsidRPr="009C6BD0" w14:paraId="25473522" w14:textId="77777777" w:rsidTr="00AF4787">
        <w:trPr>
          <w:trHeight w:hRule="exact" w:val="850"/>
        </w:trPr>
        <w:tc>
          <w:tcPr>
            <w:tcW w:w="8505" w:type="dxa"/>
            <w:vAlign w:val="center"/>
          </w:tcPr>
          <w:p w14:paraId="5BD7B6CF" w14:textId="155FB66C" w:rsidR="00262DCD" w:rsidRPr="009C6BD0" w:rsidRDefault="00770FB3" w:rsidP="00A45F17">
            <w:pPr>
              <w:pStyle w:val="Formel"/>
            </w:pPr>
            <m:oMathPara>
              <m:oMathParaPr>
                <m:jc m:val="left"/>
              </m:oMathParaPr>
              <m:oMath>
                <m:sSub>
                  <m:sSubPr>
                    <m:ctrlPr>
                      <w:rPr>
                        <w:rFonts w:ascii="Cambria Math" w:hAnsi="Cambria Math"/>
                      </w:rPr>
                    </m:ctrlPr>
                  </m:sSubPr>
                  <m:e>
                    <m:r>
                      <w:rPr>
                        <w:rFonts w:ascii="Cambria Math" w:hAnsi="Cambria Math"/>
                      </w:rPr>
                      <m:t>FU</m:t>
                    </m:r>
                  </m:e>
                  <m:sub>
                    <m:r>
                      <m:rPr>
                        <m:sty m:val="p"/>
                      </m:rPr>
                      <w:rPr>
                        <w:rFonts w:ascii="Cambria Math" w:hAnsi="Cambria Math"/>
                      </w:rPr>
                      <m:t>sta</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FU</m:t>
                        </m:r>
                      </m:e>
                      <m:sub>
                        <m:r>
                          <m:rPr>
                            <m:sty m:val="p"/>
                          </m:rPr>
                          <w:rPr>
                            <w:rFonts w:ascii="Cambria Math" w:hAnsi="Cambria Math"/>
                          </w:rPr>
                          <m:t>sys</m:t>
                        </m:r>
                      </m:sub>
                    </m:sSub>
                    <m:r>
                      <m:rPr>
                        <m:sty m:val="p"/>
                      </m:rPr>
                      <w:rPr>
                        <w:rFonts w:ascii="Cambria Math" w:hAnsi="Cambria Math"/>
                      </w:rPr>
                      <m:t>∙</m:t>
                    </m:r>
                    <m:d>
                      <m:dPr>
                        <m:ctrlPr>
                          <w:rPr>
                            <w:rFonts w:ascii="Cambria Math" w:hAnsi="Cambria Math"/>
                          </w:rPr>
                        </m:ctrlPr>
                      </m:dPr>
                      <m:e>
                        <m:r>
                          <m:rPr>
                            <m:sty m:val="p"/>
                          </m:rPr>
                          <w:rPr>
                            <w:rFonts w:ascii="Cambria Math" w:hAnsi="Cambria Math"/>
                          </w:rPr>
                          <m:t>1-</m:t>
                        </m:r>
                        <m:r>
                          <w:rPr>
                            <w:rFonts w:ascii="Cambria Math" w:hAnsi="Cambria Math"/>
                          </w:rPr>
                          <m:t>r</m:t>
                        </m:r>
                      </m:e>
                    </m:d>
                  </m:num>
                  <m:den>
                    <m:r>
                      <m:rPr>
                        <m:sty m:val="p"/>
                      </m:rPr>
                      <w:rPr>
                        <w:rFonts w:ascii="Cambria Math" w:hAnsi="Cambria Math"/>
                      </w:rPr>
                      <m:t>1-</m:t>
                    </m:r>
                    <m:r>
                      <w:rPr>
                        <w:rFonts w:ascii="Cambria Math" w:hAnsi="Cambria Math"/>
                      </w:rPr>
                      <m:t>r</m:t>
                    </m:r>
                    <m:sSub>
                      <m:sSubPr>
                        <m:ctrlPr>
                          <w:rPr>
                            <w:rFonts w:ascii="Cambria Math" w:hAnsi="Cambria Math"/>
                          </w:rPr>
                        </m:ctrlPr>
                      </m:sSubPr>
                      <m:e>
                        <m:r>
                          <m:rPr>
                            <m:sty m:val="p"/>
                          </m:rPr>
                          <w:rPr>
                            <w:rFonts w:ascii="Cambria Math" w:hAnsi="Cambria Math"/>
                          </w:rPr>
                          <m:t>∙</m:t>
                        </m:r>
                        <m:r>
                          <w:rPr>
                            <w:rFonts w:ascii="Cambria Math" w:hAnsi="Cambria Math"/>
                          </w:rPr>
                          <m:t>FU</m:t>
                        </m:r>
                      </m:e>
                      <m:sub>
                        <m:r>
                          <m:rPr>
                            <m:sty m:val="p"/>
                          </m:rPr>
                          <w:rPr>
                            <w:rFonts w:ascii="Cambria Math" w:hAnsi="Cambria Math"/>
                          </w:rPr>
                          <m:t>sys</m:t>
                        </m:r>
                      </m:sub>
                    </m:sSub>
                  </m:den>
                </m:f>
              </m:oMath>
            </m:oMathPara>
          </w:p>
        </w:tc>
        <w:tc>
          <w:tcPr>
            <w:tcW w:w="851" w:type="dxa"/>
            <w:vAlign w:val="center"/>
          </w:tcPr>
          <w:p w14:paraId="7D8D0008" w14:textId="08F0E167" w:rsidR="00262DCD" w:rsidRPr="009C6BD0" w:rsidRDefault="00B05CB5" w:rsidP="00C42D9B">
            <w:pPr>
              <w:pStyle w:val="Formel"/>
            </w:pPr>
            <w:r w:rsidRPr="009C6BD0">
              <w:rPr>
                <w:lang w:val="en-US"/>
              </w:rPr>
              <w:t>(</w:t>
            </w:r>
            <w:r w:rsidR="00C42D9B" w:rsidRPr="009C6BD0">
              <w:rPr>
                <w:lang w:val="en-US"/>
              </w:rPr>
              <w:t>1</w:t>
            </w:r>
            <w:r w:rsidR="00AC250A" w:rsidRPr="009C6BD0">
              <w:rPr>
                <w:lang w:val="en-US"/>
              </w:rPr>
              <w:t>2</w:t>
            </w:r>
            <w:r w:rsidRPr="009C6BD0">
              <w:rPr>
                <w:lang w:val="en-US"/>
              </w:rPr>
              <w:t>)</w:t>
            </w:r>
          </w:p>
        </w:tc>
      </w:tr>
    </w:tbl>
    <w:p w14:paraId="37CE2781" w14:textId="708F8B6E" w:rsidR="00D47D9B" w:rsidRPr="009C6BD0" w:rsidRDefault="002738A3" w:rsidP="001526E3">
      <w:pPr>
        <w:rPr>
          <w:lang w:val="en-US" w:eastAsia="x-none"/>
        </w:rPr>
      </w:pPr>
      <w:r w:rsidRPr="009C6BD0">
        <w:rPr>
          <w:lang w:val="en-US" w:eastAsia="x-none"/>
        </w:rPr>
        <w:t xml:space="preserve">In addition to equation </w:t>
      </w:r>
      <w:r w:rsidR="00EB2E2C" w:rsidRPr="009C6BD0">
        <w:rPr>
          <w:lang w:val="en-US"/>
        </w:rPr>
        <w:t>(</w:t>
      </w:r>
      <w:r w:rsidR="00C42D9B" w:rsidRPr="009C6BD0">
        <w:rPr>
          <w:lang w:val="en-US"/>
        </w:rPr>
        <w:t>1</w:t>
      </w:r>
      <w:r w:rsidR="00024482" w:rsidRPr="009C6BD0">
        <w:rPr>
          <w:lang w:val="en-US"/>
        </w:rPr>
        <w:t>2</w:t>
      </w:r>
      <w:r w:rsidR="00EB2E2C" w:rsidRPr="009C6BD0">
        <w:rPr>
          <w:lang w:val="en-US"/>
        </w:rPr>
        <w:t>)</w:t>
      </w:r>
      <w:r w:rsidRPr="009C6BD0">
        <w:rPr>
          <w:lang w:val="en-US" w:eastAsia="x-none"/>
        </w:rPr>
        <w:t xml:space="preserve">, equation </w:t>
      </w:r>
      <w:r w:rsidR="00EB2E2C" w:rsidRPr="009C6BD0">
        <w:rPr>
          <w:lang w:val="en-US"/>
        </w:rPr>
        <w:t>(</w:t>
      </w:r>
      <w:r w:rsidR="00C42D9B" w:rsidRPr="009C6BD0">
        <w:rPr>
          <w:lang w:val="en-US"/>
        </w:rPr>
        <w:t>1</w:t>
      </w:r>
      <w:r w:rsidR="00024482" w:rsidRPr="009C6BD0">
        <w:rPr>
          <w:lang w:val="en-US"/>
        </w:rPr>
        <w:t>3</w:t>
      </w:r>
      <w:r w:rsidR="00EB2E2C" w:rsidRPr="009C6BD0">
        <w:rPr>
          <w:lang w:val="en-US"/>
        </w:rPr>
        <w:t>)</w:t>
      </w:r>
      <w:r w:rsidRPr="009C6BD0">
        <w:rPr>
          <w:lang w:val="en-US" w:eastAsia="x-none"/>
        </w:rPr>
        <w:t xml:space="preserve"> defines the correla</w:t>
      </w:r>
      <w:r w:rsidR="00D334B9" w:rsidRPr="009C6BD0">
        <w:rPr>
          <w:lang w:val="en-US" w:eastAsia="x-none"/>
        </w:rPr>
        <w:t>tion of the recirculation-</w:t>
      </w:r>
      <w:r w:rsidR="00D334B9" w:rsidRPr="009C6BD0">
        <w:rPr>
          <w:lang w:val="en-US"/>
        </w:rPr>
        <w:t>ratio </w:t>
      </w:r>
      <w:r w:rsidRPr="009C6BD0">
        <w:rPr>
          <w:lang w:val="en-US"/>
        </w:rPr>
        <w:t>r</w:t>
      </w:r>
      <w:r w:rsidRPr="009C6BD0">
        <w:rPr>
          <w:lang w:val="en-US" w:eastAsia="x-none"/>
        </w:rPr>
        <w:t xml:space="preserve">, </w:t>
      </w:r>
      <w:r w:rsidRPr="00E25B7D">
        <w:rPr>
          <w:i/>
          <w:iCs/>
          <w:lang w:val="en-US" w:eastAsia="x-none"/>
        </w:rPr>
        <w:t>O/C</w:t>
      </w:r>
      <w:r w:rsidRPr="009C6BD0">
        <w:rPr>
          <w:lang w:val="en-US" w:eastAsia="x-none"/>
        </w:rPr>
        <w:t>-ratio and stack-</w:t>
      </w:r>
      <w:r w:rsidRPr="009F1438">
        <w:rPr>
          <w:i/>
          <w:iCs/>
          <w:lang w:val="en-US" w:eastAsia="x-none"/>
        </w:rPr>
        <w:t>FU</w:t>
      </w:r>
      <w:r w:rsidRPr="009C6BD0">
        <w:rPr>
          <w:lang w:val="en-US" w:eastAsia="x-none"/>
        </w:rPr>
        <w:t xml:space="preserve"> or system-</w:t>
      </w:r>
      <w:r w:rsidRPr="009F1438">
        <w:rPr>
          <w:i/>
          <w:iCs/>
          <w:lang w:val="en-US" w:eastAsia="x-none"/>
        </w:rPr>
        <w:t>FU</w:t>
      </w:r>
      <w:r w:rsidRPr="009C6BD0">
        <w:rPr>
          <w:lang w:val="en-US" w:eastAsia="x-none"/>
        </w:rPr>
        <w:t xml:space="preserve"> and is visualized in</w:t>
      </w:r>
      <w:r w:rsidR="0048185F" w:rsidRPr="009C6BD0">
        <w:rPr>
          <w:lang w:val="en-US" w:eastAsia="x-none"/>
        </w:rPr>
        <w:t xml:space="preserve"> figure </w:t>
      </w:r>
      <w:r w:rsidR="00C676F1" w:rsidRPr="009C6BD0">
        <w:rPr>
          <w:lang w:val="en-US" w:eastAsia="x-none"/>
        </w:rPr>
        <w:t>2</w:t>
      </w:r>
      <w:r w:rsidRPr="009C6BD0">
        <w:rPr>
          <w:lang w:val="en-US" w:eastAsia="x-none"/>
        </w:rPr>
        <w:t xml:space="preserve"> for pure methane (</w:t>
      </w:r>
      <w:r w:rsidRPr="009F1438">
        <w:rPr>
          <w:i/>
          <w:lang w:val="en-US" w:eastAsia="x-none"/>
        </w:rPr>
        <w:t>K</w:t>
      </w:r>
      <w:r w:rsidRPr="009C6BD0">
        <w:rPr>
          <w:vertAlign w:val="subscript"/>
          <w:lang w:val="en-US" w:eastAsia="x-none"/>
        </w:rPr>
        <w:t>e-</w:t>
      </w:r>
      <w:r w:rsidRPr="009C6BD0">
        <w:rPr>
          <w:lang w:val="en-US" w:eastAsia="x-none"/>
        </w:rPr>
        <w:t xml:space="preserve"> = 8, </w:t>
      </w:r>
      <w:r w:rsidRPr="009F1438">
        <w:rPr>
          <w:i/>
          <w:lang w:val="en-US" w:eastAsia="x-none"/>
        </w:rPr>
        <w:t>K</w:t>
      </w:r>
      <w:r w:rsidRPr="009C6BD0">
        <w:rPr>
          <w:vertAlign w:val="subscript"/>
          <w:lang w:val="en-US" w:eastAsia="x-none"/>
        </w:rPr>
        <w:t>C</w:t>
      </w:r>
      <w:r w:rsidRPr="009C6BD0">
        <w:rPr>
          <w:lang w:val="en-US" w:eastAsia="x-none"/>
        </w:rPr>
        <w:t xml:space="preserve"> = 1, </w:t>
      </w:r>
      <w:r w:rsidRPr="009F1438">
        <w:rPr>
          <w:i/>
          <w:lang w:val="en-US" w:eastAsia="x-none"/>
        </w:rPr>
        <w:t>K</w:t>
      </w:r>
      <w:r w:rsidRPr="009C6BD0">
        <w:rPr>
          <w:vertAlign w:val="subscript"/>
          <w:lang w:val="en-US" w:eastAsia="x-none"/>
        </w:rPr>
        <w:t>O</w:t>
      </w:r>
      <w:r w:rsidRPr="009C6BD0">
        <w:rPr>
          <w:lang w:val="en-US" w:eastAsia="x-none"/>
        </w:rPr>
        <w:t xml:space="preserve"> = 0)  </w:t>
      </w:r>
      <w:sdt>
        <w:sdtPr>
          <w:rPr>
            <w:lang w:val="en-US" w:eastAsia="x-none"/>
          </w:rPr>
          <w:alias w:val="Don't edit this field"/>
          <w:tag w:val="CitaviPlaceholder#0a7ddc08-2f0e-489b-bf82-d4a981514fb9"/>
          <w:id w:val="-1188131361"/>
          <w:placeholder>
            <w:docPart w:val="DefaultPlaceholder_-1854013440"/>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zZjVkZmYzLTBiNTMtNGIwMC05NTg0LWQ1YzQzMGM4YzY5NyIsIlJhbmdlTGVuZ3RoIjo0LCJSZWZlcmVuY2VJZCI6IjZmMmE4Yzc0LWQ1Y2YtNDg5Zi1hYmZmLTYxNDRlYjRhNWQw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qcG93c291ci4yMDE1LjAyLjA1MyIsIlVyaVN0cmluZyI6Imh0dHBzOi8vZG9pLm9yZy8xMC4xMDE2L2ouanBvd3NvdXIuMjAxNS4wMi4wNTM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}</w:instrText>
          </w:r>
          <w:r w:rsidRPr="009C6BD0">
            <w:rPr>
              <w:lang w:val="en-US" w:eastAsia="x-none"/>
            </w:rPr>
            <w:fldChar w:fldCharType="separate"/>
          </w:r>
          <w:r w:rsidR="008604FE">
            <w:rPr>
              <w:lang w:val="en-US" w:eastAsia="x-none"/>
            </w:rPr>
            <w:t>[21]</w:t>
          </w:r>
          <w:r w:rsidRPr="009C6BD0">
            <w:rPr>
              <w:lang w:val="en-US" w:eastAsia="x-none"/>
            </w:rPr>
            <w:fldChar w:fldCharType="end"/>
          </w:r>
        </w:sdtContent>
      </w:sdt>
      <w:r w:rsidRPr="009C6BD0">
        <w:rPr>
          <w:lang w:val="en-US" w:eastAsia="x-none"/>
        </w:rPr>
        <w:t>.</w:t>
      </w:r>
      <w:r w:rsidR="008672DC" w:rsidRPr="009C6BD0">
        <w:rPr>
          <w:lang w:val="en-US" w:eastAsia="x-none"/>
        </w:rPr>
        <w:t xml:space="preserve"> </w:t>
      </w:r>
      <w:r w:rsidR="00E976E7" w:rsidRPr="009F1438">
        <w:rPr>
          <w:i/>
          <w:lang w:val="en-US" w:eastAsia="x-none"/>
        </w:rPr>
        <w:t>K</w:t>
      </w:r>
      <w:r w:rsidR="00E976E7" w:rsidRPr="009C6BD0">
        <w:rPr>
          <w:vertAlign w:val="subscript"/>
          <w:lang w:val="en-US" w:eastAsia="x-none"/>
        </w:rPr>
        <w:t>C</w:t>
      </w:r>
      <w:r w:rsidR="00E976E7" w:rsidRPr="009C6BD0">
        <w:rPr>
          <w:lang w:val="en-US" w:eastAsia="x-none"/>
        </w:rPr>
        <w:t xml:space="preserve"> and </w:t>
      </w:r>
      <w:r w:rsidR="00E976E7" w:rsidRPr="009F1438">
        <w:rPr>
          <w:i/>
          <w:lang w:val="en-US" w:eastAsia="x-none"/>
        </w:rPr>
        <w:t>K</w:t>
      </w:r>
      <w:r w:rsidR="00E976E7" w:rsidRPr="009C6BD0">
        <w:rPr>
          <w:vertAlign w:val="subscript"/>
          <w:lang w:val="en-US" w:eastAsia="x-none"/>
        </w:rPr>
        <w:t>O</w:t>
      </w:r>
      <w:r w:rsidR="00E976E7" w:rsidRPr="009C6BD0">
        <w:rPr>
          <w:lang w:val="en-US" w:eastAsia="x-none"/>
        </w:rPr>
        <w:t xml:space="preserve"> are additional gas coefficients and represent the carbon and oxygen coefficien</w:t>
      </w:r>
      <w:r w:rsidR="003C2998" w:rsidRPr="009C6BD0">
        <w:rPr>
          <w:lang w:val="en-US" w:eastAsia="x-none"/>
        </w:rPr>
        <w:t xml:space="preserve">ts in a gas mixture by the respective weighted sum of the contained species </w:t>
      </w:r>
      <w:r w:rsidR="00E976E7" w:rsidRPr="009C6BD0">
        <w:rPr>
          <w:lang w:val="en-US" w:eastAsia="x-none"/>
        </w:rPr>
        <w:t>as stated in equation</w:t>
      </w:r>
      <w:r w:rsidR="00D47D9B" w:rsidRPr="009C6BD0">
        <w:rPr>
          <w:lang w:val="en-US" w:eastAsia="x-none"/>
        </w:rPr>
        <w:t xml:space="preserve"> </w:t>
      </w:r>
      <w:r w:rsidR="00EB2E2C" w:rsidRPr="009C6BD0">
        <w:rPr>
          <w:lang w:val="en-US"/>
        </w:rPr>
        <w:t>(</w:t>
      </w:r>
      <w:r w:rsidR="00C42D9B" w:rsidRPr="009C6BD0">
        <w:rPr>
          <w:lang w:val="en-US"/>
        </w:rPr>
        <w:t>1</w:t>
      </w:r>
      <w:r w:rsidR="00024482" w:rsidRPr="009C6BD0">
        <w:rPr>
          <w:lang w:val="en-US"/>
        </w:rPr>
        <w:t>4</w:t>
      </w:r>
      <w:r w:rsidR="00EB2E2C" w:rsidRPr="009C6BD0">
        <w:rPr>
          <w:lang w:val="en-US"/>
        </w:rPr>
        <w:t>)</w:t>
      </w:r>
      <w:r w:rsidR="00D47D9B" w:rsidRPr="009C6BD0">
        <w:rPr>
          <w:lang w:val="en-US" w:eastAsia="x-none"/>
        </w:rPr>
        <w:t xml:space="preserve"> </w:t>
      </w:r>
      <w:r w:rsidR="0032738B" w:rsidRPr="009C6BD0">
        <w:rPr>
          <w:lang w:val="en-US" w:eastAsia="x-none"/>
        </w:rPr>
        <w:t>a</w:t>
      </w:r>
      <w:r w:rsidR="00D47D9B" w:rsidRPr="009C6BD0">
        <w:rPr>
          <w:lang w:val="en-US" w:eastAsia="x-none"/>
        </w:rPr>
        <w:t xml:space="preserve">nd </w:t>
      </w:r>
      <w:r w:rsidR="00EB2E2C" w:rsidRPr="009C6BD0">
        <w:rPr>
          <w:lang w:val="en-US"/>
        </w:rPr>
        <w:t>(</w:t>
      </w:r>
      <w:r w:rsidR="00C42D9B" w:rsidRPr="009C6BD0">
        <w:rPr>
          <w:lang w:val="en-US"/>
        </w:rPr>
        <w:t>1</w:t>
      </w:r>
      <w:r w:rsidR="00024482" w:rsidRPr="009C6BD0">
        <w:rPr>
          <w:lang w:val="en-US"/>
        </w:rPr>
        <w:t>5</w:t>
      </w:r>
      <w:r w:rsidR="00EB2E2C" w:rsidRPr="009C6BD0">
        <w:rPr>
          <w:lang w:val="en-US"/>
        </w:rPr>
        <w:t>)</w:t>
      </w:r>
      <w:r w:rsidR="00E976E7" w:rsidRPr="009C6BD0">
        <w:rPr>
          <w:lang w:val="en-US" w:eastAsia="x-none"/>
        </w:rPr>
        <w:t xml:space="preserve">. </w:t>
      </w:r>
      <w:r w:rsidR="00024482" w:rsidRPr="009C6BD0">
        <w:rPr>
          <w:lang w:val="en-US" w:eastAsia="x-none"/>
        </w:rPr>
        <w:t>The shaded area in figure 2 represents the allowable operation range for pure methane as supplied fuel gas, which is defined by typical thresholds for stack-</w:t>
      </w:r>
      <w:r w:rsidR="00024482" w:rsidRPr="009F1438">
        <w:rPr>
          <w:i/>
          <w:lang w:val="en-US" w:eastAsia="x-none"/>
        </w:rPr>
        <w:t>FU</w:t>
      </w:r>
      <w:r w:rsidR="00024482" w:rsidRPr="009C6BD0">
        <w:rPr>
          <w:lang w:val="en-US" w:eastAsia="x-none"/>
        </w:rPr>
        <w:t xml:space="preserve"> and </w:t>
      </w:r>
      <w:r w:rsidR="00024482" w:rsidRPr="009F1438">
        <w:rPr>
          <w:i/>
          <w:lang w:val="en-US" w:eastAsia="x-none"/>
        </w:rPr>
        <w:t>O/C</w:t>
      </w:r>
      <w:r w:rsidR="00024482" w:rsidRPr="009C6BD0">
        <w:rPr>
          <w:lang w:val="en-US" w:eastAsia="x-none"/>
        </w:rPr>
        <w:t xml:space="preserve">-ratio </w:t>
      </w:r>
      <w:sdt>
        <w:sdtPr>
          <w:rPr>
            <w:lang w:val="en-US" w:eastAsia="x-none"/>
          </w:rPr>
          <w:alias w:val="Don't edit this field"/>
          <w:tag w:val="CitaviPlaceholder#e069038a-b448-40c1-b278-a325964a4304"/>
          <w:id w:val="1102302455"/>
          <w:placeholder>
            <w:docPart w:val="5CACCCEBCABE4CE7A423D065983FB667"/>
          </w:placeholder>
        </w:sdtPr>
        <w:sdtEndPr/>
        <w:sdtContent>
          <w:r w:rsidR="00024482"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5ZTRlNjkyLTNiNmQtNDFkNy05ZDMxLWM1NDhjMzc4ZTEyZSIsIlJhbmdlTGVuZ3RoIjozLCJSZWZlcmVuY2VJZCI6IjM1Nzg5ZWVjLWMzNjYtNDhhNi1hMGFhLTllNzdhYjQ2Zjk4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NSIsIkVkaXRvcnMiOltdLCJFZGl0aW9uIjoiMS4gQXVmbGFnZSIsIkV2YWx1YXRpb25Db21wbGV4aXR5IjowLCJFdmFsdWF0aW9uU291cmNlVGV4dEZvcm1hdCI6MCwiR3JvdXBzIjpbXSwiSGFzTGFiZWwxIjpmYWxzZSwiSGFzTGFiZWwyIjpmYWxzZSwiSXNibiI6Ijk3OC0zODQzOTIzNzEyIiwiS2V5d29yZHMiOltdLCJMYW5ndWFnZSI6ImdlciI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aHR0cDovL3d3dy5kci5odXQtdmVybGFnLmRlLzk3OC0zLTg0MzktMjM3MS0yLmh0bWwiLCJVcmlTdHJpbmciOiJodHRwOi8vd3d3LmRyLmh1dC12ZXJsYWcuZGUvOTc4LTMtODQzOS0yMzcxLTIuaHRtb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C0xMi0yMFQwODo1MjoyMyIsIk1vZGlmaWVkQnkiOiJfU0ZFN1JORyIsIklkIjoiZjRlNjcwMmMtNzU0NC00NzZiLThhNzktYWE2MDUyNjEwM2I1IiwiTW9kaWZpZWRPbiI6IjIwMjAtMDItMTFUMDk6NDc6NTg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JodHRwOi8vd3d3Lmdidi5kZS9kbXMvdGliLXViLWhhbm5vdmVyLzg0MjYzNDM3MS5wZGYiLCJVcmlTdHJpbmciOiJodHRwOi8vd3d3Lmdidi5kZS9kbXMvdGliLXViLWhhbm5vdmVyLzg0MjYzNDM3MS5wZG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C0xMi0yMFQwODo1MjoyMyIsIk1vZGlmaWVkQnkiOiJfU0ZFN1JORyIsIklkIjoiZWJhZjA3YTgtOTEzOS00MjNkLWIxZjAtMGU4OWIyY2RjNTBkIiwiTW9kaWZpZWRPbiI6IjIwMjAtMDItMTFUMDk6NDc6NTg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Oi8vZGVwb3NpdC5kLW5iLmRlL2NnaS1iaW4vZG9rc2Vydj9pZD1lM2E2NDI3NmZhYzY0NzYzOTgxZWIwNTg3ODU3ZmI5MSZwcm92PU0mZG9rX3Zhcj0xJmRva19leHQ9aHRtIiwiVXJpU3RyaW5nIjoiaHR0cDovL2RlcG9zaXQuZC1uYi5kZS9jZ2ktYmluL2Rva3NlcnY/aWQ9ZTNhNjQyNzZmYWM2NDc2Mzk4MWViMDU4Nzg1N2ZiOTEmcHJvdj1NJmRva192YXI9MSZkb2tfZXh0PWh0b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}</w:instrText>
          </w:r>
          <w:r w:rsidR="00024482" w:rsidRPr="009C6BD0">
            <w:rPr>
              <w:lang w:val="en-US" w:eastAsia="x-none"/>
            </w:rPr>
            <w:fldChar w:fldCharType="separate"/>
          </w:r>
          <w:r w:rsidR="008604FE">
            <w:rPr>
              <w:lang w:val="en-US" w:eastAsia="x-none"/>
            </w:rPr>
            <w:t>[8]</w:t>
          </w:r>
          <w:r w:rsidR="00024482" w:rsidRPr="009C6BD0">
            <w:rPr>
              <w:lang w:val="en-US" w:eastAsia="x-none"/>
            </w:rPr>
            <w:fldChar w:fldCharType="end"/>
          </w:r>
        </w:sdtContent>
      </w:sdt>
      <w:r w:rsidR="00024482" w:rsidRPr="009C6BD0">
        <w:rPr>
          <w:lang w:val="en-US" w:eastAsia="x-none"/>
        </w:rPr>
        <w:t xml:space="preserve">. For a given </w:t>
      </w:r>
      <w:r w:rsidR="00024482" w:rsidRPr="009F1438">
        <w:rPr>
          <w:i/>
          <w:lang w:val="en-US" w:eastAsia="x-none"/>
        </w:rPr>
        <w:t>O/C</w:t>
      </w:r>
      <w:r w:rsidR="00024482" w:rsidRPr="009C6BD0">
        <w:rPr>
          <w:lang w:val="en-US" w:eastAsia="x-none"/>
        </w:rPr>
        <w:t>-ratio as wells as stack-</w:t>
      </w:r>
      <w:r w:rsidR="00024482" w:rsidRPr="009F1438">
        <w:rPr>
          <w:i/>
          <w:lang w:val="en-US" w:eastAsia="x-none"/>
        </w:rPr>
        <w:t>FU</w:t>
      </w:r>
      <w:r w:rsidR="00024482" w:rsidRPr="009C6BD0">
        <w:rPr>
          <w:lang w:val="en-US" w:eastAsia="x-none"/>
        </w:rPr>
        <w:t xml:space="preserve"> and a specific composition of natural gas, system-</w:t>
      </w:r>
      <w:r w:rsidR="00024482" w:rsidRPr="009F1438">
        <w:rPr>
          <w:i/>
          <w:lang w:val="en-US" w:eastAsia="x-none"/>
        </w:rPr>
        <w:t>FU</w:t>
      </w:r>
      <w:r w:rsidR="00024482" w:rsidRPr="009C6BD0">
        <w:rPr>
          <w:lang w:val="en-US" w:eastAsia="x-none"/>
        </w:rPr>
        <w:t xml:space="preserve"> and recirculation ratio </w:t>
      </w:r>
      <w:r w:rsidR="00024482" w:rsidRPr="009F1438">
        <w:rPr>
          <w:i/>
          <w:lang w:val="en-US" w:eastAsia="x-none"/>
        </w:rPr>
        <w:t>r</w:t>
      </w:r>
      <w:r w:rsidR="00024482" w:rsidRPr="009C6BD0">
        <w:rPr>
          <w:lang w:val="en-US" w:eastAsia="x-none"/>
        </w:rPr>
        <w:t xml:space="preserve"> are hence uniquely set.</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851"/>
      </w:tblGrid>
      <w:tr w:rsidR="009C6BD0" w:rsidRPr="009C6BD0" w14:paraId="0014A401" w14:textId="77777777" w:rsidTr="00A45F17">
        <w:trPr>
          <w:trHeight w:hRule="exact" w:val="1304"/>
        </w:trPr>
        <w:tc>
          <w:tcPr>
            <w:tcW w:w="8505" w:type="dxa"/>
            <w:vAlign w:val="center"/>
          </w:tcPr>
          <w:p w14:paraId="7ACE44A5" w14:textId="1A252B5D" w:rsidR="00D47D9B" w:rsidRPr="009C6BD0" w:rsidRDefault="009F1438" w:rsidP="00A45F17">
            <w:pPr>
              <w:pStyle w:val="Formel"/>
              <w:jc w:val="left"/>
            </w:pPr>
            <m:oMathPara>
              <m:oMathParaPr>
                <m:jc m:val="left"/>
              </m:oMathParaPr>
              <m:oMath>
                <m:r>
                  <w:rPr>
                    <w:rFonts w:ascii="Cambria Math" w:hAnsi="Cambria Math"/>
                  </w:rPr>
                  <w:lastRenderedPageBreak/>
                  <m:t>r</m:t>
                </m:r>
                <m:r>
                  <m:rPr>
                    <m:sty m:val="p"/>
                  </m:rPr>
                  <w:rPr>
                    <w:rFonts w:ascii="Cambria Math" w:hAnsi="Cambria Math"/>
                  </w:rPr>
                  <m:t>=</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FU</m:t>
                            </m:r>
                          </m:e>
                          <m:sub>
                            <m:r>
                              <m:rPr>
                                <m:sty m:val="p"/>
                              </m:rPr>
                              <w:rPr>
                                <w:rFonts w:ascii="Cambria Math" w:hAnsi="Cambria Math"/>
                              </w:rPr>
                              <m:t>sta</m:t>
                            </m:r>
                          </m:sub>
                        </m:sSub>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K</m:t>
                                    </m:r>
                                  </m:e>
                                  <m:sub>
                                    <m:sSup>
                                      <m:sSupPr>
                                        <m:ctrlPr>
                                          <w:rPr>
                                            <w:rFonts w:ascii="Cambria Math" w:hAnsi="Cambria Math"/>
                                          </w:rPr>
                                        </m:ctrlPr>
                                      </m:sSupPr>
                                      <m:e>
                                        <m:r>
                                          <m:rPr>
                                            <m:sty m:val="p"/>
                                          </m:rPr>
                                          <w:rPr>
                                            <w:rFonts w:ascii="Cambria Math" w:hAnsi="Cambria Math"/>
                                          </w:rPr>
                                          <m:t>e</m:t>
                                        </m:r>
                                      </m:e>
                                      <m:sup>
                                        <m:r>
                                          <m:rPr>
                                            <m:sty m:val="p"/>
                                          </m:rPr>
                                          <w:rPr>
                                            <w:rFonts w:ascii="Cambria Math" w:hAnsi="Cambria Math"/>
                                          </w:rPr>
                                          <m:t>-</m:t>
                                        </m:r>
                                      </m:sup>
                                    </m:sSup>
                                    <m:r>
                                      <m:rPr>
                                        <m:sty m:val="p"/>
                                      </m:rPr>
                                      <w:rPr>
                                        <w:rFonts w:ascii="Cambria Math" w:hAnsi="Cambria Math"/>
                                      </w:rPr>
                                      <m:t>,NG</m:t>
                                    </m:r>
                                  </m:sub>
                                </m:sSub>
                              </m:num>
                              <m:den>
                                <m:r>
                                  <m:rPr>
                                    <m:sty m:val="p"/>
                                  </m:rPr>
                                  <w:rPr>
                                    <w:rFonts w:ascii="Cambria Math" w:hAnsi="Cambria Math"/>
                                  </w:rPr>
                                  <m:t>2</m:t>
                                </m:r>
                                <m:d>
                                  <m:dPr>
                                    <m:ctrlPr>
                                      <w:rPr>
                                        <w:rFonts w:ascii="Cambria Math" w:hAnsi="Cambria Math"/>
                                      </w:rPr>
                                    </m:ctrlPr>
                                  </m:dPr>
                                  <m:e>
                                    <m:f>
                                      <m:fPr>
                                        <m:ctrlPr>
                                          <w:rPr>
                                            <w:rFonts w:ascii="Cambria Math" w:hAnsi="Cambria Math"/>
                                            <w:i/>
                                          </w:rPr>
                                        </m:ctrlPr>
                                      </m:fPr>
                                      <m:num>
                                        <m:r>
                                          <w:rPr>
                                            <w:rFonts w:ascii="Cambria Math" w:hAnsi="Cambria Math"/>
                                          </w:rPr>
                                          <m:t>O</m:t>
                                        </m:r>
                                      </m:num>
                                      <m:den>
                                        <m:r>
                                          <w:rPr>
                                            <w:rFonts w:ascii="Cambria Math" w:hAnsi="Cambria Math"/>
                                          </w:rPr>
                                          <m:t>C</m:t>
                                        </m:r>
                                      </m:den>
                                    </m:f>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C,NG</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O,NG</m:t>
                                        </m:r>
                                      </m:sub>
                                    </m:sSub>
                                  </m:e>
                                </m:d>
                              </m:den>
                            </m:f>
                            <m:r>
                              <m:rPr>
                                <m:sty m:val="p"/>
                              </m:rPr>
                              <w:rPr>
                                <w:rFonts w:ascii="Cambria Math" w:hAnsi="Cambria Math"/>
                              </w:rPr>
                              <m:t>-1</m:t>
                            </m:r>
                          </m:e>
                        </m:d>
                        <m:r>
                          <m:rPr>
                            <m:sty m:val="p"/>
                          </m:rPr>
                          <w:rPr>
                            <w:rFonts w:ascii="Cambria Math" w:hAnsi="Cambria Math"/>
                          </w:rPr>
                          <m:t>+1</m:t>
                        </m:r>
                      </m:e>
                    </m:d>
                  </m:e>
                  <m:sup>
                    <m:r>
                      <m:rPr>
                        <m:sty m:val="p"/>
                      </m:rPr>
                      <w:rPr>
                        <w:rFonts w:ascii="Cambria Math" w:hAnsi="Cambria Math"/>
                      </w:rPr>
                      <m:t>-1</m:t>
                    </m:r>
                  </m:sup>
                </m:sSup>
                <m:r>
                  <m:rPr>
                    <m:sty m:val="p"/>
                  </m:rPr>
                  <w:rPr>
                    <w:rFonts w:ascii="Cambria Math" w:hAnsi="Cambria Math"/>
                  </w:rPr>
                  <m:t>=</m:t>
                </m:r>
                <m:f>
                  <m:fPr>
                    <m:ctrlPr>
                      <w:rPr>
                        <w:rFonts w:ascii="Cambria Math" w:hAnsi="Cambria Math"/>
                      </w:rPr>
                    </m:ctrlPr>
                  </m:fPr>
                  <m:num>
                    <m:r>
                      <m:rPr>
                        <m:sty m:val="p"/>
                      </m:rPr>
                      <w:rPr>
                        <w:rFonts w:ascii="Cambria Math" w:hAnsi="Cambria Math"/>
                      </w:rPr>
                      <m:t>2</m:t>
                    </m:r>
                    <m:d>
                      <m:dPr>
                        <m:ctrlPr>
                          <w:rPr>
                            <w:rFonts w:ascii="Cambria Math" w:hAnsi="Cambria Math"/>
                          </w:rPr>
                        </m:ctrlPr>
                      </m:dPr>
                      <m:e>
                        <m:f>
                          <m:fPr>
                            <m:ctrlPr>
                              <w:rPr>
                                <w:rFonts w:ascii="Cambria Math" w:hAnsi="Cambria Math"/>
                                <w:i/>
                              </w:rPr>
                            </m:ctrlPr>
                          </m:fPr>
                          <m:num>
                            <m:r>
                              <w:rPr>
                                <w:rFonts w:ascii="Cambria Math" w:hAnsi="Cambria Math"/>
                              </w:rPr>
                              <m:t>O</m:t>
                            </m:r>
                          </m:num>
                          <m:den>
                            <m:r>
                              <w:rPr>
                                <w:rFonts w:ascii="Cambria Math" w:hAnsi="Cambria Math"/>
                              </w:rPr>
                              <m:t>C</m:t>
                            </m:r>
                          </m:den>
                        </m:f>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C,NG</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O,NG</m:t>
                            </m:r>
                          </m:sub>
                        </m:sSub>
                      </m:e>
                    </m:d>
                  </m:num>
                  <m:den>
                    <m:sSub>
                      <m:sSubPr>
                        <m:ctrlPr>
                          <w:rPr>
                            <w:rFonts w:ascii="Cambria Math" w:hAnsi="Cambria Math"/>
                          </w:rPr>
                        </m:ctrlPr>
                      </m:sSubPr>
                      <m:e>
                        <m:r>
                          <w:rPr>
                            <w:rFonts w:ascii="Cambria Math" w:hAnsi="Cambria Math"/>
                          </w:rPr>
                          <m:t>FU</m:t>
                        </m:r>
                      </m:e>
                      <m:sub>
                        <m:r>
                          <m:rPr>
                            <m:sty m:val="p"/>
                          </m:rPr>
                          <w:rPr>
                            <w:rFonts w:ascii="Cambria Math" w:hAnsi="Cambria Math"/>
                          </w:rPr>
                          <m:t>sys</m:t>
                        </m:r>
                      </m:sub>
                    </m:sSub>
                    <m:r>
                      <m:rPr>
                        <m:sty m:val="p"/>
                      </m:rPr>
                      <w:rPr>
                        <w:rFonts w:ascii="Cambria Math" w:hAnsi="Cambria Math"/>
                      </w:rPr>
                      <m:t>∙</m:t>
                    </m:r>
                    <m:sSub>
                      <m:sSubPr>
                        <m:ctrlPr>
                          <w:rPr>
                            <w:rFonts w:ascii="Cambria Math" w:hAnsi="Cambria Math"/>
                          </w:rPr>
                        </m:ctrlPr>
                      </m:sSubPr>
                      <m:e>
                        <m:r>
                          <w:rPr>
                            <w:rFonts w:ascii="Cambria Math" w:hAnsi="Cambria Math"/>
                          </w:rPr>
                          <m:t>K</m:t>
                        </m:r>
                      </m:e>
                      <m:sub>
                        <m:sSup>
                          <m:sSupPr>
                            <m:ctrlPr>
                              <w:rPr>
                                <w:rFonts w:ascii="Cambria Math" w:hAnsi="Cambria Math"/>
                              </w:rPr>
                            </m:ctrlPr>
                          </m:sSupPr>
                          <m:e>
                            <m:r>
                              <m:rPr>
                                <m:sty m:val="p"/>
                              </m:rPr>
                              <w:rPr>
                                <w:rFonts w:ascii="Cambria Math" w:hAnsi="Cambria Math"/>
                              </w:rPr>
                              <m:t>e</m:t>
                            </m:r>
                          </m:e>
                          <m:sup>
                            <m:r>
                              <m:rPr>
                                <m:sty m:val="p"/>
                              </m:rPr>
                              <w:rPr>
                                <w:rFonts w:ascii="Cambria Math" w:hAnsi="Cambria Math"/>
                              </w:rPr>
                              <m:t>-</m:t>
                            </m:r>
                          </m:sup>
                        </m:sSup>
                        <m:r>
                          <m:rPr>
                            <m:sty m:val="p"/>
                          </m:rPr>
                          <w:rPr>
                            <w:rFonts w:ascii="Cambria Math" w:hAnsi="Cambria Math"/>
                          </w:rPr>
                          <m:t>,NG</m:t>
                        </m:r>
                      </m:sub>
                    </m:sSub>
                  </m:den>
                </m:f>
              </m:oMath>
            </m:oMathPara>
          </w:p>
        </w:tc>
        <w:tc>
          <w:tcPr>
            <w:tcW w:w="851" w:type="dxa"/>
            <w:vAlign w:val="center"/>
          </w:tcPr>
          <w:p w14:paraId="562C6467" w14:textId="5963E060" w:rsidR="00D47D9B" w:rsidRPr="009C6BD0" w:rsidRDefault="00B05CB5" w:rsidP="00C42D9B">
            <w:pPr>
              <w:pStyle w:val="Formel"/>
            </w:pPr>
            <w:r w:rsidRPr="009C6BD0">
              <w:rPr>
                <w:lang w:val="en-US"/>
              </w:rPr>
              <w:t>(</w:t>
            </w:r>
            <w:r w:rsidR="00C42D9B" w:rsidRPr="009C6BD0">
              <w:rPr>
                <w:lang w:val="en-US"/>
              </w:rPr>
              <w:t>1</w:t>
            </w:r>
            <w:r w:rsidR="00AC250A" w:rsidRPr="009C6BD0">
              <w:rPr>
                <w:lang w:val="en-US"/>
              </w:rPr>
              <w:t>3</w:t>
            </w:r>
            <w:r w:rsidRPr="009C6BD0">
              <w:rPr>
                <w:lang w:val="en-US"/>
              </w:rPr>
              <w:t>)</w:t>
            </w:r>
          </w:p>
        </w:tc>
      </w:tr>
      <w:tr w:rsidR="009C6BD0" w:rsidRPr="009C6BD0" w14:paraId="4FAA1DC6" w14:textId="77777777" w:rsidTr="00AF47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50"/>
        </w:trPr>
        <w:tc>
          <w:tcPr>
            <w:tcW w:w="8505" w:type="dxa"/>
            <w:tcBorders>
              <w:top w:val="nil"/>
              <w:left w:val="nil"/>
              <w:bottom w:val="nil"/>
              <w:right w:val="nil"/>
            </w:tcBorders>
            <w:vAlign w:val="center"/>
          </w:tcPr>
          <w:p w14:paraId="32E47303" w14:textId="2071BEEC" w:rsidR="00D47D9B" w:rsidRPr="009C6BD0" w:rsidRDefault="00770FB3" w:rsidP="00A45F17">
            <w:pPr>
              <w:pStyle w:val="Formel"/>
              <w:jc w:val="left"/>
            </w:pPr>
            <m:oMathPara>
              <m:oMathParaPr>
                <m:jc m:val="left"/>
              </m:oMathParaPr>
              <m:oMath>
                <m:sSub>
                  <m:sSubPr>
                    <m:ctrlPr>
                      <w:rPr>
                        <w:rFonts w:ascii="Cambria Math" w:hAnsi="Cambria Math"/>
                      </w:rPr>
                    </m:ctrlPr>
                  </m:sSubPr>
                  <m:e>
                    <m:r>
                      <w:rPr>
                        <w:rFonts w:ascii="Cambria Math" w:hAnsi="Cambria Math"/>
                      </w:rPr>
                      <m:t>K</m:t>
                    </m:r>
                  </m:e>
                  <m:sub>
                    <m:r>
                      <m:rPr>
                        <m:sty m:val="p"/>
                      </m:rPr>
                      <w:rPr>
                        <w:rFonts w:ascii="Cambria Math" w:hAnsi="Cambria Math"/>
                      </w:rPr>
                      <m:t>C,NG</m:t>
                    </m:r>
                  </m:sub>
                </m:sSub>
                <m:r>
                  <m:rPr>
                    <m:sty m:val="p"/>
                  </m:rPr>
                  <w:rPr>
                    <w:rFonts w:ascii="Cambria Math" w:hAnsi="Cambria Math"/>
                  </w:rPr>
                  <m:t>=</m:t>
                </m:r>
                <m:nary>
                  <m:naryPr>
                    <m:chr m:val="∑"/>
                    <m:limLoc m:val="undOvr"/>
                    <m:supHide m:val="1"/>
                    <m:ctrlPr>
                      <w:rPr>
                        <w:rFonts w:ascii="Cambria Math" w:hAnsi="Cambria Math"/>
                      </w:rPr>
                    </m:ctrlPr>
                  </m:naryPr>
                  <m:sub>
                    <m:r>
                      <m:rPr>
                        <m:sty m:val="p"/>
                      </m:rPr>
                      <w:rPr>
                        <w:rFonts w:ascii="Cambria Math" w:hAnsi="Cambria Math"/>
                      </w:rPr>
                      <m:t>i</m:t>
                    </m:r>
                  </m:sub>
                  <m:sup/>
                  <m:e>
                    <m:sSub>
                      <m:sSubPr>
                        <m:ctrlPr>
                          <w:rPr>
                            <w:rFonts w:ascii="Cambria Math" w:hAnsi="Cambria Math"/>
                          </w:rPr>
                        </m:ctrlPr>
                      </m:sSubPr>
                      <m:e>
                        <m:r>
                          <w:rPr>
                            <w:rFonts w:ascii="Cambria Math" w:hAnsi="Cambria Math"/>
                          </w:rPr>
                          <m:t>x</m:t>
                        </m:r>
                      </m:e>
                      <m:sub>
                        <m:r>
                          <m:rPr>
                            <m:sty m:val="p"/>
                          </m:rPr>
                          <w:rPr>
                            <w:rFonts w:ascii="Cambria Math" w:hAnsi="Cambria Math"/>
                          </w:rPr>
                          <m:t>NG,i</m:t>
                        </m:r>
                      </m:sub>
                    </m:sSub>
                    <m:r>
                      <m:rPr>
                        <m:sty m:val="p"/>
                      </m:rPr>
                      <w:rPr>
                        <w:rFonts w:ascii="Cambria Math" w:hAnsi="Cambria Math"/>
                      </w:rPr>
                      <m:t>∙</m:t>
                    </m:r>
                    <m:sSub>
                      <m:sSubPr>
                        <m:ctrlPr>
                          <w:rPr>
                            <w:rFonts w:ascii="Cambria Math" w:hAnsi="Cambria Math"/>
                          </w:rPr>
                        </m:ctrlPr>
                      </m:sSubPr>
                      <m:e>
                        <m:r>
                          <w:rPr>
                            <w:rFonts w:ascii="Cambria Math" w:hAnsi="Cambria Math"/>
                          </w:rPr>
                          <m:t>N</m:t>
                        </m:r>
                      </m:e>
                      <m:sub>
                        <m:r>
                          <m:rPr>
                            <m:sty m:val="p"/>
                          </m:rPr>
                          <w:rPr>
                            <w:rFonts w:ascii="Cambria Math" w:hAnsi="Cambria Math"/>
                          </w:rPr>
                          <m:t>C,i</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NG,C</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4</m:t>
                            </m:r>
                          </m:sub>
                        </m:sSub>
                      </m:sub>
                    </m:sSub>
                    <m:r>
                      <m:rPr>
                        <m:sty m:val="p"/>
                      </m:rPr>
                      <w:rPr>
                        <w:rFonts w:ascii="Cambria Math" w:hAnsi="Cambria Math"/>
                      </w:rPr>
                      <m:t>+2</m:t>
                    </m:r>
                    <m:sSub>
                      <m:sSubPr>
                        <m:ctrlPr>
                          <w:rPr>
                            <w:rFonts w:ascii="Cambria Math" w:hAnsi="Cambria Math"/>
                          </w:rPr>
                        </m:ctrlPr>
                      </m:sSubPr>
                      <m:e>
                        <m:r>
                          <w:rPr>
                            <w:rFonts w:ascii="Cambria Math" w:hAnsi="Cambria Math"/>
                          </w:rPr>
                          <m:t>x</m:t>
                        </m:r>
                      </m:e>
                      <m:sub>
                        <m:r>
                          <m:rPr>
                            <m:sty m:val="p"/>
                          </m:rPr>
                          <w:rPr>
                            <w:rFonts w:ascii="Cambria Math" w:hAnsi="Cambria Math"/>
                          </w:rPr>
                          <m:t>NG,</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2</m:t>
                            </m:r>
                          </m:sub>
                        </m:s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6</m:t>
                            </m:r>
                          </m:sub>
                        </m:sSub>
                      </m:sub>
                    </m:sSub>
                    <m:r>
                      <m:rPr>
                        <m:sty m:val="p"/>
                      </m:rPr>
                      <w:rPr>
                        <w:rFonts w:ascii="Cambria Math" w:hAnsi="Cambria Math"/>
                      </w:rPr>
                      <m:t>+3</m:t>
                    </m:r>
                    <m:sSub>
                      <m:sSubPr>
                        <m:ctrlPr>
                          <w:rPr>
                            <w:rFonts w:ascii="Cambria Math" w:hAnsi="Cambria Math"/>
                          </w:rPr>
                        </m:ctrlPr>
                      </m:sSubPr>
                      <m:e>
                        <m:r>
                          <w:rPr>
                            <w:rFonts w:ascii="Cambria Math" w:hAnsi="Cambria Math"/>
                          </w:rPr>
                          <m:t>x</m:t>
                        </m:r>
                      </m:e>
                      <m:sub>
                        <m:r>
                          <m:rPr>
                            <m:sty m:val="p"/>
                          </m:rPr>
                          <w:rPr>
                            <w:rFonts w:ascii="Cambria Math" w:hAnsi="Cambria Math"/>
                          </w:rPr>
                          <m:t>NG,</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3</m:t>
                            </m:r>
                          </m:sub>
                        </m:s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8</m:t>
                            </m:r>
                          </m:sub>
                        </m:sSub>
                      </m:sub>
                    </m:sSub>
                    <m:r>
                      <m:rPr>
                        <m:sty m:val="p"/>
                      </m:rPr>
                      <w:rPr>
                        <w:rFonts w:ascii="Cambria Math" w:hAnsi="Cambria Math"/>
                      </w:rPr>
                      <m:t>+4</m:t>
                    </m:r>
                    <m:sSub>
                      <m:sSubPr>
                        <m:ctrlPr>
                          <w:rPr>
                            <w:rFonts w:ascii="Cambria Math" w:hAnsi="Cambria Math"/>
                          </w:rPr>
                        </m:ctrlPr>
                      </m:sSubPr>
                      <m:e>
                        <m:r>
                          <w:rPr>
                            <w:rFonts w:ascii="Cambria Math" w:hAnsi="Cambria Math"/>
                          </w:rPr>
                          <m:t>x</m:t>
                        </m:r>
                      </m:e>
                      <m:sub>
                        <m:r>
                          <m:rPr>
                            <m:sty m:val="p"/>
                          </m:rPr>
                          <w:rPr>
                            <w:rFonts w:ascii="Cambria Math" w:hAnsi="Cambria Math"/>
                          </w:rPr>
                          <m:t>NG,</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4</m:t>
                            </m:r>
                          </m:sub>
                        </m:s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10</m:t>
                            </m:r>
                          </m:sub>
                        </m:sSub>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NG,C</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sub>
                    </m:sSub>
                  </m:e>
                </m:nary>
              </m:oMath>
            </m:oMathPara>
          </w:p>
        </w:tc>
        <w:tc>
          <w:tcPr>
            <w:tcW w:w="851" w:type="dxa"/>
            <w:tcBorders>
              <w:top w:val="nil"/>
              <w:left w:val="nil"/>
              <w:bottom w:val="nil"/>
              <w:right w:val="nil"/>
            </w:tcBorders>
            <w:vAlign w:val="center"/>
          </w:tcPr>
          <w:p w14:paraId="011CF9DC" w14:textId="0ACE4982" w:rsidR="00D47D9B" w:rsidRPr="009C6BD0" w:rsidRDefault="00B05CB5" w:rsidP="00C42D9B">
            <w:pPr>
              <w:pStyle w:val="Formel"/>
            </w:pPr>
            <w:r w:rsidRPr="009C6BD0">
              <w:rPr>
                <w:lang w:val="en-US"/>
              </w:rPr>
              <w:t>(</w:t>
            </w:r>
            <w:r w:rsidR="00C42D9B" w:rsidRPr="009C6BD0">
              <w:rPr>
                <w:lang w:val="en-US"/>
              </w:rPr>
              <w:t>1</w:t>
            </w:r>
            <w:r w:rsidR="00AC250A" w:rsidRPr="009C6BD0">
              <w:rPr>
                <w:lang w:val="en-US"/>
              </w:rPr>
              <w:t>4</w:t>
            </w:r>
            <w:r w:rsidRPr="009C6BD0">
              <w:rPr>
                <w:lang w:val="en-US"/>
              </w:rPr>
              <w:t>)</w:t>
            </w:r>
          </w:p>
        </w:tc>
      </w:tr>
      <w:tr w:rsidR="009C6BD0" w:rsidRPr="009C6BD0" w14:paraId="582A62B5" w14:textId="77777777" w:rsidTr="00AF47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50"/>
        </w:trPr>
        <w:tc>
          <w:tcPr>
            <w:tcW w:w="8505" w:type="dxa"/>
            <w:tcBorders>
              <w:top w:val="nil"/>
              <w:left w:val="nil"/>
              <w:bottom w:val="nil"/>
              <w:right w:val="nil"/>
            </w:tcBorders>
            <w:vAlign w:val="center"/>
          </w:tcPr>
          <w:p w14:paraId="4C451F41" w14:textId="3940857A" w:rsidR="00D47D9B" w:rsidRPr="009C6BD0" w:rsidRDefault="00770FB3" w:rsidP="00A45F17">
            <w:pPr>
              <w:pStyle w:val="Formel"/>
              <w:jc w:val="left"/>
            </w:pPr>
            <m:oMathPara>
              <m:oMathParaPr>
                <m:jc m:val="left"/>
              </m:oMathParaPr>
              <m:oMath>
                <m:sSub>
                  <m:sSubPr>
                    <m:ctrlPr>
                      <w:rPr>
                        <w:rFonts w:ascii="Cambria Math" w:hAnsi="Cambria Math"/>
                      </w:rPr>
                    </m:ctrlPr>
                  </m:sSubPr>
                  <m:e>
                    <m:r>
                      <w:rPr>
                        <w:rFonts w:ascii="Cambria Math" w:hAnsi="Cambria Math"/>
                      </w:rPr>
                      <m:t>K</m:t>
                    </m:r>
                  </m:e>
                  <m:sub>
                    <m:r>
                      <m:rPr>
                        <m:sty m:val="p"/>
                      </m:rPr>
                      <w:rPr>
                        <w:rFonts w:ascii="Cambria Math" w:hAnsi="Cambria Math"/>
                      </w:rPr>
                      <m:t>O,NG</m:t>
                    </m:r>
                  </m:sub>
                </m:sSub>
                <m:r>
                  <m:rPr>
                    <m:sty m:val="p"/>
                  </m:rPr>
                  <w:rPr>
                    <w:rFonts w:ascii="Cambria Math" w:hAnsi="Cambria Math"/>
                  </w:rPr>
                  <m:t>=</m:t>
                </m:r>
                <m:nary>
                  <m:naryPr>
                    <m:chr m:val="∑"/>
                    <m:limLoc m:val="undOvr"/>
                    <m:supHide m:val="1"/>
                    <m:ctrlPr>
                      <w:rPr>
                        <w:rFonts w:ascii="Cambria Math" w:hAnsi="Cambria Math"/>
                      </w:rPr>
                    </m:ctrlPr>
                  </m:naryPr>
                  <m:sub>
                    <m:r>
                      <m:rPr>
                        <m:sty m:val="p"/>
                      </m:rPr>
                      <w:rPr>
                        <w:rFonts w:ascii="Cambria Math" w:hAnsi="Cambria Math"/>
                      </w:rPr>
                      <m:t>i</m:t>
                    </m:r>
                  </m:sub>
                  <m:sup/>
                  <m:e>
                    <m:sSub>
                      <m:sSubPr>
                        <m:ctrlPr>
                          <w:rPr>
                            <w:rFonts w:ascii="Cambria Math" w:hAnsi="Cambria Math"/>
                          </w:rPr>
                        </m:ctrlPr>
                      </m:sSubPr>
                      <m:e>
                        <m:r>
                          <w:rPr>
                            <w:rFonts w:ascii="Cambria Math" w:hAnsi="Cambria Math"/>
                          </w:rPr>
                          <m:t>x</m:t>
                        </m:r>
                      </m:e>
                      <m:sub>
                        <m:r>
                          <m:rPr>
                            <m:sty m:val="p"/>
                          </m:rPr>
                          <w:rPr>
                            <w:rFonts w:ascii="Cambria Math" w:hAnsi="Cambria Math"/>
                          </w:rPr>
                          <m:t>NG,i</m:t>
                        </m:r>
                      </m:sub>
                    </m:sSub>
                    <m:r>
                      <m:rPr>
                        <m:sty m:val="p"/>
                      </m:rPr>
                      <w:rPr>
                        <w:rFonts w:ascii="Cambria Math" w:hAnsi="Cambria Math"/>
                      </w:rPr>
                      <m:t>∙</m:t>
                    </m:r>
                    <m:sSub>
                      <m:sSubPr>
                        <m:ctrlPr>
                          <w:rPr>
                            <w:rFonts w:ascii="Cambria Math" w:hAnsi="Cambria Math"/>
                          </w:rPr>
                        </m:ctrlPr>
                      </m:sSubPr>
                      <m:e>
                        <m:r>
                          <w:rPr>
                            <w:rFonts w:ascii="Cambria Math" w:hAnsi="Cambria Math"/>
                          </w:rPr>
                          <m:t>N</m:t>
                        </m:r>
                      </m:e>
                      <m:sub>
                        <m:r>
                          <m:rPr>
                            <m:sty m:val="p"/>
                          </m:rPr>
                          <w:rPr>
                            <w:rFonts w:ascii="Cambria Math" w:hAnsi="Cambria Math"/>
                          </w:rPr>
                          <m:t>O,i</m:t>
                        </m:r>
                      </m:sub>
                    </m:sSub>
                    <m:r>
                      <m:rPr>
                        <m:sty m:val="p"/>
                      </m:rPr>
                      <w:rPr>
                        <w:rFonts w:ascii="Cambria Math" w:hAnsi="Cambria Math"/>
                      </w:rPr>
                      <m:t>=2</m:t>
                    </m:r>
                    <m:sSub>
                      <m:sSubPr>
                        <m:ctrlPr>
                          <w:rPr>
                            <w:rFonts w:ascii="Cambria Math" w:hAnsi="Cambria Math"/>
                          </w:rPr>
                        </m:ctrlPr>
                      </m:sSubPr>
                      <m:e>
                        <m:r>
                          <w:rPr>
                            <w:rFonts w:ascii="Cambria Math" w:hAnsi="Cambria Math"/>
                          </w:rPr>
                          <m:t>x</m:t>
                        </m:r>
                      </m:e>
                      <m:sub>
                        <m:r>
                          <m:rPr>
                            <m:sty m:val="p"/>
                          </m:rPr>
                          <w:rPr>
                            <w:rFonts w:ascii="Cambria Math" w:hAnsi="Cambria Math"/>
                          </w:rPr>
                          <m:t>NG,C</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sub>
                    </m:sSub>
                  </m:e>
                </m:nary>
              </m:oMath>
            </m:oMathPara>
          </w:p>
        </w:tc>
        <w:tc>
          <w:tcPr>
            <w:tcW w:w="851" w:type="dxa"/>
            <w:tcBorders>
              <w:top w:val="nil"/>
              <w:left w:val="nil"/>
              <w:bottom w:val="nil"/>
              <w:right w:val="nil"/>
            </w:tcBorders>
            <w:vAlign w:val="center"/>
          </w:tcPr>
          <w:p w14:paraId="12CCDC41" w14:textId="7E20D42F" w:rsidR="00D47D9B" w:rsidRPr="009C6BD0" w:rsidRDefault="00B05CB5" w:rsidP="00C42D9B">
            <w:pPr>
              <w:pStyle w:val="Formel"/>
            </w:pPr>
            <w:r w:rsidRPr="009C6BD0">
              <w:rPr>
                <w:lang w:val="en-US"/>
              </w:rPr>
              <w:t>(</w:t>
            </w:r>
            <w:r w:rsidR="00C42D9B" w:rsidRPr="009C6BD0">
              <w:rPr>
                <w:lang w:val="en-US"/>
              </w:rPr>
              <w:t>1</w:t>
            </w:r>
            <w:r w:rsidR="00AC250A" w:rsidRPr="009C6BD0">
              <w:rPr>
                <w:lang w:val="en-US"/>
              </w:rPr>
              <w:t>5</w:t>
            </w:r>
            <w:r w:rsidRPr="009C6BD0">
              <w:rPr>
                <w:lang w:val="en-US"/>
              </w:rPr>
              <w:t>)</w:t>
            </w:r>
          </w:p>
        </w:tc>
      </w:tr>
    </w:tbl>
    <w:p w14:paraId="7A4ACFAF" w14:textId="3F241FAC" w:rsidR="00E90CF8" w:rsidRDefault="00E90DD1" w:rsidP="000F33F7">
      <w:pPr>
        <w:rPr>
          <w:lang w:val="en-US" w:eastAsia="x-none"/>
        </w:rPr>
      </w:pPr>
      <w:r w:rsidRPr="009C6BD0">
        <w:rPr>
          <w:lang w:val="en-US" w:eastAsia="x-none"/>
        </w:rPr>
        <w:t>I</w:t>
      </w:r>
      <w:r w:rsidR="004D7FCC" w:rsidRPr="009C6BD0">
        <w:rPr>
          <w:lang w:val="en-US" w:eastAsia="x-none"/>
        </w:rPr>
        <w:t>t</w:t>
      </w:r>
      <w:r w:rsidR="008E099C" w:rsidRPr="009C6BD0">
        <w:rPr>
          <w:lang w:val="en-US" w:eastAsia="x-none"/>
        </w:rPr>
        <w:t xml:space="preserve"> can be </w:t>
      </w:r>
      <w:r w:rsidR="001348E5" w:rsidRPr="009C6BD0">
        <w:rPr>
          <w:lang w:val="en-US" w:eastAsia="x-none"/>
        </w:rPr>
        <w:t>concluded</w:t>
      </w:r>
      <w:r w:rsidR="008E099C" w:rsidRPr="009C6BD0">
        <w:rPr>
          <w:lang w:val="en-US" w:eastAsia="x-none"/>
        </w:rPr>
        <w:t xml:space="preserve"> that for the determination of the characteristic parameters the exact composition in the form of the individual concentrations of the species in a gas mixture </w:t>
      </w:r>
      <w:r w:rsidR="00E7543F" w:rsidRPr="009C6BD0">
        <w:rPr>
          <w:lang w:val="en-US" w:eastAsia="x-none"/>
        </w:rPr>
        <w:t>must</w:t>
      </w:r>
      <w:r w:rsidR="008E099C" w:rsidRPr="009C6BD0">
        <w:rPr>
          <w:lang w:val="en-US" w:eastAsia="x-none"/>
        </w:rPr>
        <w:t xml:space="preserve"> be known.</w:t>
      </w:r>
      <w:r w:rsidR="00B7054A" w:rsidRPr="009C6BD0">
        <w:rPr>
          <w:lang w:val="en-US" w:eastAsia="x-none"/>
        </w:rPr>
        <w:t xml:space="preserve"> </w:t>
      </w:r>
      <w:r w:rsidR="00D67728" w:rsidRPr="009C6BD0">
        <w:rPr>
          <w:lang w:val="en-US" w:eastAsia="x-none"/>
        </w:rPr>
        <w:t>However, the measurement equipment for concentration measurements is aligned with high costs as well as long measuring periods, being an unsuitable method for</w:t>
      </w:r>
      <w:r w:rsidR="00E90CF8" w:rsidRPr="009C6BD0">
        <w:rPr>
          <w:lang w:val="en-US" w:eastAsia="x-none"/>
        </w:rPr>
        <w:t xml:space="preserve"> commercial use and in particular for online measurement with the purpose of dynamic control</w:t>
      </w:r>
      <w:r w:rsidR="00AF4787" w:rsidRPr="009C6BD0">
        <w:rPr>
          <w:lang w:val="en-US" w:eastAsia="x-none"/>
        </w:rPr>
        <w:t xml:space="preserve"> of a SOFC-system</w:t>
      </w:r>
      <w:r w:rsidR="00D67728" w:rsidRPr="009C6BD0">
        <w:rPr>
          <w:lang w:val="en-US" w:eastAsia="x-none"/>
        </w:rPr>
        <w:t xml:space="preserve"> </w:t>
      </w:r>
      <w:sdt>
        <w:sdtPr>
          <w:alias w:val="Don't edit this field"/>
          <w:tag w:val="CitaviPlaceholder#6340bf76-a6ac-4bb0-8858-bf9e1efdd5e8"/>
          <w:id w:val="858085728"/>
          <w:placeholder>
            <w:docPart w:val="9CDB9BCFEFC34CD59F438275CD3EE7FD"/>
          </w:placeholder>
        </w:sdtPr>
        <w:sdtEndPr/>
        <w:sdtContent>
          <w:r w:rsidR="00F536D9" w:rsidRPr="009C6BD0">
            <w:rPr>
              <w:lang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3M2M0YmEzLWIyZjAtNGVmMC1iZjkzLWJmYWRlMWUwZTIwMCIsIlJhbmdlU3RhcnQiOjYsIlJhbmdlTGVuZ3RoIjozLCJSZWZlcmVuY2VJZCI6IjA1YTYxMTg5LTg4YTEtNDMxYy1hZTM0LTQ1MDc3MjVlYTll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E0OS8wNjgwMS4yNjI1ZWNzdCIsIlVyaVN0cmluZyI6Imh0dHBzOi8vZG9pLm9yZy8xMC4xMTQ5LzA2ODAxLjI2MjVlY3N0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}</w:instrText>
          </w:r>
          <w:r w:rsidR="00F536D9" w:rsidRPr="009C6BD0">
            <w:rPr>
              <w:lang w:eastAsia="x-none"/>
            </w:rPr>
            <w:fldChar w:fldCharType="separate"/>
          </w:r>
          <w:r w:rsidR="008604FE">
            <w:rPr>
              <w:lang w:val="en-US" w:eastAsia="x-none"/>
            </w:rPr>
            <w:t>[17,24,26,30,48]</w:t>
          </w:r>
          <w:r w:rsidR="00F536D9" w:rsidRPr="009C6BD0">
            <w:rPr>
              <w:lang w:eastAsia="x-none"/>
            </w:rPr>
            <w:fldChar w:fldCharType="end"/>
          </w:r>
        </w:sdtContent>
      </w:sdt>
      <w:r w:rsidR="00F536D9" w:rsidRPr="009C6BD0">
        <w:rPr>
          <w:lang w:val="en-US" w:eastAsia="x-none"/>
        </w:rPr>
        <w:t>.</w:t>
      </w:r>
    </w:p>
    <w:p w14:paraId="2F9B4562" w14:textId="77777777" w:rsidR="00077A5C" w:rsidRPr="009C6BD0" w:rsidRDefault="00077A5C" w:rsidP="00077A5C">
      <w:pPr>
        <w:pStyle w:val="Beschriftung"/>
        <w:rPr>
          <w:lang w:val="en-US"/>
        </w:rPr>
      </w:pPr>
      <w:r w:rsidRPr="009C6BD0">
        <w:rPr>
          <w:noProof/>
          <w:lang w:eastAsia="de-DE"/>
        </w:rPr>
        <w:drawing>
          <wp:inline distT="0" distB="0" distL="0" distR="0" wp14:anchorId="068E46E7" wp14:editId="1B42B5CE">
            <wp:extent cx="5760000" cy="292061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usammenhang_char_Parameter.em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000" cy="2920615"/>
                    </a:xfrm>
                    <a:prstGeom prst="rect">
                      <a:avLst/>
                    </a:prstGeom>
                  </pic:spPr>
                </pic:pic>
              </a:graphicData>
            </a:graphic>
          </wp:inline>
        </w:drawing>
      </w:r>
    </w:p>
    <w:p w14:paraId="72C18EC0" w14:textId="0EB22563" w:rsidR="00077A5C" w:rsidRPr="009C6BD0" w:rsidRDefault="00077A5C" w:rsidP="00077A5C">
      <w:pPr>
        <w:pStyle w:val="Beschriftung"/>
        <w:rPr>
          <w:lang w:val="en-US"/>
        </w:rPr>
      </w:pPr>
      <w:r w:rsidRPr="009C6BD0">
        <w:rPr>
          <w:lang w:val="en-US"/>
        </w:rPr>
        <w:t xml:space="preserve">Figure </w:t>
      </w:r>
      <w:r w:rsidRPr="009C6BD0">
        <w:fldChar w:fldCharType="begin"/>
      </w:r>
      <w:r w:rsidRPr="009C6BD0">
        <w:rPr>
          <w:lang w:val="en-US"/>
        </w:rPr>
        <w:instrText xml:space="preserve"> SEQ Figure \* ARABIC </w:instrText>
      </w:r>
      <w:r w:rsidRPr="009C6BD0">
        <w:fldChar w:fldCharType="separate"/>
      </w:r>
      <w:r w:rsidR="00427A72">
        <w:rPr>
          <w:noProof/>
          <w:lang w:val="en-US"/>
        </w:rPr>
        <w:t>2</w:t>
      </w:r>
      <w:r w:rsidRPr="009C6BD0">
        <w:fldChar w:fldCharType="end"/>
      </w:r>
      <w:r w:rsidRPr="009C6BD0">
        <w:rPr>
          <w:lang w:val="en-US"/>
        </w:rPr>
        <w:t xml:space="preserve">: Correlation of characteristic parameters for pure methane as supplied fuel gas (based on Wahl </w:t>
      </w:r>
      <w:sdt>
        <w:sdtPr>
          <w:rPr>
            <w:lang w:val="en-US"/>
          </w:rPr>
          <w:alias w:val="Don't edit this field"/>
          <w:tag w:val="CitaviPlaceholder#ef70b1ba-2942-4ad6-8f71-615e89e1c401"/>
          <w:id w:val="1176302734"/>
          <w:placeholder>
            <w:docPart w:val="FA77F8810A3A4A72995FB5A84ADE8949"/>
          </w:placeholder>
        </w:sdtPr>
        <w:sdtEndPr/>
        <w:sdtContent>
          <w:r w:rsidRPr="009C6BD0">
            <w:rPr>
              <w:lang w:val="en-US"/>
            </w:rPr>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5MDlkYTJiLTAwN2UtNGVhOC1iYTM5LWE5ZDgwZjY1NDQwOSIsIlJhbmdlTGVuZ3RoIjozLCJSZWZlcmVuY2VJZCI6IjM1Nzg5ZWVjLWMzNjYtNDhhNi1hMGFhLTllNzdhYjQ2Zjk4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NSIsIkVkaXRvcnMiOltdLCJFZGl0aW9uIjoiMS4gQXVmbGFnZSIsIkV2YWx1YXRpb25Db21wbGV4aXR5IjowLCJFdmFsdWF0aW9uU291cmNlVGV4dEZvcm1hdCI6MCwiR3JvdXBzIjpbXSwiSGFzTGFiZWwxIjpmYWxzZSwiSGFzTGFiZWwyIjpmYWxzZSwiSXNibiI6Ijk3OC0zODQzOTIzNzEyIiwiS2V5d29yZHMiOltdLCJMYW5ndWFnZSI6ImdlciI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aHR0cDovL3d3dy5kci5odXQtdmVybGFnLmRlLzk3OC0zLTg0MzktMjM3MS0yLmh0bWwiLCJVcmlTdHJpbmciOiJodHRwOi8vd3d3LmRyLmh1dC12ZXJsYWcuZGUvOTc4LTMtODQzOS0yMzcxLTIuaHRtb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C0xMi0yMFQwODo1MjoyMyIsIk1vZGlmaWVkQnkiOiJfU0ZFN1JORyIsIklkIjoiZjRlNjcwMmMtNzU0NC00NzZiLThhNzktYWE2MDUyNjEwM2I1IiwiTW9kaWZpZWRPbiI6IjIwMjAtMDItMTFUMDk6NDc6NTg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JodHRwOi8vd3d3Lmdidi5kZS9kbXMvdGliLXViLWhhbm5vdmVyLzg0MjYzNDM3MS5wZGYiLCJVcmlTdHJpbmciOiJodHRwOi8vd3d3Lmdidi5kZS9kbXMvdGliLXViLWhhbm5vdmVyLzg0MjYzNDM3MS5wZG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C0xMi0yMFQwODo1MjoyMyIsIk1vZGlmaWVkQnkiOiJfU0ZFN1JORyIsIklkIjoiZWJhZjA3YTgtOTEzOS00MjNkLWIxZjAtMGU4OWIyY2RjNTBkIiwiTW9kaWZpZWRPbiI6IjIwMjAtMDItMTFUMDk6NDc6NTg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Oi8vZGVwb3NpdC5kLW5iLmRlL2NnaS1iaW4vZG9rc2Vydj9pZD1lM2E2NDI3NmZhYzY0NzYzOTgxZWIwNTg3ODU3ZmI5MSZwcm92PU0mZG9rX3Zhcj0xJmRva19leHQ9aHRtIiwiVXJpU3RyaW5nIjoiaHR0cDovL2RlcG9zaXQuZC1uYi5kZS9jZ2ktYmluL2Rva3NlcnY/aWQ9ZTNhNjQyNzZmYWM2NDc2Mzk4MWViMDU4Nzg1N2ZiOTEmcHJvdj1NJmRva192YXI9MSZkb2tfZXh0PWh0b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}</w:instrText>
          </w:r>
          <w:r w:rsidRPr="009C6BD0">
            <w:rPr>
              <w:lang w:val="en-US"/>
            </w:rPr>
            <w:fldChar w:fldCharType="separate"/>
          </w:r>
          <w:r w:rsidR="008604FE">
            <w:rPr>
              <w:lang w:val="en-US"/>
            </w:rPr>
            <w:t>[8]</w:t>
          </w:r>
          <w:r w:rsidRPr="009C6BD0">
            <w:rPr>
              <w:lang w:val="en-US"/>
            </w:rPr>
            <w:fldChar w:fldCharType="end"/>
          </w:r>
        </w:sdtContent>
      </w:sdt>
      <w:r w:rsidRPr="009C6BD0">
        <w:rPr>
          <w:lang w:val="en-US"/>
        </w:rPr>
        <w:t>)</w:t>
      </w:r>
    </w:p>
    <w:p w14:paraId="6D0B8441" w14:textId="653D4346" w:rsidR="00077A5C" w:rsidRPr="009C6BD0" w:rsidRDefault="00077A5C" w:rsidP="000F33F7">
      <w:pPr>
        <w:rPr>
          <w:lang w:val="en-US" w:eastAsia="x-none"/>
        </w:rPr>
        <w:sectPr w:rsidR="00077A5C" w:rsidRPr="009C6BD0">
          <w:pgSz w:w="12240" w:h="15840"/>
          <w:pgMar w:top="1440" w:right="1440" w:bottom="1440" w:left="1440" w:header="708" w:footer="708" w:gutter="0"/>
          <w:cols w:space="708"/>
          <w:docGrid w:linePitch="360"/>
        </w:sectPr>
      </w:pPr>
    </w:p>
    <w:p w14:paraId="6DDDA826" w14:textId="77777777" w:rsidR="003E46A5" w:rsidRPr="009C6BD0" w:rsidRDefault="003E46A5" w:rsidP="000D4868">
      <w:pPr>
        <w:pStyle w:val="berschrift1"/>
        <w:rPr>
          <w:lang w:val="en-US"/>
        </w:rPr>
      </w:pPr>
      <w:bookmarkStart w:id="3" w:name="_Ref86304016"/>
      <w:r w:rsidRPr="009C6BD0">
        <w:rPr>
          <w:lang w:val="en-US"/>
        </w:rPr>
        <w:lastRenderedPageBreak/>
        <w:t>Review on control strategies</w:t>
      </w:r>
      <w:bookmarkEnd w:id="3"/>
    </w:p>
    <w:p w14:paraId="6B88A16E" w14:textId="33901811" w:rsidR="00BE3F66" w:rsidRPr="009C6BD0" w:rsidRDefault="00BE3F66" w:rsidP="00BE3F66">
      <w:pPr>
        <w:rPr>
          <w:lang w:val="en-US" w:eastAsia="x-none"/>
        </w:rPr>
      </w:pPr>
      <w:r w:rsidRPr="009C6BD0">
        <w:rPr>
          <w:lang w:val="en-US" w:eastAsia="x-none"/>
        </w:rPr>
        <w:t xml:space="preserve">The characteristic parameters </w:t>
      </w:r>
      <w:r w:rsidR="003C0329" w:rsidRPr="009F1438">
        <w:rPr>
          <w:i/>
          <w:lang w:val="en-US" w:eastAsia="x-none"/>
        </w:rPr>
        <w:t>FU</w:t>
      </w:r>
      <w:r w:rsidR="009116E2" w:rsidRPr="009C6BD0">
        <w:rPr>
          <w:lang w:val="en-US" w:eastAsia="x-none"/>
        </w:rPr>
        <w:t xml:space="preserve"> </w:t>
      </w:r>
      <w:r w:rsidRPr="009C6BD0">
        <w:rPr>
          <w:lang w:val="en-US" w:eastAsia="x-none"/>
        </w:rPr>
        <w:t xml:space="preserve">and </w:t>
      </w:r>
      <w:r w:rsidRPr="009F1438">
        <w:rPr>
          <w:i/>
          <w:lang w:val="en-US" w:eastAsia="x-none"/>
        </w:rPr>
        <w:t>O/C</w:t>
      </w:r>
      <w:r w:rsidRPr="009C6BD0">
        <w:rPr>
          <w:lang w:val="en-US" w:eastAsia="x-none"/>
        </w:rPr>
        <w:t>-ratio represent essenti</w:t>
      </w:r>
      <w:r w:rsidR="007A67A9" w:rsidRPr="009C6BD0">
        <w:rPr>
          <w:lang w:val="en-US" w:eastAsia="x-none"/>
        </w:rPr>
        <w:t>al control variables of a</w:t>
      </w:r>
      <w:r w:rsidR="003C0329" w:rsidRPr="009C6BD0">
        <w:rPr>
          <w:lang w:val="en-US" w:eastAsia="x-none"/>
        </w:rPr>
        <w:t xml:space="preserve"> SOFC-</w:t>
      </w:r>
      <w:r w:rsidRPr="009C6BD0">
        <w:rPr>
          <w:lang w:val="en-US" w:eastAsia="x-none"/>
        </w:rPr>
        <w:t>system</w:t>
      </w:r>
      <w:r w:rsidR="004F2671" w:rsidRPr="009C6BD0">
        <w:rPr>
          <w:lang w:val="en-US" w:eastAsia="x-none"/>
        </w:rPr>
        <w:t xml:space="preserve">. </w:t>
      </w:r>
      <w:r w:rsidR="008E4FBA" w:rsidRPr="009C6BD0">
        <w:rPr>
          <w:lang w:val="en-US" w:eastAsia="x-none"/>
        </w:rPr>
        <w:t>R</w:t>
      </w:r>
      <w:r w:rsidR="00642006" w:rsidRPr="009C6BD0">
        <w:rPr>
          <w:lang w:val="en-US" w:eastAsia="x-none"/>
        </w:rPr>
        <w:t xml:space="preserve">epresentative control strategies of SOFC-systems with special focus on systems with AEGR are discussed </w:t>
      </w:r>
      <w:r w:rsidR="008E4FBA" w:rsidRPr="009C6BD0">
        <w:rPr>
          <w:lang w:val="en-US" w:eastAsia="x-none"/>
        </w:rPr>
        <w:t xml:space="preserve">in the following </w:t>
      </w:r>
      <w:r w:rsidR="00642006" w:rsidRPr="009C6BD0">
        <w:rPr>
          <w:lang w:val="en-US" w:eastAsia="x-none"/>
        </w:rPr>
        <w:t>in relation to t</w:t>
      </w:r>
      <w:r w:rsidR="004F2671" w:rsidRPr="009C6BD0">
        <w:rPr>
          <w:lang w:val="en-US" w:eastAsia="x-none"/>
        </w:rPr>
        <w:t>hese characteristic parameters</w:t>
      </w:r>
      <w:r w:rsidRPr="009C6BD0">
        <w:rPr>
          <w:lang w:val="en-US" w:eastAsia="x-none"/>
        </w:rPr>
        <w:t>. For a</w:t>
      </w:r>
      <w:r w:rsidR="00642006" w:rsidRPr="009C6BD0">
        <w:rPr>
          <w:lang w:val="en-US" w:eastAsia="x-none"/>
        </w:rPr>
        <w:t xml:space="preserve"> more</w:t>
      </w:r>
      <w:r w:rsidRPr="009C6BD0">
        <w:rPr>
          <w:lang w:val="en-US" w:eastAsia="x-none"/>
        </w:rPr>
        <w:t xml:space="preserve"> </w:t>
      </w:r>
      <w:r w:rsidR="00D539F3" w:rsidRPr="009C6BD0">
        <w:rPr>
          <w:lang w:val="en-US" w:eastAsia="x-none"/>
        </w:rPr>
        <w:t>general</w:t>
      </w:r>
      <w:r w:rsidRPr="009C6BD0">
        <w:rPr>
          <w:lang w:val="en-US" w:eastAsia="x-none"/>
        </w:rPr>
        <w:t xml:space="preserve"> and comprehensive overview on</w:t>
      </w:r>
      <w:r w:rsidR="007A67A9" w:rsidRPr="009C6BD0">
        <w:rPr>
          <w:lang w:val="en-US" w:eastAsia="x-none"/>
        </w:rPr>
        <w:t xml:space="preserve"> </w:t>
      </w:r>
      <w:r w:rsidRPr="009C6BD0">
        <w:rPr>
          <w:lang w:val="en-US" w:eastAsia="x-none"/>
        </w:rPr>
        <w:t>control strategies</w:t>
      </w:r>
      <w:r w:rsidR="007A67A9" w:rsidRPr="009C6BD0">
        <w:rPr>
          <w:lang w:val="en-US" w:eastAsia="x-none"/>
        </w:rPr>
        <w:t xml:space="preserve"> for SOFC-systems</w:t>
      </w:r>
      <w:r w:rsidRPr="009C6BD0">
        <w:rPr>
          <w:lang w:val="en-US" w:eastAsia="x-none"/>
        </w:rPr>
        <w:t xml:space="preserve">, the reader is referred to corresponding </w:t>
      </w:r>
      <w:r w:rsidR="009116E2" w:rsidRPr="009C6BD0">
        <w:rPr>
          <w:lang w:val="en-US" w:eastAsia="x-none"/>
        </w:rPr>
        <w:t xml:space="preserve">overviews in </w:t>
      </w:r>
      <w:r w:rsidRPr="009C6BD0">
        <w:rPr>
          <w:lang w:val="en-US" w:eastAsia="x-none"/>
        </w:rPr>
        <w:t>literature outlined in the following.</w:t>
      </w:r>
      <w:r w:rsidR="00D539F3" w:rsidRPr="009C6BD0">
        <w:rPr>
          <w:lang w:val="en-US" w:eastAsia="x-none"/>
        </w:rPr>
        <w:t xml:space="preserve"> General overviews on different types of control strategies can be found in Leung et al. </w:t>
      </w:r>
      <w:sdt>
        <w:sdtPr>
          <w:rPr>
            <w:lang w:val="en-US" w:eastAsia="x-none"/>
          </w:rPr>
          <w:alias w:val="Don't edit this field"/>
          <w:tag w:val="CitaviPlaceholder#3523161e-2ce4-4a87-a0bb-493a8580e0b5"/>
          <w:id w:val="-264313246"/>
          <w:placeholder>
            <w:docPart w:val="750D8FB3C2AE41D2AB4A7C725983C0F9"/>
          </w:placeholder>
        </w:sdtPr>
        <w:sdtEndPr/>
        <w:sdtContent>
          <w:r w:rsidR="00D539F3" w:rsidRPr="009C6BD0">
            <w:rPr>
              <w:lang w:val="en-US" w:eastAsia="x-none"/>
            </w:rPr>
            <w:fldChar w:fldCharType="begin"/>
          </w:r>
          <w:r w:rsidR="00A93E45" w:rsidRPr="009C6BD0">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xMzFmZjQ2LWFiZGItNGZhMC1iZTQ0LTAzODVjM2EyZmIzNyIsIlJhbmdlTGVuZ3RoIjozLCJSZWZlcmVuY2VJZCI6ImUzOWM0YWY3LTdiMmMtNDIwNi04NDk3LTM5NjlkNGIyM2M4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EwOS9BU0NDLjIwMTMuNjYwNjMxNCIsIlVyaVN0cmluZyI6Imh0dHBzOi8vZG9pLm9yZy8xMC4xMTA5L0FTQ0MuMjAxMy42NjA2MzE0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xNVQwODowMjo1OSIsIk1vZGlmaWVkQnkiOiJfU0ZFN1JORyIsIklkIjoiZTZhNmJiMzAtYmNhMy00MzY1LTllODMtZTE1YzU4MmE5M2I3IiwiTW9kaWZpZWRPbiI6IjIwMjAtMDItMTFUMDk6NDc6NTg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JodHRwOi8vaWVlZXhwbG9yZS5pZWVlLm9yZy9kb2N1bWVudC82NjA2MzE0LyIsIlVyaVN0cmluZyI6Imh0dHA6Ly9pZWVleHBsb3JlLmllZWUub3JnL2RvY3VtZW50LzY2MDYzMTQv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}</w:instrText>
          </w:r>
          <w:r w:rsidR="00D539F3" w:rsidRPr="009C6BD0">
            <w:rPr>
              <w:lang w:val="en-US" w:eastAsia="x-none"/>
            </w:rPr>
            <w:fldChar w:fldCharType="separate"/>
          </w:r>
          <w:r w:rsidR="008604FE">
            <w:rPr>
              <w:lang w:val="en-US" w:eastAsia="x-none"/>
            </w:rPr>
            <w:t>[7]</w:t>
          </w:r>
          <w:r w:rsidR="00D539F3" w:rsidRPr="009C6BD0">
            <w:rPr>
              <w:lang w:val="en-US" w:eastAsia="x-none"/>
            </w:rPr>
            <w:fldChar w:fldCharType="end"/>
          </w:r>
        </w:sdtContent>
      </w:sdt>
      <w:r w:rsidR="00D539F3" w:rsidRPr="009C6BD0">
        <w:rPr>
          <w:lang w:val="en-US" w:eastAsia="x-none"/>
        </w:rPr>
        <w:t xml:space="preserve">, Kirubakaran et al. </w:t>
      </w:r>
      <w:sdt>
        <w:sdtPr>
          <w:rPr>
            <w:lang w:val="en-US" w:eastAsia="x-none"/>
          </w:rPr>
          <w:alias w:val="Don't edit this field"/>
          <w:tag w:val="CitaviPlaceholder#d0f60abf-840c-4524-859c-16a94b454cd6"/>
          <w:id w:val="-1184442284"/>
          <w:placeholder>
            <w:docPart w:val="750D8FB3C2AE41D2AB4A7C725983C0F9"/>
          </w:placeholder>
        </w:sdtPr>
        <w:sdtEndPr/>
        <w:sdtContent>
          <w:r w:rsidR="00D539F3" w:rsidRPr="009C6BD0">
            <w:rPr>
              <w:lang w:val="en-US" w:eastAsia="x-none"/>
            </w:rPr>
            <w:fldChar w:fldCharType="begin"/>
          </w:r>
          <w:r w:rsidR="002023EF" w:rsidRPr="009C6BD0">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1OTQxZWM2LWIzN2MtNGMzMi04NjFkLWFiZDM0Y2NmZjA2OSIsIlJhbmdlTGVuZ3RoIjo0LCJSZWZlcmVuY2VJZCI6ImU3ZjNjZTUwLTBjMjQtNGZmZS05MjY0LWYzOThhZWVlNThk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mh0dHA6Ly9pZWVleHBsb3JlLmllZWUub3JnL2RvY3VtZW50LzQ3NDUyODYvIiwiVXJpU3RyaW5nIjoiaHR0cDovL2llZWV4cGxvcmUuaWVlZS5vcmcvZG9jdW1lbnQvNDc0NTI4Ni8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}</w:instrText>
          </w:r>
          <w:r w:rsidR="00D539F3" w:rsidRPr="009C6BD0">
            <w:rPr>
              <w:lang w:val="en-US" w:eastAsia="x-none"/>
            </w:rPr>
            <w:fldChar w:fldCharType="separate"/>
          </w:r>
          <w:r w:rsidR="008604FE">
            <w:rPr>
              <w:lang w:val="en-US" w:eastAsia="x-none"/>
            </w:rPr>
            <w:t>[49]</w:t>
          </w:r>
          <w:r w:rsidR="00D539F3" w:rsidRPr="009C6BD0">
            <w:rPr>
              <w:lang w:val="en-US" w:eastAsia="x-none"/>
            </w:rPr>
            <w:fldChar w:fldCharType="end"/>
          </w:r>
        </w:sdtContent>
      </w:sdt>
      <w:r w:rsidR="00D539F3" w:rsidRPr="009C6BD0">
        <w:rPr>
          <w:lang w:val="en-US" w:eastAsia="x-none"/>
        </w:rPr>
        <w:t xml:space="preserve"> and Hering </w:t>
      </w:r>
      <w:sdt>
        <w:sdtPr>
          <w:rPr>
            <w:lang w:val="en-US" w:eastAsia="x-none"/>
          </w:rPr>
          <w:alias w:val="Don't edit this field"/>
          <w:tag w:val="CitaviPlaceholder#ae35f306-e6fd-46d4-83fd-9c8a8cd2b3cc"/>
          <w:id w:val="2046017520"/>
          <w:placeholder>
            <w:docPart w:val="750D8FB3C2AE41D2AB4A7C725983C0F9"/>
          </w:placeholder>
        </w:sdtPr>
        <w:sdtEndPr/>
        <w:sdtContent>
          <w:r w:rsidR="00D539F3" w:rsidRPr="009C6BD0">
            <w:rPr>
              <w:lang w:val="en-US" w:eastAsia="x-none"/>
            </w:rPr>
            <w:fldChar w:fldCharType="begin"/>
          </w:r>
          <w:r w:rsidR="002023EF" w:rsidRPr="009C6BD0">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lMTM1NGI4LWRjZjAtNDEyMi1hNmY1LTg5YmU2ZjIwMWQzMyIsIlJhbmdlTGVuZ3RoIjo0LCJSZWZlcmVuY2VJZCI6IjQyYjE2NDFlLTYxMTYtNDYxOC05N2NlLTRkZDk0YTYwOTQw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}</w:instrText>
          </w:r>
          <w:r w:rsidR="00D539F3" w:rsidRPr="009C6BD0">
            <w:rPr>
              <w:lang w:val="en-US" w:eastAsia="x-none"/>
            </w:rPr>
            <w:fldChar w:fldCharType="separate"/>
          </w:r>
          <w:r w:rsidR="008604FE">
            <w:rPr>
              <w:lang w:val="en-US" w:eastAsia="x-none"/>
            </w:rPr>
            <w:t>[25]</w:t>
          </w:r>
          <w:r w:rsidR="00D539F3" w:rsidRPr="009C6BD0">
            <w:rPr>
              <w:lang w:val="en-US" w:eastAsia="x-none"/>
            </w:rPr>
            <w:fldChar w:fldCharType="end"/>
          </w:r>
        </w:sdtContent>
      </w:sdt>
      <w:r w:rsidR="00D539F3" w:rsidRPr="009C6BD0">
        <w:rPr>
          <w:lang w:val="en-US" w:eastAsia="x-none"/>
        </w:rPr>
        <w:t xml:space="preserve">. </w:t>
      </w:r>
      <w:r w:rsidR="00C70A51" w:rsidRPr="009C6BD0">
        <w:rPr>
          <w:lang w:val="en-US" w:eastAsia="x-none"/>
        </w:rPr>
        <w:t xml:space="preserve">Bavarian et al. </w:t>
      </w:r>
      <w:sdt>
        <w:sdtPr>
          <w:rPr>
            <w:lang w:val="en-US" w:eastAsia="x-none"/>
          </w:rPr>
          <w:alias w:val="Don't edit this field"/>
          <w:tag w:val="CitaviPlaceholder#b15a4eb2-d11a-499a-95a8-7d290401cbb7"/>
          <w:id w:val="1938942441"/>
          <w:placeholder>
            <w:docPart w:val="DefaultPlaceholder_-1854013440"/>
          </w:placeholder>
        </w:sdtPr>
        <w:sdtEndPr/>
        <w:sdtContent>
          <w:r w:rsidR="00C70A51" w:rsidRPr="009C6BD0">
            <w:rPr>
              <w:lang w:val="en-US" w:eastAsia="x-none"/>
            </w:rPr>
            <w:fldChar w:fldCharType="begin"/>
          </w:r>
          <w:r w:rsidR="002023EF" w:rsidRPr="009C6BD0">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lZjllMGExLWVkMGEtNGM5YS1iZTdhLTY2NjlkMTZiYjU2MSIsIlJhbmdlTGVuZ3RoIjo0LCJSZWZlcmVuY2VJZCI6ImMzNjUwYzY5LTczMWQtNGIxYS05YzNkLWZkYmM3NjQ4ZTgw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yMS9pZTEwMDAzMmMiLCJVcmlTdHJpbmciOiJodHRwczovL2RvaS5vcmcvMTAuMTAyMS9pZTEwMDAzMm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}</w:instrText>
          </w:r>
          <w:r w:rsidR="00C70A51" w:rsidRPr="009C6BD0">
            <w:rPr>
              <w:lang w:val="en-US" w:eastAsia="x-none"/>
            </w:rPr>
            <w:fldChar w:fldCharType="separate"/>
          </w:r>
          <w:r w:rsidR="008604FE">
            <w:rPr>
              <w:lang w:val="en-US" w:eastAsia="x-none"/>
            </w:rPr>
            <w:t>[50]</w:t>
          </w:r>
          <w:r w:rsidR="00C70A51" w:rsidRPr="009C6BD0">
            <w:rPr>
              <w:lang w:val="en-US" w:eastAsia="x-none"/>
            </w:rPr>
            <w:fldChar w:fldCharType="end"/>
          </w:r>
        </w:sdtContent>
      </w:sdt>
      <w:r w:rsidRPr="009C6BD0">
        <w:rPr>
          <w:lang w:val="en-US" w:eastAsia="x-none"/>
        </w:rPr>
        <w:t xml:space="preserve"> deal with stationary and dynamic </w:t>
      </w:r>
      <w:r w:rsidR="00C70A51" w:rsidRPr="009C6BD0">
        <w:rPr>
          <w:lang w:val="en-US" w:eastAsia="x-none"/>
        </w:rPr>
        <w:t>behavior</w:t>
      </w:r>
      <w:r w:rsidRPr="009C6BD0">
        <w:rPr>
          <w:lang w:val="en-US" w:eastAsia="x-none"/>
        </w:rPr>
        <w:t xml:space="preserve"> of PEMFC and SOFC, present </w:t>
      </w:r>
      <w:r w:rsidR="009116E2" w:rsidRPr="009C6BD0">
        <w:rPr>
          <w:lang w:val="en-US" w:eastAsia="x-none"/>
        </w:rPr>
        <w:t xml:space="preserve">and evaluate </w:t>
      </w:r>
      <w:r w:rsidRPr="009C6BD0">
        <w:rPr>
          <w:lang w:val="en-US" w:eastAsia="x-none"/>
        </w:rPr>
        <w:t>different control strategie</w:t>
      </w:r>
      <w:r w:rsidR="009116E2" w:rsidRPr="009C6BD0">
        <w:rPr>
          <w:lang w:val="en-US" w:eastAsia="x-none"/>
        </w:rPr>
        <w:t>s</w:t>
      </w:r>
      <w:r w:rsidRPr="009C6BD0">
        <w:rPr>
          <w:lang w:val="en-US" w:eastAsia="x-none"/>
        </w:rPr>
        <w:t>. Huang et al.</w:t>
      </w:r>
      <w:r w:rsidR="00C70A51" w:rsidRPr="009C6BD0">
        <w:rPr>
          <w:lang w:val="en-US" w:eastAsia="x-none"/>
        </w:rPr>
        <w:t xml:space="preserve"> </w:t>
      </w:r>
      <w:sdt>
        <w:sdtPr>
          <w:rPr>
            <w:lang w:val="en-US" w:eastAsia="x-none"/>
          </w:rPr>
          <w:alias w:val="Don't edit this field"/>
          <w:tag w:val="CitaviPlaceholder#f4336b15-8e3b-48ea-b722-478e88bafe36"/>
          <w:id w:val="1477563898"/>
          <w:placeholder>
            <w:docPart w:val="DefaultPlaceholder_-1854013440"/>
          </w:placeholder>
        </w:sdtPr>
        <w:sdtEndPr/>
        <w:sdtContent>
          <w:r w:rsidR="00C70A51"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2YjIxMWVjLTNkN2MtNDhiZi1hMzExLWQ0Y2EwMmIxNDBkNiIsIlJhbmdlTGVuZ3RoIjozLCJSZWZlcmVuY2VJZCI6IjRiNTY4YjEwLTc0NWQtNGViZS05OTM4LTNlMjAyZDE5ZDc1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DAyLzk3ODExMTg1MDEwNTQiLCJVcmlTdHJpbmciOiJodHRwczovL2RvaS5vcmcvMTAuMTAwMi85NzgxMTE4NTAxMDU0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xNVQwNzowNDoyNSIsIk1vZGlmaWVkQnkiOiJfU0ZFN1JORyIsIklkIjoiNmI5YTA0YjgtMWY2Zi00ZWNlLWFmZTgtYjkyODQzMDhkYWQwIiwiTW9kaWZpZWRPbiI6IjIwMjAtMDItMTFUMDk6NDc6NTg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JodHRwOi8vZHguZG9pLm9yZy8xMC4xMDAyLzk3ODExMTg1MDEwNTQiLCJVcmlTdHJpbmciOiJodHRwOi8vZHguZG9pLm9yZy8xMC4xMDAyLzk3ODExMTg1MDEwNTQ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}</w:instrText>
          </w:r>
          <w:r w:rsidR="00C70A51" w:rsidRPr="009C6BD0">
            <w:rPr>
              <w:lang w:val="en-US" w:eastAsia="x-none"/>
            </w:rPr>
            <w:fldChar w:fldCharType="separate"/>
          </w:r>
          <w:r w:rsidR="008604FE">
            <w:rPr>
              <w:lang w:val="en-US" w:eastAsia="x-none"/>
            </w:rPr>
            <w:t>[51,52]</w:t>
          </w:r>
          <w:r w:rsidR="00C70A51" w:rsidRPr="009C6BD0">
            <w:rPr>
              <w:lang w:val="en-US" w:eastAsia="x-none"/>
            </w:rPr>
            <w:fldChar w:fldCharType="end"/>
          </w:r>
        </w:sdtContent>
      </w:sdt>
      <w:r w:rsidRPr="009C6BD0">
        <w:rPr>
          <w:lang w:val="en-US" w:eastAsia="x-none"/>
        </w:rPr>
        <w:t xml:space="preserve"> focus on dynami</w:t>
      </w:r>
      <w:r w:rsidR="00C70A51" w:rsidRPr="009C6BD0">
        <w:rPr>
          <w:lang w:val="en-US" w:eastAsia="x-none"/>
        </w:rPr>
        <w:t xml:space="preserve">c modelling of </w:t>
      </w:r>
      <w:r w:rsidR="004F2671" w:rsidRPr="009C6BD0">
        <w:rPr>
          <w:lang w:val="en-US" w:eastAsia="x-none"/>
        </w:rPr>
        <w:t>SOFC</w:t>
      </w:r>
      <w:r w:rsidR="00C70A51" w:rsidRPr="009C6BD0">
        <w:rPr>
          <w:lang w:val="en-US" w:eastAsia="x-none"/>
        </w:rPr>
        <w:t>-</w:t>
      </w:r>
      <w:r w:rsidRPr="009C6BD0">
        <w:rPr>
          <w:lang w:val="en-US" w:eastAsia="x-none"/>
        </w:rPr>
        <w:t xml:space="preserve">systems and in particular </w:t>
      </w:r>
      <w:r w:rsidR="00C70A51" w:rsidRPr="009C6BD0">
        <w:rPr>
          <w:lang w:val="en-US" w:eastAsia="x-none"/>
        </w:rPr>
        <w:t>on the</w:t>
      </w:r>
      <w:r w:rsidRPr="009C6BD0">
        <w:rPr>
          <w:lang w:val="en-US" w:eastAsia="x-none"/>
        </w:rPr>
        <w:t xml:space="preserve"> concept of model-predictive control. Buonomano et al.</w:t>
      </w:r>
      <w:r w:rsidR="00C70A51" w:rsidRPr="009C6BD0">
        <w:rPr>
          <w:lang w:val="en-US" w:eastAsia="x-none"/>
        </w:rPr>
        <w:t xml:space="preserve"> </w:t>
      </w:r>
      <w:sdt>
        <w:sdtPr>
          <w:rPr>
            <w:lang w:val="en-US" w:eastAsia="x-none"/>
          </w:rPr>
          <w:alias w:val="Don't edit this field"/>
          <w:tag w:val="CitaviPlaceholder#be0b298c-8f10-4006-8242-f4d84e530421"/>
          <w:id w:val="359635928"/>
          <w:placeholder>
            <w:docPart w:val="DefaultPlaceholder_-1854013440"/>
          </w:placeholder>
        </w:sdtPr>
        <w:sdtEndPr/>
        <w:sdtContent>
          <w:r w:rsidR="00C70A51"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kYjU4OWE1LTQ3NmMtNGNhZC05ZTZkLWY2MTRkYTAzZGJjNyIsIlJhbmdlTGVuZ3RoIjo0LCJSZWZlcmVuY2VJZCI6IjU1N2Q3NmRlLWY4MjMtNDgwYy05ZTZiLTU3ZmM3Y2NiZjQy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xNi9qLmFwZW5lcmd5LjIwMTUuMDYuMDI3IiwiVXJpU3RyaW5nIjoiaHR0cHM6Ly9kb2kub3JnLzEwLjEwMTYvai5hcGVuZXJneS4yMDE1LjA2LjAyN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}</w:instrText>
          </w:r>
          <w:r w:rsidR="00C70A51" w:rsidRPr="009C6BD0">
            <w:rPr>
              <w:lang w:val="en-US" w:eastAsia="x-none"/>
            </w:rPr>
            <w:fldChar w:fldCharType="separate"/>
          </w:r>
          <w:r w:rsidR="008604FE">
            <w:rPr>
              <w:lang w:val="en-US" w:eastAsia="x-none"/>
            </w:rPr>
            <w:t>[53]</w:t>
          </w:r>
          <w:r w:rsidR="00C70A51" w:rsidRPr="009C6BD0">
            <w:rPr>
              <w:lang w:val="en-US" w:eastAsia="x-none"/>
            </w:rPr>
            <w:fldChar w:fldCharType="end"/>
          </w:r>
        </w:sdtContent>
      </w:sdt>
      <w:r w:rsidRPr="009C6BD0">
        <w:rPr>
          <w:lang w:val="en-US" w:eastAsia="x-none"/>
        </w:rPr>
        <w:t xml:space="preserve"> and others</w:t>
      </w:r>
      <w:r w:rsidR="00C70A51" w:rsidRPr="009C6BD0">
        <w:rPr>
          <w:lang w:val="en-US" w:eastAsia="x-none"/>
        </w:rPr>
        <w:t xml:space="preserve"> </w:t>
      </w:r>
      <w:sdt>
        <w:sdtPr>
          <w:rPr>
            <w:lang w:val="en-US" w:eastAsia="x-none"/>
          </w:rPr>
          <w:alias w:val="Don't edit this field"/>
          <w:tag w:val="CitaviPlaceholder#b92b4003-7654-4a32-a6f4-aaa967e704ce"/>
          <w:id w:val="-1319579332"/>
          <w:placeholder>
            <w:docPart w:val="DefaultPlaceholder_-1854013440"/>
          </w:placeholder>
        </w:sdtPr>
        <w:sdtEndPr/>
        <w:sdtContent>
          <w:r w:rsidR="00C70A51"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5NGYxOWFkLTg5ODAtNDI0Zi04MTMyLTRhMzRjNmRmNGQ4MiIsIlJhbmdlTGVuZ3RoIjozLCJSZWZlcmVuY2VJZCI6ImU0ZDY3NTIxLThkYzEtNDc1OS04YjU3LTc5MDg3MTE4ODdh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MTAuMTAxNi9qLmFwZW5lcmd5LjIwMTguMDEuMDk4IiwiVXJpU3RyaW5nIjoiaHR0cHM6Ly9kb2kub3JnLzEwLjEwMTYvai5hcGVuZXJneS4yMDE4LjAxLjA5OC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xNi9qLnBlY3MuMjAxNy4xMi4wMDIiLCJVcmlTdHJpbmciOiJodHRwczovL2RvaS5vcmcvMTAuMTAxNi9qLnBlY3MuMjAxNy4xMi4wMDI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}</w:instrText>
          </w:r>
          <w:r w:rsidR="00C70A51" w:rsidRPr="009C6BD0">
            <w:rPr>
              <w:lang w:val="en-US" w:eastAsia="x-none"/>
            </w:rPr>
            <w:fldChar w:fldCharType="separate"/>
          </w:r>
          <w:r w:rsidR="008604FE">
            <w:rPr>
              <w:lang w:val="en-US" w:eastAsia="x-none"/>
            </w:rPr>
            <w:t>[54–56]</w:t>
          </w:r>
          <w:r w:rsidR="00C70A51" w:rsidRPr="009C6BD0">
            <w:rPr>
              <w:lang w:val="en-US" w:eastAsia="x-none"/>
            </w:rPr>
            <w:fldChar w:fldCharType="end"/>
          </w:r>
        </w:sdtContent>
      </w:sdt>
      <w:r w:rsidRPr="009C6BD0">
        <w:rPr>
          <w:lang w:val="en-US" w:eastAsia="x-none"/>
        </w:rPr>
        <w:t xml:space="preserve"> give overview</w:t>
      </w:r>
      <w:r w:rsidR="009116E2" w:rsidRPr="009C6BD0">
        <w:rPr>
          <w:lang w:val="en-US" w:eastAsia="x-none"/>
        </w:rPr>
        <w:t>s</w:t>
      </w:r>
      <w:r w:rsidRPr="009C6BD0">
        <w:rPr>
          <w:lang w:val="en-US" w:eastAsia="x-none"/>
        </w:rPr>
        <w:t xml:space="preserve"> o</w:t>
      </w:r>
      <w:r w:rsidR="009116E2" w:rsidRPr="009C6BD0">
        <w:rPr>
          <w:lang w:val="en-US" w:eastAsia="x-none"/>
        </w:rPr>
        <w:t>n</w:t>
      </w:r>
      <w:r w:rsidRPr="009C6BD0">
        <w:rPr>
          <w:lang w:val="en-US" w:eastAsia="x-none"/>
        </w:rPr>
        <w:t xml:space="preserve"> control str</w:t>
      </w:r>
      <w:r w:rsidR="00C70A51" w:rsidRPr="009C6BD0">
        <w:rPr>
          <w:lang w:val="en-US" w:eastAsia="x-none"/>
        </w:rPr>
        <w:t>ategies o</w:t>
      </w:r>
      <w:r w:rsidR="009116E2" w:rsidRPr="009C6BD0">
        <w:rPr>
          <w:lang w:val="en-US" w:eastAsia="x-none"/>
        </w:rPr>
        <w:t>f</w:t>
      </w:r>
      <w:r w:rsidRPr="009C6BD0">
        <w:rPr>
          <w:lang w:val="en-US" w:eastAsia="x-none"/>
        </w:rPr>
        <w:t xml:space="preserve"> hybrid systems </w:t>
      </w:r>
      <w:r w:rsidR="009116E2" w:rsidRPr="009C6BD0">
        <w:rPr>
          <w:lang w:val="en-US" w:eastAsia="x-none"/>
        </w:rPr>
        <w:t>with</w:t>
      </w:r>
      <w:r w:rsidR="00D539F3" w:rsidRPr="009C6BD0">
        <w:rPr>
          <w:lang w:val="en-US" w:eastAsia="x-none"/>
        </w:rPr>
        <w:t xml:space="preserve"> gas turbine</w:t>
      </w:r>
      <w:r w:rsidR="009116E2" w:rsidRPr="009C6BD0">
        <w:rPr>
          <w:lang w:val="en-US" w:eastAsia="x-none"/>
        </w:rPr>
        <w:t>s</w:t>
      </w:r>
      <w:r w:rsidR="00D539F3" w:rsidRPr="009C6BD0">
        <w:rPr>
          <w:lang w:val="en-US" w:eastAsia="x-none"/>
        </w:rPr>
        <w:t>.</w:t>
      </w:r>
    </w:p>
    <w:p w14:paraId="73A5DAE4" w14:textId="5096FFCF" w:rsidR="000B6887" w:rsidRPr="009C6BD0" w:rsidRDefault="000B6887" w:rsidP="00BE3F66">
      <w:pPr>
        <w:rPr>
          <w:lang w:val="en-US" w:eastAsia="x-none"/>
        </w:rPr>
      </w:pPr>
      <w:r w:rsidRPr="009C6BD0">
        <w:rPr>
          <w:lang w:val="en-US" w:eastAsia="x-none"/>
        </w:rPr>
        <w:t xml:space="preserve">In general, the control strategy is intended to achieve high electrical efficiency and the provision of the required electrical power, as well as long and durable operation with minimized degradation </w:t>
      </w:r>
      <w:sdt>
        <w:sdtPr>
          <w:rPr>
            <w:lang w:val="en-US" w:eastAsia="x-none"/>
          </w:rPr>
          <w:alias w:val="Don't edit this field"/>
          <w:tag w:val="CitaviPlaceholder#bb9ba741-5da3-477c-8827-85af676991e0"/>
          <w:id w:val="1323630636"/>
          <w:placeholder>
            <w:docPart w:val="DefaultPlaceholder_-1854013440"/>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wZjUwOGM0LTMwOGMtNGYwMy1hYWNkLTBjMTA0Y2UyN2Q0NyIsIlJhbmdlU3RhcnQiOjIsIlJhbmdlTGVuZ3RoIjozLCJSZWZlcmVuY2VJZCI6IjA1YTYxMTg5LTg4YTEtNDMxYy1hZTM0LTQ1MDc3MjVlYTll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TA5L0FTQ0MuMjAxMy42NjA2MzE0IiwiVXJpU3RyaW5nIjoiaHR0cHM6Ly9kb2kub3JnLzEwLjExMDkvQVNDQy4yMDEzLjY2MDYzMTQ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}</w:instrText>
          </w:r>
          <w:r w:rsidRPr="009C6BD0">
            <w:rPr>
              <w:lang w:val="en-US" w:eastAsia="x-none"/>
            </w:rPr>
            <w:fldChar w:fldCharType="separate"/>
          </w:r>
          <w:r w:rsidR="008604FE">
            <w:rPr>
              <w:lang w:val="en-US" w:eastAsia="x-none"/>
            </w:rPr>
            <w:t>[7,26,57]</w:t>
          </w:r>
          <w:r w:rsidRPr="009C6BD0">
            <w:rPr>
              <w:lang w:val="en-US" w:eastAsia="x-none"/>
            </w:rPr>
            <w:fldChar w:fldCharType="end"/>
          </w:r>
        </w:sdtContent>
      </w:sdt>
      <w:r w:rsidRPr="009C6BD0">
        <w:rPr>
          <w:lang w:val="en-US" w:eastAsia="x-none"/>
        </w:rPr>
        <w:t xml:space="preserve">. </w:t>
      </w:r>
      <w:r w:rsidR="00E37A51" w:rsidRPr="009C6BD0">
        <w:rPr>
          <w:lang w:val="en-US" w:eastAsia="x-none"/>
        </w:rPr>
        <w:t>D</w:t>
      </w:r>
      <w:r w:rsidRPr="009C6BD0">
        <w:rPr>
          <w:lang w:val="en-US" w:eastAsia="x-none"/>
        </w:rPr>
        <w:t>epending on system configuration and</w:t>
      </w:r>
      <w:r w:rsidR="00564884" w:rsidRPr="009C6BD0">
        <w:rPr>
          <w:lang w:val="en-US" w:eastAsia="x-none"/>
        </w:rPr>
        <w:t xml:space="preserve"> </w:t>
      </w:r>
      <w:r w:rsidRPr="009C6BD0">
        <w:rPr>
          <w:lang w:val="en-US" w:eastAsia="x-none"/>
        </w:rPr>
        <w:t>operating strategy,</w:t>
      </w:r>
      <w:r w:rsidR="00E37A51" w:rsidRPr="009C6BD0">
        <w:rPr>
          <w:lang w:val="en-US" w:eastAsia="x-none"/>
        </w:rPr>
        <w:t xml:space="preserve"> the consequence of the latter are</w:t>
      </w:r>
      <w:r w:rsidRPr="009C6BD0">
        <w:rPr>
          <w:lang w:val="en-US" w:eastAsia="x-none"/>
        </w:rPr>
        <w:t xml:space="preserve"> restrictions o</w:t>
      </w:r>
      <w:r w:rsidR="001531A2" w:rsidRPr="009C6BD0">
        <w:rPr>
          <w:lang w:val="en-US" w:eastAsia="x-none"/>
        </w:rPr>
        <w:t>n</w:t>
      </w:r>
      <w:r w:rsidRPr="009C6BD0">
        <w:rPr>
          <w:lang w:val="en-US" w:eastAsia="x-none"/>
        </w:rPr>
        <w:t xml:space="preserve"> different system </w:t>
      </w:r>
      <w:r w:rsidR="001531A2" w:rsidRPr="009C6BD0">
        <w:rPr>
          <w:lang w:val="en-US" w:eastAsia="x-none"/>
        </w:rPr>
        <w:t>parameters</w:t>
      </w:r>
      <w:r w:rsidR="00E37A51" w:rsidRPr="009C6BD0">
        <w:rPr>
          <w:lang w:val="en-US" w:eastAsia="x-none"/>
        </w:rPr>
        <w:t>,</w:t>
      </w:r>
      <w:r w:rsidRPr="009C6BD0">
        <w:rPr>
          <w:lang w:val="en-US" w:eastAsia="x-none"/>
        </w:rPr>
        <w:t xml:space="preserve"> </w:t>
      </w:r>
      <w:r w:rsidR="00E37A51" w:rsidRPr="009C6BD0">
        <w:rPr>
          <w:lang w:val="en-US" w:eastAsia="x-none"/>
        </w:rPr>
        <w:t>which</w:t>
      </w:r>
      <w:r w:rsidRPr="009C6BD0">
        <w:rPr>
          <w:lang w:val="en-US" w:eastAsia="x-none"/>
        </w:rPr>
        <w:t xml:space="preserve"> must be met </w:t>
      </w:r>
      <w:sdt>
        <w:sdtPr>
          <w:rPr>
            <w:lang w:val="en-US" w:eastAsia="x-none"/>
          </w:rPr>
          <w:alias w:val="Don't edit this field"/>
          <w:tag w:val="CitaviPlaceholder#ac2eb369-df36-468c-88db-95d3fb76b8ff"/>
          <w:id w:val="117655892"/>
          <w:placeholder>
            <w:docPart w:val="DefaultPlaceholder_-1854013440"/>
          </w:placeholder>
        </w:sdtPr>
        <w:sdtEndPr/>
        <w:sdtContent>
          <w:r w:rsidRPr="009C6BD0">
            <w:rPr>
              <w:lang w:val="en-US" w:eastAsia="x-none"/>
            </w:rPr>
            <w:fldChar w:fldCharType="begin"/>
          </w:r>
          <w:r w:rsidR="002023EF" w:rsidRPr="009C6BD0">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3MDVjODQ1LWE3YjgtNGQyZi1hZjQ2LTc2OTIyMzgxNWFhMyIsIlJhbmdlTGVuZ3RoIjo0LCJSZWZlcmVuY2VJZCI6IjA1YTYxMTg5LTg4YTEtNDMxYy1hZTM0LTQ1MDc3MjVlYTll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}</w:instrText>
          </w:r>
          <w:r w:rsidRPr="009C6BD0">
            <w:rPr>
              <w:lang w:val="en-US" w:eastAsia="x-none"/>
            </w:rPr>
            <w:fldChar w:fldCharType="separate"/>
          </w:r>
          <w:r w:rsidR="008604FE">
            <w:rPr>
              <w:lang w:val="en-US" w:eastAsia="x-none"/>
            </w:rPr>
            <w:t>[26]</w:t>
          </w:r>
          <w:r w:rsidRPr="009C6BD0">
            <w:rPr>
              <w:lang w:val="en-US" w:eastAsia="x-none"/>
            </w:rPr>
            <w:fldChar w:fldCharType="end"/>
          </w:r>
        </w:sdtContent>
      </w:sdt>
      <w:r w:rsidR="001A2E5B" w:rsidRPr="009C6BD0">
        <w:rPr>
          <w:lang w:val="en-US" w:eastAsia="x-none"/>
        </w:rPr>
        <w:t>:</w:t>
      </w:r>
    </w:p>
    <w:p w14:paraId="7AF71537" w14:textId="6569DEC1" w:rsidR="00F24837" w:rsidRPr="009C6BD0" w:rsidRDefault="00F24837" w:rsidP="00F24837">
      <w:pPr>
        <w:pStyle w:val="Listenabsatz"/>
        <w:numPr>
          <w:ilvl w:val="0"/>
          <w:numId w:val="46"/>
        </w:numPr>
        <w:rPr>
          <w:lang w:val="en-US" w:eastAsia="x-none"/>
        </w:rPr>
      </w:pPr>
      <w:r w:rsidRPr="009C6BD0">
        <w:rPr>
          <w:lang w:val="en-US" w:eastAsia="x-none"/>
        </w:rPr>
        <w:t xml:space="preserve">Maximum temperature and temperature difference across the stack must not be exceeded due to thermally induced stresses </w:t>
      </w:r>
      <w:sdt>
        <w:sdtPr>
          <w:rPr>
            <w:lang w:val="en-US" w:eastAsia="x-none"/>
          </w:rPr>
          <w:alias w:val="Don't edit this field"/>
          <w:tag w:val="CitaviPlaceholder#4d3b7490-187f-40a8-9333-ed45342027e7"/>
          <w:id w:val="183187297"/>
          <w:placeholder>
            <w:docPart w:val="5B6F82F9765F47C98B15596A30AFBB3D"/>
          </w:placeholder>
        </w:sdtPr>
        <w:sdtEndPr/>
        <w:sdtContent>
          <w:r w:rsidRPr="009C6BD0">
            <w:rPr>
              <w:lang w:val="en-US" w:eastAsia="x-none"/>
            </w:rPr>
            <w:fldChar w:fldCharType="begin"/>
          </w:r>
          <w:r w:rsidRPr="009C6BD0">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1MzIwODQzLTM2NTktNDA1NC04YjQwLTZjMTA1NDU4OGJlYiIsIlJhbmdlTGVuZ3RoIjozLCJSZWZlcmVuY2VJZCI6ImUzOWM0YWY3LTdiMmMtNDIwNi04NDk3LTM5NjlkNGIyM2M4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EwOS9BU0NDLjIwMTMuNjYwNjMxNCIsIlVyaVN0cmluZyI6Imh0dHBzOi8vZG9pLm9yZy8xMC4xMTA5L0FTQ0MuMjAxMy42NjA2MzE0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xNVQwODowMjo1OSIsIk1vZGlmaWVkQnkiOiJfU0ZFN1JORyIsIklkIjoiZTZhNmJiMzAtYmNhMy00MzY1LTllODMtZTE1YzU4MmE5M2I3IiwiTW9kaWZpZWRPbiI6IjIwMjAtMDItMTFUMDk6NDc6NTg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JodHRwOi8vaWVlZXhwbG9yZS5pZWVlLm9yZy9kb2N1bWVudC82NjA2MzE0LyIsIlVyaVN0cmluZyI6Imh0dHA6Ly9pZWVleHBsb3JlLmllZWUub3JnL2RvY3VtZW50LzY2MDYzMTQv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}</w:instrText>
          </w:r>
          <w:r w:rsidRPr="009C6BD0">
            <w:rPr>
              <w:lang w:val="en-US" w:eastAsia="x-none"/>
            </w:rPr>
            <w:fldChar w:fldCharType="separate"/>
          </w:r>
          <w:r w:rsidR="008604FE">
            <w:rPr>
              <w:lang w:val="en-US" w:eastAsia="x-none"/>
            </w:rPr>
            <w:t>[7]</w:t>
          </w:r>
          <w:r w:rsidRPr="009C6BD0">
            <w:rPr>
              <w:lang w:val="en-US" w:eastAsia="x-none"/>
            </w:rPr>
            <w:fldChar w:fldCharType="end"/>
          </w:r>
        </w:sdtContent>
      </w:sdt>
      <w:r w:rsidRPr="009C6BD0">
        <w:rPr>
          <w:lang w:val="en-US" w:eastAsia="x-none"/>
        </w:rPr>
        <w:t>.</w:t>
      </w:r>
    </w:p>
    <w:p w14:paraId="16EB6E64" w14:textId="1421C45D" w:rsidR="00F24837" w:rsidRPr="009C6BD0" w:rsidRDefault="00F24837" w:rsidP="00F24837">
      <w:pPr>
        <w:pStyle w:val="Listenabsatz"/>
        <w:numPr>
          <w:ilvl w:val="0"/>
          <w:numId w:val="46"/>
        </w:numPr>
        <w:rPr>
          <w:lang w:val="en-US" w:eastAsia="x-none"/>
        </w:rPr>
      </w:pPr>
      <w:r w:rsidRPr="009F1438">
        <w:rPr>
          <w:i/>
          <w:lang w:val="en-US" w:eastAsia="x-none"/>
        </w:rPr>
        <w:t>AU</w:t>
      </w:r>
      <w:r w:rsidRPr="009C6BD0">
        <w:rPr>
          <w:lang w:val="en-US" w:eastAsia="x-none"/>
        </w:rPr>
        <w:t xml:space="preserve"> and </w:t>
      </w:r>
      <w:r w:rsidRPr="009F1438">
        <w:rPr>
          <w:i/>
          <w:lang w:val="en-US" w:eastAsia="x-none"/>
        </w:rPr>
        <w:t>FU</w:t>
      </w:r>
      <w:r w:rsidRPr="009C6BD0">
        <w:rPr>
          <w:lang w:val="en-US" w:eastAsia="x-none"/>
        </w:rPr>
        <w:t xml:space="preserve"> have to be controlled to avoid depletion of fuel gas at the anode and oxygen at the cathode, but also to maintain high utilization for high efficiency </w:t>
      </w:r>
      <w:sdt>
        <w:sdtPr>
          <w:rPr>
            <w:lang w:val="en-US" w:eastAsia="x-none"/>
          </w:rPr>
          <w:alias w:val="Don't edit this field"/>
          <w:tag w:val="CitaviPlaceholder#47d6674e-80e3-46c4-9d4c-577be40114e8"/>
          <w:id w:val="-1545286477"/>
          <w:placeholder>
            <w:docPart w:val="C93EF79DDFA34F34BD20FCE3E9A47A4F"/>
          </w:placeholder>
        </w:sdtPr>
        <w:sdtEndPr/>
        <w:sdtContent>
          <w:r w:rsidRPr="009C6BD0">
            <w:rPr>
              <w:lang w:val="en-US" w:eastAsia="x-none"/>
            </w:rPr>
            <w:fldChar w:fldCharType="begin"/>
          </w:r>
          <w:r w:rsidRPr="009C6BD0">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lOGI0ZDNiLTRiNGMtNDdkYy1iZmVmLWMyMGM2ZDQ5OWZmYyIsIlJhbmdlTGVuZ3RoIjozLCJSZWZlcmVuY2VJZCI6ImUzOWM0YWY3LTdiMmMtNDIwNi04NDk3LTM5NjlkNGIyM2M4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EwOS9BU0NDLjIwMTMuNjYwNjMxNCIsIlVyaVN0cmluZyI6Imh0dHBzOi8vZG9pLm9yZy8xMC4xMTA5L0FTQ0MuMjAxMy42NjA2MzE0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xNVQwODowMjo1OSIsIk1vZGlmaWVkQnkiOiJfU0ZFN1JORyIsIklkIjoiZTZhNmJiMzAtYmNhMy00MzY1LTllODMtZTE1YzU4MmE5M2I3IiwiTW9kaWZpZWRPbiI6IjIwMjAtMDItMTFUMDk6NDc6NTg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JodHRwOi8vaWVlZXhwbG9yZS5pZWVlLm9yZy9kb2N1bWVudC82NjA2MzE0LyIsIlVyaVN0cmluZyI6Imh0dHA6Ly9pZWVleHBsb3JlLmllZWUub3JnL2RvY3VtZW50LzY2MDYzMTQv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}</w:instrText>
          </w:r>
          <w:r w:rsidRPr="009C6BD0">
            <w:rPr>
              <w:lang w:val="en-US" w:eastAsia="x-none"/>
            </w:rPr>
            <w:fldChar w:fldCharType="separate"/>
          </w:r>
          <w:r w:rsidR="008604FE">
            <w:rPr>
              <w:lang w:val="en-US" w:eastAsia="x-none"/>
            </w:rPr>
            <w:t>[7]</w:t>
          </w:r>
          <w:r w:rsidRPr="009C6BD0">
            <w:rPr>
              <w:lang w:val="en-US" w:eastAsia="x-none"/>
            </w:rPr>
            <w:fldChar w:fldCharType="end"/>
          </w:r>
        </w:sdtContent>
      </w:sdt>
      <w:r w:rsidRPr="009C6BD0">
        <w:rPr>
          <w:lang w:val="en-US" w:eastAsia="x-none"/>
        </w:rPr>
        <w:t xml:space="preserve">. </w:t>
      </w:r>
    </w:p>
    <w:p w14:paraId="5EF22344" w14:textId="3D1CCC4C" w:rsidR="00F24837" w:rsidRPr="009C6BD0" w:rsidRDefault="00F24837" w:rsidP="00F24837">
      <w:pPr>
        <w:pStyle w:val="Listenabsatz"/>
        <w:numPr>
          <w:ilvl w:val="0"/>
          <w:numId w:val="46"/>
        </w:numPr>
        <w:rPr>
          <w:lang w:val="en-US" w:eastAsia="x-none"/>
        </w:rPr>
      </w:pPr>
      <w:r w:rsidRPr="009C6BD0">
        <w:rPr>
          <w:lang w:val="en-US" w:eastAsia="x-none"/>
        </w:rPr>
        <w:t xml:space="preserve">Minimal value for the </w:t>
      </w:r>
      <w:r w:rsidRPr="009F1438">
        <w:rPr>
          <w:i/>
          <w:lang w:val="en-US" w:eastAsia="x-none"/>
        </w:rPr>
        <w:t>O/C</w:t>
      </w:r>
      <w:r w:rsidRPr="009C6BD0">
        <w:rPr>
          <w:lang w:val="en-US" w:eastAsia="x-none"/>
        </w:rPr>
        <w:t xml:space="preserve">-ratio has to be fulfilled to avoid carbon formation </w:t>
      </w:r>
      <w:sdt>
        <w:sdtPr>
          <w:rPr>
            <w:lang w:val="en-US" w:eastAsia="x-none"/>
          </w:rPr>
          <w:alias w:val="Don't edit this field"/>
          <w:tag w:val="CitaviPlaceholder#99991a75-d638-44b0-8d30-5e22e259bfc7"/>
          <w:id w:val="343906238"/>
          <w:placeholder>
            <w:docPart w:val="652431C2BCA0462F89AE5BD4CBB79AD7"/>
          </w:placeholder>
        </w:sdtPr>
        <w:sdtEndPr/>
        <w:sdtContent>
          <w:r w:rsidRPr="009C6BD0">
            <w:rPr>
              <w:lang w:val="en-US" w:eastAsia="x-none"/>
            </w:rPr>
            <w:fldChar w:fldCharType="begin"/>
          </w:r>
          <w:r w:rsidRPr="009C6BD0">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mNTAwNzJhLTI2MGUtNGZiYS1iMjVkLTBmMDYwMDc1M2NmZiIsIlJhbmdlTGVuZ3RoIjozLCJSZWZlcmVuY2VJZCI6ImUzOWM0YWY3LTdiMmMtNDIwNi04NDk3LTM5NjlkNGIyM2M4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EwOS9BU0NDLjIwMTMuNjYwNjMxNCIsIlVyaVN0cmluZyI6Imh0dHBzOi8vZG9pLm9yZy8xMC4xMTA5L0FTQ0MuMjAxMy42NjA2MzE0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xNVQwODowMjo1OSIsIk1vZGlmaWVkQnkiOiJfU0ZFN1JORyIsIklkIjoiZTZhNmJiMzAtYmNhMy00MzY1LTllODMtZTE1YzU4MmE5M2I3IiwiTW9kaWZpZWRPbiI6IjIwMjAtMDItMTFUMDk6NDc6NTg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JodHRwOi8vaWVlZXhwbG9yZS5pZWVlLm9yZy9kb2N1bWVudC82NjA2MzE0LyIsIlVyaVN0cmluZyI6Imh0dHA6Ly9pZWVleHBsb3JlLmllZWUub3JnL2RvY3VtZW50LzY2MDYzMTQv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}</w:instrText>
          </w:r>
          <w:r w:rsidRPr="009C6BD0">
            <w:rPr>
              <w:lang w:val="en-US" w:eastAsia="x-none"/>
            </w:rPr>
            <w:fldChar w:fldCharType="separate"/>
          </w:r>
          <w:r w:rsidR="008604FE">
            <w:rPr>
              <w:lang w:val="en-US" w:eastAsia="x-none"/>
            </w:rPr>
            <w:t>[7]</w:t>
          </w:r>
          <w:r w:rsidRPr="009C6BD0">
            <w:rPr>
              <w:lang w:val="en-US" w:eastAsia="x-none"/>
            </w:rPr>
            <w:fldChar w:fldCharType="end"/>
          </w:r>
        </w:sdtContent>
      </w:sdt>
      <w:r w:rsidRPr="009C6BD0">
        <w:rPr>
          <w:lang w:val="en-US" w:eastAsia="x-none"/>
        </w:rPr>
        <w:t xml:space="preserve">. At the same time, </w:t>
      </w:r>
      <w:r w:rsidR="001A2E5B" w:rsidRPr="009F1438">
        <w:rPr>
          <w:i/>
          <w:lang w:val="en-US" w:eastAsia="x-none"/>
        </w:rPr>
        <w:t>O/C</w:t>
      </w:r>
      <w:r w:rsidR="001A2E5B" w:rsidRPr="009C6BD0">
        <w:rPr>
          <w:lang w:val="en-US" w:eastAsia="x-none"/>
        </w:rPr>
        <w:t xml:space="preserve">-ratio must be kept low to prevent </w:t>
      </w:r>
      <w:r w:rsidRPr="009C6BD0">
        <w:rPr>
          <w:lang w:val="en-US" w:eastAsia="x-none"/>
        </w:rPr>
        <w:t>fuel gas dilution with a corresponding drop of cell voltage</w:t>
      </w:r>
      <w:r w:rsidR="001A2E5B" w:rsidRPr="009C6BD0">
        <w:rPr>
          <w:lang w:val="en-US" w:eastAsia="x-none"/>
        </w:rPr>
        <w:t>.</w:t>
      </w:r>
    </w:p>
    <w:p w14:paraId="5D0C8FDF" w14:textId="2BDFB8F8" w:rsidR="001A2E5B" w:rsidRPr="009C6BD0" w:rsidRDefault="001A2E5B" w:rsidP="00F24837">
      <w:pPr>
        <w:pStyle w:val="Listenabsatz"/>
        <w:numPr>
          <w:ilvl w:val="0"/>
          <w:numId w:val="46"/>
        </w:numPr>
        <w:rPr>
          <w:lang w:eastAsia="x-none"/>
        </w:rPr>
      </w:pPr>
      <w:r w:rsidRPr="009C6BD0">
        <w:rPr>
          <w:lang w:val="en-US" w:eastAsia="x-none"/>
        </w:rPr>
        <w:t xml:space="preserve">Enabling a load change being as quick and accurate as possible, as well as partial load operation with high efficiency </w:t>
      </w:r>
      <w:sdt>
        <w:sdtPr>
          <w:rPr>
            <w:lang w:val="en-US" w:eastAsia="x-none"/>
          </w:rPr>
          <w:alias w:val="Don't edit this field"/>
          <w:tag w:val="CitaviPlaceholder#9bd9ab77-889e-4aef-aa2f-b486e02f4b6b"/>
          <w:id w:val="1842274172"/>
          <w:placeholder>
            <w:docPart w:val="ED1A488C6AA54117ADA8B4B477302A56"/>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lNzc3N2VmLTlkMmQtNDg5Mi1iMzBlLTAyMTY4MWE1NjA1OCIsIlJhbmdlTGVuZ3RoIjoyLCJSZWZlcmVuY2VJZCI6ImUzOWM0YWY3LTdiMmMtNDIwNi04NDk3LTM5NjlkNGIyM2M4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EwOS9BU0NDLjIwMTMuNjYwNjMxNCIsIlVyaVN0cmluZyI6Imh0dHBzOi8vZG9pLm9yZy8xMC4xMTA5L0FTQ0MuMjAxMy42NjA2MzE0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xNVQwODowMjo1OSIsIk1vZGlmaWVkQnkiOiJfU0ZFN1JORyIsIklkIjoiZTZhNmJiMzAtYmNhMy00MzY1LTllODMtZTE1YzU4MmE5M2I3IiwiTW9kaWZpZWRPbiI6IjIwMjAtMDItMTFUMDk6NDc6NTg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JodHRwOi8vaWVlZXhwbG9yZS5pZWVlLm9yZy9kb2N1bWVudC82NjA2MzE0LyIsIlVyaVN0cmluZyI6Imh0dHA6Ly9pZWVleHBsb3JlLmllZWUub3JnL2RvY3VtZW50LzY2MDYzMTQv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}</w:instrText>
          </w:r>
          <w:r w:rsidRPr="009C6BD0">
            <w:rPr>
              <w:lang w:val="en-US" w:eastAsia="x-none"/>
            </w:rPr>
            <w:fldChar w:fldCharType="separate"/>
          </w:r>
          <w:r w:rsidR="008604FE">
            <w:rPr>
              <w:lang w:val="en-US" w:eastAsia="x-none"/>
            </w:rPr>
            <w:t>[7,57]</w:t>
          </w:r>
          <w:r w:rsidRPr="009C6BD0">
            <w:rPr>
              <w:lang w:val="en-US" w:eastAsia="x-none"/>
            </w:rPr>
            <w:fldChar w:fldCharType="end"/>
          </w:r>
        </w:sdtContent>
      </w:sdt>
      <w:r w:rsidRPr="009C6BD0">
        <w:rPr>
          <w:lang w:val="en-US" w:eastAsia="x-none"/>
        </w:rPr>
        <w:t>.</w:t>
      </w:r>
    </w:p>
    <w:p w14:paraId="6FA97AAB" w14:textId="30AA52CE" w:rsidR="001A2E5B" w:rsidRPr="009C6BD0" w:rsidRDefault="001A2E5B" w:rsidP="00F24837">
      <w:pPr>
        <w:pStyle w:val="Listenabsatz"/>
        <w:numPr>
          <w:ilvl w:val="0"/>
          <w:numId w:val="46"/>
        </w:numPr>
        <w:rPr>
          <w:lang w:val="en-US" w:eastAsia="x-none"/>
        </w:rPr>
      </w:pPr>
      <w:r w:rsidRPr="009C6BD0">
        <w:rPr>
          <w:lang w:val="en-US" w:eastAsia="x-none"/>
        </w:rPr>
        <w:t>Ensuring a complete combustion of the electrochemically unconverted gas components in the afterburner</w:t>
      </w:r>
      <w:r w:rsidR="003C4DB4" w:rsidRPr="009C6BD0">
        <w:rPr>
          <w:lang w:val="en-US" w:eastAsia="x-none"/>
        </w:rPr>
        <w:t>.</w:t>
      </w:r>
    </w:p>
    <w:p w14:paraId="0B3AD7B7" w14:textId="3CBCC3A5" w:rsidR="003C4DB4" w:rsidRPr="009C6BD0" w:rsidRDefault="003C4DB4" w:rsidP="003C4DB4">
      <w:pPr>
        <w:pStyle w:val="Listenabsatz"/>
        <w:numPr>
          <w:ilvl w:val="0"/>
          <w:numId w:val="46"/>
        </w:numPr>
        <w:rPr>
          <w:lang w:val="en-US" w:eastAsia="x-none"/>
        </w:rPr>
      </w:pPr>
      <w:r w:rsidRPr="009C6BD0">
        <w:rPr>
          <w:lang w:val="en-US" w:eastAsia="x-none"/>
        </w:rPr>
        <w:t>These demands are to be maintained for a fuel gas supply by the natural gas grid with varying gas quality for commercial SOFC application.</w:t>
      </w:r>
    </w:p>
    <w:p w14:paraId="07E0ED36" w14:textId="307B1925" w:rsidR="00773DCD" w:rsidRPr="009C6BD0" w:rsidRDefault="0048185F" w:rsidP="00773DCD">
      <w:pPr>
        <w:rPr>
          <w:lang w:val="en-US" w:eastAsia="x-none"/>
        </w:rPr>
      </w:pPr>
      <w:r w:rsidRPr="009C6BD0">
        <w:rPr>
          <w:lang w:val="en-US" w:eastAsia="x-none"/>
        </w:rPr>
        <w:lastRenderedPageBreak/>
        <w:t xml:space="preserve">Table </w:t>
      </w:r>
      <w:r w:rsidR="00B20217">
        <w:rPr>
          <w:lang w:val="en-US" w:eastAsia="x-none"/>
        </w:rPr>
        <w:t>2</w:t>
      </w:r>
      <w:r w:rsidR="004B5628" w:rsidRPr="009C6BD0">
        <w:rPr>
          <w:lang w:val="en-US" w:eastAsia="x-none"/>
        </w:rPr>
        <w:t xml:space="preserve"> </w:t>
      </w:r>
      <w:r w:rsidR="005E3334" w:rsidRPr="009C6BD0">
        <w:rPr>
          <w:lang w:val="en-US" w:eastAsia="x-none"/>
        </w:rPr>
        <w:t xml:space="preserve">and </w:t>
      </w:r>
      <w:r w:rsidR="00B20217">
        <w:rPr>
          <w:lang w:val="en-US" w:eastAsia="x-none"/>
        </w:rPr>
        <w:t>3</w:t>
      </w:r>
      <w:r w:rsidR="005E3334" w:rsidRPr="009C6BD0">
        <w:rPr>
          <w:lang w:val="en-US" w:eastAsia="x-none"/>
        </w:rPr>
        <w:t xml:space="preserve"> </w:t>
      </w:r>
      <w:r w:rsidR="00BC2C15" w:rsidRPr="009C6BD0">
        <w:rPr>
          <w:lang w:val="en-US" w:eastAsia="x-none"/>
        </w:rPr>
        <w:t>give an overview o</w:t>
      </w:r>
      <w:r w:rsidR="00564884" w:rsidRPr="009C6BD0">
        <w:rPr>
          <w:lang w:val="en-US" w:eastAsia="x-none"/>
        </w:rPr>
        <w:t>n</w:t>
      </w:r>
      <w:r w:rsidR="00577D76" w:rsidRPr="009C6BD0">
        <w:rPr>
          <w:lang w:val="en-US" w:eastAsia="x-none"/>
        </w:rPr>
        <w:t xml:space="preserve"> some</w:t>
      </w:r>
      <w:r w:rsidR="00BC2C15" w:rsidRPr="009C6BD0">
        <w:rPr>
          <w:lang w:val="en-US" w:eastAsia="x-none"/>
        </w:rPr>
        <w:t xml:space="preserve"> representative control strategies </w:t>
      </w:r>
      <w:r w:rsidR="00577D76" w:rsidRPr="009C6BD0">
        <w:rPr>
          <w:lang w:val="en-US" w:eastAsia="x-none"/>
        </w:rPr>
        <w:t xml:space="preserve">for </w:t>
      </w:r>
      <w:r w:rsidR="00004FD8" w:rsidRPr="009C6BD0">
        <w:rPr>
          <w:lang w:val="en-US" w:eastAsia="x-none"/>
        </w:rPr>
        <w:t>SOFC</w:t>
      </w:r>
      <w:r w:rsidR="00577D76" w:rsidRPr="009C6BD0">
        <w:rPr>
          <w:lang w:val="en-US" w:eastAsia="x-none"/>
        </w:rPr>
        <w:t>-systems</w:t>
      </w:r>
      <w:r w:rsidR="00BC2C15" w:rsidRPr="009C6BD0">
        <w:rPr>
          <w:lang w:val="en-US" w:eastAsia="x-none"/>
        </w:rPr>
        <w:t>. The table</w:t>
      </w:r>
      <w:r w:rsidR="005E3334" w:rsidRPr="009C6BD0">
        <w:rPr>
          <w:lang w:val="en-US" w:eastAsia="x-none"/>
        </w:rPr>
        <w:t>s</w:t>
      </w:r>
      <w:r w:rsidR="00BC2C15" w:rsidRPr="009C6BD0">
        <w:rPr>
          <w:lang w:val="en-US" w:eastAsia="x-none"/>
        </w:rPr>
        <w:t xml:space="preserve"> contain</w:t>
      </w:r>
      <w:r w:rsidR="005E3334" w:rsidRPr="009C6BD0">
        <w:rPr>
          <w:lang w:val="en-US" w:eastAsia="x-none"/>
        </w:rPr>
        <w:t xml:space="preserve"> the main author,</w:t>
      </w:r>
      <w:r w:rsidR="00BC2C15" w:rsidRPr="009C6BD0">
        <w:rPr>
          <w:lang w:val="en-US" w:eastAsia="x-none"/>
        </w:rPr>
        <w:t xml:space="preserve"> the source</w:t>
      </w:r>
      <w:r w:rsidR="005E3334" w:rsidRPr="009C6BD0">
        <w:rPr>
          <w:lang w:val="en-US" w:eastAsia="x-none"/>
        </w:rPr>
        <w:t xml:space="preserve"> number</w:t>
      </w:r>
      <w:r w:rsidR="00BC2C15" w:rsidRPr="009C6BD0">
        <w:rPr>
          <w:lang w:val="en-US" w:eastAsia="x-none"/>
        </w:rPr>
        <w:t>, the plant type, the controller, the fuel gas used and the indication, marked "</w:t>
      </w:r>
      <w:r w:rsidR="00E631DA" w:rsidRPr="009C6BD0">
        <w:rPr>
          <w:lang w:val="en-US" w:eastAsia="x-none"/>
        </w:rPr>
        <w:t>Proof-of-Concept</w:t>
      </w:r>
      <w:r w:rsidR="00BC2C15" w:rsidRPr="009C6BD0">
        <w:rPr>
          <w:lang w:val="en-US" w:eastAsia="x-none"/>
        </w:rPr>
        <w:t xml:space="preserve">", whether the postulated control strategy </w:t>
      </w:r>
      <w:r w:rsidR="001B6717" w:rsidRPr="009C6BD0">
        <w:rPr>
          <w:lang w:val="en-US" w:eastAsia="x-none"/>
        </w:rPr>
        <w:t>is</w:t>
      </w:r>
      <w:r w:rsidR="00BC2C15" w:rsidRPr="009C6BD0">
        <w:rPr>
          <w:lang w:val="en-US" w:eastAsia="x-none"/>
        </w:rPr>
        <w:t xml:space="preserve"> tested and validated </w:t>
      </w:r>
      <w:r w:rsidR="00080A12" w:rsidRPr="009C6BD0">
        <w:rPr>
          <w:lang w:val="en-US" w:eastAsia="x-none"/>
        </w:rPr>
        <w:t xml:space="preserve">with experiments </w:t>
      </w:r>
      <w:r w:rsidR="00BC2C15" w:rsidRPr="009C6BD0">
        <w:rPr>
          <w:lang w:val="en-US" w:eastAsia="x-none"/>
        </w:rPr>
        <w:t xml:space="preserve">on a real system. </w:t>
      </w:r>
      <w:r w:rsidR="00080A12" w:rsidRPr="009C6BD0">
        <w:rPr>
          <w:lang w:val="en-US" w:eastAsia="x-none"/>
        </w:rPr>
        <w:t>T</w:t>
      </w:r>
      <w:r w:rsidR="00BC2C15" w:rsidRPr="009C6BD0">
        <w:rPr>
          <w:lang w:val="en-US" w:eastAsia="x-none"/>
        </w:rPr>
        <w:t xml:space="preserve">he </w:t>
      </w:r>
      <w:r w:rsidR="00577D76" w:rsidRPr="009C6BD0">
        <w:rPr>
          <w:lang w:val="en-US" w:eastAsia="x-none"/>
        </w:rPr>
        <w:t>manipulated</w:t>
      </w:r>
      <w:r w:rsidR="00BC2C15" w:rsidRPr="009C6BD0">
        <w:rPr>
          <w:lang w:val="en-US" w:eastAsia="x-none"/>
        </w:rPr>
        <w:t xml:space="preserve"> and cont</w:t>
      </w:r>
      <w:r w:rsidR="00004FD8" w:rsidRPr="009C6BD0">
        <w:rPr>
          <w:lang w:val="en-US" w:eastAsia="x-none"/>
        </w:rPr>
        <w:t>rol variables are given</w:t>
      </w:r>
      <w:r w:rsidR="00E631DA" w:rsidRPr="009C6BD0">
        <w:rPr>
          <w:lang w:val="en-US" w:eastAsia="x-none"/>
        </w:rPr>
        <w:t>,</w:t>
      </w:r>
      <w:r w:rsidR="00004FD8" w:rsidRPr="009C6BD0">
        <w:rPr>
          <w:lang w:val="en-US" w:eastAsia="x-none"/>
        </w:rPr>
        <w:t xml:space="preserve"> and it</w:t>
      </w:r>
      <w:r w:rsidR="0075324C" w:rsidRPr="009C6BD0">
        <w:rPr>
          <w:lang w:val="en-US" w:eastAsia="x-none"/>
        </w:rPr>
        <w:t xml:space="preserve"> i</w:t>
      </w:r>
      <w:r w:rsidR="00BC2C15" w:rsidRPr="009C6BD0">
        <w:rPr>
          <w:lang w:val="en-US" w:eastAsia="x-none"/>
        </w:rPr>
        <w:t xml:space="preserve">s specified whether </w:t>
      </w:r>
      <w:r w:rsidR="00577D76" w:rsidRPr="009C6BD0">
        <w:rPr>
          <w:lang w:val="en-US" w:eastAsia="x-none"/>
        </w:rPr>
        <w:t>the characteristic</w:t>
      </w:r>
      <w:r w:rsidR="00BC2C15" w:rsidRPr="009C6BD0">
        <w:rPr>
          <w:lang w:val="en-US" w:eastAsia="x-none"/>
        </w:rPr>
        <w:t xml:space="preserve"> parameters</w:t>
      </w:r>
      <w:r w:rsidR="005E3334" w:rsidRPr="009C6BD0">
        <w:rPr>
          <w:lang w:val="en-US" w:eastAsia="x-none"/>
        </w:rPr>
        <w:t xml:space="preserve"> </w:t>
      </w:r>
      <w:r w:rsidR="00BC2C15" w:rsidRPr="009C6BD0">
        <w:rPr>
          <w:lang w:val="en-US" w:eastAsia="x-none"/>
        </w:rPr>
        <w:t>are determined during operation</w:t>
      </w:r>
      <w:r w:rsidR="00577D76" w:rsidRPr="009C6BD0">
        <w:rPr>
          <w:lang w:val="en-US" w:eastAsia="x-none"/>
        </w:rPr>
        <w:t xml:space="preserve"> in the respective control strategy</w:t>
      </w:r>
      <w:r w:rsidR="00BC2C15" w:rsidRPr="009C6BD0">
        <w:rPr>
          <w:lang w:val="en-US" w:eastAsia="x-none"/>
        </w:rPr>
        <w:t>.</w:t>
      </w:r>
      <w:r w:rsidR="00577D76" w:rsidRPr="009C6BD0">
        <w:rPr>
          <w:lang w:val="en-US" w:eastAsia="x-none"/>
        </w:rPr>
        <w:t xml:space="preserve"> </w:t>
      </w:r>
    </w:p>
    <w:p w14:paraId="78908309" w14:textId="6964D284" w:rsidR="00212FE5" w:rsidRPr="009C6BD0" w:rsidRDefault="00BC2C15" w:rsidP="00BC2C15">
      <w:pPr>
        <w:rPr>
          <w:lang w:val="en-US" w:eastAsia="x-none"/>
        </w:rPr>
      </w:pPr>
      <w:r w:rsidRPr="009C6BD0">
        <w:rPr>
          <w:lang w:val="en-US" w:eastAsia="x-none"/>
        </w:rPr>
        <w:t>It can be seen</w:t>
      </w:r>
      <w:r w:rsidR="00773DCD" w:rsidRPr="009C6BD0">
        <w:rPr>
          <w:lang w:val="en-US" w:eastAsia="x-none"/>
        </w:rPr>
        <w:t xml:space="preserve"> from </w:t>
      </w:r>
      <w:r w:rsidR="00564884" w:rsidRPr="009C6BD0">
        <w:rPr>
          <w:lang w:val="en-US" w:eastAsia="x-none"/>
        </w:rPr>
        <w:t>t</w:t>
      </w:r>
      <w:r w:rsidR="00773DCD" w:rsidRPr="009C6BD0">
        <w:rPr>
          <w:lang w:val="en-US" w:eastAsia="x-none"/>
        </w:rPr>
        <w:t xml:space="preserve">able </w:t>
      </w:r>
      <w:r w:rsidR="00B20217">
        <w:rPr>
          <w:lang w:val="en-US" w:eastAsia="x-none"/>
        </w:rPr>
        <w:t>2</w:t>
      </w:r>
      <w:r w:rsidR="00773DCD" w:rsidRPr="009C6BD0">
        <w:rPr>
          <w:lang w:val="en-US" w:eastAsia="x-none"/>
        </w:rPr>
        <w:t xml:space="preserve"> and </w:t>
      </w:r>
      <w:r w:rsidR="00B20217">
        <w:rPr>
          <w:lang w:val="en-US" w:eastAsia="x-none"/>
        </w:rPr>
        <w:t>3</w:t>
      </w:r>
      <w:r w:rsidR="00577D76" w:rsidRPr="009C6BD0">
        <w:rPr>
          <w:lang w:val="en-US" w:eastAsia="x-none"/>
        </w:rPr>
        <w:t xml:space="preserve"> that </w:t>
      </w:r>
      <w:r w:rsidR="00FF15A4" w:rsidRPr="009C6BD0">
        <w:rPr>
          <w:lang w:val="en-US" w:eastAsia="x-none"/>
        </w:rPr>
        <w:t>proportional-integral-derivative-</w:t>
      </w:r>
      <w:r w:rsidR="00577D76" w:rsidRPr="009C6BD0">
        <w:rPr>
          <w:lang w:val="en-US" w:eastAsia="x-none"/>
        </w:rPr>
        <w:t>controllers</w:t>
      </w:r>
      <w:r w:rsidR="00FF15A4" w:rsidRPr="009C6BD0">
        <w:rPr>
          <w:lang w:val="en-US" w:eastAsia="x-none"/>
        </w:rPr>
        <w:t xml:space="preserve"> (PID)</w:t>
      </w:r>
      <w:r w:rsidR="00577D76" w:rsidRPr="009C6BD0">
        <w:rPr>
          <w:lang w:val="en-US" w:eastAsia="x-none"/>
        </w:rPr>
        <w:t xml:space="preserve"> or </w:t>
      </w:r>
      <w:r w:rsidRPr="009C6BD0">
        <w:rPr>
          <w:lang w:val="en-US" w:eastAsia="x-none"/>
        </w:rPr>
        <w:t>model predictive control system</w:t>
      </w:r>
      <w:r w:rsidR="00577D76" w:rsidRPr="009C6BD0">
        <w:rPr>
          <w:lang w:val="en-US" w:eastAsia="x-none"/>
        </w:rPr>
        <w:t>s</w:t>
      </w:r>
      <w:r w:rsidRPr="009C6BD0">
        <w:rPr>
          <w:lang w:val="en-US" w:eastAsia="x-none"/>
        </w:rPr>
        <w:t xml:space="preserve"> (MPC) are </w:t>
      </w:r>
      <w:r w:rsidR="00577D76" w:rsidRPr="009C6BD0">
        <w:rPr>
          <w:lang w:val="en-US" w:eastAsia="x-none"/>
        </w:rPr>
        <w:t>primarily</w:t>
      </w:r>
      <w:r w:rsidRPr="009C6BD0">
        <w:rPr>
          <w:lang w:val="en-US" w:eastAsia="x-none"/>
        </w:rPr>
        <w:t xml:space="preserve"> used for implementation of control strategies</w:t>
      </w:r>
      <w:r w:rsidR="00080A12" w:rsidRPr="009C6BD0">
        <w:rPr>
          <w:lang w:val="en-US" w:eastAsia="x-none"/>
        </w:rPr>
        <w:t xml:space="preserve"> as superior groups</w:t>
      </w:r>
      <w:r w:rsidRPr="009C6BD0">
        <w:rPr>
          <w:lang w:val="en-US" w:eastAsia="x-none"/>
        </w:rPr>
        <w:t>.</w:t>
      </w:r>
      <w:r w:rsidR="002C1B15" w:rsidRPr="009C6BD0">
        <w:rPr>
          <w:lang w:val="en-US" w:eastAsia="x-none"/>
        </w:rPr>
        <w:t xml:space="preserve"> Whereas an MPC requires a higher computing power than a PID controller, it allows better control of dynamic, more complex and non-linear behavior </w:t>
      </w:r>
      <w:sdt>
        <w:sdtPr>
          <w:rPr>
            <w:lang w:val="en-US" w:eastAsia="x-none"/>
          </w:rPr>
          <w:alias w:val="Don't edit this field"/>
          <w:tag w:val="CitaviPlaceholder#7702dbca-53ee-4b25-884a-89fe13086dca"/>
          <w:id w:val="-865977028"/>
          <w:placeholder>
            <w:docPart w:val="14E9F2ADC7F44599A039B24C7C9F7CEC"/>
          </w:placeholder>
        </w:sdtPr>
        <w:sdtEndPr/>
        <w:sdtContent>
          <w:r w:rsidR="002C1B15"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lNDExYTEzLWYwMTQtNDU0ZS04N2I2LTk3YmJiMGNhYWE2MiIsIlJhbmdlTGVuZ3RoIjozLCJSZWZlcmVuY2VJZCI6ImEzYTNiM2MyLTA5N2YtNGZkZi1iNGVjLTA2OTM2ZTQ2MmJl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pZWVleHBsb3JlLmllZWUub3JnL2RvY3VtZW50Lzg0MzEzMDIvIiwiVXJpU3RyaW5nIjoiaHR0cHM6Ly9pZWVleHBsb3JlLmllZWUub3JnL2RvY3VtZW50Lzg0MzEzMDIv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0LTE1VDA4OjEwOjUyIiwiTW9kaWZpZWRCeSI6Il9TRkU3Uk5HIiwiSWQiOiJhZjRmMTM2NC0xMDdiLTQ4OTMtYjhhMS1mNzJhNjJmNjI4NDciLCJNb2RpZmllZE9uIjoiMjAyMC0wMi0xMVQwOTo0Nzo1OC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jEwLjIzOTE5L0FDQy4yMDE4Ljg0MzEzMDIiLCJVcmlTdHJpbmciOiJodHRwczovL2RvaS5vcmcvMTAuMjM5MTkvQUNDLjIwMTguODQzMTMwM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}</w:instrText>
          </w:r>
          <w:r w:rsidR="002C1B15" w:rsidRPr="009C6BD0">
            <w:rPr>
              <w:lang w:val="en-US" w:eastAsia="x-none"/>
            </w:rPr>
            <w:fldChar w:fldCharType="separate"/>
          </w:r>
          <w:r w:rsidR="008604FE">
            <w:rPr>
              <w:lang w:val="en-US" w:eastAsia="x-none"/>
            </w:rPr>
            <w:t>[58,59]</w:t>
          </w:r>
          <w:r w:rsidR="002C1B15" w:rsidRPr="009C6BD0">
            <w:rPr>
              <w:lang w:val="en-US" w:eastAsia="x-none"/>
            </w:rPr>
            <w:fldChar w:fldCharType="end"/>
          </w:r>
        </w:sdtContent>
      </w:sdt>
      <w:r w:rsidR="002C1B15" w:rsidRPr="009C6BD0">
        <w:rPr>
          <w:lang w:val="en-US" w:eastAsia="x-none"/>
        </w:rPr>
        <w:t xml:space="preserve">. </w:t>
      </w:r>
      <w:r w:rsidR="002C1B15" w:rsidRPr="009C6BD0">
        <w:rPr>
          <w:lang w:val="en-US"/>
        </w:rPr>
        <w:t>In addition to high computing times, a complex model as needed for MPC requires a rather high implementation effort for different system configurations and does not represent an easily adaptable and general approach.</w:t>
      </w:r>
      <w:r w:rsidRPr="009C6BD0">
        <w:rPr>
          <w:lang w:val="en-US" w:eastAsia="x-none"/>
        </w:rPr>
        <w:t xml:space="preserve"> </w:t>
      </w:r>
      <w:r w:rsidR="005C1E2D" w:rsidRPr="009C6BD0">
        <w:rPr>
          <w:lang w:val="en-US" w:eastAsia="x-none"/>
        </w:rPr>
        <w:t>MPC control strategies can be divided in MPC with linear and nonlinear models, where the latter is called NMPC.</w:t>
      </w:r>
      <w:r w:rsidR="00433D61" w:rsidRPr="009C6BD0">
        <w:rPr>
          <w:lang w:val="en-US" w:eastAsia="x-none"/>
        </w:rPr>
        <w:t xml:space="preserve"> </w:t>
      </w:r>
      <w:r w:rsidR="006F0515" w:rsidRPr="009C6BD0">
        <w:rPr>
          <w:lang w:val="en-US" w:eastAsia="x-none"/>
        </w:rPr>
        <w:t>A</w:t>
      </w:r>
      <w:r w:rsidR="00E631DA" w:rsidRPr="009C6BD0">
        <w:rPr>
          <w:lang w:val="en-US" w:eastAsia="x-none"/>
        </w:rPr>
        <w:t>n</w:t>
      </w:r>
      <w:r w:rsidR="004D1518" w:rsidRPr="009C6BD0">
        <w:rPr>
          <w:lang w:val="en-US" w:eastAsia="x-none"/>
        </w:rPr>
        <w:t xml:space="preserve"> introduction on PID and MPC control is given</w:t>
      </w:r>
      <w:r w:rsidR="00815349" w:rsidRPr="009C6BD0">
        <w:rPr>
          <w:lang w:val="en-US" w:eastAsia="x-none"/>
        </w:rPr>
        <w:t xml:space="preserve"> </w:t>
      </w:r>
      <w:r w:rsidR="006F0515" w:rsidRPr="009C6BD0">
        <w:rPr>
          <w:lang w:val="en-US" w:eastAsia="x-none"/>
        </w:rPr>
        <w:t>as supplementary material</w:t>
      </w:r>
      <w:r w:rsidR="0061541D" w:rsidRPr="009C6BD0">
        <w:rPr>
          <w:lang w:val="en-US" w:eastAsia="x-none"/>
        </w:rPr>
        <w:t xml:space="preserve"> </w:t>
      </w:r>
      <w:r w:rsidR="008858AC">
        <w:rPr>
          <w:lang w:val="en-US" w:eastAsia="x-none"/>
        </w:rPr>
        <w:t xml:space="preserve">in the appendix </w:t>
      </w:r>
      <w:r w:rsidR="0061541D" w:rsidRPr="009C6BD0">
        <w:rPr>
          <w:lang w:val="en-US" w:eastAsia="x-none"/>
        </w:rPr>
        <w:t>to point out the general differences</w:t>
      </w:r>
      <w:r w:rsidR="006F0515" w:rsidRPr="009C6BD0">
        <w:rPr>
          <w:lang w:val="en-US" w:eastAsia="x-none"/>
        </w:rPr>
        <w:t xml:space="preserve"> for the interested reader.</w:t>
      </w:r>
      <w:r w:rsidR="003734D9" w:rsidRPr="009C6BD0">
        <w:rPr>
          <w:lang w:val="en-US" w:eastAsia="x-none"/>
        </w:rPr>
        <w:t xml:space="preserve"> </w:t>
      </w:r>
    </w:p>
    <w:p w14:paraId="493DC8C3" w14:textId="740C0326" w:rsidR="00212FE5" w:rsidRPr="009C6BD0" w:rsidRDefault="003734D9" w:rsidP="00212FE5">
      <w:pPr>
        <w:rPr>
          <w:lang w:val="en-US" w:eastAsia="x-none"/>
        </w:rPr>
      </w:pPr>
      <w:r w:rsidRPr="009C6BD0">
        <w:rPr>
          <w:lang w:val="en-US" w:eastAsia="x-none"/>
        </w:rPr>
        <w:t>Since the predictive model of the SOFC-system represents an important part in MPC, some representative studies regarding t</w:t>
      </w:r>
      <w:r w:rsidRPr="009C6BD0">
        <w:rPr>
          <w:lang w:val="en-US"/>
        </w:rPr>
        <w:t xml:space="preserve">he setups and models will be </w:t>
      </w:r>
      <w:r w:rsidR="00212FE5" w:rsidRPr="009C6BD0">
        <w:rPr>
          <w:lang w:val="en-US" w:eastAsia="x-none"/>
        </w:rPr>
        <w:t>briefly outlined below</w:t>
      </w:r>
      <w:r w:rsidRPr="009C6BD0">
        <w:rPr>
          <w:lang w:val="en-US"/>
        </w:rPr>
        <w:t>.</w:t>
      </w:r>
      <w:r w:rsidR="00212FE5" w:rsidRPr="009C6BD0">
        <w:rPr>
          <w:lang w:val="en-US"/>
        </w:rPr>
        <w:t xml:space="preserve"> </w:t>
      </w:r>
      <w:r w:rsidR="00212FE5" w:rsidRPr="009C6BD0">
        <w:rPr>
          <w:lang w:val="en-US" w:eastAsia="x-none"/>
        </w:rPr>
        <w:t xml:space="preserve">Wu et al. </w:t>
      </w:r>
      <w:sdt>
        <w:sdtPr>
          <w:rPr>
            <w:lang w:val="en-US" w:eastAsia="x-none"/>
          </w:rPr>
          <w:alias w:val="Don't edit this field"/>
          <w:tag w:val="CitaviPlaceholder#0bc937d8-edee-461a-a46d-264033154ed5"/>
          <w:id w:val="-900991577"/>
          <w:placeholder>
            <w:docPart w:val="015CC33C0FED4F9AA280D0912A6B1646"/>
          </w:placeholder>
        </w:sdtPr>
        <w:sdtEndPr/>
        <w:sdtContent>
          <w:r w:rsidR="00212FE5"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jZGVlZWFjLTE3ZmItNGFhYS1iMjliLTg4NDQyMzk4MWY0ZCIsIlJhbmdlTGVuZ3RoIjo0LCJSZWZlcmVuY2VJZCI6IjZmZDVmMjU3LTRhM2MtNDE0Ny05OTY4LTdjMTMwM2EzOG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xNi9qLmpwb3dzb3VyLjIwMDcuMTIuMDM2IiwiVXJpU3RyaW5nIjoiaHR0cHM6Ly9kb2kub3JnLzEwLjEwMTYvai5qcG93c291ci4yMDA3LjEyLjAzN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}</w:instrText>
          </w:r>
          <w:r w:rsidR="00212FE5" w:rsidRPr="009C6BD0">
            <w:rPr>
              <w:lang w:val="en-US" w:eastAsia="x-none"/>
            </w:rPr>
            <w:fldChar w:fldCharType="separate"/>
          </w:r>
          <w:r w:rsidR="008604FE">
            <w:rPr>
              <w:lang w:val="en-US" w:eastAsia="x-none"/>
            </w:rPr>
            <w:t>[60]</w:t>
          </w:r>
          <w:r w:rsidR="00212FE5" w:rsidRPr="009C6BD0">
            <w:rPr>
              <w:lang w:val="en-US" w:eastAsia="x-none"/>
            </w:rPr>
            <w:fldChar w:fldCharType="end"/>
          </w:r>
        </w:sdtContent>
      </w:sdt>
      <w:r w:rsidR="00212FE5" w:rsidRPr="009C6BD0">
        <w:rPr>
          <w:lang w:val="en-US" w:eastAsia="x-none"/>
        </w:rPr>
        <w:t xml:space="preserve"> propose an artificial neural network (ANN) as NMPC-controller for the stack voltage during load changes to indirectly keep the </w:t>
      </w:r>
      <w:r w:rsidR="00212FE5" w:rsidRPr="009F1438">
        <w:rPr>
          <w:i/>
          <w:lang w:val="en-US" w:eastAsia="x-none"/>
        </w:rPr>
        <w:t>FU</w:t>
      </w:r>
      <w:r w:rsidR="00212FE5" w:rsidRPr="009C6BD0">
        <w:rPr>
          <w:lang w:val="en-US" w:eastAsia="x-none"/>
        </w:rPr>
        <w:t xml:space="preserve"> within a safe range. Han et al. </w:t>
      </w:r>
      <w:sdt>
        <w:sdtPr>
          <w:rPr>
            <w:lang w:val="en-US" w:eastAsia="x-none"/>
          </w:rPr>
          <w:alias w:val="Don't edit this field"/>
          <w:tag w:val="CitaviPlaceholder#03370c4a-ee1f-48fc-b6b8-ed57a05d22ca"/>
          <w:id w:val="508028328"/>
          <w:placeholder>
            <w:docPart w:val="898D1B3798F34F8E8E95B305446C664D"/>
          </w:placeholder>
        </w:sdtPr>
        <w:sdtEndPr/>
        <w:sdtContent>
          <w:r w:rsidR="00212FE5" w:rsidRPr="009C6BD0">
            <w:rPr>
              <w:lang w:val="en-US" w:eastAsia="x-none"/>
            </w:rPr>
            <w:fldChar w:fldCharType="begin"/>
          </w:r>
          <w:r w:rsidR="002023EF" w:rsidRPr="009C6BD0">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1ZjA3ZWZmLTA4NzEtNGFiMy04NjMzLTZiYmU1YmY1ZWJmNiIsIlJhbmdlTGVuZ3RoIjo0LCJSZWZlcmVuY2VJZCI6ImEzYTNiM2MyLTA5N2YtNGZkZi1iNGVjLTA2OTM2ZTQ2MmJl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pZWVleHBsb3JlLmllZWUub3JnL2RvY3VtZW50Lzg0MzEzMDIvIiwiVXJpU3RyaW5nIjoiaHR0cHM6Ly9pZWVleHBsb3JlLmllZWUub3JnL2RvY3VtZW50Lzg0MzEzMDIv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0LTE1VDA4OjEwOjUyIiwiTW9kaWZpZWRCeSI6Il9TRkU3Uk5HIiwiSWQiOiJhZjRmMTM2NC0xMDdiLTQ4OTMtYjhhMS1mNzJhNjJmNjI4NDciLCJNb2RpZmllZE9uIjoiMjAyMC0wMi0xMVQwOTo0Nzo1OC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jEwLjIzOTE5L0FDQy4yMDE4Ljg0MzEzMDIiLCJVcmlTdHJpbmciOiJodHRwczovL2RvaS5vcmcvMTAuMjM5MTkvQUNDLjIwMTguODQzMTMwM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}</w:instrText>
          </w:r>
          <w:r w:rsidR="00212FE5" w:rsidRPr="009C6BD0">
            <w:rPr>
              <w:lang w:val="en-US" w:eastAsia="x-none"/>
            </w:rPr>
            <w:fldChar w:fldCharType="separate"/>
          </w:r>
          <w:r w:rsidR="008604FE">
            <w:rPr>
              <w:lang w:val="en-US" w:eastAsia="x-none"/>
            </w:rPr>
            <w:t>[58]</w:t>
          </w:r>
          <w:r w:rsidR="00212FE5" w:rsidRPr="009C6BD0">
            <w:rPr>
              <w:lang w:val="en-US" w:eastAsia="x-none"/>
            </w:rPr>
            <w:fldChar w:fldCharType="end"/>
          </w:r>
        </w:sdtContent>
      </w:sdt>
      <w:r w:rsidR="00212FE5" w:rsidRPr="009C6BD0">
        <w:rPr>
          <w:lang w:val="en-US" w:eastAsia="x-none"/>
        </w:rPr>
        <w:t xml:space="preserve"> present a MPC-strategy, where an adaption to model deviations is performed with a specific algorithm to counteract the nonlinearities and disturbances with little computational effort. Das and Weisman </w:t>
      </w:r>
      <w:sdt>
        <w:sdtPr>
          <w:rPr>
            <w:lang w:val="en-US" w:eastAsia="x-none"/>
          </w:rPr>
          <w:alias w:val="Don't edit this field"/>
          <w:tag w:val="CitaviPlaceholder#99402d77-9ad1-4d5e-839e-eb584ef34726"/>
          <w:id w:val="1903644351"/>
          <w:placeholder>
            <w:docPart w:val="C8F8001BFEF948B7A345BABC7E7562DE"/>
          </w:placeholder>
        </w:sdtPr>
        <w:sdtEndPr/>
        <w:sdtContent>
          <w:r w:rsidR="00212FE5" w:rsidRPr="009C6BD0">
            <w:rPr>
              <w:lang w:val="en-US" w:eastAsia="x-none"/>
            </w:rPr>
            <w:fldChar w:fldCharType="begin"/>
          </w:r>
          <w:r w:rsidR="002023EF" w:rsidRPr="009C6BD0">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0MGJiNjUxLWZiZjAtNGYwMy05MTIzLWVhZmJiN2Y1MWM2YSIsIlJhbmdlTGVuZ3RoIjo0LCJSZWZlcmVuY2VJZCI6ImUwYzhjYjRlLWZjN2UtNDg4NS05NzE1LTEwNDk2NDgzM2Q4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JodHRwOi8vaWVlZXhwbG9yZS5pZWVlLm9yZy9kb2N1bWVudC81MTYwNTUxIiwiVXJpU3RyaW5nIjoiaHR0cDovL2llZWV4cGxvcmUuaWVlZS5vcmcvZG9jdW1lbnQvNTE2MDU1MS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}</w:instrText>
          </w:r>
          <w:r w:rsidR="00212FE5" w:rsidRPr="009C6BD0">
            <w:rPr>
              <w:lang w:val="en-US" w:eastAsia="x-none"/>
            </w:rPr>
            <w:fldChar w:fldCharType="separate"/>
          </w:r>
          <w:r w:rsidR="008604FE">
            <w:rPr>
              <w:lang w:val="en-US" w:eastAsia="x-none"/>
            </w:rPr>
            <w:t>[30]</w:t>
          </w:r>
          <w:r w:rsidR="00212FE5" w:rsidRPr="009C6BD0">
            <w:rPr>
              <w:lang w:val="en-US" w:eastAsia="x-none"/>
            </w:rPr>
            <w:fldChar w:fldCharType="end"/>
          </w:r>
        </w:sdtContent>
      </w:sdt>
      <w:r w:rsidR="00212FE5" w:rsidRPr="009C6BD0">
        <w:rPr>
          <w:lang w:val="en-US" w:eastAsia="x-none"/>
        </w:rPr>
        <w:t xml:space="preserve">, as well as Madani and Das </w:t>
      </w:r>
      <w:sdt>
        <w:sdtPr>
          <w:rPr>
            <w:lang w:val="en-US" w:eastAsia="x-none"/>
          </w:rPr>
          <w:alias w:val="Don't edit this field"/>
          <w:tag w:val="CitaviPlaceholder#9d94d1ab-4908-4b00-9818-fcd652006f9a"/>
          <w:id w:val="1183704983"/>
          <w:placeholder>
            <w:docPart w:val="C8F8001BFEF948B7A345BABC7E7562DE"/>
          </w:placeholder>
        </w:sdtPr>
        <w:sdtEndPr/>
        <w:sdtContent>
          <w:r w:rsidR="00212FE5"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mYmFjN2VlLWNlODQtNDVlNy1hN2IyLTI5NDhkNmJmMThmYiIsIlJhbmdlTGVuZ3RoIjo0LCJSZWZlcmVuY2VJZCI6IjIxYWUxMWExLTlmZWMtNDZlMS04YzUzLTBlMmI5Y2NiZjk4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MTAuMTAxNi9qLmNvbmVuZ3ByYWMuMjAxNi4wOC4wMDgiLCJVcmlTdHJpbmciOiJodHRwczovL2RvaS5vcmcvMTAuMTAxNi9qLmNvbmVuZ3ByYWMuMjAxNi4wOC4wMDg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}</w:instrText>
          </w:r>
          <w:r w:rsidR="00212FE5" w:rsidRPr="009C6BD0">
            <w:rPr>
              <w:lang w:val="en-US" w:eastAsia="x-none"/>
            </w:rPr>
            <w:fldChar w:fldCharType="separate"/>
          </w:r>
          <w:r w:rsidR="008604FE">
            <w:rPr>
              <w:lang w:val="en-US" w:eastAsia="x-none"/>
            </w:rPr>
            <w:t>[61]</w:t>
          </w:r>
          <w:r w:rsidR="00212FE5" w:rsidRPr="009C6BD0">
            <w:rPr>
              <w:lang w:val="en-US" w:eastAsia="x-none"/>
            </w:rPr>
            <w:fldChar w:fldCharType="end"/>
          </w:r>
        </w:sdtContent>
      </w:sdt>
      <w:r w:rsidR="00212FE5" w:rsidRPr="009C6BD0">
        <w:rPr>
          <w:lang w:val="en-US" w:eastAsia="x-none"/>
        </w:rPr>
        <w:t xml:space="preserve"> use an analytical formulation of stack-</w:t>
      </w:r>
      <w:r w:rsidR="00212FE5" w:rsidRPr="009F1438">
        <w:rPr>
          <w:i/>
          <w:lang w:val="en-US" w:eastAsia="x-none"/>
        </w:rPr>
        <w:t>FU</w:t>
      </w:r>
      <w:r w:rsidR="00212FE5" w:rsidRPr="009C6BD0">
        <w:rPr>
          <w:lang w:val="en-US" w:eastAsia="x-none"/>
        </w:rPr>
        <w:t xml:space="preserve"> at stationary conditions for its control at load changes. To minimize the deviation from the stack-</w:t>
      </w:r>
      <w:r w:rsidR="00212FE5" w:rsidRPr="009F1438">
        <w:rPr>
          <w:i/>
          <w:lang w:val="en-US" w:eastAsia="x-none"/>
        </w:rPr>
        <w:t>FU</w:t>
      </w:r>
      <w:r w:rsidR="00212FE5" w:rsidRPr="009C6BD0">
        <w:rPr>
          <w:lang w:val="en-US" w:eastAsia="x-none"/>
        </w:rPr>
        <w:t xml:space="preserve"> setpoint, the current density is continuously controlled feedforward as a function of the time-delayed change in the gas flow rate. Spivey and Edgar </w:t>
      </w:r>
      <w:sdt>
        <w:sdtPr>
          <w:rPr>
            <w:lang w:val="en-US" w:eastAsia="x-none"/>
          </w:rPr>
          <w:alias w:val="Don't edit this field"/>
          <w:tag w:val="CitaviPlaceholder#c425f39b-d7e8-4149-b83c-40a00ed7f824"/>
          <w:id w:val="-564950815"/>
          <w:placeholder>
            <w:docPart w:val="20B8065ADC2A49BAB7BDA7AD45BD26F3"/>
          </w:placeholder>
        </w:sdtPr>
        <w:sdtEndPr/>
        <w:sdtContent>
          <w:r w:rsidR="00212FE5"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3YWQ4YzM5LWZiM2EtNGZhZS1hZTRmLTQzZTk1YjkzYmU1ZSIsIlJhbmdlTGVuZ3RoIjo0LCJSZWZlcmVuY2VJZCI6IjBlZTUwMGQxLWNmMGEtNDU1MS04Y2I5LWU3MjVjMmFhOTJk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IxMC4xMDE2L2ouanByb2NvbnQuMjAxMi4wMS4wMTUiLCJVcmlTdHJpbmciOiJodHRwczovL2RvaS5vcmcvMTAuMTAxNi9qLmpwcm9jb250LjIwMTIuMDEuMDE1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}</w:instrText>
          </w:r>
          <w:r w:rsidR="00212FE5" w:rsidRPr="009C6BD0">
            <w:rPr>
              <w:lang w:val="en-US" w:eastAsia="x-none"/>
            </w:rPr>
            <w:fldChar w:fldCharType="separate"/>
          </w:r>
          <w:r w:rsidR="008604FE">
            <w:rPr>
              <w:lang w:val="en-US" w:eastAsia="x-none"/>
            </w:rPr>
            <w:t>[62]</w:t>
          </w:r>
          <w:r w:rsidR="00212FE5" w:rsidRPr="009C6BD0">
            <w:rPr>
              <w:lang w:val="en-US" w:eastAsia="x-none"/>
            </w:rPr>
            <w:fldChar w:fldCharType="end"/>
          </w:r>
        </w:sdtContent>
      </w:sdt>
      <w:r w:rsidR="00212FE5" w:rsidRPr="009C6BD0">
        <w:rPr>
          <w:lang w:val="en-US" w:eastAsia="x-none"/>
        </w:rPr>
        <w:t xml:space="preserve"> also use a linear model with multiple inputs and multiple outputs for dynamic control of a SOFC-system with AEGR. The model required for control in the work by Wang et al. </w:t>
      </w:r>
      <w:sdt>
        <w:sdtPr>
          <w:rPr>
            <w:lang w:val="en-US" w:eastAsia="x-none"/>
          </w:rPr>
          <w:alias w:val="Don't edit this field"/>
          <w:tag w:val="CitaviPlaceholder#e1546226-37ba-4a60-b7f3-46687505321c"/>
          <w:id w:val="2143534541"/>
          <w:placeholder>
            <w:docPart w:val="E9972DCCBFFF4F5490064454D7B34636"/>
          </w:placeholder>
        </w:sdtPr>
        <w:sdtEndPr/>
        <w:sdtContent>
          <w:r w:rsidR="00212FE5"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hNDBmYzQxLWE4YTMtNGU2MC05MmZkLTRhMzhmNmU5MDRjYSIsIlJhbmdlTGVuZ3RoIjozLCJSZWZlcmVuY2VJZCI6IjUwYTU0OWRmLTg3NGYtNDEyMi05OGVmLTdmZTBkMGU0ZjYw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xNi9qLmpwcm9jb250LjIwMDYuMDkuMDA0IiwiVXJpU3RyaW5nIjoiaHR0cHM6Ly9kb2kub3JnLzEwLjEwMTYvai5qcHJvY29udC4yMDA2LjA5LjAwN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}</w:instrText>
          </w:r>
          <w:r w:rsidR="00212FE5" w:rsidRPr="009C6BD0">
            <w:rPr>
              <w:lang w:val="en-US" w:eastAsia="x-none"/>
            </w:rPr>
            <w:fldChar w:fldCharType="separate"/>
          </w:r>
          <w:r w:rsidR="008604FE">
            <w:rPr>
              <w:lang w:val="en-US" w:eastAsia="x-none"/>
            </w:rPr>
            <w:t>[2]</w:t>
          </w:r>
          <w:r w:rsidR="00212FE5" w:rsidRPr="009C6BD0">
            <w:rPr>
              <w:lang w:val="en-US" w:eastAsia="x-none"/>
            </w:rPr>
            <w:fldChar w:fldCharType="end"/>
          </w:r>
        </w:sdtContent>
      </w:sdt>
      <w:r w:rsidR="00212FE5" w:rsidRPr="009C6BD0">
        <w:rPr>
          <w:lang w:val="en-US" w:eastAsia="x-none"/>
        </w:rPr>
        <w:t xml:space="preserve"> is a time-discrete state-space model, which is based on simulated input-output data by means of a physical SOFC-system model. Sartipizadeh and Vincent </w:t>
      </w:r>
      <w:sdt>
        <w:sdtPr>
          <w:rPr>
            <w:lang w:val="en-US" w:eastAsia="x-none"/>
          </w:rPr>
          <w:alias w:val="Don't edit this field"/>
          <w:tag w:val="CitaviPlaceholder#623dc58f-e6b5-440d-8fa1-6da5eba5ba59"/>
          <w:id w:val="1527511999"/>
          <w:placeholder>
            <w:docPart w:val="EA06D6E17A55499F8E3CD6AFBA8FF474"/>
          </w:placeholder>
        </w:sdtPr>
        <w:sdtEndPr/>
        <w:sdtContent>
          <w:r w:rsidR="00212FE5"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hMTUzZGZmLThiYTMtNDcxOS1hYjhjLWMzOWFkZWRjNTZhNiIsIlJhbmdlTGVuZ3RoIjo0LCJSZWZlcmVuY2VJZCI6IjYxNjViOWZhLTkxMDAtNGI3My1iZjc0LWVhNjU2YTFiMjZk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IxMC4xMDE2L2ouY29uZW5ncHJhYy4yMDE4LjA0LjAwNCIsIlVyaVN0cmluZyI6Imh0dHBzOi8vZG9pLm9yZy8xMC4xMDE2L2ouY29uZW5ncHJhYy4yMDE4LjA0LjAwNC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}</w:instrText>
          </w:r>
          <w:r w:rsidR="00212FE5" w:rsidRPr="009C6BD0">
            <w:rPr>
              <w:lang w:val="en-US" w:eastAsia="x-none"/>
            </w:rPr>
            <w:fldChar w:fldCharType="separate"/>
          </w:r>
          <w:r w:rsidR="008604FE">
            <w:rPr>
              <w:lang w:val="en-US" w:eastAsia="x-none"/>
            </w:rPr>
            <w:t>[63]</w:t>
          </w:r>
          <w:r w:rsidR="00212FE5" w:rsidRPr="009C6BD0">
            <w:rPr>
              <w:lang w:val="en-US" w:eastAsia="x-none"/>
            </w:rPr>
            <w:fldChar w:fldCharType="end"/>
          </w:r>
        </w:sdtContent>
      </w:sdt>
      <w:r w:rsidR="00212FE5" w:rsidRPr="009C6BD0">
        <w:rPr>
          <w:lang w:val="en-US" w:eastAsia="x-none"/>
        </w:rPr>
        <w:t xml:space="preserve"> present also a state-space model for an autothermal methane reformer, where the </w:t>
      </w:r>
      <w:r w:rsidR="00212FE5" w:rsidRPr="009C6BD0">
        <w:rPr>
          <w:lang w:val="en-US" w:eastAsia="x-none"/>
        </w:rPr>
        <w:lastRenderedPageBreak/>
        <w:t>H</w:t>
      </w:r>
      <w:r w:rsidR="00212FE5" w:rsidRPr="009C6BD0">
        <w:rPr>
          <w:vertAlign w:val="subscript"/>
          <w:lang w:val="en-US" w:eastAsia="x-none"/>
        </w:rPr>
        <w:t>2</w:t>
      </w:r>
      <w:r w:rsidR="00212FE5" w:rsidRPr="009C6BD0">
        <w:rPr>
          <w:lang w:val="en-US" w:eastAsia="x-none"/>
        </w:rPr>
        <w:t xml:space="preserve">/CO-ratio and the energy content of the reformat are control variables. The latter is used to ensure sufficient fuel gas supply to the stack and is assumed to be reflected in the stack signal. A Kalman filter is applied in the studies of Murshed </w:t>
      </w:r>
      <w:sdt>
        <w:sdtPr>
          <w:rPr>
            <w:lang w:val="en-US" w:eastAsia="x-none"/>
          </w:rPr>
          <w:alias w:val="To edit, see citavi.com/edit"/>
          <w:tag w:val="CitaviPlaceholder#aed3cf1d-0284-4f79-a606-6e91b425c725"/>
          <w:id w:val="-1191677530"/>
          <w:placeholder>
            <w:docPart w:val="113008B5D18C47F4AC4E25EF94EA55A5"/>
          </w:placeholder>
        </w:sdtPr>
        <w:sdtEndPr/>
        <w:sdtContent>
          <w:r w:rsidR="00212FE5" w:rsidRPr="009C6BD0">
            <w:rPr>
              <w:noProof/>
              <w:lang w:val="en-US" w:eastAsia="x-none"/>
            </w:rPr>
            <w:fldChar w:fldCharType="begin"/>
          </w:r>
          <w:r w:rsidR="008604FE">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4YjRlZmNjLWU0YmQtNDhlMC1iZjliLTFjOWFiNDFjOWI3MCIsIlJhbmdlTGVuZ3RoIjo0LCJSZWZlcmVuY2VJZCI6IjdhNzUzYmYzLWY1NTAtNGFmMy04ZjI4LTJkNGJiMmFjYmJk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xNi9qLmNvbXBjaGVtZW5nLjIwMDkuMDYuMDE4IiwiVXJpU3RyaW5nIjoiaHR0cHM6Ly9kb2kub3JnLzEwLjEwMTYvai5jb21wY2hlbWVuZy4yMDA5LjA2LjAxO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}</w:instrText>
          </w:r>
          <w:r w:rsidR="00212FE5" w:rsidRPr="009C6BD0">
            <w:rPr>
              <w:noProof/>
              <w:lang w:val="en-US" w:eastAsia="x-none"/>
            </w:rPr>
            <w:fldChar w:fldCharType="separate"/>
          </w:r>
          <w:r w:rsidR="008604FE">
            <w:rPr>
              <w:noProof/>
              <w:lang w:val="en-US" w:eastAsia="x-none"/>
            </w:rPr>
            <w:t>[64]</w:t>
          </w:r>
          <w:r w:rsidR="00212FE5" w:rsidRPr="009C6BD0">
            <w:rPr>
              <w:noProof/>
              <w:lang w:val="en-US" w:eastAsia="x-none"/>
            </w:rPr>
            <w:fldChar w:fldCharType="end"/>
          </w:r>
        </w:sdtContent>
      </w:sdt>
      <w:r w:rsidR="00212FE5" w:rsidRPr="009C6BD0">
        <w:rPr>
          <w:lang w:val="en-US" w:eastAsia="x-none"/>
        </w:rPr>
        <w:t xml:space="preserve"> and Kupilik </w:t>
      </w:r>
      <w:sdt>
        <w:sdtPr>
          <w:rPr>
            <w:lang w:val="en-US" w:eastAsia="x-none"/>
          </w:rPr>
          <w:alias w:val="To edit, see citavi.com/edit"/>
          <w:tag w:val="CitaviPlaceholder#b7a2eee3-34bf-4ab5-9ce4-8ed25327124c"/>
          <w:id w:val="984590239"/>
          <w:placeholder>
            <w:docPart w:val="113008B5D18C47F4AC4E25EF94EA55A5"/>
          </w:placeholder>
        </w:sdtPr>
        <w:sdtEndPr/>
        <w:sdtContent>
          <w:r w:rsidR="00212FE5" w:rsidRPr="009C6BD0">
            <w:rPr>
              <w:noProof/>
              <w:lang w:val="en-US" w:eastAsia="x-none"/>
            </w:rPr>
            <w:fldChar w:fldCharType="begin"/>
          </w:r>
          <w:r w:rsidR="008604FE">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mYWFiY2M3LWExYzUtNDEyZS05ZjI0LWZmYzkwN2ZkOGRlMSIsIlJhbmdlTGVuZ3RoIjo0LCJSZWZlcmVuY2VJZCI6ImYwZDczNTFmLWU4YjUtNDE0OC04MGZjLTY3MWY4ZTgzNDJi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jEwLjEwMTYvai5qcG93c291ci4yMDEyLjA4LjA4MyIsIlVyaVN0cmluZyI6Imh0dHBzOi8vZG9pLm9yZy8xMC4xMDE2L2ouanBvd3NvdXIuMjAxMi4wOC4wODM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}</w:instrText>
          </w:r>
          <w:r w:rsidR="00212FE5" w:rsidRPr="009C6BD0">
            <w:rPr>
              <w:noProof/>
              <w:lang w:val="en-US" w:eastAsia="x-none"/>
            </w:rPr>
            <w:fldChar w:fldCharType="separate"/>
          </w:r>
          <w:r w:rsidR="008604FE">
            <w:rPr>
              <w:noProof/>
              <w:lang w:val="en-US" w:eastAsia="x-none"/>
            </w:rPr>
            <w:t>[65]</w:t>
          </w:r>
          <w:r w:rsidR="00212FE5" w:rsidRPr="009C6BD0">
            <w:rPr>
              <w:noProof/>
              <w:lang w:val="en-US" w:eastAsia="x-none"/>
            </w:rPr>
            <w:fldChar w:fldCharType="end"/>
          </w:r>
        </w:sdtContent>
      </w:sdt>
      <w:r w:rsidR="00212FE5" w:rsidRPr="009C6BD0">
        <w:rPr>
          <w:lang w:val="en-US" w:eastAsia="x-none"/>
        </w:rPr>
        <w:t xml:space="preserve"> to estimate unknown states. The supplied and converted hydrogen at the anode required for stack-</w:t>
      </w:r>
      <w:r w:rsidR="00212FE5" w:rsidRPr="009F1438">
        <w:rPr>
          <w:i/>
          <w:lang w:val="en-US" w:eastAsia="x-none"/>
        </w:rPr>
        <w:t>FU</w:t>
      </w:r>
      <w:r w:rsidR="00212FE5" w:rsidRPr="009C6BD0">
        <w:rPr>
          <w:lang w:val="en-US" w:eastAsia="x-none"/>
        </w:rPr>
        <w:t xml:space="preserve"> calculation is estimated based on the Kalman filter in the NMPC-strategy by Murshed et al. </w:t>
      </w:r>
      <w:sdt>
        <w:sdtPr>
          <w:rPr>
            <w:lang w:val="en-US" w:eastAsia="x-none"/>
          </w:rPr>
          <w:alias w:val="Don't edit this field"/>
          <w:tag w:val="CitaviPlaceholder#ba187d4f-d12c-4d2a-8496-b2f2bacd88b5"/>
          <w:id w:val="-247119951"/>
          <w:placeholder>
            <w:docPart w:val="E7D434FB548C4BFEA640BC0D4924B642"/>
          </w:placeholder>
        </w:sdtPr>
        <w:sdtEndPr/>
        <w:sdtContent>
          <w:r w:rsidR="00212FE5"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xMjNlNWNiLWVhNDAtNDdjZi1iYmMxLWNhYmU4OTkzN2M3NSIsIlJhbmdlTGVuZ3RoIjo0LCJSZWZlcmVuY2VJZCI6IjdhNzUzYmYzLWY1NTAtNGFmMy04ZjI4LTJkNGJiMmFjYmJk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xNi9qLmNvbXBjaGVtZW5nLjIwMDkuMDYuMDE4IiwiVXJpU3RyaW5nIjoiaHR0cHM6Ly9kb2kub3JnLzEwLjEwMTYvai5jb21wY2hlbWVuZy4yMDA5LjA2LjAxO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}</w:instrText>
          </w:r>
          <w:r w:rsidR="00212FE5" w:rsidRPr="009C6BD0">
            <w:rPr>
              <w:lang w:val="en-US" w:eastAsia="x-none"/>
            </w:rPr>
            <w:fldChar w:fldCharType="separate"/>
          </w:r>
          <w:r w:rsidR="008604FE">
            <w:rPr>
              <w:lang w:val="en-US" w:eastAsia="x-none"/>
            </w:rPr>
            <w:t>[64]</w:t>
          </w:r>
          <w:r w:rsidR="00212FE5" w:rsidRPr="009C6BD0">
            <w:rPr>
              <w:lang w:val="en-US" w:eastAsia="x-none"/>
            </w:rPr>
            <w:fldChar w:fldCharType="end"/>
          </w:r>
        </w:sdtContent>
      </w:sdt>
      <w:r w:rsidR="00212FE5" w:rsidRPr="009C6BD0">
        <w:rPr>
          <w:lang w:val="en-US" w:eastAsia="x-none"/>
        </w:rPr>
        <w:t xml:space="preserve">. A linear model in combination with a Kalman filter is used to estimate the unknown, not measurable quantities of hydrogen concentration and distance </w:t>
      </w:r>
      <w:r w:rsidR="00FE356E">
        <w:rPr>
          <w:i/>
          <w:lang w:val="en-US" w:eastAsia="x-none"/>
        </w:rPr>
        <w:t>d</w:t>
      </w:r>
      <w:r w:rsidR="00212FE5" w:rsidRPr="009C6BD0">
        <w:rPr>
          <w:vertAlign w:val="subscript"/>
          <w:lang w:val="en-US" w:eastAsia="x-none"/>
        </w:rPr>
        <w:t>CDB</w:t>
      </w:r>
      <w:r w:rsidR="00212FE5" w:rsidRPr="009C6BD0">
        <w:rPr>
          <w:lang w:val="en-US" w:eastAsia="x-none"/>
        </w:rPr>
        <w:t xml:space="preserve"> (CDB: Carbon deposition barrier) in the MPC-strategy by Kupilik and Vincent to avoid fuel depletion and carbon formation </w:t>
      </w:r>
      <w:sdt>
        <w:sdtPr>
          <w:rPr>
            <w:lang w:val="en-US" w:eastAsia="x-none"/>
          </w:rPr>
          <w:alias w:val="Don't edit this field"/>
          <w:tag w:val="CitaviPlaceholder#21047731-05c7-4d40-b668-0c728eb74bc4"/>
          <w:id w:val="198673794"/>
          <w:placeholder>
            <w:docPart w:val="26BC7BF3261F4BF39CAE406199123658"/>
          </w:placeholder>
        </w:sdtPr>
        <w:sdtEndPr/>
        <w:sdtContent>
          <w:r w:rsidR="00212FE5"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1NmRhMmM4LWI4OTQtNGNjNi1iNGNjLTg3M2YwYjE4NzViNyIsIlJhbmdlTGVuZ3RoIjo0LCJSZWZlcmVuY2VJZCI6ImYwZDczNTFmLWU4YjUtNDE0OC04MGZjLTY3MWY4ZTgzNDJi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jEwLjEwMTYvai5qcG93c291ci4yMDEyLjA4LjA4MyIsIlVyaVN0cmluZyI6Imh0dHBzOi8vZG9pLm9yZy8xMC4xMDE2L2ouanBvd3NvdXIuMjAxMi4wOC4wODM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}</w:instrText>
          </w:r>
          <w:r w:rsidR="00212FE5" w:rsidRPr="009C6BD0">
            <w:rPr>
              <w:lang w:val="en-US" w:eastAsia="x-none"/>
            </w:rPr>
            <w:fldChar w:fldCharType="separate"/>
          </w:r>
          <w:r w:rsidR="008604FE">
            <w:rPr>
              <w:lang w:val="en-US" w:eastAsia="x-none"/>
            </w:rPr>
            <w:t>[65]</w:t>
          </w:r>
          <w:r w:rsidR="00212FE5" w:rsidRPr="009C6BD0">
            <w:rPr>
              <w:lang w:val="en-US" w:eastAsia="x-none"/>
            </w:rPr>
            <w:fldChar w:fldCharType="end"/>
          </w:r>
        </w:sdtContent>
      </w:sdt>
      <w:r w:rsidR="00212FE5" w:rsidRPr="009C6BD0">
        <w:rPr>
          <w:lang w:val="en-US" w:eastAsia="x-none"/>
        </w:rPr>
        <w:t xml:space="preserve">. </w:t>
      </w:r>
      <w:r w:rsidR="00FE356E">
        <w:rPr>
          <w:i/>
          <w:lang w:val="en-US" w:eastAsia="x-none"/>
        </w:rPr>
        <w:t>d</w:t>
      </w:r>
      <w:r w:rsidR="00212FE5" w:rsidRPr="009C6BD0">
        <w:rPr>
          <w:vertAlign w:val="subscript"/>
          <w:lang w:val="en-US" w:eastAsia="x-none"/>
        </w:rPr>
        <w:t xml:space="preserve">CDB </w:t>
      </w:r>
      <w:r w:rsidR="00212FE5" w:rsidRPr="009C6BD0">
        <w:rPr>
          <w:lang w:val="en-US" w:eastAsia="x-none"/>
        </w:rPr>
        <w:t>is the distance of a gas mixture in the ternary diagram with the atomic components O, C and H to the limit value of carbon formation.</w:t>
      </w:r>
    </w:p>
    <w:p w14:paraId="4B6BFBFC" w14:textId="7091F094" w:rsidR="00310ABC" w:rsidRPr="009C6BD0" w:rsidRDefault="00212FE5" w:rsidP="00BC2C15">
      <w:pPr>
        <w:rPr>
          <w:lang w:val="en-US" w:eastAsia="x-none"/>
        </w:rPr>
      </w:pPr>
      <w:r w:rsidRPr="009C6BD0">
        <w:rPr>
          <w:lang w:val="en-US" w:eastAsia="x-none"/>
        </w:rPr>
        <w:t xml:space="preserve">The </w:t>
      </w:r>
      <w:r w:rsidR="003734D9" w:rsidRPr="009C6BD0">
        <w:rPr>
          <w:lang w:val="en-US" w:eastAsia="x-none"/>
        </w:rPr>
        <w:t>focus in the following</w:t>
      </w:r>
      <w:r w:rsidR="00310ABC" w:rsidRPr="009C6BD0">
        <w:rPr>
          <w:lang w:val="en-US" w:eastAsia="x-none"/>
        </w:rPr>
        <w:t xml:space="preserve"> is</w:t>
      </w:r>
      <w:r w:rsidR="003734D9" w:rsidRPr="009C6BD0">
        <w:rPr>
          <w:lang w:val="en-US" w:eastAsia="x-none"/>
        </w:rPr>
        <w:t xml:space="preserve"> </w:t>
      </w:r>
      <w:r w:rsidR="00310ABC" w:rsidRPr="009C6BD0">
        <w:rPr>
          <w:lang w:val="en-US" w:eastAsia="x-none"/>
        </w:rPr>
        <w:t xml:space="preserve">on the treatment of characteristic parameters as control variable and on respective control strategies, </w:t>
      </w:r>
      <w:r w:rsidR="003734D9" w:rsidRPr="009C6BD0">
        <w:rPr>
          <w:lang w:val="en-US" w:eastAsia="x-none"/>
        </w:rPr>
        <w:t>whereby a subdivision according to the supplied fuel gas from H</w:t>
      </w:r>
      <w:r w:rsidR="003734D9" w:rsidRPr="009C6BD0">
        <w:rPr>
          <w:vertAlign w:val="subscript"/>
          <w:lang w:val="en-US" w:eastAsia="x-none"/>
        </w:rPr>
        <w:t>2</w:t>
      </w:r>
      <w:r w:rsidR="003734D9" w:rsidRPr="009C6BD0">
        <w:rPr>
          <w:lang w:val="en-US" w:eastAsia="x-none"/>
        </w:rPr>
        <w:t xml:space="preserve"> via CH</w:t>
      </w:r>
      <w:r w:rsidR="003734D9" w:rsidRPr="009C6BD0">
        <w:rPr>
          <w:vertAlign w:val="subscript"/>
          <w:lang w:val="en-US" w:eastAsia="x-none"/>
        </w:rPr>
        <w:t>4</w:t>
      </w:r>
      <w:r w:rsidR="003734D9" w:rsidRPr="009C6BD0">
        <w:rPr>
          <w:lang w:val="en-US" w:eastAsia="x-none"/>
        </w:rPr>
        <w:t xml:space="preserve"> to natural gas is done</w:t>
      </w:r>
      <w:r w:rsidR="00310ABC" w:rsidRPr="009C6BD0">
        <w:rPr>
          <w:lang w:val="en-US" w:eastAsia="x-none"/>
        </w:rPr>
        <w:t>.</w:t>
      </w:r>
      <w:r w:rsidRPr="009C6BD0">
        <w:rPr>
          <w:lang w:val="en-US" w:eastAsia="x-none"/>
        </w:rPr>
        <w:t xml:space="preserve"> Further details on PID or MPC control design will therefore not be explicitly discussed in the following.</w:t>
      </w:r>
    </w:p>
    <w:p w14:paraId="628253B2" w14:textId="6E554CF8" w:rsidR="00F817A7" w:rsidRPr="009C6BD0" w:rsidRDefault="00564884" w:rsidP="008E7D58">
      <w:pPr>
        <w:rPr>
          <w:lang w:val="en-US"/>
        </w:rPr>
      </w:pPr>
      <w:r w:rsidRPr="009C6BD0">
        <w:rPr>
          <w:lang w:val="en-US" w:eastAsia="x-none"/>
        </w:rPr>
        <w:t>Common m</w:t>
      </w:r>
      <w:r w:rsidR="002C1B15" w:rsidRPr="009C6BD0">
        <w:rPr>
          <w:lang w:val="en-US" w:eastAsia="x-none"/>
        </w:rPr>
        <w:t>anipulated variables for SOFC-system</w:t>
      </w:r>
      <w:r w:rsidRPr="009C6BD0">
        <w:rPr>
          <w:lang w:val="en-US" w:eastAsia="x-none"/>
        </w:rPr>
        <w:t xml:space="preserve"> control</w:t>
      </w:r>
      <w:r w:rsidR="002C1B15" w:rsidRPr="009C6BD0">
        <w:rPr>
          <w:lang w:val="en-US" w:eastAsia="x-none"/>
        </w:rPr>
        <w:t xml:space="preserve"> are the current or voltage of the stack</w:t>
      </w:r>
      <w:r w:rsidR="008557D7" w:rsidRPr="009C6BD0">
        <w:rPr>
          <w:lang w:val="en-US" w:eastAsia="x-none"/>
        </w:rPr>
        <w:t>, the temperatures at stack or system inlet</w:t>
      </w:r>
      <w:r w:rsidR="002C1B15" w:rsidRPr="009C6BD0">
        <w:rPr>
          <w:lang w:val="en-US" w:eastAsia="x-none"/>
        </w:rPr>
        <w:t xml:space="preserve"> and the flow rates of fuel gas and air at the system or stack inlet. In a system with AEGR, the recirculation ratio also represents a manipulated variable.</w:t>
      </w:r>
      <w:r w:rsidR="0037183D" w:rsidRPr="009C6BD0">
        <w:rPr>
          <w:lang w:val="en-US" w:eastAsia="x-none"/>
        </w:rPr>
        <w:t xml:space="preserve"> </w:t>
      </w:r>
      <w:r w:rsidR="0037183D" w:rsidRPr="009C6BD0">
        <w:rPr>
          <w:lang w:val="en-US"/>
        </w:rPr>
        <w:t xml:space="preserve">Volume flow measurements, which are needed for accurate determination of </w:t>
      </w:r>
      <w:r w:rsidRPr="009C6BD0">
        <w:rPr>
          <w:lang w:val="en-US"/>
        </w:rPr>
        <w:t xml:space="preserve">the </w:t>
      </w:r>
      <w:r w:rsidR="0037183D" w:rsidRPr="009C6BD0">
        <w:rPr>
          <w:lang w:val="en-US"/>
        </w:rPr>
        <w:t xml:space="preserve">recirculation ratio in SOFC-systems with AEGR, are subject to deviations or measurement errors. Therefore, an exact measurement and control of the recirculation flow with its high temperature and the supplied natural gas flow cannot be achieved as it is assumed in the studies </w:t>
      </w:r>
      <w:sdt>
        <w:sdtPr>
          <w:rPr>
            <w:lang w:val="en-US"/>
          </w:rPr>
          <w:alias w:val="To edit, see citavi.com/edit"/>
          <w:tag w:val="CitaviPlaceholder#d770e9a1-0cbc-406a-ab44-6ce93f877fec"/>
          <w:id w:val="1189404010"/>
          <w:placeholder>
            <w:docPart w:val="024B6B8ACBBB4E4D949ED8CD57910E8A"/>
          </w:placeholder>
        </w:sdtPr>
        <w:sdtEndPr/>
        <w:sdtContent>
          <w:r w:rsidRPr="009C6BD0">
            <w:rPr>
              <w:noProof/>
              <w:lang w:val="en-US"/>
            </w:rPr>
            <w:fldChar w:fldCharType="begin"/>
          </w:r>
          <w:r w:rsidR="008604FE">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wMmNkNTBlLWMzNTAtNDgwNC1hYzY3LWJiMmE0NjNjYWNiMCIsIlJhbmdlU3RhcnQiOjMsIlJhbmdlTGVuZ3RoIjozLCJSZWZlcmVuY2VJZCI6ImYxODNhY2ViLTQ1ZjMtNDM3YS05ZjNjLWFlY2Y3YjA5MDBk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TYvai5qcG93c291ci4yMDA1LjA5LjAxMCIsIlVyaVN0cmluZyI6Imh0dHBzOi8vZG9pLm9yZy8xMC4xMDE2L2ouanBvd3NvdXIuMjAwNS4wOS4wMTA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mh0dHA6Ly9pZWVleHBsb3JlLmllZWUub3JnL2RvY3VtZW50LzUxNjA1NTEiLCJVcmlTdHJpbmciOiJodHRwOi8vaWVlZXhwbG9yZS5pZWVlLm9yZy9kb2N1bWVudC81MTYwNTUx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}</w:instrText>
          </w:r>
          <w:r w:rsidRPr="009C6BD0">
            <w:rPr>
              <w:noProof/>
              <w:lang w:val="en-US"/>
            </w:rPr>
            <w:fldChar w:fldCharType="separate"/>
          </w:r>
          <w:r w:rsidR="008604FE">
            <w:rPr>
              <w:noProof/>
              <w:lang w:val="en-US"/>
            </w:rPr>
            <w:t>[30,57,61]</w:t>
          </w:r>
          <w:r w:rsidRPr="009C6BD0">
            <w:rPr>
              <w:noProof/>
              <w:lang w:val="en-US"/>
            </w:rPr>
            <w:fldChar w:fldCharType="end"/>
          </w:r>
        </w:sdtContent>
      </w:sdt>
      <w:r w:rsidRPr="009C6BD0">
        <w:rPr>
          <w:lang w:val="en-US"/>
        </w:rPr>
        <w:t xml:space="preserve"> </w:t>
      </w:r>
      <w:r w:rsidR="0037183D" w:rsidRPr="009C6BD0">
        <w:rPr>
          <w:lang w:val="en-US"/>
        </w:rPr>
        <w:t>with fixed or known recirculation ratio</w:t>
      </w:r>
      <w:r w:rsidRPr="009C6BD0">
        <w:rPr>
          <w:lang w:val="en-US"/>
        </w:rPr>
        <w:t>.</w:t>
      </w:r>
      <w:r w:rsidR="0037183D" w:rsidRPr="009C6BD0">
        <w:rPr>
          <w:lang w:val="en-US"/>
        </w:rPr>
        <w:t xml:space="preserve"> </w:t>
      </w:r>
    </w:p>
    <w:p w14:paraId="4A7855BF" w14:textId="708258EA" w:rsidR="003279DB" w:rsidRPr="009C6BD0" w:rsidRDefault="00F817A7" w:rsidP="008E7D58">
      <w:pPr>
        <w:rPr>
          <w:lang w:val="en-US"/>
        </w:rPr>
      </w:pPr>
      <w:r w:rsidRPr="009C6BD0">
        <w:rPr>
          <w:lang w:val="en-US"/>
        </w:rPr>
        <w:t xml:space="preserve">The overview of representative control strategies for SOFC-systems in </w:t>
      </w:r>
      <w:r w:rsidRPr="009C6BD0">
        <w:rPr>
          <w:lang w:val="en-US" w:eastAsia="x-none"/>
        </w:rPr>
        <w:t xml:space="preserve">table </w:t>
      </w:r>
      <w:r w:rsidR="00B20217">
        <w:rPr>
          <w:lang w:val="en-US" w:eastAsia="x-none"/>
        </w:rPr>
        <w:t>2</w:t>
      </w:r>
      <w:r w:rsidRPr="009C6BD0">
        <w:rPr>
          <w:lang w:val="en-US" w:eastAsia="x-none"/>
        </w:rPr>
        <w:t xml:space="preserve"> and </w:t>
      </w:r>
      <w:r w:rsidR="00B20217">
        <w:rPr>
          <w:lang w:val="en-US" w:eastAsia="x-none"/>
        </w:rPr>
        <w:t>3</w:t>
      </w:r>
      <w:r w:rsidRPr="009C6BD0">
        <w:rPr>
          <w:lang w:val="en-US"/>
        </w:rPr>
        <w:t xml:space="preserve"> verifies also that the characteristic parameters </w:t>
      </w:r>
      <w:r w:rsidRPr="009F1438">
        <w:rPr>
          <w:i/>
          <w:lang w:val="en-US"/>
        </w:rPr>
        <w:t>FU</w:t>
      </w:r>
      <w:r w:rsidRPr="009C6BD0">
        <w:rPr>
          <w:lang w:val="en-US"/>
        </w:rPr>
        <w:t xml:space="preserve"> and </w:t>
      </w:r>
      <w:r w:rsidRPr="009F1438">
        <w:rPr>
          <w:i/>
          <w:lang w:val="en-US"/>
        </w:rPr>
        <w:t>O/C</w:t>
      </w:r>
      <w:r w:rsidRPr="009C6BD0">
        <w:rPr>
          <w:lang w:val="en-US"/>
        </w:rPr>
        <w:t xml:space="preserve">-ratio are essential control variables as it has been postulated </w:t>
      </w:r>
      <w:r w:rsidR="002F0989">
        <w:rPr>
          <w:lang w:val="en-US"/>
        </w:rPr>
        <w:t xml:space="preserve">section </w:t>
      </w:r>
      <w:r w:rsidR="002F0989">
        <w:rPr>
          <w:lang w:val="en-US"/>
        </w:rPr>
        <w:fldChar w:fldCharType="begin"/>
      </w:r>
      <w:r w:rsidR="002F0989">
        <w:rPr>
          <w:lang w:val="en-US"/>
        </w:rPr>
        <w:instrText xml:space="preserve"> REF _Ref86303544 \r \h </w:instrText>
      </w:r>
      <w:r w:rsidR="002F0989">
        <w:rPr>
          <w:lang w:val="en-US"/>
        </w:rPr>
      </w:r>
      <w:r w:rsidR="002F0989">
        <w:rPr>
          <w:lang w:val="en-US"/>
        </w:rPr>
        <w:fldChar w:fldCharType="separate"/>
      </w:r>
      <w:r w:rsidR="00427A72">
        <w:rPr>
          <w:lang w:val="en-US"/>
        </w:rPr>
        <w:t>2</w:t>
      </w:r>
      <w:r w:rsidR="002F0989">
        <w:rPr>
          <w:lang w:val="en-US"/>
        </w:rPr>
        <w:fldChar w:fldCharType="end"/>
      </w:r>
      <w:r w:rsidRPr="009C6BD0">
        <w:rPr>
          <w:lang w:val="en-US"/>
        </w:rPr>
        <w:t xml:space="preserve">. </w:t>
      </w:r>
      <w:r w:rsidR="002C1B15" w:rsidRPr="009C6BD0">
        <w:rPr>
          <w:lang w:val="en-US"/>
        </w:rPr>
        <w:t>For a close</w:t>
      </w:r>
      <w:r w:rsidR="008E7D58" w:rsidRPr="009C6BD0">
        <w:rPr>
          <w:lang w:val="en-US"/>
        </w:rPr>
        <w:t>-loop</w:t>
      </w:r>
      <w:r w:rsidR="002C1B15" w:rsidRPr="009C6BD0">
        <w:rPr>
          <w:lang w:val="en-US"/>
        </w:rPr>
        <w:t xml:space="preserve"> control of stack-</w:t>
      </w:r>
      <w:r w:rsidR="002C1B15" w:rsidRPr="009F1438">
        <w:rPr>
          <w:i/>
          <w:lang w:val="en-US"/>
        </w:rPr>
        <w:t>FU</w:t>
      </w:r>
      <w:r w:rsidR="002C1B15" w:rsidRPr="009C6BD0">
        <w:rPr>
          <w:lang w:val="en-US"/>
        </w:rPr>
        <w:t xml:space="preserve"> or </w:t>
      </w:r>
      <w:r w:rsidR="002C1B15" w:rsidRPr="009F1438">
        <w:rPr>
          <w:i/>
          <w:lang w:val="en-US"/>
        </w:rPr>
        <w:t>O/C</w:t>
      </w:r>
      <w:r w:rsidR="002C1B15" w:rsidRPr="009C6BD0">
        <w:rPr>
          <w:lang w:val="en-US"/>
        </w:rPr>
        <w:t xml:space="preserve">-ratio </w:t>
      </w:r>
      <w:r w:rsidR="00EF70DC" w:rsidRPr="009C6BD0">
        <w:rPr>
          <w:lang w:val="en-US"/>
        </w:rPr>
        <w:t xml:space="preserve">by means of a </w:t>
      </w:r>
      <w:r w:rsidR="002C1B15" w:rsidRPr="009C6BD0">
        <w:rPr>
          <w:lang w:val="en-US"/>
        </w:rPr>
        <w:t>PID control</w:t>
      </w:r>
      <w:r w:rsidR="00EF70DC" w:rsidRPr="009C6BD0">
        <w:rPr>
          <w:lang w:val="en-US"/>
        </w:rPr>
        <w:t xml:space="preserve"> concept</w:t>
      </w:r>
      <w:r w:rsidR="002C1B15" w:rsidRPr="009C6BD0">
        <w:rPr>
          <w:lang w:val="en-US"/>
        </w:rPr>
        <w:t xml:space="preserve">, its determination is required first </w:t>
      </w:r>
      <w:r w:rsidR="00FC15E7" w:rsidRPr="009C6BD0">
        <w:rPr>
          <w:lang w:val="en-US"/>
        </w:rPr>
        <w:t>though</w:t>
      </w:r>
      <w:r w:rsidR="002C1B15" w:rsidRPr="009C6BD0">
        <w:rPr>
          <w:lang w:val="en-US"/>
        </w:rPr>
        <w:t xml:space="preserve">. </w:t>
      </w:r>
      <w:r w:rsidR="008E7D58" w:rsidRPr="009C6BD0">
        <w:rPr>
          <w:lang w:val="en-US"/>
        </w:rPr>
        <w:t>As for the PID control strategies, there are several studies in literature concerning MPC, which deal with the control of stack-</w:t>
      </w:r>
      <w:r w:rsidR="008E7D58" w:rsidRPr="009F1438">
        <w:rPr>
          <w:i/>
          <w:lang w:val="en-US"/>
        </w:rPr>
        <w:t>FU</w:t>
      </w:r>
      <w:r w:rsidR="008E7D58" w:rsidRPr="009C6BD0">
        <w:rPr>
          <w:lang w:val="en-US"/>
        </w:rPr>
        <w:t>. Therein a determination of stack-</w:t>
      </w:r>
      <w:r w:rsidR="008E7D58" w:rsidRPr="009F1438">
        <w:rPr>
          <w:i/>
          <w:lang w:val="en-US"/>
        </w:rPr>
        <w:t>FU</w:t>
      </w:r>
      <w:r w:rsidR="008E7D58" w:rsidRPr="009C6BD0">
        <w:rPr>
          <w:lang w:val="en-US"/>
        </w:rPr>
        <w:t xml:space="preserve"> is also advantageous for </w:t>
      </w:r>
      <w:r w:rsidR="00EF70DC" w:rsidRPr="009C6BD0">
        <w:rPr>
          <w:lang w:val="en-US"/>
        </w:rPr>
        <w:t>feed back</w:t>
      </w:r>
      <w:r w:rsidR="008E7D58" w:rsidRPr="009C6BD0">
        <w:rPr>
          <w:lang w:val="en-US"/>
        </w:rPr>
        <w:t xml:space="preserve"> to the MPC controller. </w:t>
      </w:r>
    </w:p>
    <w:p w14:paraId="6EB4CAFA" w14:textId="3E3B86C6" w:rsidR="00070543" w:rsidRPr="009C6BD0" w:rsidRDefault="00070543" w:rsidP="008E7D58">
      <w:pPr>
        <w:rPr>
          <w:lang w:val="en-US"/>
        </w:rPr>
      </w:pPr>
      <w:r w:rsidRPr="009C6BD0">
        <w:rPr>
          <w:lang w:val="en-US"/>
        </w:rPr>
        <w:t>Is shall be mentioned in this regard that</w:t>
      </w:r>
      <w:r w:rsidR="00DC3A2D" w:rsidRPr="009C6BD0">
        <w:rPr>
          <w:lang w:val="en-US"/>
        </w:rPr>
        <w:t xml:space="preserve"> some studies </w:t>
      </w:r>
      <w:sdt>
        <w:sdtPr>
          <w:rPr>
            <w:lang w:val="en-US"/>
          </w:rPr>
          <w:alias w:val="To edit, see citavi.com/edit"/>
          <w:tag w:val="CitaviPlaceholder#1d7a726a-4787-47fc-a4df-3f57194f0d57"/>
          <w:id w:val="1713997617"/>
          <w:placeholder>
            <w:docPart w:val="E266BF3791B14CB2A2EA9A30A03EEA83"/>
          </w:placeholder>
        </w:sdtPr>
        <w:sdtEndPr/>
        <w:sdtContent>
          <w:r w:rsidR="00DC3A2D" w:rsidRPr="009C6BD0">
            <w:rPr>
              <w:noProof/>
              <w:lang w:val="en-US"/>
            </w:rPr>
            <w:fldChar w:fldCharType="begin"/>
          </w:r>
          <w:r w:rsidR="008604FE">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iMDFhNWFkLTY5NjMtNDI0Mi1hYjZjLTVlM2MxMjJlZWY3NiIsIlJhbmdlU3RhcnQiOjQsIlJhbmdlTGVuZ3RoIjozLCJSZWZlcmVuY2VJZCI6IjZmZDVmMjU3LTRhM2MtNDE0Ny05OTY4LTdjMTMwM2EzOG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xNi9qLmpwb3dzb3VyLjIwMDcuMTIuMDM2IiwiVXJpU3RyaW5nIjoiaHR0cHM6Ly9kb2kub3JnLzEwLjEwMTYvai5qcG93c291ci4yMDA3LjEyLjAzN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xMDE2L2ouanByb2NvbnQuMjAxMi4wMS4wMTUiLCJVcmlTdHJpbmciOiJodHRwczovL2RvaS5vcmcvMTAuMTAxNi9qLmpwcm9jb250LjIwMTIuMDEuMDE1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}</w:instrText>
          </w:r>
          <w:r w:rsidR="00DC3A2D" w:rsidRPr="009C6BD0">
            <w:rPr>
              <w:noProof/>
              <w:lang w:val="en-US"/>
            </w:rPr>
            <w:fldChar w:fldCharType="separate"/>
          </w:r>
          <w:r w:rsidR="008604FE">
            <w:rPr>
              <w:noProof/>
              <w:lang w:val="en-US"/>
            </w:rPr>
            <w:t>[2,9,60,62,64,66]</w:t>
          </w:r>
          <w:r w:rsidR="00DC3A2D" w:rsidRPr="009C6BD0">
            <w:rPr>
              <w:noProof/>
              <w:lang w:val="en-US"/>
            </w:rPr>
            <w:fldChar w:fldCharType="end"/>
          </w:r>
        </w:sdtContent>
      </w:sdt>
      <w:r w:rsidR="00DC3A2D" w:rsidRPr="009C6BD0">
        <w:rPr>
          <w:lang w:val="en-US"/>
        </w:rPr>
        <w:t xml:space="preserve">  are based on very high stack-</w:t>
      </w:r>
      <w:r w:rsidR="00DC3A2D" w:rsidRPr="009F1438">
        <w:rPr>
          <w:i/>
          <w:lang w:val="en-US"/>
        </w:rPr>
        <w:t>FU</w:t>
      </w:r>
      <w:r w:rsidR="00DC3A2D" w:rsidRPr="009C6BD0">
        <w:rPr>
          <w:lang w:val="en-US"/>
        </w:rPr>
        <w:t xml:space="preserve"> values of up to 95%, which exceed the expected limits of maximum </w:t>
      </w:r>
      <w:r w:rsidR="00DC3A2D" w:rsidRPr="009C6BD0">
        <w:rPr>
          <w:lang w:val="en-US"/>
        </w:rPr>
        <w:lastRenderedPageBreak/>
        <w:t>65-70% that can be tolerated in a SOFC-system in the long term. Values for the stack-</w:t>
      </w:r>
      <w:r w:rsidR="00DC3A2D" w:rsidRPr="009F1438">
        <w:rPr>
          <w:i/>
          <w:lang w:val="en-US"/>
        </w:rPr>
        <w:t>FU</w:t>
      </w:r>
      <w:r w:rsidR="00DC3A2D" w:rsidRPr="009C6BD0">
        <w:rPr>
          <w:lang w:val="en-US"/>
        </w:rPr>
        <w:t xml:space="preserve"> above 70% are very likely associated with at least local fuel depletion and associated irreversible damage to the cell. </w:t>
      </w:r>
      <w:r w:rsidR="00DC3A2D" w:rsidRPr="009C6BD0">
        <w:rPr>
          <w:lang w:val="en-US" w:eastAsia="x-none"/>
        </w:rPr>
        <w:t>It represents a critical operating condition and should be avoided.</w:t>
      </w:r>
      <w:r w:rsidR="00DC3A2D" w:rsidRPr="009C6BD0">
        <w:rPr>
          <w:lang w:val="en-US"/>
        </w:rPr>
        <w:t xml:space="preserve"> </w:t>
      </w:r>
      <w:r w:rsidR="00DC3A2D" w:rsidRPr="009C6BD0">
        <w:rPr>
          <w:lang w:val="en-US" w:eastAsia="x-none"/>
        </w:rPr>
        <w:t xml:space="preserve">Since such high </w:t>
      </w:r>
      <w:r w:rsidR="00DC3A2D" w:rsidRPr="009F1438">
        <w:rPr>
          <w:i/>
          <w:lang w:val="en-US" w:eastAsia="x-none"/>
        </w:rPr>
        <w:t>FU</w:t>
      </w:r>
      <w:r w:rsidR="00DC3A2D" w:rsidRPr="009C6BD0">
        <w:rPr>
          <w:lang w:val="en-US" w:eastAsia="x-none"/>
        </w:rPr>
        <w:t xml:space="preserve"> values can be regarded as beyond stack-specific values and most likely not endurable, a transfer of the control strategy on a real SOFC-system in field application is not given and cannot be recommended by the authors.</w:t>
      </w:r>
    </w:p>
    <w:p w14:paraId="1FD741C5" w14:textId="2BC20740" w:rsidR="00B7520D" w:rsidRPr="009C6BD0" w:rsidRDefault="002D2F5B" w:rsidP="002C1B15">
      <w:pPr>
        <w:rPr>
          <w:lang w:val="en-US" w:eastAsia="x-none"/>
        </w:rPr>
      </w:pPr>
      <w:r w:rsidRPr="009C6BD0">
        <w:rPr>
          <w:lang w:val="en-US"/>
        </w:rPr>
        <w:t>E</w:t>
      </w:r>
      <w:r w:rsidR="008E7D58" w:rsidRPr="009C6BD0">
        <w:rPr>
          <w:lang w:val="en-US"/>
        </w:rPr>
        <w:t>s</w:t>
      </w:r>
      <w:r w:rsidR="002C0745" w:rsidRPr="009C6BD0">
        <w:rPr>
          <w:lang w:val="en-US"/>
        </w:rPr>
        <w:t>p</w:t>
      </w:r>
      <w:r w:rsidR="008E7D58" w:rsidRPr="009C6BD0">
        <w:rPr>
          <w:lang w:val="en-US"/>
        </w:rPr>
        <w:t xml:space="preserve">ecially in SOFC-systems with AEGR, the characteristic parameters cannot be measured directly during operation or can be quite complex to determine. </w:t>
      </w:r>
      <w:r w:rsidR="00564884" w:rsidRPr="009C6BD0">
        <w:rPr>
          <w:lang w:val="en-US"/>
        </w:rPr>
        <w:t xml:space="preserve">In principle, </w:t>
      </w:r>
      <w:r w:rsidR="00564884" w:rsidRPr="009F1438">
        <w:rPr>
          <w:i/>
          <w:lang w:val="en-US"/>
        </w:rPr>
        <w:t>FU</w:t>
      </w:r>
      <w:r w:rsidR="00564884" w:rsidRPr="009C6BD0">
        <w:rPr>
          <w:lang w:val="en-US"/>
        </w:rPr>
        <w:t xml:space="preserve"> and the </w:t>
      </w:r>
      <w:r w:rsidR="00564884" w:rsidRPr="009F1438">
        <w:rPr>
          <w:i/>
          <w:lang w:val="en-US"/>
        </w:rPr>
        <w:t>O/C</w:t>
      </w:r>
      <w:r w:rsidR="00564884" w:rsidRPr="009C6BD0">
        <w:rPr>
          <w:lang w:val="en-US"/>
        </w:rPr>
        <w:t xml:space="preserve">-ratio could be physically modelled, but physically-based models are currently not suitable for use in real operation due to their complexity and the associated computing time </w:t>
      </w:r>
      <w:sdt>
        <w:sdtPr>
          <w:rPr>
            <w:lang w:val="en-US"/>
          </w:rPr>
          <w:alias w:val="Don't edit this field"/>
          <w:tag w:val="CitaviPlaceholder#b4a43930-fa9d-402f-b14e-03b6ae406b90"/>
          <w:id w:val="66768897"/>
          <w:placeholder>
            <w:docPart w:val="B5BCD2E642DC44189B6A31E9D5636164"/>
          </w:placeholder>
        </w:sdtPr>
        <w:sdtEndPr/>
        <w:sdtContent>
          <w:r w:rsidR="00564884" w:rsidRPr="009C6BD0">
            <w:rPr>
              <w:lang w:val="en-US"/>
            </w:rPr>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zYTliNmE1LWYwNGItNDc0My1hNDZhLWExZTIzMzAwNTFhZCIsIlJhbmdlTGVuZ3RoIjo0LCJSZWZlcmVuY2VJZCI6ImYwZDczNTFmLWU4YjUtNDE0OC04MGZjLTY3MWY4ZTgzNDJi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jEwLjEwMTYvai5qcG93c291ci4yMDEyLjA4LjA4MyIsIlVyaVN0cmluZyI6Imh0dHBzOi8vZG9pLm9yZy8xMC4xMDE2L2ouanBvd3NvdXIuMjAxMi4wOC4wODM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}</w:instrText>
          </w:r>
          <w:r w:rsidR="00564884" w:rsidRPr="009C6BD0">
            <w:rPr>
              <w:lang w:val="en-US"/>
            </w:rPr>
            <w:fldChar w:fldCharType="separate"/>
          </w:r>
          <w:r w:rsidR="008604FE">
            <w:rPr>
              <w:lang w:val="en-US"/>
            </w:rPr>
            <w:t>[65]</w:t>
          </w:r>
          <w:r w:rsidR="00564884" w:rsidRPr="009C6BD0">
            <w:rPr>
              <w:lang w:val="en-US"/>
            </w:rPr>
            <w:fldChar w:fldCharType="end"/>
          </w:r>
        </w:sdtContent>
      </w:sdt>
      <w:r w:rsidR="00564884" w:rsidRPr="009C6BD0">
        <w:rPr>
          <w:lang w:val="en-US"/>
        </w:rPr>
        <w:t xml:space="preserve">. </w:t>
      </w:r>
      <w:r w:rsidR="008E7D58" w:rsidRPr="009C6BD0">
        <w:rPr>
          <w:lang w:val="en-US"/>
        </w:rPr>
        <w:t>Accordingly, none of the control strategies</w:t>
      </w:r>
      <w:r w:rsidR="002B7414" w:rsidRPr="009C6BD0">
        <w:rPr>
          <w:lang w:val="en-US"/>
        </w:rPr>
        <w:t xml:space="preserve"> presented in </w:t>
      </w:r>
      <w:r w:rsidR="002B7414" w:rsidRPr="009C6BD0">
        <w:rPr>
          <w:lang w:val="en-US" w:eastAsia="x-none"/>
        </w:rPr>
        <w:t xml:space="preserve">table </w:t>
      </w:r>
      <w:r w:rsidR="00B20217">
        <w:rPr>
          <w:lang w:val="en-US" w:eastAsia="x-none"/>
        </w:rPr>
        <w:t>2</w:t>
      </w:r>
      <w:r w:rsidR="002B7414" w:rsidRPr="009C6BD0">
        <w:rPr>
          <w:lang w:val="en-US" w:eastAsia="x-none"/>
        </w:rPr>
        <w:t xml:space="preserve"> and </w:t>
      </w:r>
      <w:r w:rsidR="00B20217">
        <w:rPr>
          <w:lang w:val="en-US" w:eastAsia="x-none"/>
        </w:rPr>
        <w:t>3</w:t>
      </w:r>
      <w:r w:rsidR="002B7414" w:rsidRPr="009C6BD0">
        <w:rPr>
          <w:lang w:val="en-US" w:eastAsia="x-none"/>
        </w:rPr>
        <w:t xml:space="preserve"> </w:t>
      </w:r>
      <w:r w:rsidR="008E7D58" w:rsidRPr="009C6BD0">
        <w:rPr>
          <w:lang w:val="en-US"/>
        </w:rPr>
        <w:t xml:space="preserve">is based on a closed-loop for the characteristic parameters. The characteristic parameters can solely be calculated with the help of simplifying assumptions such as the restriction to a known composition of the supplied fuel gas. </w:t>
      </w:r>
      <w:r w:rsidRPr="009C6BD0">
        <w:rPr>
          <w:lang w:val="en-US"/>
        </w:rPr>
        <w:t>A common restriction in literature is a supply with pure hydrogen or methane</w:t>
      </w:r>
      <w:r w:rsidRPr="009C6BD0">
        <w:rPr>
          <w:lang w:val="en-US" w:eastAsia="x-none"/>
        </w:rPr>
        <w:t>.</w:t>
      </w:r>
      <w:r w:rsidR="00B7520D" w:rsidRPr="009C6BD0">
        <w:rPr>
          <w:lang w:val="en-US" w:eastAsia="x-none"/>
        </w:rPr>
        <w:t xml:space="preserve"> Due to th</w:t>
      </w:r>
      <w:r w:rsidR="00564884" w:rsidRPr="009C6BD0">
        <w:rPr>
          <w:lang w:val="en-US" w:eastAsia="x-none"/>
        </w:rPr>
        <w:t>is</w:t>
      </w:r>
      <w:r w:rsidR="00B7520D" w:rsidRPr="009C6BD0">
        <w:rPr>
          <w:lang w:val="en-US" w:eastAsia="x-none"/>
        </w:rPr>
        <w:t xml:space="preserve"> simplification or </w:t>
      </w:r>
      <w:r w:rsidR="00564884" w:rsidRPr="009C6BD0">
        <w:rPr>
          <w:lang w:val="en-US" w:eastAsia="x-none"/>
        </w:rPr>
        <w:t xml:space="preserve">the </w:t>
      </w:r>
      <w:r w:rsidR="00B7520D" w:rsidRPr="009C6BD0">
        <w:rPr>
          <w:lang w:val="en-US" w:eastAsia="x-none"/>
        </w:rPr>
        <w:t>assumption of known gas concentrations, stack-</w:t>
      </w:r>
      <w:r w:rsidR="00B7520D" w:rsidRPr="009F1438">
        <w:rPr>
          <w:i/>
          <w:lang w:val="en-US" w:eastAsia="x-none"/>
        </w:rPr>
        <w:t>FU</w:t>
      </w:r>
      <w:r w:rsidR="00B7520D" w:rsidRPr="009C6BD0">
        <w:rPr>
          <w:lang w:val="en-US" w:eastAsia="x-none"/>
        </w:rPr>
        <w:t xml:space="preserve"> can be calculated</w:t>
      </w:r>
      <w:r w:rsidR="000F523F" w:rsidRPr="009C6BD0">
        <w:rPr>
          <w:lang w:val="en-US" w:eastAsia="x-none"/>
        </w:rPr>
        <w:t xml:space="preserve"> directly</w:t>
      </w:r>
      <w:r w:rsidR="00B7520D" w:rsidRPr="009C6BD0">
        <w:rPr>
          <w:lang w:val="en-US" w:eastAsia="x-none"/>
        </w:rPr>
        <w:t xml:space="preserve"> by means of the stack-current</w:t>
      </w:r>
      <w:r w:rsidR="000F523F" w:rsidRPr="009C6BD0">
        <w:rPr>
          <w:lang w:val="en-US" w:eastAsia="x-none"/>
        </w:rPr>
        <w:t xml:space="preserve"> by equation (</w:t>
      </w:r>
      <w:r w:rsidR="00564884" w:rsidRPr="009C6BD0">
        <w:rPr>
          <w:lang w:val="en-US" w:eastAsia="x-none"/>
        </w:rPr>
        <w:t>9</w:t>
      </w:r>
      <w:r w:rsidR="000F523F" w:rsidRPr="009C6BD0">
        <w:rPr>
          <w:lang w:val="en-US" w:eastAsia="x-none"/>
        </w:rPr>
        <w:t xml:space="preserve">), such as in </w:t>
      </w:r>
      <w:sdt>
        <w:sdtPr>
          <w:rPr>
            <w:lang w:val="en-US" w:eastAsia="x-none"/>
          </w:rPr>
          <w:alias w:val="Don't edit this field"/>
          <w:tag w:val="CitaviPlaceholder#48427091-2494-4f64-8baa-325565332048"/>
          <w:id w:val="736054611"/>
          <w:placeholder>
            <w:docPart w:val="798C9458AB7D48768AC55C785A62DEBC"/>
          </w:placeholder>
        </w:sdtPr>
        <w:sdtEndPr/>
        <w:sdtContent>
          <w:r w:rsidR="000F523F"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2MTRlYTQ0LTlhNTgtNGFmZS05MmQ4LWYzNjI3MGMxZDc4MCIsIlJhbmdlU3RhcnQiOjIsIlJhbmdlTGVuZ3RoIjozLCJSZWZlcmVuY2VJZCI6ImI4YTIwNjVhLTQ2ZmQtNGVmOS1hMzY3LTE4ZDJjZmQyYWFi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pamh5ZGVuZS4yMDE4LjAxLjIwMyIsIlVyaVN0cmluZyI6Imh0dHBzOi8vZG9pLm9yZy8xMC4xMDE2L2ouaWpoeWRlbmUuMjAxOC4wMS4yMDM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}</w:instrText>
          </w:r>
          <w:r w:rsidR="000F523F" w:rsidRPr="009C6BD0">
            <w:rPr>
              <w:lang w:val="en-US" w:eastAsia="x-none"/>
            </w:rPr>
            <w:fldChar w:fldCharType="separate"/>
          </w:r>
          <w:r w:rsidR="008604FE">
            <w:rPr>
              <w:lang w:val="en-US" w:eastAsia="x-none"/>
            </w:rPr>
            <w:t>[3,20,67–69]</w:t>
          </w:r>
          <w:r w:rsidR="000F523F" w:rsidRPr="009C6BD0">
            <w:rPr>
              <w:lang w:val="en-US" w:eastAsia="x-none"/>
            </w:rPr>
            <w:fldChar w:fldCharType="end"/>
          </w:r>
        </w:sdtContent>
      </w:sdt>
      <w:r w:rsidR="001A3FC3" w:rsidRPr="009C6BD0">
        <w:rPr>
          <w:lang w:val="en-US" w:eastAsia="x-none"/>
        </w:rPr>
        <w:t xml:space="preserve"> for PID control strategies and </w:t>
      </w:r>
      <w:sdt>
        <w:sdtPr>
          <w:rPr>
            <w:lang w:val="en-US" w:eastAsia="x-none"/>
          </w:rPr>
          <w:alias w:val="To edit, see citavi.com/edit"/>
          <w:tag w:val="CitaviPlaceholder#4b625512-3d3a-4b88-84f8-22f47a0048bb"/>
          <w:id w:val="-1651893654"/>
          <w:placeholder>
            <w:docPart w:val="DefaultPlaceholder_-1854013440"/>
          </w:placeholder>
        </w:sdtPr>
        <w:sdtEndPr/>
        <w:sdtContent>
          <w:r w:rsidR="001A3FC3" w:rsidRPr="009C6BD0">
            <w:rPr>
              <w:noProof/>
              <w:lang w:val="en-US" w:eastAsia="x-none"/>
            </w:rPr>
            <w:fldChar w:fldCharType="begin"/>
          </w:r>
          <w:r w:rsidR="008604FE">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hNDY3OTI4LWQzMWYtNDFjYi04YWNlLTcxYjE5MTZkY2ExYyIsIlJhbmdlTGVuZ3RoIjozLCJSZWZlcmVuY2VJZCI6ImEzYTNiM2MyLTA5N2YtNGZkZi1iNGVjLTA2OTM2ZTQ2MmJl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pZWVleHBsb3JlLmllZWUub3JnL2RvY3VtZW50Lzg0MzEzMDIvIiwiVXJpU3RyaW5nIjoiaHR0cHM6Ly9pZWVleHBsb3JlLmllZWUub3JnL2RvY3VtZW50Lzg0MzEzMDIv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0LTE1VDA4OjEwOjUyIiwiTW9kaWZpZWRCeSI6Il9TRkU3Uk5HIiwiSWQiOiJhZjRmMTM2NC0xMDdiLTQ4OTMtYjhhMS1mNzJhNjJmNjI4NDciLCJNb2RpZmllZE9uIjoiMjAyMC0wMi0xMVQwOTo0Nzo1OC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jEwLjIzOTE5L0FDQy4yMDE4Ljg0MzEzMDIiLCJVcmlTdHJpbmciOiJodHRwczovL2RvaS5vcmcvMTAuMjM5MTkvQUNDLjIwMTguODQzMTMwM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}</w:instrText>
          </w:r>
          <w:r w:rsidR="001A3FC3" w:rsidRPr="009C6BD0">
            <w:rPr>
              <w:noProof/>
              <w:lang w:val="en-US" w:eastAsia="x-none"/>
            </w:rPr>
            <w:fldChar w:fldCharType="separate"/>
          </w:r>
          <w:r w:rsidR="008604FE">
            <w:rPr>
              <w:noProof/>
              <w:lang w:val="en-US" w:eastAsia="x-none"/>
            </w:rPr>
            <w:t>[58,60,62,64,65,70,71]</w:t>
          </w:r>
          <w:r w:rsidR="001A3FC3" w:rsidRPr="009C6BD0">
            <w:rPr>
              <w:noProof/>
              <w:lang w:val="en-US" w:eastAsia="x-none"/>
            </w:rPr>
            <w:fldChar w:fldCharType="end"/>
          </w:r>
        </w:sdtContent>
      </w:sdt>
      <w:r w:rsidR="001A3FC3" w:rsidRPr="009C6BD0">
        <w:rPr>
          <w:lang w:val="en-US" w:eastAsia="x-none"/>
        </w:rPr>
        <w:t xml:space="preserve"> for MPC strategies</w:t>
      </w:r>
      <w:r w:rsidR="000F523F" w:rsidRPr="009C6BD0">
        <w:rPr>
          <w:lang w:val="en-US" w:eastAsia="x-none"/>
        </w:rPr>
        <w:t>.</w:t>
      </w:r>
      <w:r w:rsidR="00B7520D" w:rsidRPr="009C6BD0">
        <w:rPr>
          <w:lang w:val="en-US" w:eastAsia="x-none"/>
        </w:rPr>
        <w:t xml:space="preserve"> </w:t>
      </w:r>
      <w:r w:rsidR="00A322EF" w:rsidRPr="009C6BD0">
        <w:rPr>
          <w:lang w:val="en-US" w:eastAsia="x-none"/>
        </w:rPr>
        <w:t>This applies to control strategies</w:t>
      </w:r>
      <w:r w:rsidR="00564884" w:rsidRPr="009C6BD0">
        <w:rPr>
          <w:lang w:val="en-US" w:eastAsia="x-none"/>
        </w:rPr>
        <w:t>, where</w:t>
      </w:r>
      <w:r w:rsidR="00A322EF" w:rsidRPr="009C6BD0">
        <w:rPr>
          <w:lang w:val="en-US" w:eastAsia="x-none"/>
        </w:rPr>
        <w:t xml:space="preserve"> only the SOFC</w:t>
      </w:r>
      <w:r w:rsidR="00564884" w:rsidRPr="009C6BD0">
        <w:rPr>
          <w:lang w:val="en-US" w:eastAsia="x-none"/>
        </w:rPr>
        <w:t>-</w:t>
      </w:r>
      <w:r w:rsidR="00A322EF" w:rsidRPr="009C6BD0">
        <w:rPr>
          <w:lang w:val="en-US" w:eastAsia="x-none"/>
        </w:rPr>
        <w:t>stack is considered, or SOFC-systems without AEGR, whereby the supplied fuel gas does not undergo any change in atomic composition until stack entry. This is different for control strategies intended for application on SOFC-systems with AEGR.</w:t>
      </w:r>
    </w:p>
    <w:p w14:paraId="5415AFCC" w14:textId="4DF9E749" w:rsidR="00A322EF" w:rsidRPr="009C6BD0" w:rsidRDefault="00B7520D" w:rsidP="002C1B15">
      <w:pPr>
        <w:rPr>
          <w:lang w:val="en-US" w:eastAsia="x-none"/>
        </w:rPr>
      </w:pPr>
      <w:r w:rsidRPr="009C6BD0">
        <w:rPr>
          <w:lang w:val="en-US" w:eastAsia="x-none"/>
        </w:rPr>
        <w:t xml:space="preserve">Stiller et al. </w:t>
      </w:r>
      <w:sdt>
        <w:sdtPr>
          <w:rPr>
            <w:lang w:val="en-US" w:eastAsia="x-none"/>
          </w:rPr>
          <w:alias w:val="Don't edit this field"/>
          <w:tag w:val="CitaviPlaceholder#f33ada99-fb56-4036-bf80-0c3da5cb0d00"/>
          <w:id w:val="1308756677"/>
          <w:placeholder>
            <w:docPart w:val="371C32A46A2A46549F01A34F12A9BA2C"/>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mZjE5YzllLTQ0M2YtNDliMy05ZmJkLTBiNDBjMWFlM2QyYiIsIlJhbmdlTGVuZ3RoIjo0LCJSZWZlcmVuY2VJZCI6ImYxODNhY2ViLTQ1ZjMtNDM3YS05ZjNjLWFlY2Y3YjA5MDBk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TYvai5qcG93c291ci4yMDA1LjA5LjAxMCIsIlVyaVN0cmluZyI6Imh0dHBzOi8vZG9pLm9yZy8xMC4xMDE2L2ouanBvd3NvdXIuMjAwNS4wOS4wMTA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}</w:instrText>
          </w:r>
          <w:r w:rsidRPr="009C6BD0">
            <w:rPr>
              <w:lang w:val="en-US" w:eastAsia="x-none"/>
            </w:rPr>
            <w:fldChar w:fldCharType="separate"/>
          </w:r>
          <w:r w:rsidR="008604FE">
            <w:rPr>
              <w:lang w:val="en-US" w:eastAsia="x-none"/>
            </w:rPr>
            <w:t>[57]</w:t>
          </w:r>
          <w:r w:rsidRPr="009C6BD0">
            <w:rPr>
              <w:lang w:val="en-US" w:eastAsia="x-none"/>
            </w:rPr>
            <w:fldChar w:fldCharType="end"/>
          </w:r>
        </w:sdtContent>
      </w:sdt>
      <w:r w:rsidRPr="009C6BD0">
        <w:rPr>
          <w:lang w:val="en-US" w:eastAsia="x-none"/>
        </w:rPr>
        <w:t xml:space="preserve"> calculate the concentrations of the fuel gas species at the stack inlet assuming chemical equilibrium with known temperature, recirculation ratio and pure methane </w:t>
      </w:r>
      <w:bookmarkStart w:id="4" w:name="_Hlk71560812"/>
      <w:r w:rsidRPr="009C6BD0">
        <w:rPr>
          <w:lang w:val="en-US" w:eastAsia="x-none"/>
        </w:rPr>
        <w:t>as fuel gas.</w:t>
      </w:r>
      <w:bookmarkEnd w:id="4"/>
      <w:r w:rsidRPr="009C6BD0">
        <w:rPr>
          <w:lang w:val="en-US" w:eastAsia="x-none"/>
        </w:rPr>
        <w:t xml:space="preserve"> Stack-</w:t>
      </w:r>
      <w:r w:rsidRPr="009F1438">
        <w:rPr>
          <w:i/>
          <w:lang w:val="en-US" w:eastAsia="x-none"/>
        </w:rPr>
        <w:t>FU</w:t>
      </w:r>
      <w:r w:rsidRPr="009C6BD0">
        <w:rPr>
          <w:lang w:val="en-US" w:eastAsia="x-none"/>
        </w:rPr>
        <w:t xml:space="preserve"> can thus be determined with the aid of the stack current as measured variable by equation (</w:t>
      </w:r>
      <w:r w:rsidR="00400E10" w:rsidRPr="009C6BD0">
        <w:rPr>
          <w:lang w:val="en-US" w:eastAsia="x-none"/>
        </w:rPr>
        <w:t>9</w:t>
      </w:r>
      <w:r w:rsidRPr="009C6BD0">
        <w:rPr>
          <w:lang w:val="en-US" w:eastAsia="x-none"/>
        </w:rPr>
        <w:t>)</w:t>
      </w:r>
      <w:r w:rsidR="000F523F" w:rsidRPr="009C6BD0">
        <w:rPr>
          <w:lang w:val="en-US" w:eastAsia="x-none"/>
        </w:rPr>
        <w:t>.</w:t>
      </w:r>
      <w:r w:rsidR="00F52E73" w:rsidRPr="009C6BD0">
        <w:rPr>
          <w:lang w:val="en-US" w:eastAsia="x-none"/>
        </w:rPr>
        <w:t xml:space="preserve"> </w:t>
      </w:r>
      <w:r w:rsidRPr="009C6BD0">
        <w:rPr>
          <w:lang w:val="en-US" w:eastAsia="x-none"/>
        </w:rPr>
        <w:t xml:space="preserve"> Similar to that, Aguiar et al. </w:t>
      </w:r>
      <w:sdt>
        <w:sdtPr>
          <w:rPr>
            <w:lang w:val="en-US" w:eastAsia="x-none"/>
          </w:rPr>
          <w:alias w:val="Don't edit this field"/>
          <w:tag w:val="CitaviPlaceholder#e0590176-0dfa-442c-8095-2228e218a4dc"/>
          <w:id w:val="473954930"/>
          <w:placeholder>
            <w:docPart w:val="CEA8E1D81A544F19A17B039B004C7E2A"/>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lY2E1OTgwLTRjMmQtNDU5ZS04NDhmLWRjNjk2NmNmZTk0MyIsIlJhbmdlTGVuZ3RoIjo0LCJSZWZlcmVuY2VJZCI6IjZkZTIxMmFiLTgzZmMtNDM0YS1hY2U0LWM1MzZlN2Q2YWI5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wMTYvai5qcG93c291ci4yMDA1LjAxLjAxNyIsIlVyaVN0cmluZyI6Imh0dHBzOi8vZG9pLm9yZy8xMC4xMDE2L2ouanBvd3NvdXIuMjAwNS4wMS4wMT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}</w:instrText>
          </w:r>
          <w:r w:rsidRPr="009C6BD0">
            <w:rPr>
              <w:lang w:val="en-US" w:eastAsia="x-none"/>
            </w:rPr>
            <w:fldChar w:fldCharType="separate"/>
          </w:r>
          <w:r w:rsidR="008604FE">
            <w:rPr>
              <w:lang w:val="en-US" w:eastAsia="x-none"/>
            </w:rPr>
            <w:t>[72]</w:t>
          </w:r>
          <w:r w:rsidRPr="009C6BD0">
            <w:rPr>
              <w:lang w:val="en-US" w:eastAsia="x-none"/>
            </w:rPr>
            <w:fldChar w:fldCharType="end"/>
          </w:r>
        </w:sdtContent>
      </w:sdt>
      <w:r w:rsidR="002B4C8C" w:rsidRPr="009C6BD0">
        <w:rPr>
          <w:lang w:val="en-US" w:eastAsia="x-none"/>
        </w:rPr>
        <w:t xml:space="preserve">, Zhang et al. </w:t>
      </w:r>
      <w:sdt>
        <w:sdtPr>
          <w:rPr>
            <w:lang w:val="en-US" w:eastAsia="x-none"/>
          </w:rPr>
          <w:alias w:val="Don't edit this field"/>
          <w:tag w:val="CitaviPlaceholder#2b764fd7-e090-484e-be89-7f3b0c187d6f"/>
          <w:id w:val="-128330389"/>
          <w:placeholder>
            <w:docPart w:val="3CA06222CA5047F9885BBA0225C3F5A5"/>
          </w:placeholder>
        </w:sdtPr>
        <w:sdtEndPr/>
        <w:sdtContent>
          <w:r w:rsidR="002B4C8C"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0Mzk1MWIzLWRmZGYtNDg5YS05NjAyLWZhZTVjMmMzMjUzMSIsIlJhbmdlTGVuZ3RoIjo0LCJSZWZlcmVuY2VJZCI6IjJhOTU2NjE1LWFlZmQtNDcyOC1iYTFlLTZkNTQyODJhOTYy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lqaHlkZW5lLjIwMDguMDIuMDYzIiwiVXJpU3RyaW5nIjoiaHR0cHM6Ly9kb2kub3JnLzEwLjEwMTYvai5pamh5ZGVuZS4yMDA4LjAyLjA2M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}</w:instrText>
          </w:r>
          <w:r w:rsidR="002B4C8C" w:rsidRPr="009C6BD0">
            <w:rPr>
              <w:lang w:val="en-US" w:eastAsia="x-none"/>
            </w:rPr>
            <w:fldChar w:fldCharType="separate"/>
          </w:r>
          <w:r w:rsidR="008604FE">
            <w:rPr>
              <w:lang w:val="en-US" w:eastAsia="x-none"/>
            </w:rPr>
            <w:t>[73]</w:t>
          </w:r>
          <w:r w:rsidR="002B4C8C" w:rsidRPr="009C6BD0">
            <w:rPr>
              <w:lang w:val="en-US" w:eastAsia="x-none"/>
            </w:rPr>
            <w:fldChar w:fldCharType="end"/>
          </w:r>
        </w:sdtContent>
      </w:sdt>
      <w:r w:rsidR="002B4C8C" w:rsidRPr="009C6BD0">
        <w:rPr>
          <w:lang w:val="en-US" w:eastAsia="x-none"/>
        </w:rPr>
        <w:t xml:space="preserve"> and</w:t>
      </w:r>
      <w:r w:rsidRPr="009C6BD0">
        <w:rPr>
          <w:lang w:val="en-US" w:eastAsia="x-none"/>
        </w:rPr>
        <w:t xml:space="preserve"> </w:t>
      </w:r>
      <w:r w:rsidR="00481A52" w:rsidRPr="009C6BD0">
        <w:rPr>
          <w:lang w:val="en-US" w:eastAsia="x-none"/>
        </w:rPr>
        <w:t xml:space="preserve">Sartipizadeh and Vincent </w:t>
      </w:r>
      <w:sdt>
        <w:sdtPr>
          <w:rPr>
            <w:lang w:val="en-US" w:eastAsia="x-none"/>
          </w:rPr>
          <w:alias w:val="Don't edit this field"/>
          <w:tag w:val="CitaviPlaceholder#1a39d9d3-531b-4ded-93a8-223228861645"/>
          <w:id w:val="-1123621206"/>
          <w:placeholder>
            <w:docPart w:val="241BD8B4DF15449F9BC0DC97B8ECE741"/>
          </w:placeholder>
        </w:sdtPr>
        <w:sdtEndPr/>
        <w:sdtContent>
          <w:r w:rsidR="00481A52"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hMTUzZGZmLThiYTMtNDcxOS1hYjhjLWMzOWFkZWRjNTZhNiIsIlJhbmdlTGVuZ3RoIjo0LCJSZWZlcmVuY2VJZCI6IjYxNjViOWZhLTkxMDAtNGI3My1iZjc0LWVhNjU2YTFiMjZk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IxMC4xMDE2L2ouY29uZW5ncHJhYy4yMDE4LjA0LjAwNCIsIlVyaVN0cmluZyI6Imh0dHBzOi8vZG9pLm9yZy8xMC4xMDE2L2ouY29uZW5ncHJhYy4yMDE4LjA0LjAwNC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}</w:instrText>
          </w:r>
          <w:r w:rsidR="00481A52" w:rsidRPr="009C6BD0">
            <w:rPr>
              <w:lang w:val="en-US" w:eastAsia="x-none"/>
            </w:rPr>
            <w:fldChar w:fldCharType="separate"/>
          </w:r>
          <w:r w:rsidR="008604FE">
            <w:rPr>
              <w:lang w:val="en-US" w:eastAsia="x-none"/>
            </w:rPr>
            <w:t>[63]</w:t>
          </w:r>
          <w:r w:rsidR="00481A52" w:rsidRPr="009C6BD0">
            <w:rPr>
              <w:lang w:val="en-US" w:eastAsia="x-none"/>
            </w:rPr>
            <w:fldChar w:fldCharType="end"/>
          </w:r>
        </w:sdtContent>
      </w:sdt>
      <w:r w:rsidR="00481A52" w:rsidRPr="009C6BD0">
        <w:rPr>
          <w:lang w:val="en-US" w:eastAsia="x-none"/>
        </w:rPr>
        <w:t xml:space="preserve"> </w:t>
      </w:r>
      <w:r w:rsidRPr="009C6BD0">
        <w:rPr>
          <w:lang w:val="en-US" w:eastAsia="x-none"/>
        </w:rPr>
        <w:t>assume the species concentrations of the fuel gas</w:t>
      </w:r>
      <w:r w:rsidR="002B4C8C" w:rsidRPr="009C6BD0">
        <w:rPr>
          <w:lang w:val="en-US" w:eastAsia="x-none"/>
        </w:rPr>
        <w:t xml:space="preserve"> such as H</w:t>
      </w:r>
      <w:r w:rsidR="002B4C8C" w:rsidRPr="009C6BD0">
        <w:rPr>
          <w:vertAlign w:val="subscript"/>
          <w:lang w:val="en-US" w:eastAsia="x-none"/>
        </w:rPr>
        <w:t>2</w:t>
      </w:r>
      <w:r w:rsidR="002B4C8C" w:rsidRPr="009C6BD0">
        <w:rPr>
          <w:lang w:val="en-US" w:eastAsia="x-none"/>
        </w:rPr>
        <w:t>, H</w:t>
      </w:r>
      <w:r w:rsidR="002B4C8C" w:rsidRPr="009C6BD0">
        <w:rPr>
          <w:vertAlign w:val="subscript"/>
          <w:lang w:val="en-US" w:eastAsia="x-none"/>
        </w:rPr>
        <w:t>2</w:t>
      </w:r>
      <w:r w:rsidR="002B4C8C" w:rsidRPr="009C6BD0">
        <w:rPr>
          <w:lang w:val="en-US" w:eastAsia="x-none"/>
        </w:rPr>
        <w:t>O, CO, CO</w:t>
      </w:r>
      <w:r w:rsidR="002B4C8C" w:rsidRPr="009C6BD0">
        <w:rPr>
          <w:vertAlign w:val="subscript"/>
          <w:lang w:val="en-US" w:eastAsia="x-none"/>
        </w:rPr>
        <w:t>2</w:t>
      </w:r>
      <w:r w:rsidR="002B4C8C" w:rsidRPr="009C6BD0">
        <w:rPr>
          <w:lang w:val="en-US" w:eastAsia="x-none"/>
        </w:rPr>
        <w:t xml:space="preserve"> and CH</w:t>
      </w:r>
      <w:r w:rsidR="002B4C8C" w:rsidRPr="009C6BD0">
        <w:rPr>
          <w:vertAlign w:val="subscript"/>
          <w:lang w:val="en-US" w:eastAsia="x-none"/>
        </w:rPr>
        <w:t>4</w:t>
      </w:r>
      <w:r w:rsidRPr="009C6BD0">
        <w:rPr>
          <w:lang w:val="en-US" w:eastAsia="x-none"/>
        </w:rPr>
        <w:t xml:space="preserve"> at stack inlet to be known</w:t>
      </w:r>
      <w:r w:rsidR="00481A52" w:rsidRPr="009C6BD0">
        <w:rPr>
          <w:lang w:val="en-US" w:eastAsia="x-none"/>
        </w:rPr>
        <w:t xml:space="preserve"> or measured by some kind of gas sensors without going into further details of such a measuring system</w:t>
      </w:r>
      <w:r w:rsidRPr="009C6BD0">
        <w:rPr>
          <w:lang w:val="en-US" w:eastAsia="x-none"/>
        </w:rPr>
        <w:t>. In conjunction with the respective flow rate and the stack current, stack-</w:t>
      </w:r>
      <w:r w:rsidRPr="009F1438">
        <w:rPr>
          <w:i/>
          <w:lang w:val="en-US" w:eastAsia="x-none"/>
        </w:rPr>
        <w:t>FU</w:t>
      </w:r>
      <w:r w:rsidRPr="009C6BD0">
        <w:rPr>
          <w:lang w:val="en-US" w:eastAsia="x-none"/>
        </w:rPr>
        <w:t xml:space="preserve"> can</w:t>
      </w:r>
      <w:r w:rsidR="002B4C8C" w:rsidRPr="009C6BD0">
        <w:rPr>
          <w:lang w:val="en-US" w:eastAsia="x-none"/>
        </w:rPr>
        <w:t xml:space="preserve"> </w:t>
      </w:r>
      <w:r w:rsidRPr="009C6BD0">
        <w:rPr>
          <w:lang w:val="en-US" w:eastAsia="x-none"/>
        </w:rPr>
        <w:t>be easily calculated and controlled with a</w:t>
      </w:r>
      <w:r w:rsidR="00F80B44" w:rsidRPr="009C6BD0">
        <w:rPr>
          <w:lang w:val="en-US" w:eastAsia="x-none"/>
        </w:rPr>
        <w:t xml:space="preserve"> simple</w:t>
      </w:r>
      <w:r w:rsidRPr="009C6BD0">
        <w:rPr>
          <w:lang w:val="en-US" w:eastAsia="x-none"/>
        </w:rPr>
        <w:t xml:space="preserve"> PID-controller. </w:t>
      </w:r>
    </w:p>
    <w:p w14:paraId="60725135" w14:textId="2337C7A0" w:rsidR="005C1E2D" w:rsidRPr="009C6BD0" w:rsidRDefault="00B7520D" w:rsidP="002C1B15">
      <w:pPr>
        <w:rPr>
          <w:lang w:val="en-US" w:eastAsia="x-none"/>
        </w:rPr>
      </w:pPr>
      <w:r w:rsidRPr="009C6BD0">
        <w:rPr>
          <w:lang w:val="en-US" w:eastAsia="x-none"/>
        </w:rPr>
        <w:lastRenderedPageBreak/>
        <w:t xml:space="preserve">Kandepu et al. </w:t>
      </w:r>
      <w:sdt>
        <w:sdtPr>
          <w:rPr>
            <w:lang w:val="en-US" w:eastAsia="x-none"/>
          </w:rPr>
          <w:alias w:val="Don't edit this field"/>
          <w:tag w:val="CitaviPlaceholder#f1e2d2af-c5d0-4f4f-885e-0100815f5173"/>
          <w:id w:val="1145637057"/>
          <w:placeholder>
            <w:docPart w:val="CEA8E1D81A544F19A17B039B004C7E2A"/>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3MGE3YjBkLTI2N2EtNDg3OC04N2ZhLWUyZjc2NTE1MjhlYyIsIlJhbmdlTGVuZ3RoIjo0LCJSZWZlcmVuY2VJZCI6IjE2YTVmNzU4LTEwNzMtNDQyYi1hYzExLTFmZjlmM2FhZmJk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E2L2ouZW5lcmd5LjIwMDYuMDcuMDM0IiwiVXJpU3RyaW5nIjoiaHR0cHM6Ly9kb2kub3JnLzEwLjEwMTYvai5lbmVyZ3kuMjAwNi4wNy4wMzQ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}</w:instrText>
          </w:r>
          <w:r w:rsidRPr="009C6BD0">
            <w:rPr>
              <w:lang w:val="en-US" w:eastAsia="x-none"/>
            </w:rPr>
            <w:fldChar w:fldCharType="separate"/>
          </w:r>
          <w:r w:rsidR="008604FE">
            <w:rPr>
              <w:lang w:val="en-US" w:eastAsia="x-none"/>
            </w:rPr>
            <w:t>[74]</w:t>
          </w:r>
          <w:r w:rsidRPr="009C6BD0">
            <w:rPr>
              <w:lang w:val="en-US" w:eastAsia="x-none"/>
            </w:rPr>
            <w:fldChar w:fldCharType="end"/>
          </w:r>
        </w:sdtContent>
      </w:sdt>
      <w:r w:rsidRPr="009C6BD0">
        <w:rPr>
          <w:lang w:val="en-US" w:eastAsia="x-none"/>
        </w:rPr>
        <w:t xml:space="preserve"> define </w:t>
      </w:r>
      <w:r w:rsidRPr="009F1438">
        <w:rPr>
          <w:i/>
          <w:lang w:val="en-US" w:eastAsia="x-none"/>
        </w:rPr>
        <w:t>FU</w:t>
      </w:r>
      <w:r w:rsidRPr="009C6BD0">
        <w:rPr>
          <w:lang w:val="en-US" w:eastAsia="x-none"/>
        </w:rPr>
        <w:t xml:space="preserve"> as a function of hydrogen conversion, using CH</w:t>
      </w:r>
      <w:r w:rsidRPr="009C6BD0">
        <w:rPr>
          <w:vertAlign w:val="subscript"/>
          <w:lang w:val="en-US" w:eastAsia="x-none"/>
        </w:rPr>
        <w:t>4</w:t>
      </w:r>
      <w:r w:rsidRPr="009C6BD0">
        <w:rPr>
          <w:lang w:val="en-US" w:eastAsia="x-none"/>
        </w:rPr>
        <w:t xml:space="preserve"> as supplied fuel gas of the SOFC-system. </w:t>
      </w:r>
      <w:r w:rsidR="00251266" w:rsidRPr="009C6BD0">
        <w:rPr>
          <w:lang w:val="en-US" w:eastAsia="x-none"/>
        </w:rPr>
        <w:t xml:space="preserve">It is assumed that </w:t>
      </w:r>
      <w:r w:rsidR="005E59C2" w:rsidRPr="009C6BD0">
        <w:rPr>
          <w:lang w:val="en-US" w:eastAsia="x-none"/>
        </w:rPr>
        <w:t xml:space="preserve">the respective </w:t>
      </w:r>
      <w:r w:rsidR="00251266" w:rsidRPr="009F1438">
        <w:rPr>
          <w:i/>
          <w:lang w:val="en-US" w:eastAsia="x-none"/>
        </w:rPr>
        <w:t>FU</w:t>
      </w:r>
      <w:r w:rsidR="00251266" w:rsidRPr="009C6BD0">
        <w:rPr>
          <w:lang w:val="en-US" w:eastAsia="x-none"/>
        </w:rPr>
        <w:t xml:space="preserve"> can be determined </w:t>
      </w:r>
      <w:r w:rsidR="000B6878" w:rsidRPr="009C6BD0">
        <w:rPr>
          <w:lang w:val="en-US" w:eastAsia="x-none"/>
        </w:rPr>
        <w:t>based on</w:t>
      </w:r>
      <w:r w:rsidR="00251266" w:rsidRPr="009C6BD0">
        <w:rPr>
          <w:lang w:val="en-US" w:eastAsia="x-none"/>
        </w:rPr>
        <w:t xml:space="preserve"> the measured variables in the system. No further detailed information about the practical implementation is given in this respect though. </w:t>
      </w:r>
      <w:r w:rsidR="005C1E2D" w:rsidRPr="009C6BD0">
        <w:rPr>
          <w:lang w:val="en-US" w:eastAsia="x-none"/>
        </w:rPr>
        <w:t xml:space="preserve">In other studies </w:t>
      </w:r>
      <w:sdt>
        <w:sdtPr>
          <w:rPr>
            <w:lang w:val="en-US" w:eastAsia="x-none"/>
          </w:rPr>
          <w:alias w:val="To edit, see citavi.com/edit"/>
          <w:tag w:val="CitaviPlaceholder#1f2d8c96-2942-4a40-b844-3c63cd964660"/>
          <w:id w:val="59371887"/>
          <w:placeholder>
            <w:docPart w:val="2E55678894BD4BEAA6687284C5BF077A"/>
          </w:placeholder>
        </w:sdtPr>
        <w:sdtEndPr/>
        <w:sdtContent>
          <w:r w:rsidR="005C1E2D" w:rsidRPr="009C6BD0">
            <w:rPr>
              <w:noProof/>
              <w:lang w:val="en-US" w:eastAsia="x-none"/>
            </w:rPr>
            <w:fldChar w:fldCharType="begin"/>
          </w:r>
          <w:r w:rsidR="008604FE">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0YWE3ZjY0LWUxZmQtNGI4Mi1iMDg0LTIxMTUzOGI5ZTJiZSIsIlJhbmdlTGVuZ3RoIjozLCJSZWZlcmVuY2VJZCI6ImEzYTNiM2MyLTA5N2YtNGZkZi1iNGVjLTA2OTM2ZTQ2MmJl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pZWVleHBsb3JlLmllZWUub3JnL2RvY3VtZW50Lzg0MzEzMDIvIiwiVXJpU3RyaW5nIjoiaHR0cHM6Ly9pZWVleHBsb3JlLmllZWUub3JnL2RvY3VtZW50Lzg0MzEzMDIv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0LTE1VDA4OjEwOjUyIiwiTW9kaWZpZWRCeSI6Il9TRkU3Uk5HIiwiSWQiOiJhZjRmMTM2NC0xMDdiLTQ4OTMtYjhhMS1mNzJhNjJmNjI4NDciLCJNb2RpZmllZE9uIjoiMjAyMC0wMi0xMVQwOTo0Nzo1OC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jEwLjIzOTE5L0FDQy4yMDE4Ljg0MzEzMDIiLCJVcmlTdHJpbmciOiJodHRwczovL2RvaS5vcmcvMTAuMjM5MTkvQUNDLjIwMTguODQzMTMwM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}</w:instrText>
          </w:r>
          <w:r w:rsidR="005C1E2D" w:rsidRPr="009C6BD0">
            <w:rPr>
              <w:noProof/>
              <w:lang w:val="en-US" w:eastAsia="x-none"/>
            </w:rPr>
            <w:fldChar w:fldCharType="separate"/>
          </w:r>
          <w:r w:rsidR="008604FE">
            <w:rPr>
              <w:noProof/>
              <w:lang w:val="en-US" w:eastAsia="x-none"/>
            </w:rPr>
            <w:t>[58,60,64,66,70,73]</w:t>
          </w:r>
          <w:r w:rsidR="005C1E2D" w:rsidRPr="009C6BD0">
            <w:rPr>
              <w:noProof/>
              <w:lang w:val="en-US" w:eastAsia="x-none"/>
            </w:rPr>
            <w:fldChar w:fldCharType="end"/>
          </w:r>
        </w:sdtContent>
      </w:sdt>
      <w:r w:rsidR="005C1E2D" w:rsidRPr="009C6BD0">
        <w:rPr>
          <w:lang w:val="en-US" w:eastAsia="x-none"/>
        </w:rPr>
        <w:t xml:space="preserve"> stack-</w:t>
      </w:r>
      <w:r w:rsidR="005C1E2D" w:rsidRPr="009F1438">
        <w:rPr>
          <w:i/>
          <w:lang w:val="en-US" w:eastAsia="x-none"/>
        </w:rPr>
        <w:t>FU</w:t>
      </w:r>
      <w:r w:rsidR="005C1E2D" w:rsidRPr="009C6BD0">
        <w:rPr>
          <w:lang w:val="en-US" w:eastAsia="x-none"/>
        </w:rPr>
        <w:t xml:space="preserve"> is</w:t>
      </w:r>
      <w:r w:rsidR="00A322EF" w:rsidRPr="009C6BD0">
        <w:rPr>
          <w:lang w:val="en-US" w:eastAsia="x-none"/>
        </w:rPr>
        <w:t xml:space="preserve"> also</w:t>
      </w:r>
      <w:r w:rsidR="005C1E2D" w:rsidRPr="009C6BD0">
        <w:rPr>
          <w:lang w:val="en-US" w:eastAsia="x-none"/>
        </w:rPr>
        <w:t xml:space="preserve"> given as a function of the hydrogen flow rate at the anode inlet, which is atypical for SOFC-systems. While</w:t>
      </w:r>
      <w:r w:rsidR="005E59C2" w:rsidRPr="009C6BD0">
        <w:rPr>
          <w:lang w:val="en-US" w:eastAsia="x-none"/>
        </w:rPr>
        <w:t xml:space="preserve"> neglecting CO and CH</w:t>
      </w:r>
      <w:r w:rsidR="005E59C2" w:rsidRPr="009C6BD0">
        <w:rPr>
          <w:vertAlign w:val="subscript"/>
          <w:lang w:val="en-US" w:eastAsia="x-none"/>
        </w:rPr>
        <w:t>4</w:t>
      </w:r>
      <w:r w:rsidR="005E59C2" w:rsidRPr="009C6BD0">
        <w:rPr>
          <w:lang w:val="en-US" w:eastAsia="x-none"/>
        </w:rPr>
        <w:t xml:space="preserve"> as fuel gas species for</w:t>
      </w:r>
      <w:r w:rsidR="005C1E2D" w:rsidRPr="009C6BD0">
        <w:rPr>
          <w:lang w:val="en-US" w:eastAsia="x-none"/>
        </w:rPr>
        <w:t xml:space="preserve"> </w:t>
      </w:r>
      <w:r w:rsidR="005C1E2D" w:rsidRPr="009F1438">
        <w:rPr>
          <w:i/>
          <w:lang w:val="en-US" w:eastAsia="x-none"/>
        </w:rPr>
        <w:t>FU</w:t>
      </w:r>
      <w:r w:rsidR="005C1E2D" w:rsidRPr="009C6BD0">
        <w:rPr>
          <w:lang w:val="en-US" w:eastAsia="x-none"/>
        </w:rPr>
        <w:t xml:space="preserve"> definition </w:t>
      </w:r>
      <w:r w:rsidR="00400E10" w:rsidRPr="009C6BD0">
        <w:rPr>
          <w:lang w:val="en-US" w:eastAsia="x-none"/>
        </w:rPr>
        <w:t>is not common</w:t>
      </w:r>
      <w:r w:rsidR="005C1E2D" w:rsidRPr="009C6BD0">
        <w:rPr>
          <w:lang w:val="en-US" w:eastAsia="x-none"/>
        </w:rPr>
        <w:t>, it is nonetheless a useful variant. H</w:t>
      </w:r>
      <w:r w:rsidR="005C1E2D" w:rsidRPr="009C6BD0">
        <w:rPr>
          <w:vertAlign w:val="subscript"/>
          <w:lang w:val="en-US" w:eastAsia="x-none"/>
        </w:rPr>
        <w:t>2</w:t>
      </w:r>
      <w:r w:rsidR="005C1E2D" w:rsidRPr="009C6BD0">
        <w:rPr>
          <w:lang w:val="en-US" w:eastAsia="x-none"/>
        </w:rPr>
        <w:t xml:space="preserve"> is the primarily electrochemically converted fuel gas species and its amount present at the anode is a main factor concerning fuel depletion, which can be used for its monitoring. It also reduces number of species, which need to be known for </w:t>
      </w:r>
      <w:r w:rsidR="005C1E2D" w:rsidRPr="009F1438">
        <w:rPr>
          <w:i/>
          <w:lang w:val="en-US" w:eastAsia="x-none"/>
        </w:rPr>
        <w:t>FU</w:t>
      </w:r>
      <w:r w:rsidR="005C1E2D" w:rsidRPr="009C6BD0">
        <w:rPr>
          <w:lang w:val="en-US" w:eastAsia="x-none"/>
        </w:rPr>
        <w:t xml:space="preserve"> calculation from three (CO, CH</w:t>
      </w:r>
      <w:r w:rsidR="005C1E2D" w:rsidRPr="009C6BD0">
        <w:rPr>
          <w:vertAlign w:val="subscript"/>
          <w:lang w:val="en-US" w:eastAsia="x-none"/>
        </w:rPr>
        <w:t>4</w:t>
      </w:r>
      <w:r w:rsidR="005C1E2D" w:rsidRPr="009C6BD0">
        <w:rPr>
          <w:lang w:val="en-US" w:eastAsia="x-none"/>
        </w:rPr>
        <w:t>, H</w:t>
      </w:r>
      <w:r w:rsidR="005C1E2D" w:rsidRPr="009C6BD0">
        <w:rPr>
          <w:vertAlign w:val="subscript"/>
          <w:lang w:val="en-US" w:eastAsia="x-none"/>
        </w:rPr>
        <w:t>2</w:t>
      </w:r>
      <w:r w:rsidR="005C1E2D" w:rsidRPr="009C6BD0">
        <w:rPr>
          <w:lang w:val="en-US" w:eastAsia="x-none"/>
        </w:rPr>
        <w:t>) to one. Monitoring fuel depletion with respect to present hydrogen at the anode is also a rather conservative concept, since CO and CH</w:t>
      </w:r>
      <w:r w:rsidR="005C1E2D" w:rsidRPr="009C6BD0">
        <w:rPr>
          <w:vertAlign w:val="subscript"/>
          <w:lang w:val="en-US" w:eastAsia="x-none"/>
        </w:rPr>
        <w:t>4</w:t>
      </w:r>
      <w:r w:rsidR="005C1E2D" w:rsidRPr="009C6BD0">
        <w:rPr>
          <w:lang w:val="en-US" w:eastAsia="x-none"/>
        </w:rPr>
        <w:t xml:space="preserve"> are also present.</w:t>
      </w:r>
      <w:r w:rsidR="005E59C2" w:rsidRPr="009C6BD0">
        <w:rPr>
          <w:lang w:val="en-US" w:eastAsia="x-none"/>
        </w:rPr>
        <w:t xml:space="preserve"> A sensor for dynamic measurement of hydrogen concentration at the anode inlet is still needed</w:t>
      </w:r>
      <w:r w:rsidR="000B6878" w:rsidRPr="009C6BD0">
        <w:rPr>
          <w:lang w:val="en-US" w:eastAsia="x-none"/>
        </w:rPr>
        <w:t>.</w:t>
      </w:r>
      <w:r w:rsidR="005E59C2" w:rsidRPr="009C6BD0">
        <w:rPr>
          <w:lang w:val="en-US" w:eastAsia="x-none"/>
        </w:rPr>
        <w:t xml:space="preserve"> </w:t>
      </w:r>
      <w:r w:rsidR="000B6878" w:rsidRPr="009C6BD0">
        <w:rPr>
          <w:lang w:val="en-US" w:eastAsia="x-none"/>
        </w:rPr>
        <w:t>To the best of the authors knowledge, there is</w:t>
      </w:r>
      <w:r w:rsidR="005E59C2" w:rsidRPr="009C6BD0">
        <w:rPr>
          <w:lang w:val="en-US" w:eastAsia="x-none"/>
        </w:rPr>
        <w:t xml:space="preserve"> no commercial sensor, which is intended for</w:t>
      </w:r>
      <w:r w:rsidR="000B6878" w:rsidRPr="009C6BD0">
        <w:rPr>
          <w:lang w:val="en-US" w:eastAsia="x-none"/>
        </w:rPr>
        <w:t xml:space="preserve"> direct</w:t>
      </w:r>
      <w:r w:rsidR="005E59C2" w:rsidRPr="009C6BD0">
        <w:rPr>
          <w:lang w:val="en-US" w:eastAsia="x-none"/>
        </w:rPr>
        <w:t xml:space="preserve"> use in the fuel gas path of a SOFC-system and the respective harsh conditions.</w:t>
      </w:r>
    </w:p>
    <w:p w14:paraId="6EA619D8" w14:textId="4FFB815F" w:rsidR="00B7520D" w:rsidRPr="009C6BD0" w:rsidRDefault="00C96B35" w:rsidP="002C1B15">
      <w:pPr>
        <w:rPr>
          <w:lang w:val="en-US" w:eastAsia="x-none"/>
        </w:rPr>
      </w:pPr>
      <w:r w:rsidRPr="009C6BD0">
        <w:rPr>
          <w:lang w:val="en-US" w:eastAsia="x-none"/>
        </w:rPr>
        <w:t xml:space="preserve">As </w:t>
      </w:r>
      <w:r w:rsidR="000B6878" w:rsidRPr="009C6BD0">
        <w:rPr>
          <w:lang w:val="en-US" w:eastAsia="x-none"/>
        </w:rPr>
        <w:t>already</w:t>
      </w:r>
      <w:r w:rsidRPr="009C6BD0">
        <w:rPr>
          <w:lang w:val="en-US" w:eastAsia="x-none"/>
        </w:rPr>
        <w:t xml:space="preserve"> mentioned, reforming is needed w</w:t>
      </w:r>
      <w:r w:rsidR="00B7520D" w:rsidRPr="009C6BD0">
        <w:rPr>
          <w:lang w:val="en-US" w:eastAsia="x-none"/>
        </w:rPr>
        <w:t>hen pure methane is used as fuel gas</w:t>
      </w:r>
      <w:r w:rsidRPr="009C6BD0">
        <w:rPr>
          <w:lang w:val="en-US" w:eastAsia="x-none"/>
        </w:rPr>
        <w:t>, which in general needs to be monitored to avoid carbon formation. A</w:t>
      </w:r>
      <w:r w:rsidR="00B7520D" w:rsidRPr="009C6BD0">
        <w:rPr>
          <w:lang w:val="en-US" w:eastAsia="x-none"/>
        </w:rPr>
        <w:t xml:space="preserve"> common assumption</w:t>
      </w:r>
      <w:r w:rsidRPr="009C6BD0">
        <w:rPr>
          <w:lang w:val="en-US" w:eastAsia="x-none"/>
        </w:rPr>
        <w:t xml:space="preserve"> in this regard</w:t>
      </w:r>
      <w:r w:rsidR="00B7520D" w:rsidRPr="009C6BD0">
        <w:rPr>
          <w:lang w:val="en-US" w:eastAsia="x-none"/>
        </w:rPr>
        <w:t xml:space="preserve"> is the </w:t>
      </w:r>
      <w:r w:rsidR="00F52E73" w:rsidRPr="009C6BD0">
        <w:rPr>
          <w:lang w:val="en-US" w:eastAsia="x-none"/>
        </w:rPr>
        <w:t>external</w:t>
      </w:r>
      <w:r w:rsidR="00B7520D" w:rsidRPr="009C6BD0">
        <w:rPr>
          <w:lang w:val="en-US" w:eastAsia="x-none"/>
        </w:rPr>
        <w:t xml:space="preserve"> water vapor supply</w:t>
      </w:r>
      <w:r w:rsidR="00F52E73" w:rsidRPr="009C6BD0">
        <w:rPr>
          <w:lang w:val="en-US" w:eastAsia="x-none"/>
        </w:rPr>
        <w:t xml:space="preserve"> to attain a correspondingly </w:t>
      </w:r>
      <w:r w:rsidR="00B7520D" w:rsidRPr="00D26055">
        <w:rPr>
          <w:i/>
          <w:lang w:val="en-US" w:eastAsia="x-none"/>
        </w:rPr>
        <w:t>O/C</w:t>
      </w:r>
      <w:r w:rsidR="00B7520D" w:rsidRPr="009C6BD0">
        <w:rPr>
          <w:lang w:val="en-US" w:eastAsia="x-none"/>
        </w:rPr>
        <w:t xml:space="preserve">- or </w:t>
      </w:r>
      <w:r w:rsidR="00B7520D" w:rsidRPr="00D26055">
        <w:rPr>
          <w:i/>
          <w:lang w:val="en-US" w:eastAsia="x-none"/>
        </w:rPr>
        <w:t>S/C</w:t>
      </w:r>
      <w:r w:rsidR="00B7520D" w:rsidRPr="009C6BD0">
        <w:rPr>
          <w:lang w:val="en-US" w:eastAsia="x-none"/>
        </w:rPr>
        <w:t>-ratio</w:t>
      </w:r>
      <w:r w:rsidR="00F52E73" w:rsidRPr="009C6BD0">
        <w:rPr>
          <w:lang w:val="en-US" w:eastAsia="x-none"/>
        </w:rPr>
        <w:t xml:space="preserve">, </w:t>
      </w:r>
      <w:r w:rsidR="000F523F" w:rsidRPr="009C6BD0">
        <w:rPr>
          <w:lang w:val="en-US" w:eastAsia="x-none"/>
        </w:rPr>
        <w:t xml:space="preserve">such as in </w:t>
      </w:r>
      <w:r w:rsidR="00F52E73" w:rsidRPr="009C6BD0">
        <w:rPr>
          <w:lang w:val="en-US" w:eastAsia="x-none"/>
        </w:rPr>
        <w:t xml:space="preserve">Vrecko et al. </w:t>
      </w:r>
      <w:sdt>
        <w:sdtPr>
          <w:rPr>
            <w:lang w:val="en-US" w:eastAsia="x-none"/>
          </w:rPr>
          <w:alias w:val="Don't edit this field"/>
          <w:tag w:val="CitaviPlaceholder#ac7125f6-cb51-4c3f-92ac-b13a1fde9eb7"/>
          <w:id w:val="-1326893178"/>
          <w:placeholder>
            <w:docPart w:val="819928C8E9AF4AE4800E96DB8209756F"/>
          </w:placeholder>
        </w:sdtPr>
        <w:sdtEndPr/>
        <w:sdtContent>
          <w:r w:rsidR="00F52E73"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2MTRlYTQ0LTlhNTgtNGFmZS05MmQ4LWYzNjI3MGMxZDc4MCIsIlJhbmdlTGVuZ3RoIjozLCJSZWZlcmVuY2VJZCI6ImI4YTIwNjVhLTQ2ZmQtNGVmOS1hMzY3LTE4ZDJjZmQyYWFi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pamh5ZGVuZS4yMDE4LjAxLjIwMyIsIlVyaVN0cmluZyI6Imh0dHBzOi8vZG9pLm9yZy8xMC4xMDE2L2ouaWpoeWRlbmUuMjAxOC4wMS4yMDM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}</w:instrText>
          </w:r>
          <w:r w:rsidR="00F52E73" w:rsidRPr="009C6BD0">
            <w:rPr>
              <w:lang w:val="en-US" w:eastAsia="x-none"/>
            </w:rPr>
            <w:fldChar w:fldCharType="separate"/>
          </w:r>
          <w:r w:rsidR="008604FE">
            <w:rPr>
              <w:lang w:val="en-US" w:eastAsia="x-none"/>
            </w:rPr>
            <w:t>[20,67]</w:t>
          </w:r>
          <w:r w:rsidR="00F52E73" w:rsidRPr="009C6BD0">
            <w:rPr>
              <w:lang w:val="en-US" w:eastAsia="x-none"/>
            </w:rPr>
            <w:fldChar w:fldCharType="end"/>
          </w:r>
        </w:sdtContent>
      </w:sdt>
      <w:r w:rsidR="00346C17" w:rsidRPr="009C6BD0">
        <w:rPr>
          <w:lang w:val="en-US" w:eastAsia="x-none"/>
        </w:rPr>
        <w:t xml:space="preserve">, </w:t>
      </w:r>
      <w:r w:rsidR="00F52E73" w:rsidRPr="009C6BD0">
        <w:rPr>
          <w:lang w:val="en-US" w:eastAsia="x-none"/>
        </w:rPr>
        <w:t xml:space="preserve">Mueller et al. </w:t>
      </w:r>
      <w:sdt>
        <w:sdtPr>
          <w:rPr>
            <w:lang w:val="en-US" w:eastAsia="x-none"/>
          </w:rPr>
          <w:alias w:val="Don't edit this field"/>
          <w:tag w:val="CitaviPlaceholder#f339615b-df7b-4bcd-a059-e0722b781b97"/>
          <w:id w:val="749163144"/>
          <w:placeholder>
            <w:docPart w:val="7A7E4575271041E3B29A10221631537E"/>
          </w:placeholder>
        </w:sdtPr>
        <w:sdtEndPr/>
        <w:sdtContent>
          <w:r w:rsidR="00F52E73"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1YjljMzYwLWM0NDAtNDA5OC05OTk3LTU1ZmU0OTViOGVlOCIsIlJhbmdlTGVuZ3RoIjo0LCJSZWZlcmVuY2VJZCI6ImI3NDE3YjQ0LTY1YWEtNGFjMi05YThjLWNmMTRlMGVlZjcw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xNi9qLmpwb3dzb3VyLjIwMDcuMDUuMDkyIiwiVXJpU3RyaW5nIjoiaHR0cHM6Ly9kb2kub3JnLzEwLjEwMTYvai5qcG93c291ci4yMDA3LjA1LjA5M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}</w:instrText>
          </w:r>
          <w:r w:rsidR="00F52E73" w:rsidRPr="009C6BD0">
            <w:rPr>
              <w:lang w:val="en-US" w:eastAsia="x-none"/>
            </w:rPr>
            <w:fldChar w:fldCharType="separate"/>
          </w:r>
          <w:r w:rsidR="008604FE">
            <w:rPr>
              <w:lang w:val="en-US" w:eastAsia="x-none"/>
            </w:rPr>
            <w:t>[68]</w:t>
          </w:r>
          <w:r w:rsidR="00F52E73" w:rsidRPr="009C6BD0">
            <w:rPr>
              <w:lang w:val="en-US" w:eastAsia="x-none"/>
            </w:rPr>
            <w:fldChar w:fldCharType="end"/>
          </w:r>
        </w:sdtContent>
      </w:sdt>
      <w:r w:rsidR="00F52E73" w:rsidRPr="009C6BD0">
        <w:rPr>
          <w:lang w:val="en-US" w:eastAsia="x-none"/>
        </w:rPr>
        <w:t xml:space="preserve"> and Gaynor et al. </w:t>
      </w:r>
      <w:sdt>
        <w:sdtPr>
          <w:rPr>
            <w:lang w:val="en-US" w:eastAsia="x-none"/>
          </w:rPr>
          <w:alias w:val="Don't edit this field"/>
          <w:tag w:val="CitaviPlaceholder#d6c81e80-adfc-4c8b-b275-ee7364afaa4e"/>
          <w:id w:val="-2052906789"/>
          <w:placeholder>
            <w:docPart w:val="7A7E4575271041E3B29A10221631537E"/>
          </w:placeholder>
        </w:sdtPr>
        <w:sdtEndPr/>
        <w:sdtContent>
          <w:r w:rsidR="00F52E73"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4MDBlNGI3LTU0YTUtNDg3ZS05MDY2LTZmYjFjMDliNjM0ZSIsIlJhbmdlTGVuZ3RoIjo0LCJSZWZlcmVuY2VJZCI6ImRjZTZmMmVkLTQ2ZTMtNDAxZC1iYmQ3LTQxMzI2NWQ4OGMx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xNi9qLmpwb3dzb3VyLjIwMDguMDEuMDc4IiwiVXJpU3RyaW5nIjoiaHR0cHM6Ly9kb2kub3JnLzEwLjEwMTYvai5qcG93c291ci4yMDA4LjAxLjA3O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}</w:instrText>
          </w:r>
          <w:r w:rsidR="00F52E73" w:rsidRPr="009C6BD0">
            <w:rPr>
              <w:lang w:val="en-US" w:eastAsia="x-none"/>
            </w:rPr>
            <w:fldChar w:fldCharType="separate"/>
          </w:r>
          <w:r w:rsidR="008604FE">
            <w:rPr>
              <w:lang w:val="en-US" w:eastAsia="x-none"/>
            </w:rPr>
            <w:t>[69]</w:t>
          </w:r>
          <w:r w:rsidR="00F52E73" w:rsidRPr="009C6BD0">
            <w:rPr>
              <w:lang w:val="en-US" w:eastAsia="x-none"/>
            </w:rPr>
            <w:fldChar w:fldCharType="end"/>
          </w:r>
        </w:sdtContent>
      </w:sdt>
      <w:r w:rsidR="005C1E2D" w:rsidRPr="009C6BD0">
        <w:rPr>
          <w:lang w:val="en-US" w:eastAsia="x-none"/>
        </w:rPr>
        <w:t xml:space="preserve"> for PID control strategies and Wu and Gao </w:t>
      </w:r>
      <w:sdt>
        <w:sdtPr>
          <w:rPr>
            <w:lang w:val="en-US" w:eastAsia="x-none"/>
          </w:rPr>
          <w:alias w:val="Don't edit this field"/>
          <w:tag w:val="CitaviPlaceholder#612fd6b6-aeeb-4116-95db-d93e34a690e2"/>
          <w:id w:val="1689485941"/>
          <w:placeholder>
            <w:docPart w:val="176CEDAA1BC84A3F9D6C994D50370BB7"/>
          </w:placeholder>
        </w:sdtPr>
        <w:sdtEndPr/>
        <w:sdtContent>
          <w:r w:rsidR="005C1E2D"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3Y2VhNzIzLTFmZmMtNDYwOS04ZDNhLTdhODg5MDY2YThlMCIsIlJhbmdlTGVuZ3RoIjo0LCJSZWZlcmVuY2VJZCI6ImI4YmQxMTNhLWE2NWMtNDM1Ni1hMjkzLTQ1ZWRhMzI5NTUy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IxMC4xMDE2L2ouanBvd3NvdXIuMjAxNy4xMC4wNzAiLCJVcmlTdHJpbmciOiJodHRwczovL2RvaS5vcmcvMTAuMTAxNi9qLmpwb3dzb3VyLjIwMTcuMTAuMDcw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}</w:instrText>
          </w:r>
          <w:r w:rsidR="005C1E2D" w:rsidRPr="009C6BD0">
            <w:rPr>
              <w:lang w:val="en-US" w:eastAsia="x-none"/>
            </w:rPr>
            <w:fldChar w:fldCharType="separate"/>
          </w:r>
          <w:r w:rsidR="008604FE">
            <w:rPr>
              <w:lang w:val="en-US" w:eastAsia="x-none"/>
            </w:rPr>
            <w:t>[71]</w:t>
          </w:r>
          <w:r w:rsidR="005C1E2D" w:rsidRPr="009C6BD0">
            <w:rPr>
              <w:lang w:val="en-US" w:eastAsia="x-none"/>
            </w:rPr>
            <w:fldChar w:fldCharType="end"/>
          </w:r>
        </w:sdtContent>
      </w:sdt>
      <w:r w:rsidR="005C1E2D" w:rsidRPr="009C6BD0">
        <w:rPr>
          <w:lang w:val="en-US" w:eastAsia="x-none"/>
        </w:rPr>
        <w:t xml:space="preserve"> </w:t>
      </w:r>
      <w:r w:rsidR="00346C17" w:rsidRPr="009C6BD0">
        <w:rPr>
          <w:lang w:val="en-US" w:eastAsia="x-none"/>
        </w:rPr>
        <w:t xml:space="preserve">or Murshed et al. </w:t>
      </w:r>
      <w:sdt>
        <w:sdtPr>
          <w:rPr>
            <w:lang w:val="en-US" w:eastAsia="x-none"/>
          </w:rPr>
          <w:alias w:val="Don't edit this field"/>
          <w:tag w:val="CitaviPlaceholder#dd1ff102-39f1-4067-907d-78bdb0930b7c"/>
          <w:id w:val="-1627924580"/>
          <w:placeholder>
            <w:docPart w:val="23712D82EB9347D68253326909B9A6AD"/>
          </w:placeholder>
        </w:sdtPr>
        <w:sdtEndPr/>
        <w:sdtContent>
          <w:r w:rsidR="00346C17"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xMjNlNWNiLWVhNDAtNDdjZi1iYmMxLWNhYmU4OTkzN2M3NSIsIlJhbmdlTGVuZ3RoIjo0LCJSZWZlcmVuY2VJZCI6IjdhNzUzYmYzLWY1NTAtNGFmMy04ZjI4LTJkNGJiMmFjYmJk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xNi9qLmNvbXBjaGVtZW5nLjIwMDkuMDYuMDE4IiwiVXJpU3RyaW5nIjoiaHR0cHM6Ly9kb2kub3JnLzEwLjEwMTYvai5jb21wY2hlbWVuZy4yMDA5LjA2LjAxO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}</w:instrText>
          </w:r>
          <w:r w:rsidR="00346C17" w:rsidRPr="009C6BD0">
            <w:rPr>
              <w:lang w:val="en-US" w:eastAsia="x-none"/>
            </w:rPr>
            <w:fldChar w:fldCharType="separate"/>
          </w:r>
          <w:r w:rsidR="008604FE">
            <w:rPr>
              <w:lang w:val="en-US" w:eastAsia="x-none"/>
            </w:rPr>
            <w:t>[64]</w:t>
          </w:r>
          <w:r w:rsidR="00346C17" w:rsidRPr="009C6BD0">
            <w:rPr>
              <w:lang w:val="en-US" w:eastAsia="x-none"/>
            </w:rPr>
            <w:fldChar w:fldCharType="end"/>
          </w:r>
        </w:sdtContent>
      </w:sdt>
      <w:r w:rsidR="00346C17" w:rsidRPr="009C6BD0">
        <w:rPr>
          <w:lang w:val="en-US" w:eastAsia="x-none"/>
        </w:rPr>
        <w:t xml:space="preserve"> </w:t>
      </w:r>
      <w:r w:rsidR="005C1E2D" w:rsidRPr="009C6BD0">
        <w:rPr>
          <w:lang w:val="en-US" w:eastAsia="x-none"/>
        </w:rPr>
        <w:t>for MPC control strategies</w:t>
      </w:r>
      <w:r w:rsidR="00F52E73" w:rsidRPr="009C6BD0">
        <w:rPr>
          <w:lang w:val="en-US" w:eastAsia="x-none"/>
        </w:rPr>
        <w:t>.</w:t>
      </w:r>
      <w:r w:rsidR="00481A52" w:rsidRPr="009C6BD0">
        <w:rPr>
          <w:lang w:val="en-US" w:eastAsia="x-none"/>
        </w:rPr>
        <w:t xml:space="preserve"> In case of a reforming process with O</w:t>
      </w:r>
      <w:r w:rsidR="00481A52" w:rsidRPr="009C6BD0">
        <w:rPr>
          <w:vertAlign w:val="subscript"/>
          <w:lang w:val="en-US" w:eastAsia="x-none"/>
        </w:rPr>
        <w:t>2</w:t>
      </w:r>
      <w:r w:rsidR="00481A52" w:rsidRPr="009C6BD0">
        <w:rPr>
          <w:lang w:val="en-US" w:eastAsia="x-none"/>
        </w:rPr>
        <w:t xml:space="preserve"> or for an autothermal reformer, a respective supply is considered as it is done in the work of Sartipizadeh and Vincent </w:t>
      </w:r>
      <w:sdt>
        <w:sdtPr>
          <w:rPr>
            <w:lang w:val="en-US" w:eastAsia="x-none"/>
          </w:rPr>
          <w:alias w:val="Don't edit this field"/>
          <w:tag w:val="CitaviPlaceholder#bb4636a7-b1a5-4cc9-bf41-438b651fae7e"/>
          <w:id w:val="-1669318041"/>
          <w:placeholder>
            <w:docPart w:val="011F4D1649404144B63AB9384E028037"/>
          </w:placeholder>
        </w:sdtPr>
        <w:sdtEndPr/>
        <w:sdtContent>
          <w:r w:rsidR="00481A52"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hMTUzZGZmLThiYTMtNDcxOS1hYjhjLWMzOWFkZWRjNTZhNiIsIlJhbmdlTGVuZ3RoIjo0LCJSZWZlcmVuY2VJZCI6IjYxNjViOWZhLTkxMDAtNGI3My1iZjc0LWVhNjU2YTFiMjZk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IxMC4xMDE2L2ouY29uZW5ncHJhYy4yMDE4LjA0LjAwNCIsIlVyaVN0cmluZyI6Imh0dHBzOi8vZG9pLm9yZy8xMC4xMDE2L2ouY29uZW5ncHJhYy4yMDE4LjA0LjAwNC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}</w:instrText>
          </w:r>
          <w:r w:rsidR="00481A52" w:rsidRPr="009C6BD0">
            <w:rPr>
              <w:lang w:val="en-US" w:eastAsia="x-none"/>
            </w:rPr>
            <w:fldChar w:fldCharType="separate"/>
          </w:r>
          <w:r w:rsidR="008604FE">
            <w:rPr>
              <w:lang w:val="en-US" w:eastAsia="x-none"/>
            </w:rPr>
            <w:t>[63]</w:t>
          </w:r>
          <w:r w:rsidR="00481A52" w:rsidRPr="009C6BD0">
            <w:rPr>
              <w:lang w:val="en-US" w:eastAsia="x-none"/>
            </w:rPr>
            <w:fldChar w:fldCharType="end"/>
          </w:r>
        </w:sdtContent>
      </w:sdt>
      <w:r w:rsidR="00481A52" w:rsidRPr="009C6BD0">
        <w:rPr>
          <w:lang w:val="en-US" w:eastAsia="x-none"/>
        </w:rPr>
        <w:t xml:space="preserve">.   </w:t>
      </w:r>
    </w:p>
    <w:p w14:paraId="422E6B55" w14:textId="055F1DDD" w:rsidR="00B7520D" w:rsidRPr="009C6BD0" w:rsidRDefault="002B7414" w:rsidP="008E7D58">
      <w:pPr>
        <w:rPr>
          <w:lang w:val="en-US" w:eastAsia="x-none"/>
        </w:rPr>
      </w:pPr>
      <w:r w:rsidRPr="009C6BD0">
        <w:rPr>
          <w:lang w:val="en-US" w:eastAsia="x-none"/>
        </w:rPr>
        <w:t>While CH</w:t>
      </w:r>
      <w:r w:rsidRPr="009C6BD0">
        <w:rPr>
          <w:vertAlign w:val="subscript"/>
          <w:lang w:val="en-US" w:eastAsia="x-none"/>
        </w:rPr>
        <w:t>4</w:t>
      </w:r>
      <w:r w:rsidRPr="009C6BD0">
        <w:rPr>
          <w:lang w:val="en-US" w:eastAsia="x-none"/>
        </w:rPr>
        <w:t xml:space="preserve"> supply represents a more realistic scenario</w:t>
      </w:r>
      <w:r w:rsidR="007B797E" w:rsidRPr="009C6BD0">
        <w:rPr>
          <w:lang w:val="en-US" w:eastAsia="x-none"/>
        </w:rPr>
        <w:t>, as it is the hydrocarbon mainly found in natural gas and requires the use of a reformer</w:t>
      </w:r>
      <w:r w:rsidRPr="009C6BD0">
        <w:rPr>
          <w:lang w:val="en-US" w:eastAsia="x-none"/>
        </w:rPr>
        <w:t>, it still does not meet the requirements for commercial use of a SOFC-system.</w:t>
      </w:r>
      <w:r w:rsidR="00121D54" w:rsidRPr="009C6BD0">
        <w:rPr>
          <w:lang w:val="en-US" w:eastAsia="x-none"/>
        </w:rPr>
        <w:t xml:space="preserve"> </w:t>
      </w:r>
      <w:r w:rsidR="002B7BE2" w:rsidRPr="009C6BD0">
        <w:rPr>
          <w:lang w:val="en-US"/>
        </w:rPr>
        <w:t>A</w:t>
      </w:r>
      <w:r w:rsidR="008E7D58" w:rsidRPr="009C6BD0">
        <w:rPr>
          <w:lang w:val="en-US"/>
        </w:rPr>
        <w:t xml:space="preserve"> significant advantage is</w:t>
      </w:r>
      <w:r w:rsidR="00121D54" w:rsidRPr="009C6BD0">
        <w:rPr>
          <w:lang w:val="en-US"/>
        </w:rPr>
        <w:t xml:space="preserve"> especially</w:t>
      </w:r>
      <w:r w:rsidR="008E7D58" w:rsidRPr="009C6BD0">
        <w:rPr>
          <w:lang w:val="en-US"/>
        </w:rPr>
        <w:t xml:space="preserve"> its operation with natural gas</w:t>
      </w:r>
      <w:r w:rsidR="00564884" w:rsidRPr="009C6BD0">
        <w:rPr>
          <w:lang w:val="en-US"/>
        </w:rPr>
        <w:t xml:space="preserve"> </w:t>
      </w:r>
      <w:r w:rsidR="00564884" w:rsidRPr="009C6BD0">
        <w:rPr>
          <w:lang w:val="en-US" w:eastAsia="x-none"/>
        </w:rPr>
        <w:t>from the grid</w:t>
      </w:r>
      <w:r w:rsidR="002B7BE2" w:rsidRPr="009C6BD0">
        <w:rPr>
          <w:lang w:val="en-US"/>
        </w:rPr>
        <w:t>. The limitation of H</w:t>
      </w:r>
      <w:r w:rsidR="002B7BE2" w:rsidRPr="009C6BD0">
        <w:rPr>
          <w:vertAlign w:val="subscript"/>
          <w:lang w:val="en-US"/>
        </w:rPr>
        <w:t>2</w:t>
      </w:r>
      <w:r w:rsidR="002B7BE2" w:rsidRPr="009C6BD0">
        <w:rPr>
          <w:lang w:val="en-US"/>
        </w:rPr>
        <w:t xml:space="preserve"> or CH</w:t>
      </w:r>
      <w:r w:rsidR="002B7BE2" w:rsidRPr="009C6BD0">
        <w:rPr>
          <w:vertAlign w:val="subscript"/>
          <w:lang w:val="en-US"/>
        </w:rPr>
        <w:t>4</w:t>
      </w:r>
      <w:r w:rsidR="002B7BE2" w:rsidRPr="009C6BD0">
        <w:rPr>
          <w:lang w:val="en-US"/>
        </w:rPr>
        <w:t xml:space="preserve"> as supplied fuel gas </w:t>
      </w:r>
      <w:r w:rsidR="008E7D58" w:rsidRPr="009C6BD0">
        <w:rPr>
          <w:lang w:val="en-US"/>
        </w:rPr>
        <w:t>does not represent a sufficiently practicable approach</w:t>
      </w:r>
      <w:r w:rsidR="002B7BE2" w:rsidRPr="009C6BD0">
        <w:rPr>
          <w:lang w:val="en-US"/>
        </w:rPr>
        <w:t xml:space="preserve"> in this regard</w:t>
      </w:r>
      <w:r w:rsidR="008E7D58" w:rsidRPr="009C6BD0">
        <w:rPr>
          <w:lang w:val="en-US"/>
        </w:rPr>
        <w:t xml:space="preserve">. </w:t>
      </w:r>
      <w:r w:rsidR="00B7520D" w:rsidRPr="009C6BD0">
        <w:rPr>
          <w:lang w:val="en-US" w:eastAsia="x-none"/>
        </w:rPr>
        <w:t>The</w:t>
      </w:r>
      <w:r w:rsidR="00C96B35" w:rsidRPr="009C6BD0">
        <w:rPr>
          <w:lang w:val="en-US" w:eastAsia="x-none"/>
        </w:rPr>
        <w:t xml:space="preserve"> </w:t>
      </w:r>
      <w:r w:rsidR="00E51450" w:rsidRPr="009C6BD0">
        <w:rPr>
          <w:lang w:val="en-US" w:eastAsia="x-none"/>
        </w:rPr>
        <w:t>presented</w:t>
      </w:r>
      <w:r w:rsidR="00B7520D" w:rsidRPr="009C6BD0">
        <w:rPr>
          <w:lang w:val="en-US" w:eastAsia="x-none"/>
        </w:rPr>
        <w:t xml:space="preserve"> control strategies are</w:t>
      </w:r>
      <w:r w:rsidR="002B7BE2" w:rsidRPr="009C6BD0">
        <w:rPr>
          <w:lang w:val="en-US" w:eastAsia="x-none"/>
        </w:rPr>
        <w:t xml:space="preserve"> </w:t>
      </w:r>
      <w:r w:rsidR="00B7520D" w:rsidRPr="009C6BD0">
        <w:rPr>
          <w:lang w:val="en-US" w:eastAsia="x-none"/>
        </w:rPr>
        <w:t>not transferable in this form to a typical and commercial SOFC system, which is driven by natural gas with unknown and varying gas quality</w:t>
      </w:r>
      <w:r w:rsidR="00C96B35" w:rsidRPr="009C6BD0">
        <w:rPr>
          <w:lang w:val="en-US" w:eastAsia="x-none"/>
        </w:rPr>
        <w:t xml:space="preserve"> depending on location and time</w:t>
      </w:r>
      <w:r w:rsidR="00B7520D" w:rsidRPr="009C6BD0">
        <w:rPr>
          <w:lang w:val="en-US" w:eastAsia="x-none"/>
        </w:rPr>
        <w:t>. Besides from the gas species (CO, CO</w:t>
      </w:r>
      <w:r w:rsidR="00B7520D" w:rsidRPr="009C6BD0">
        <w:rPr>
          <w:vertAlign w:val="subscript"/>
          <w:lang w:val="en-US" w:eastAsia="x-none"/>
        </w:rPr>
        <w:t>2</w:t>
      </w:r>
      <w:r w:rsidR="00B7520D" w:rsidRPr="009C6BD0">
        <w:rPr>
          <w:lang w:val="en-US" w:eastAsia="x-none"/>
        </w:rPr>
        <w:t>, CH</w:t>
      </w:r>
      <w:r w:rsidR="00B7520D" w:rsidRPr="009C6BD0">
        <w:rPr>
          <w:vertAlign w:val="subscript"/>
          <w:lang w:val="en-US" w:eastAsia="x-none"/>
        </w:rPr>
        <w:t>4</w:t>
      </w:r>
      <w:r w:rsidR="00B7520D" w:rsidRPr="009C6BD0">
        <w:rPr>
          <w:lang w:val="en-US" w:eastAsia="x-none"/>
        </w:rPr>
        <w:t>, H</w:t>
      </w:r>
      <w:r w:rsidR="00B7520D" w:rsidRPr="009C6BD0">
        <w:rPr>
          <w:vertAlign w:val="subscript"/>
          <w:lang w:val="en-US" w:eastAsia="x-none"/>
        </w:rPr>
        <w:t>2</w:t>
      </w:r>
      <w:r w:rsidR="00B7520D" w:rsidRPr="009C6BD0">
        <w:rPr>
          <w:lang w:val="en-US" w:eastAsia="x-none"/>
        </w:rPr>
        <w:t>, H</w:t>
      </w:r>
      <w:r w:rsidR="00B7520D" w:rsidRPr="009C6BD0">
        <w:rPr>
          <w:vertAlign w:val="subscript"/>
          <w:lang w:val="en-US" w:eastAsia="x-none"/>
        </w:rPr>
        <w:t>2</w:t>
      </w:r>
      <w:r w:rsidR="00B7520D" w:rsidRPr="009C6BD0">
        <w:rPr>
          <w:lang w:val="en-US" w:eastAsia="x-none"/>
        </w:rPr>
        <w:t xml:space="preserve">O) that are </w:t>
      </w:r>
      <w:r w:rsidR="00B7520D" w:rsidRPr="009C6BD0">
        <w:rPr>
          <w:lang w:val="en-US" w:eastAsia="x-none"/>
        </w:rPr>
        <w:lastRenderedPageBreak/>
        <w:t>likely to occur as well as their rough concentration ranges, natural gas operation results in a unknown</w:t>
      </w:r>
      <w:r w:rsidR="007B797E" w:rsidRPr="009C6BD0">
        <w:rPr>
          <w:lang w:val="en-US" w:eastAsia="x-none"/>
        </w:rPr>
        <w:t xml:space="preserve"> gas</w:t>
      </w:r>
      <w:r w:rsidR="00B7520D" w:rsidRPr="009C6BD0">
        <w:rPr>
          <w:lang w:val="en-US" w:eastAsia="x-none"/>
        </w:rPr>
        <w:t xml:space="preserve"> mixture at the anode inlet, so that </w:t>
      </w:r>
      <w:r w:rsidR="00B7520D" w:rsidRPr="00D26055">
        <w:rPr>
          <w:i/>
          <w:lang w:val="en-US" w:eastAsia="x-none"/>
        </w:rPr>
        <w:t>FU</w:t>
      </w:r>
      <w:r w:rsidR="00B7520D" w:rsidRPr="009C6BD0">
        <w:rPr>
          <w:lang w:val="en-US" w:eastAsia="x-none"/>
        </w:rPr>
        <w:t xml:space="preserve"> cannot be calculated.</w:t>
      </w:r>
    </w:p>
    <w:p w14:paraId="7067F486" w14:textId="45347C44" w:rsidR="009C3096" w:rsidRPr="009C6BD0" w:rsidRDefault="009C3096" w:rsidP="009C3096">
      <w:pPr>
        <w:rPr>
          <w:lang w:val="en-US" w:eastAsia="x-none"/>
        </w:rPr>
      </w:pPr>
      <w:r w:rsidRPr="009C6BD0">
        <w:rPr>
          <w:lang w:val="en-US" w:eastAsia="x-none"/>
        </w:rPr>
        <w:t xml:space="preserve">Natural gas operation has been considered in </w:t>
      </w:r>
      <w:r w:rsidR="00481A52" w:rsidRPr="009C6BD0">
        <w:rPr>
          <w:lang w:val="en-US" w:eastAsia="x-none"/>
        </w:rPr>
        <w:t xml:space="preserve">PID </w:t>
      </w:r>
      <w:r w:rsidRPr="009C6BD0">
        <w:rPr>
          <w:lang w:val="en-US" w:eastAsia="x-none"/>
        </w:rPr>
        <w:t xml:space="preserve">control strategies by Darjat et al. </w:t>
      </w:r>
      <w:sdt>
        <w:sdtPr>
          <w:rPr>
            <w:lang w:val="en-US" w:eastAsia="x-none"/>
          </w:rPr>
          <w:alias w:val="Don't edit this field"/>
          <w:tag w:val="CitaviPlaceholder#17204e2f-15d6-4552-a038-28064ee0cf22"/>
          <w:id w:val="-145053597"/>
          <w:placeholder>
            <w:docPart w:val="618641AD3CD948149EF795B075019584"/>
          </w:placeholder>
        </w:sdtPr>
        <w:sdtEndPr/>
        <w:sdtContent>
          <w:r w:rsidRPr="009C6BD0">
            <w:rPr>
              <w:lang w:val="en-US" w:eastAsia="x-none"/>
            </w:rPr>
            <w:fldChar w:fldCharType="begin"/>
          </w:r>
          <w:r w:rsidR="00A93E45" w:rsidRPr="009C6BD0">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mMTQ2ODQzLWE2ZmMtNDRmMS04MWU3LTcwNmRkNmE5NzcwYSIsIlJhbmdlTGVuZ3RoIjozLCJSZWZlcmVuY2VJZCI6IjYzMjU2ODA5LTgyOTItNDdmZC04ZTYyLTM2NzU5Y2UxZGE5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pZWVleHBsb3JlLmllZWUub3JnL2RvY3VtZW50Lzg1NzY5NjcvIiwiVXJpU3RyaW5nIjoiaHR0cHM6Ly9pZWVleHBsb3JlLmllZWUub3JnL2RvY3VtZW50Lzg1NzY5Njcv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1LTI3VDEzOjQ4OjA1IiwiTW9kaWZpZWRCeSI6Il9TRkU3Uk5HIiwiSWQiOiJjODNlZTFiOC1lMGY4LTQ2ZWEtOGViZC1kYjRhOTMwM2NlNzQiLCJNb2RpZmllZE9uIjoiMjAyMC0wMi0xMVQwOTo0Nzo1OC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MDkvSUNJVEFDRUUuMjAxOC44NTc2OTY3IiwiVXJpU3RyaW5nIjoiaHR0cHM6Ly9kb2kub3JnLzEwLjExMDkvSUNJVEFDRUUuMjAxOC44NTc2OTY3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}</w:instrText>
          </w:r>
          <w:r w:rsidRPr="009C6BD0">
            <w:rPr>
              <w:lang w:val="en-US" w:eastAsia="x-none"/>
            </w:rPr>
            <w:fldChar w:fldCharType="separate"/>
          </w:r>
          <w:r w:rsidR="008604FE">
            <w:rPr>
              <w:lang w:val="en-US" w:eastAsia="x-none"/>
            </w:rPr>
            <w:t>[9]</w:t>
          </w:r>
          <w:r w:rsidRPr="009C6BD0">
            <w:rPr>
              <w:lang w:val="en-US" w:eastAsia="x-none"/>
            </w:rPr>
            <w:fldChar w:fldCharType="end"/>
          </w:r>
        </w:sdtContent>
      </w:sdt>
      <w:r w:rsidR="00564884" w:rsidRPr="009C6BD0">
        <w:rPr>
          <w:lang w:eastAsia="x-none"/>
        </w:rPr>
        <w:t xml:space="preserve">, </w:t>
      </w:r>
      <w:r w:rsidRPr="009C6BD0">
        <w:rPr>
          <w:lang w:val="en-US" w:eastAsia="x-none"/>
        </w:rPr>
        <w:t xml:space="preserve">Carré </w:t>
      </w:r>
      <w:sdt>
        <w:sdtPr>
          <w:rPr>
            <w:lang w:val="en-US" w:eastAsia="x-none"/>
          </w:rPr>
          <w:alias w:val="Don't edit this field"/>
          <w:tag w:val="CitaviPlaceholder#49e7ed80-0d9d-4d71-86bb-952e3a10f6e2"/>
          <w:id w:val="1163044407"/>
          <w:placeholder>
            <w:docPart w:val="D531D9B3174E4812941DA10996BA7CEE"/>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iYzk5MmZkLTJiY2ItNGU4OS05NmE2LWE0YzUxOTk3MDBlZCIsIlJhbmdlTGVuZ3RoIjo0LCJSZWZlcmVuY2VJZCI6IjljZjE4MTE1LTkyMjYtNDk1My1iM2NiLTBiY2RmMGIyOTdh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DovL2QtbmIuaW5mby8xMDIyMTgwNDYwLzA0IiwiVXJpU3RyaW5nIjoiaHR0cDovL2QtbmIuaW5mby8xMDIyMTgwNDYwLzA0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}</w:instrText>
          </w:r>
          <w:r w:rsidRPr="009C6BD0">
            <w:rPr>
              <w:lang w:val="en-US" w:eastAsia="x-none"/>
            </w:rPr>
            <w:fldChar w:fldCharType="separate"/>
          </w:r>
          <w:r w:rsidR="008604FE">
            <w:rPr>
              <w:lang w:val="en-US" w:eastAsia="x-none"/>
            </w:rPr>
            <w:t>[75]</w:t>
          </w:r>
          <w:r w:rsidRPr="009C6BD0">
            <w:rPr>
              <w:lang w:val="en-US" w:eastAsia="x-none"/>
            </w:rPr>
            <w:fldChar w:fldCharType="end"/>
          </w:r>
        </w:sdtContent>
      </w:sdt>
      <w:r w:rsidRPr="009C6BD0">
        <w:rPr>
          <w:lang w:val="en-US" w:eastAsia="x-none"/>
        </w:rPr>
        <w:t xml:space="preserve"> </w:t>
      </w:r>
      <w:r w:rsidR="00564884" w:rsidRPr="009C6BD0">
        <w:rPr>
          <w:lang w:val="en-US" w:eastAsia="x-none"/>
        </w:rPr>
        <w:t>as well as</w:t>
      </w:r>
      <w:r w:rsidRPr="009C6BD0">
        <w:rPr>
          <w:lang w:val="en-US" w:eastAsia="x-none"/>
        </w:rPr>
        <w:t xml:space="preserve"> others </w:t>
      </w:r>
      <w:sdt>
        <w:sdtPr>
          <w:rPr>
            <w:lang w:val="en-US" w:eastAsia="x-none"/>
          </w:rPr>
          <w:alias w:val="Don't edit this field"/>
          <w:tag w:val="CitaviPlaceholder#33d422dc-0b31-4123-8d96-09e3cbffd2e1"/>
          <w:id w:val="-272168484"/>
          <w:placeholder>
            <w:docPart w:val="D531D9B3174E4812941DA10996BA7CEE"/>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hODM2NmM0LTRiZjMtNDgzYi1iMjhmLWZkMGRhZmE3ZjA2OCIsIlJhbmdlU3RhcnQiOjYsIlJhbmdlTGVuZ3RoIjo0LCJSZWZlcmVuY2VJZCI6IjA1YTYxMTg5LTg4YTEtNDMxYy1hZTM0LTQ1MDc3MjVlYTll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E2L2ouanBvd3NvdXIuMjAxNS4wMi4wNTMiLCJVcmlTdHJpbmciOiJodHRwczovL2RvaS5vcmcvMTAuMTAxNi9qLmpwb3dzb3VyLjIwMTUuMDIuMDUz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}</w:instrText>
          </w:r>
          <w:r w:rsidRPr="009C6BD0">
            <w:rPr>
              <w:lang w:val="en-US" w:eastAsia="x-none"/>
            </w:rPr>
            <w:fldChar w:fldCharType="separate"/>
          </w:r>
          <w:r w:rsidR="008604FE">
            <w:rPr>
              <w:lang w:val="en-US" w:eastAsia="x-none"/>
            </w:rPr>
            <w:t>[21,25,26]</w:t>
          </w:r>
          <w:r w:rsidRPr="009C6BD0">
            <w:rPr>
              <w:lang w:val="en-US" w:eastAsia="x-none"/>
            </w:rPr>
            <w:fldChar w:fldCharType="end"/>
          </w:r>
        </w:sdtContent>
      </w:sdt>
      <w:r w:rsidR="00481A52" w:rsidRPr="009C6BD0">
        <w:rPr>
          <w:lang w:eastAsia="x-none"/>
        </w:rPr>
        <w:t xml:space="preserve"> and MPC </w:t>
      </w:r>
      <w:r w:rsidR="00481A52" w:rsidRPr="009C6BD0">
        <w:rPr>
          <w:lang w:val="en-US" w:eastAsia="x-none"/>
        </w:rPr>
        <w:t xml:space="preserve">strategies by Zhang et al. </w:t>
      </w:r>
      <w:sdt>
        <w:sdtPr>
          <w:rPr>
            <w:lang w:val="en-US" w:eastAsia="x-none"/>
          </w:rPr>
          <w:alias w:val="Don't edit this field"/>
          <w:tag w:val="CitaviPlaceholder#a07062c6-e8b4-45be-84f9-05351686e641"/>
          <w:id w:val="493841639"/>
          <w:placeholder>
            <w:docPart w:val="3C0269A7010246D4A72F810D0B884C18"/>
          </w:placeholder>
        </w:sdtPr>
        <w:sdtEndPr/>
        <w:sdtContent>
          <w:r w:rsidR="00481A52"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0Mzk1MWIzLWRmZGYtNDg5YS05NjAyLWZhZTVjMmMzMjUzMSIsIlJhbmdlTGVuZ3RoIjo0LCJSZWZlcmVuY2VJZCI6IjJhOTU2NjE1LWFlZmQtNDcyOC1iYTFlLTZkNTQyODJhOTYy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lqaHlkZW5lLjIwMDguMDIuMDYzIiwiVXJpU3RyaW5nIjoiaHR0cHM6Ly9kb2kub3JnLzEwLjEwMTYvai5pamh5ZGVuZS4yMDA4LjAyLjA2M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}</w:instrText>
          </w:r>
          <w:r w:rsidR="00481A52" w:rsidRPr="009C6BD0">
            <w:rPr>
              <w:lang w:val="en-US" w:eastAsia="x-none"/>
            </w:rPr>
            <w:fldChar w:fldCharType="separate"/>
          </w:r>
          <w:r w:rsidR="008604FE">
            <w:rPr>
              <w:lang w:val="en-US" w:eastAsia="x-none"/>
            </w:rPr>
            <w:t>[73]</w:t>
          </w:r>
          <w:r w:rsidR="00481A52" w:rsidRPr="009C6BD0">
            <w:rPr>
              <w:lang w:val="en-US" w:eastAsia="x-none"/>
            </w:rPr>
            <w:fldChar w:fldCharType="end"/>
          </w:r>
        </w:sdtContent>
      </w:sdt>
      <w:r w:rsidR="007011B1" w:rsidRPr="009C6BD0">
        <w:rPr>
          <w:lang w:val="en-US" w:eastAsia="x-none"/>
        </w:rPr>
        <w:t>,</w:t>
      </w:r>
      <w:r w:rsidR="00481A52" w:rsidRPr="009C6BD0">
        <w:rPr>
          <w:lang w:val="en-US" w:eastAsia="x-none"/>
        </w:rPr>
        <w:t xml:space="preserve"> Wang et al. </w:t>
      </w:r>
      <w:sdt>
        <w:sdtPr>
          <w:rPr>
            <w:lang w:val="en-US" w:eastAsia="x-none"/>
          </w:rPr>
          <w:alias w:val="Don't edit this field"/>
          <w:tag w:val="CitaviPlaceholder#d9fa1c86-53b6-4c89-821d-c290648c33fa"/>
          <w:id w:val="1071159338"/>
          <w:placeholder>
            <w:docPart w:val="C35EABDC42AC481D8FD4E2874AAA0ABA"/>
          </w:placeholder>
        </w:sdtPr>
        <w:sdtEndPr/>
        <w:sdtContent>
          <w:r w:rsidR="00481A52" w:rsidRPr="009C6BD0">
            <w:rPr>
              <w:lang w:val="en-US" w:eastAsia="x-none"/>
            </w:rPr>
            <w:fldChar w:fldCharType="begin"/>
          </w:r>
          <w:r w:rsidR="008604FE">
            <w:rPr>
              <w:lang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hNDBmYzQxLWE4YTMtNGU2MC05MmZkLTRhMzhmNmU5MDRjYSIsIlJhbmdlTGVuZ3RoIjozLCJSZWZlcmVuY2VJZCI6IjUwYTU0OWRmLTg3NGYtNDEyMi05OGVmLTdmZTBkMGU0ZjYw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xNi9qLmpwcm9jb250LjIwMDYuMDkuMDA0IiwiVXJpU3RyaW5nIjoiaHR0cHM6Ly9kb2kub3JnLzEwLjEwMTYvai5qcHJvY29udC4yMDA2LjA5LjAwN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}</w:instrText>
          </w:r>
          <w:r w:rsidR="00481A52" w:rsidRPr="009C6BD0">
            <w:rPr>
              <w:lang w:val="en-US" w:eastAsia="x-none"/>
            </w:rPr>
            <w:fldChar w:fldCharType="separate"/>
          </w:r>
          <w:r w:rsidR="008604FE">
            <w:rPr>
              <w:lang w:eastAsia="x-none"/>
            </w:rPr>
            <w:t>[2]</w:t>
          </w:r>
          <w:r w:rsidR="00481A52" w:rsidRPr="009C6BD0">
            <w:rPr>
              <w:lang w:val="en-US" w:eastAsia="x-none"/>
            </w:rPr>
            <w:fldChar w:fldCharType="end"/>
          </w:r>
        </w:sdtContent>
      </w:sdt>
      <w:r w:rsidR="00481A52" w:rsidRPr="009C6BD0">
        <w:rPr>
          <w:lang w:val="en-US" w:eastAsia="x-none"/>
        </w:rPr>
        <w:t xml:space="preserve"> </w:t>
      </w:r>
      <w:r w:rsidR="007011B1" w:rsidRPr="009C6BD0">
        <w:rPr>
          <w:lang w:val="en-US" w:eastAsia="x-none"/>
        </w:rPr>
        <w:t>as well as</w:t>
      </w:r>
      <w:r w:rsidR="00481A52" w:rsidRPr="009C6BD0">
        <w:rPr>
          <w:lang w:val="en-US" w:eastAsia="x-none"/>
        </w:rPr>
        <w:t xml:space="preserve"> Lawrynczuk </w:t>
      </w:r>
      <w:sdt>
        <w:sdtPr>
          <w:rPr>
            <w:lang w:val="en-US" w:eastAsia="x-none"/>
          </w:rPr>
          <w:alias w:val="Don't edit this field"/>
          <w:tag w:val="CitaviPlaceholder#980cdb3c-9889-474e-bedf-c218cd4867db"/>
          <w:id w:val="-285121658"/>
          <w:placeholder>
            <w:docPart w:val="86E2EDDB0DFC44C0A8CB3FACA7455FB6"/>
          </w:placeholder>
        </w:sdtPr>
        <w:sdtEndPr/>
        <w:sdtContent>
          <w:r w:rsidR="00481A52"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jMTJmYTU3LTk3NTctNDg4OC1hMjBiLWYyNzM2MGNiYTk3ZSIsIlJhbmdlTGVuZ3RoIjo0LCJSZWZlcmVuY2VJZCI6Ijk4ZGZkNzZjLWM4YzUtNDdjOC1iNDM5LThkMjBlMzNmOTY5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IzMTY3NjAzNSIsIlVyaVN0cmluZyI6Imh0dHA6Ly93d3cubmNiaS5ubG0ubmloLmdvdi9wdWJtZWQvMzE2NzYwMzU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}</w:instrText>
          </w:r>
          <w:r w:rsidR="00481A52" w:rsidRPr="009C6BD0">
            <w:rPr>
              <w:lang w:val="en-US" w:eastAsia="x-none"/>
            </w:rPr>
            <w:fldChar w:fldCharType="separate"/>
          </w:r>
          <w:r w:rsidR="008604FE">
            <w:rPr>
              <w:lang w:val="en-US" w:eastAsia="x-none"/>
            </w:rPr>
            <w:t>[66]</w:t>
          </w:r>
          <w:r w:rsidR="00481A52" w:rsidRPr="009C6BD0">
            <w:rPr>
              <w:lang w:val="en-US" w:eastAsia="x-none"/>
            </w:rPr>
            <w:fldChar w:fldCharType="end"/>
          </w:r>
        </w:sdtContent>
      </w:sdt>
      <w:r w:rsidR="00481A52" w:rsidRPr="009C6BD0">
        <w:rPr>
          <w:lang w:val="en-US" w:eastAsia="x-none"/>
        </w:rPr>
        <w:t xml:space="preserve">. </w:t>
      </w:r>
      <w:r w:rsidR="005D66BC" w:rsidRPr="009C6BD0">
        <w:rPr>
          <w:lang w:val="en-US" w:eastAsia="x-none"/>
        </w:rPr>
        <w:t>T</w:t>
      </w:r>
      <w:r w:rsidR="007011B1" w:rsidRPr="009C6BD0">
        <w:rPr>
          <w:lang w:val="en-US" w:eastAsia="x-none"/>
        </w:rPr>
        <w:t>hese control strategies will be discussed shortly and presented in more detail.</w:t>
      </w:r>
    </w:p>
    <w:p w14:paraId="7F440A58" w14:textId="3A04774C" w:rsidR="00064E5C" w:rsidRPr="009C6BD0" w:rsidRDefault="00064E5C" w:rsidP="00064E5C">
      <w:pPr>
        <w:rPr>
          <w:lang w:val="en-US" w:eastAsia="x-none"/>
        </w:rPr>
      </w:pPr>
      <w:r w:rsidRPr="009C6BD0">
        <w:rPr>
          <w:lang w:val="en-US" w:eastAsia="x-none"/>
        </w:rPr>
        <w:t xml:space="preserve">Zhang et al. </w:t>
      </w:r>
      <w:sdt>
        <w:sdtPr>
          <w:rPr>
            <w:lang w:val="en-US" w:eastAsia="x-none"/>
          </w:rPr>
          <w:alias w:val="Don't edit this field"/>
          <w:tag w:val="CitaviPlaceholder#2006150f-377e-4333-b6b9-9f54775b6cb6"/>
          <w:id w:val="956531579"/>
          <w:placeholder>
            <w:docPart w:val="780153F1A28F442ABF2DBD10AFF057C7"/>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0Mzk1MWIzLWRmZGYtNDg5YS05NjAyLWZhZTVjMmMzMjUzMSIsIlJhbmdlTGVuZ3RoIjo0LCJSZWZlcmVuY2VJZCI6IjJhOTU2NjE1LWFlZmQtNDcyOC1iYTFlLTZkNTQyODJhOTYy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lqaHlkZW5lLjIwMDguMDIuMDYzIiwiVXJpU3RyaW5nIjoiaHR0cHM6Ly9kb2kub3JnLzEwLjEwMTYvai5pamh5ZGVuZS4yMDA4LjAyLjA2M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}</w:instrText>
          </w:r>
          <w:r w:rsidRPr="009C6BD0">
            <w:rPr>
              <w:lang w:val="en-US" w:eastAsia="x-none"/>
            </w:rPr>
            <w:fldChar w:fldCharType="separate"/>
          </w:r>
          <w:r w:rsidR="008604FE">
            <w:rPr>
              <w:lang w:val="en-US" w:eastAsia="x-none"/>
            </w:rPr>
            <w:t>[73]</w:t>
          </w:r>
          <w:r w:rsidRPr="009C6BD0">
            <w:rPr>
              <w:lang w:val="en-US" w:eastAsia="x-none"/>
            </w:rPr>
            <w:fldChar w:fldCharType="end"/>
          </w:r>
        </w:sdtContent>
      </w:sdt>
      <w:r w:rsidRPr="009C6BD0">
        <w:rPr>
          <w:lang w:val="en-US" w:eastAsia="x-none"/>
        </w:rPr>
        <w:t xml:space="preserve"> use a NMPC concept with moving horizon estimation as optimization approach to estimate state variables for a planar SOFC-cell. It is driven with a gas mixture containing H</w:t>
      </w:r>
      <w:r w:rsidRPr="009C6BD0">
        <w:rPr>
          <w:vertAlign w:val="subscript"/>
          <w:lang w:val="en-US" w:eastAsia="x-none"/>
        </w:rPr>
        <w:t>2</w:t>
      </w:r>
      <w:r w:rsidRPr="009C6BD0">
        <w:rPr>
          <w:lang w:val="en-US" w:eastAsia="x-none"/>
        </w:rPr>
        <w:t>, H</w:t>
      </w:r>
      <w:r w:rsidRPr="009C6BD0">
        <w:rPr>
          <w:vertAlign w:val="subscript"/>
          <w:lang w:val="en-US" w:eastAsia="x-none"/>
        </w:rPr>
        <w:t>2</w:t>
      </w:r>
      <w:r w:rsidRPr="009C6BD0">
        <w:rPr>
          <w:lang w:val="en-US" w:eastAsia="x-none"/>
        </w:rPr>
        <w:t>O, CO, CO</w:t>
      </w:r>
      <w:r w:rsidRPr="009C6BD0">
        <w:rPr>
          <w:vertAlign w:val="subscript"/>
          <w:lang w:val="en-US" w:eastAsia="x-none"/>
        </w:rPr>
        <w:t>2</w:t>
      </w:r>
      <w:r w:rsidRPr="009C6BD0">
        <w:rPr>
          <w:lang w:val="en-US" w:eastAsia="x-none"/>
        </w:rPr>
        <w:t xml:space="preserve"> and CH</w:t>
      </w:r>
      <w:r w:rsidRPr="009C6BD0">
        <w:rPr>
          <w:vertAlign w:val="subscript"/>
          <w:lang w:val="en-US" w:eastAsia="x-none"/>
        </w:rPr>
        <w:t>4</w:t>
      </w:r>
      <w:r w:rsidRPr="009C6BD0">
        <w:rPr>
          <w:lang w:val="en-US" w:eastAsia="x-none"/>
        </w:rPr>
        <w:t>, which is representative for anode inlet conditions of a SOFC</w:t>
      </w:r>
      <w:r w:rsidR="00564884" w:rsidRPr="009C6BD0">
        <w:rPr>
          <w:lang w:val="en-US" w:eastAsia="x-none"/>
        </w:rPr>
        <w:t>-</w:t>
      </w:r>
      <w:r w:rsidRPr="009C6BD0">
        <w:rPr>
          <w:lang w:val="en-US" w:eastAsia="x-none"/>
        </w:rPr>
        <w:t xml:space="preserve">system based on natural gas supply. Due to the limitation to a single SOFC-cell in the studies by Zhang et al. </w:t>
      </w:r>
      <w:sdt>
        <w:sdtPr>
          <w:rPr>
            <w:lang w:val="en-US" w:eastAsia="x-none"/>
          </w:rPr>
          <w:alias w:val="Don't edit this field"/>
          <w:tag w:val="CitaviPlaceholder#6a2a2654-b27d-49b3-9a93-f7f098ea20ca"/>
          <w:id w:val="-1947918970"/>
          <w:placeholder>
            <w:docPart w:val="6AB792B2A7874430BB1E8D98AE4DE2A3"/>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0Mzk1MWIzLWRmZGYtNDg5YS05NjAyLWZhZTVjMmMzMjUzMSIsIlJhbmdlTGVuZ3RoIjo0LCJSZWZlcmVuY2VJZCI6IjJhOTU2NjE1LWFlZmQtNDcyOC1iYTFlLTZkNTQyODJhOTYy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lqaHlkZW5lLjIwMDguMDIuMDYzIiwiVXJpU3RyaW5nIjoiaHR0cHM6Ly9kb2kub3JnLzEwLjEwMTYvai5pamh5ZGVuZS4yMDA4LjAyLjA2M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}</w:instrText>
          </w:r>
          <w:r w:rsidRPr="009C6BD0">
            <w:rPr>
              <w:lang w:val="en-US" w:eastAsia="x-none"/>
            </w:rPr>
            <w:fldChar w:fldCharType="separate"/>
          </w:r>
          <w:r w:rsidR="008604FE">
            <w:rPr>
              <w:lang w:val="en-US" w:eastAsia="x-none"/>
            </w:rPr>
            <w:t>[73]</w:t>
          </w:r>
          <w:r w:rsidRPr="009C6BD0">
            <w:rPr>
              <w:lang w:val="en-US" w:eastAsia="x-none"/>
            </w:rPr>
            <w:fldChar w:fldCharType="end"/>
          </w:r>
        </w:sdtContent>
      </w:sdt>
      <w:r w:rsidRPr="009C6BD0">
        <w:rPr>
          <w:lang w:val="en-US" w:eastAsia="x-none"/>
        </w:rPr>
        <w:t xml:space="preserve"> the composition of the gas mixture is known, which is similar to the aforementioned studies by Aguiar et al. </w:t>
      </w:r>
      <w:sdt>
        <w:sdtPr>
          <w:rPr>
            <w:lang w:val="en-US" w:eastAsia="x-none"/>
          </w:rPr>
          <w:alias w:val="Don't edit this field"/>
          <w:tag w:val="CitaviPlaceholder#4354813d-8226-4809-aa5b-9985b72da378"/>
          <w:id w:val="-1566244366"/>
          <w:placeholder>
            <w:docPart w:val="9CFA0329C39D4EDEA458828A803297B8"/>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lY2E1OTgwLTRjMmQtNDU5ZS04NDhmLWRjNjk2NmNmZTk0MyIsIlJhbmdlTGVuZ3RoIjo0LCJSZWZlcmVuY2VJZCI6IjZkZTIxMmFiLTgzZmMtNDM0YS1hY2U0LWM1MzZlN2Q2YWI5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wMTYvai5qcG93c291ci4yMDA1LjAxLjAxNyIsIlVyaVN0cmluZyI6Imh0dHBzOi8vZG9pLm9yZy8xMC4xMDE2L2ouanBvd3NvdXIuMjAwNS4wMS4wMT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}</w:instrText>
          </w:r>
          <w:r w:rsidRPr="009C6BD0">
            <w:rPr>
              <w:lang w:val="en-US" w:eastAsia="x-none"/>
            </w:rPr>
            <w:fldChar w:fldCharType="separate"/>
          </w:r>
          <w:r w:rsidR="008604FE">
            <w:rPr>
              <w:lang w:val="en-US" w:eastAsia="x-none"/>
            </w:rPr>
            <w:t>[72]</w:t>
          </w:r>
          <w:r w:rsidRPr="009C6BD0">
            <w:rPr>
              <w:lang w:val="en-US" w:eastAsia="x-none"/>
            </w:rPr>
            <w:fldChar w:fldCharType="end"/>
          </w:r>
        </w:sdtContent>
      </w:sdt>
      <w:r w:rsidRPr="009C6BD0">
        <w:rPr>
          <w:lang w:val="en-US" w:eastAsia="x-none"/>
        </w:rPr>
        <w:t xml:space="preserve">, Zhang et al. </w:t>
      </w:r>
      <w:sdt>
        <w:sdtPr>
          <w:rPr>
            <w:lang w:val="en-US" w:eastAsia="x-none"/>
          </w:rPr>
          <w:alias w:val="Don't edit this field"/>
          <w:tag w:val="CitaviPlaceholder#a9dc61ba-3e21-49ea-b514-055be9bac0f5"/>
          <w:id w:val="-590090107"/>
          <w:placeholder>
            <w:docPart w:val="44CD69201C31458886A3F2EF73175AA1"/>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0Mzk1MWIzLWRmZGYtNDg5YS05NjAyLWZhZTVjMmMzMjUzMSIsIlJhbmdlTGVuZ3RoIjo0LCJSZWZlcmVuY2VJZCI6IjJhOTU2NjE1LWFlZmQtNDcyOC1iYTFlLTZkNTQyODJhOTYy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lqaHlkZW5lLjIwMDguMDIuMDYzIiwiVXJpU3RyaW5nIjoiaHR0cHM6Ly9kb2kub3JnLzEwLjEwMTYvai5pamh5ZGVuZS4yMDA4LjAyLjA2M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}</w:instrText>
          </w:r>
          <w:r w:rsidRPr="009C6BD0">
            <w:rPr>
              <w:lang w:val="en-US" w:eastAsia="x-none"/>
            </w:rPr>
            <w:fldChar w:fldCharType="separate"/>
          </w:r>
          <w:r w:rsidR="008604FE">
            <w:rPr>
              <w:lang w:val="en-US" w:eastAsia="x-none"/>
            </w:rPr>
            <w:t>[73]</w:t>
          </w:r>
          <w:r w:rsidRPr="009C6BD0">
            <w:rPr>
              <w:lang w:val="en-US" w:eastAsia="x-none"/>
            </w:rPr>
            <w:fldChar w:fldCharType="end"/>
          </w:r>
        </w:sdtContent>
      </w:sdt>
      <w:r w:rsidRPr="009C6BD0">
        <w:rPr>
          <w:lang w:val="en-US" w:eastAsia="x-none"/>
        </w:rPr>
        <w:t xml:space="preserve"> as well as Sartipizadeh and Vincent </w:t>
      </w:r>
      <w:sdt>
        <w:sdtPr>
          <w:rPr>
            <w:lang w:val="en-US" w:eastAsia="x-none"/>
          </w:rPr>
          <w:alias w:val="Don't edit this field"/>
          <w:tag w:val="CitaviPlaceholder#a6b677a0-3226-405c-a7f0-4c4281ffee6c"/>
          <w:id w:val="-1738548216"/>
          <w:placeholder>
            <w:docPart w:val="192BE5433BA445288235C9ACE4FA3FBC"/>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hMTUzZGZmLThiYTMtNDcxOS1hYjhjLWMzOWFkZWRjNTZhNiIsIlJhbmdlTGVuZ3RoIjo0LCJSZWZlcmVuY2VJZCI6IjYxNjViOWZhLTkxMDAtNGI3My1iZjc0LWVhNjU2YTFiMjZk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IxMC4xMDE2L2ouY29uZW5ncHJhYy4yMDE4LjA0LjAwNCIsIlVyaVN0cmluZyI6Imh0dHBzOi8vZG9pLm9yZy8xMC4xMDE2L2ouY29uZW5ncHJhYy4yMDE4LjA0LjAwNC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}</w:instrText>
          </w:r>
          <w:r w:rsidRPr="009C6BD0">
            <w:rPr>
              <w:lang w:val="en-US" w:eastAsia="x-none"/>
            </w:rPr>
            <w:fldChar w:fldCharType="separate"/>
          </w:r>
          <w:r w:rsidR="008604FE">
            <w:rPr>
              <w:lang w:val="en-US" w:eastAsia="x-none"/>
            </w:rPr>
            <w:t>[63]</w:t>
          </w:r>
          <w:r w:rsidRPr="009C6BD0">
            <w:rPr>
              <w:lang w:val="en-US" w:eastAsia="x-none"/>
            </w:rPr>
            <w:fldChar w:fldCharType="end"/>
          </w:r>
        </w:sdtContent>
      </w:sdt>
      <w:r w:rsidRPr="009C6BD0">
        <w:rPr>
          <w:lang w:val="en-US" w:eastAsia="x-none"/>
        </w:rPr>
        <w:t xml:space="preserve">. A specific knowledge on the exact fuel gas composition at the anode inlet does not represent a tenable assumption for general SOFC-system operation, where anode inlet fuel gas composition is affected by a various effects such as natural gas composition or other disturbances within the SOFC-system. </w:t>
      </w:r>
    </w:p>
    <w:p w14:paraId="7F4A166B" w14:textId="3AD13663" w:rsidR="003279DB" w:rsidRPr="009C6BD0" w:rsidRDefault="002C0745" w:rsidP="003279DB">
      <w:pPr>
        <w:rPr>
          <w:lang w:val="en-US"/>
        </w:rPr>
      </w:pPr>
      <w:r w:rsidRPr="009C6BD0">
        <w:rPr>
          <w:lang w:val="en-US"/>
        </w:rPr>
        <w:t>Since the characteristic parameters are functions of the fuel gas composition, the characteristic parameters c</w:t>
      </w:r>
      <w:r w:rsidR="00564884" w:rsidRPr="009C6BD0">
        <w:rPr>
          <w:lang w:val="en-US"/>
        </w:rPr>
        <w:t>an</w:t>
      </w:r>
      <w:r w:rsidRPr="009C6BD0">
        <w:rPr>
          <w:lang w:val="en-US"/>
        </w:rPr>
        <w:t xml:space="preserve"> be calculated in principle on the basis of concentration measurements of the gas components in the respective locations of the SOFC-system </w:t>
      </w:r>
      <w:sdt>
        <w:sdtPr>
          <w:rPr>
            <w:lang w:val="en-US"/>
          </w:rPr>
          <w:alias w:val="Don't edit this field"/>
          <w:tag w:val="CitaviPlaceholder#0c78dac1-9476-4629-a45c-c88d1b6a4d30"/>
          <w:id w:val="184334373"/>
          <w:placeholder>
            <w:docPart w:val="4313DA9D2DEA4EF39FA977C4A904AE8F"/>
          </w:placeholder>
        </w:sdtPr>
        <w:sdtEndPr/>
        <w:sdtContent>
          <w:r w:rsidRPr="009C6BD0">
            <w:rPr>
              <w:lang w:val="en-US"/>
            </w:rPr>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iNzNhMDQzLWJhMzctNDNmMS1hNmJlLWE2MDJjMzFiN2IxNCIsIlJhbmdlTGVuZ3RoIjo0LCJSZWZlcmVuY2VJZCI6ImQwYzNhNDU5LTRhNmMtNGYzNS04ODIyLWI5ZGYwY2IwODcy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MTAuMTExNS8xLjQwMzMyNzEiLCJVcmlTdHJpbmciOiJodHRwczovL2RvaS5vcmcvMTAuMTExNS8xLjQwMzMyNzE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}</w:instrText>
          </w:r>
          <w:r w:rsidRPr="009C6BD0">
            <w:rPr>
              <w:lang w:val="en-US"/>
            </w:rPr>
            <w:fldChar w:fldCharType="separate"/>
          </w:r>
          <w:r w:rsidR="008604FE">
            <w:rPr>
              <w:lang w:val="en-US"/>
            </w:rPr>
            <w:t>[76]</w:t>
          </w:r>
          <w:r w:rsidRPr="009C6BD0">
            <w:rPr>
              <w:lang w:val="en-US"/>
            </w:rPr>
            <w:fldChar w:fldCharType="end"/>
          </w:r>
        </w:sdtContent>
      </w:sdt>
      <w:r w:rsidRPr="009C6BD0">
        <w:rPr>
          <w:lang w:val="en-US"/>
        </w:rPr>
        <w:t xml:space="preserve">. Due to the time required for the measurements needed for exact </w:t>
      </w:r>
      <w:r w:rsidRPr="009C6BD0">
        <w:rPr>
          <w:lang w:val="en-US" w:eastAsia="x-none"/>
        </w:rPr>
        <w:t>quantification of fuel gas composition</w:t>
      </w:r>
      <w:r w:rsidRPr="009C6BD0">
        <w:rPr>
          <w:lang w:val="en-US"/>
        </w:rPr>
        <w:t xml:space="preserve">, this method cannot be used to set-up a closed-loop control with a sufficient high temporal resolution though </w:t>
      </w:r>
      <w:sdt>
        <w:sdtPr>
          <w:rPr>
            <w:lang w:val="en-US"/>
          </w:rPr>
          <w:alias w:val="Don't edit this field"/>
          <w:tag w:val="CitaviPlaceholder#ff0b54b3-eccb-4ad7-a2f2-e18bf597d592"/>
          <w:id w:val="-1013372767"/>
          <w:placeholder>
            <w:docPart w:val="4313DA9D2DEA4EF39FA977C4A904AE8F"/>
          </w:placeholder>
        </w:sdtPr>
        <w:sdtEndPr/>
        <w:sdtContent>
          <w:r w:rsidRPr="009C6BD0">
            <w:rPr>
              <w:lang w:val="en-US"/>
            </w:rPr>
            <w:fldChar w:fldCharType="begin"/>
          </w:r>
          <w:r w:rsidR="002023EF" w:rsidRPr="009C6BD0">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kNTg2NjUyLTI5YTgtNDZiNS1hNTRmLTNhYWZjYzJiZGY0YiIsIlJhbmdlTGVuZ3RoIjo0LCJSZWZlcmVuY2VJZCI6IjA1YTYxMTg5LTg4YTEtNDMxYy1hZTM0LTQ1MDc3MjVlYTll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}</w:instrText>
          </w:r>
          <w:r w:rsidRPr="009C6BD0">
            <w:rPr>
              <w:lang w:val="en-US"/>
            </w:rPr>
            <w:fldChar w:fldCharType="separate"/>
          </w:r>
          <w:r w:rsidR="008604FE">
            <w:rPr>
              <w:lang w:val="en-US"/>
            </w:rPr>
            <w:t>[26]</w:t>
          </w:r>
          <w:r w:rsidRPr="009C6BD0">
            <w:rPr>
              <w:lang w:val="en-US"/>
            </w:rPr>
            <w:fldChar w:fldCharType="end"/>
          </w:r>
        </w:sdtContent>
      </w:sdt>
      <w:r w:rsidRPr="009C6BD0">
        <w:rPr>
          <w:lang w:val="en-US"/>
        </w:rPr>
        <w:t xml:space="preserve">. In addition, to the best of the authors knowledge the measurement technology required for concentration measurements, which is currently available as commercial product and intended for use in SOFC-systems such as a high precision gas chromatography system as used in the work by Carré </w:t>
      </w:r>
      <w:sdt>
        <w:sdtPr>
          <w:rPr>
            <w:lang w:val="en-US"/>
          </w:rPr>
          <w:alias w:val="To edit, see citavi.com/edit"/>
          <w:tag w:val="CitaviPlaceholder#23e45d29-cfde-480d-beac-074930f1e4b4"/>
          <w:id w:val="-339781131"/>
          <w:placeholder>
            <w:docPart w:val="19C239174EC749D7A32A455D3018C0A3"/>
          </w:placeholder>
        </w:sdtPr>
        <w:sdtEndPr/>
        <w:sdtContent>
          <w:r w:rsidRPr="009C6BD0">
            <w:rPr>
              <w:noProof/>
              <w:lang w:val="en-US"/>
            </w:rPr>
            <w:fldChar w:fldCharType="begin"/>
          </w:r>
          <w:r w:rsidR="008604FE">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1OGJiOTRiLTM1MWQtNDI2OS1hNjhiLTk1NWYxZWU1OWI1NSIsIlJhbmdlTGVuZ3RoIjo0LCJSZWZlcmVuY2VJZCI6IjljZjE4MTE1LTkyMjYtNDk1My1iM2NiLTBiY2RmMGIyOTdh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DovL2QtbmIuaW5mby8xMDIyMTgwNDYwLzA0IiwiVXJpU3RyaW5nIjoiaHR0cDovL2QtbmIuaW5mby8xMDIyMTgwNDYwLzA0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}</w:instrText>
          </w:r>
          <w:r w:rsidRPr="009C6BD0">
            <w:rPr>
              <w:noProof/>
              <w:lang w:val="en-US"/>
            </w:rPr>
            <w:fldChar w:fldCharType="separate"/>
          </w:r>
          <w:r w:rsidR="008604FE">
            <w:rPr>
              <w:noProof/>
              <w:lang w:val="en-US"/>
            </w:rPr>
            <w:t>[75]</w:t>
          </w:r>
          <w:r w:rsidRPr="009C6BD0">
            <w:rPr>
              <w:noProof/>
              <w:lang w:val="en-US"/>
            </w:rPr>
            <w:fldChar w:fldCharType="end"/>
          </w:r>
        </w:sdtContent>
      </w:sdt>
      <w:r w:rsidRPr="009C6BD0">
        <w:rPr>
          <w:lang w:val="en-US"/>
        </w:rPr>
        <w:t xml:space="preserve"> or Hering </w:t>
      </w:r>
      <w:sdt>
        <w:sdtPr>
          <w:rPr>
            <w:lang w:val="en-US"/>
          </w:rPr>
          <w:alias w:val="To edit, see citavi.com/edit"/>
          <w:tag w:val="CitaviPlaceholder#32dcb47c-e325-43ba-ad05-1beebcaae96b"/>
          <w:id w:val="1841267270"/>
          <w:placeholder>
            <w:docPart w:val="19C239174EC749D7A32A455D3018C0A3"/>
          </w:placeholder>
        </w:sdtPr>
        <w:sdtEndPr/>
        <w:sdtContent>
          <w:r w:rsidRPr="009C6BD0">
            <w:rPr>
              <w:noProof/>
              <w:lang w:val="en-US"/>
            </w:rPr>
            <w:fldChar w:fldCharType="begin"/>
          </w:r>
          <w:r w:rsidR="002023EF" w:rsidRPr="009C6BD0">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1YzZkNTllLTRiMjEtNDVjMS1hYWVkLWU4NjliYWFmOWUzMyIsIlJhbmdlTGVuZ3RoIjo0LCJSZWZlcmVuY2VJZCI6IjQyYjE2NDFlLTYxMTYtNDYxOC05N2NlLTRkZDk0YTYwOTQw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}</w:instrText>
          </w:r>
          <w:r w:rsidRPr="009C6BD0">
            <w:rPr>
              <w:noProof/>
              <w:lang w:val="en-US"/>
            </w:rPr>
            <w:fldChar w:fldCharType="separate"/>
          </w:r>
          <w:r w:rsidR="008604FE">
            <w:rPr>
              <w:noProof/>
              <w:lang w:val="en-US"/>
            </w:rPr>
            <w:t>[25]</w:t>
          </w:r>
          <w:r w:rsidRPr="009C6BD0">
            <w:rPr>
              <w:noProof/>
              <w:lang w:val="en-US"/>
            </w:rPr>
            <w:fldChar w:fldCharType="end"/>
          </w:r>
        </w:sdtContent>
      </w:sdt>
      <w:r w:rsidRPr="009C6BD0">
        <w:rPr>
          <w:lang w:val="en-US"/>
        </w:rPr>
        <w:t xml:space="preserve">, is rather complex as well as associated with high costs and maintenance </w:t>
      </w:r>
      <w:sdt>
        <w:sdtPr>
          <w:rPr>
            <w:lang w:eastAsia="x-none"/>
          </w:rPr>
          <w:alias w:val="Don't edit this field"/>
          <w:tag w:val="CitaviPlaceholder#c415a2b8-42e8-41d3-9b9b-6482a6db612d"/>
          <w:id w:val="22211831"/>
          <w:placeholder>
            <w:docPart w:val="87A3CA189F5E43E2829E3833AAFFB5E6"/>
          </w:placeholder>
        </w:sdtPr>
        <w:sdtEndPr/>
        <w:sdtContent>
          <w:r w:rsidRPr="009C6BD0">
            <w:rPr>
              <w:lang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3M2M0YmEzLWIyZjAtNGVmMC1iZjkzLWJmYWRlMWUwZTIwMCIsIlJhbmdlU3RhcnQiOjMsIlJhbmdlTGVuZ3RoIjozLCJSZWZlcmVuY2VJZCI6IjA1YTYxMTg5LTg4YTEtNDMxYy1hZTM0LTQ1MDc3MjVlYTll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E0OS8wNjgwMS4yNjI1ZWNzdCIsIlVyaVN0cmluZyI6Imh0dHBzOi8vZG9pLm9yZy8xMC4xMTQ5LzA2ODAxLjI2MjVlY3N0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}</w:instrText>
          </w:r>
          <w:r w:rsidRPr="009C6BD0">
            <w:rPr>
              <w:lang w:eastAsia="x-none"/>
            </w:rPr>
            <w:fldChar w:fldCharType="separate"/>
          </w:r>
          <w:r w:rsidR="008604FE">
            <w:rPr>
              <w:lang w:val="en-US" w:eastAsia="x-none"/>
            </w:rPr>
            <w:t>[17,26,48]</w:t>
          </w:r>
          <w:r w:rsidRPr="009C6BD0">
            <w:rPr>
              <w:lang w:eastAsia="x-none"/>
            </w:rPr>
            <w:fldChar w:fldCharType="end"/>
          </w:r>
        </w:sdtContent>
      </w:sdt>
      <w:r w:rsidRPr="009C6BD0">
        <w:rPr>
          <w:lang w:val="en-US" w:eastAsia="x-none"/>
        </w:rPr>
        <w:t xml:space="preserve">. </w:t>
      </w:r>
      <w:r w:rsidRPr="009C6BD0">
        <w:rPr>
          <w:lang w:val="en-US"/>
        </w:rPr>
        <w:t>Therefore, this does not represent a feasible solution for commercial</w:t>
      </w:r>
      <w:r w:rsidR="00E51450" w:rsidRPr="009C6BD0">
        <w:rPr>
          <w:lang w:val="en-US"/>
        </w:rPr>
        <w:t xml:space="preserve"> serial</w:t>
      </w:r>
      <w:r w:rsidRPr="009C6BD0">
        <w:rPr>
          <w:lang w:val="en-US"/>
        </w:rPr>
        <w:t xml:space="preserve"> application in terms of cost reduction for the competitiveness of SOFC-technology </w:t>
      </w:r>
      <w:r w:rsidR="00E51450" w:rsidRPr="009C6BD0">
        <w:rPr>
          <w:lang w:val="en-US"/>
        </w:rPr>
        <w:t>if</w:t>
      </w:r>
      <w:r w:rsidRPr="009C6BD0">
        <w:rPr>
          <w:lang w:val="en-US"/>
        </w:rPr>
        <w:t xml:space="preserve"> no cost-effective sensor for the fast analysis of SOFC-relevant gas compositions is available. </w:t>
      </w:r>
    </w:p>
    <w:p w14:paraId="5F1CB3A3" w14:textId="11EB221A" w:rsidR="009C3096" w:rsidRPr="009C6BD0" w:rsidRDefault="009C3096" w:rsidP="009C3096">
      <w:pPr>
        <w:rPr>
          <w:lang w:val="en-US" w:eastAsia="x-none"/>
        </w:rPr>
      </w:pPr>
      <w:r w:rsidRPr="009C6BD0">
        <w:rPr>
          <w:lang w:val="en-US" w:eastAsia="x-none"/>
        </w:rPr>
        <w:t xml:space="preserve">Darjat et al. </w:t>
      </w:r>
      <w:sdt>
        <w:sdtPr>
          <w:rPr>
            <w:lang w:val="en-US" w:eastAsia="x-none"/>
          </w:rPr>
          <w:alias w:val="Don't edit this field"/>
          <w:tag w:val="CitaviPlaceholder#4a2af162-2dfc-47b8-9511-a6f10a049b3b"/>
          <w:id w:val="-1825582697"/>
          <w:placeholder>
            <w:docPart w:val="706DF3B9F6974046B4873A0E3C89C641"/>
          </w:placeholder>
        </w:sdtPr>
        <w:sdtEndPr/>
        <w:sdtContent>
          <w:r w:rsidRPr="009C6BD0">
            <w:rPr>
              <w:lang w:val="en-US" w:eastAsia="x-none"/>
            </w:rPr>
            <w:fldChar w:fldCharType="begin"/>
          </w:r>
          <w:r w:rsidR="00A93E45" w:rsidRPr="009C6BD0">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mMTQ2ODQzLWE2ZmMtNDRmMS04MWU3LTcwNmRkNmE5NzcwYSIsIlJhbmdlTGVuZ3RoIjozLCJSZWZlcmVuY2VJZCI6IjYzMjU2ODA5LTgyOTItNDdmZC04ZTYyLTM2NzU5Y2UxZGE5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pZWVleHBsb3JlLmllZWUub3JnL2RvY3VtZW50Lzg1NzY5NjcvIiwiVXJpU3RyaW5nIjoiaHR0cHM6Ly9pZWVleHBsb3JlLmllZWUub3JnL2RvY3VtZW50Lzg1NzY5Njcv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1LTI3VDEzOjQ4OjA1IiwiTW9kaWZpZWRCeSI6Il9TRkU3Uk5HIiwiSWQiOiJjODNlZTFiOC1lMGY4LTQ2ZWEtOGViZC1kYjRhOTMwM2NlNzQiLCJNb2RpZmllZE9uIjoiMjAyMC0wMi0xMVQwOTo0Nzo1OC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MDkvSUNJVEFDRUUuMjAxOC44NTc2OTY3IiwiVXJpU3RyaW5nIjoiaHR0cHM6Ly9kb2kub3JnLzEwLjExMDkvSUNJVEFDRUUuMjAxOC44NTc2OTY3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}</w:instrText>
          </w:r>
          <w:r w:rsidRPr="009C6BD0">
            <w:rPr>
              <w:lang w:val="en-US" w:eastAsia="x-none"/>
            </w:rPr>
            <w:fldChar w:fldCharType="separate"/>
          </w:r>
          <w:r w:rsidR="008604FE">
            <w:rPr>
              <w:lang w:val="en-US" w:eastAsia="x-none"/>
            </w:rPr>
            <w:t>[9]</w:t>
          </w:r>
          <w:r w:rsidRPr="009C6BD0">
            <w:rPr>
              <w:lang w:val="en-US" w:eastAsia="x-none"/>
            </w:rPr>
            <w:fldChar w:fldCharType="end"/>
          </w:r>
        </w:sdtContent>
      </w:sdt>
      <w:r w:rsidRPr="009C6BD0">
        <w:rPr>
          <w:lang w:val="en-US" w:eastAsia="x-none"/>
        </w:rPr>
        <w:t xml:space="preserve"> develop a control concept for </w:t>
      </w:r>
      <w:r w:rsidR="00064E5C" w:rsidRPr="009C6BD0">
        <w:rPr>
          <w:lang w:val="en-US" w:eastAsia="x-none"/>
        </w:rPr>
        <w:t>the</w:t>
      </w:r>
      <w:r w:rsidRPr="009C6BD0">
        <w:rPr>
          <w:lang w:val="en-US" w:eastAsia="x-none"/>
        </w:rPr>
        <w:t xml:space="preserve"> SOFC-stack</w:t>
      </w:r>
      <w:r w:rsidR="00064E5C" w:rsidRPr="009C6BD0">
        <w:rPr>
          <w:lang w:val="en-US" w:eastAsia="x-none"/>
        </w:rPr>
        <w:t xml:space="preserve"> within a SOFC-system</w:t>
      </w:r>
      <w:r w:rsidRPr="009C6BD0">
        <w:rPr>
          <w:lang w:val="en-US" w:eastAsia="x-none"/>
        </w:rPr>
        <w:t>, which uses adaptive PID-controllers and the stack voltage as control variable. The PID-</w:t>
      </w:r>
      <w:r w:rsidRPr="009C6BD0">
        <w:rPr>
          <w:lang w:val="en-US" w:eastAsia="x-none"/>
        </w:rPr>
        <w:lastRenderedPageBreak/>
        <w:t>controllers are supposed to be particularly suitable for nonlinear systems with slow dynamic response such as SOFC-systems and to be able to adapt to disturbances</w:t>
      </w:r>
      <w:r w:rsidR="00564884" w:rsidRPr="009C6BD0">
        <w:rPr>
          <w:lang w:val="en-US" w:eastAsia="x-none"/>
        </w:rPr>
        <w:t xml:space="preserve"> </w:t>
      </w:r>
      <w:r w:rsidRPr="009C6BD0">
        <w:rPr>
          <w:lang w:val="en-US" w:eastAsia="x-none"/>
        </w:rPr>
        <w:t xml:space="preserve">during operation by the current value of three process parameters. The supplied fuel gas flow rate </w:t>
      </w:r>
      <w:r w:rsidR="000D14E1" w:rsidRPr="009C6BD0">
        <w:rPr>
          <w:lang w:val="en-US" w:eastAsia="x-none"/>
        </w:rPr>
        <w:t>is</w:t>
      </w:r>
      <w:r w:rsidRPr="009C6BD0">
        <w:rPr>
          <w:lang w:val="en-US" w:eastAsia="x-none"/>
        </w:rPr>
        <w:t xml:space="preserve"> the manipulated variable and the prescribed current is regarded as an externally applied disturbance variable. The proposed PID-controllers show a longer rise time during a load change compared to simple PID-controllers, which is balanced by an improved control behavior with respect to lower oscillations of the stack-</w:t>
      </w:r>
      <w:r w:rsidRPr="00D26055">
        <w:rPr>
          <w:i/>
          <w:lang w:val="en-US" w:eastAsia="x-none"/>
        </w:rPr>
        <w:t>FU</w:t>
      </w:r>
      <w:r w:rsidRPr="009C6BD0">
        <w:rPr>
          <w:lang w:val="en-US" w:eastAsia="x-none"/>
        </w:rPr>
        <w:t>. Since an increase of stack-</w:t>
      </w:r>
      <w:r w:rsidRPr="00D26055">
        <w:rPr>
          <w:i/>
          <w:lang w:val="en-US" w:eastAsia="x-none"/>
        </w:rPr>
        <w:t>FU</w:t>
      </w:r>
      <w:r w:rsidRPr="009C6BD0">
        <w:rPr>
          <w:lang w:val="en-US" w:eastAsia="x-none"/>
        </w:rPr>
        <w:t xml:space="preserve"> above </w:t>
      </w:r>
      <w:r w:rsidR="007011B1" w:rsidRPr="009C6BD0">
        <w:rPr>
          <w:lang w:val="en-US" w:eastAsia="x-none"/>
        </w:rPr>
        <w:t xml:space="preserve">the respective limit value </w:t>
      </w:r>
      <w:r w:rsidRPr="009C6BD0">
        <w:rPr>
          <w:lang w:val="en-US" w:eastAsia="x-none"/>
        </w:rPr>
        <w:t>poses the risk of fuel depletion with the effect of irreversible cell damage, a smoothing of the fluctuations in the stack-</w:t>
      </w:r>
      <w:r w:rsidRPr="00D26055">
        <w:rPr>
          <w:i/>
          <w:lang w:val="en-US" w:eastAsia="x-none"/>
        </w:rPr>
        <w:t>FU</w:t>
      </w:r>
      <w:r w:rsidRPr="009C6BD0">
        <w:rPr>
          <w:lang w:val="en-US" w:eastAsia="x-none"/>
        </w:rPr>
        <w:t xml:space="preserve"> </w:t>
      </w:r>
      <w:r w:rsidR="000D14E1" w:rsidRPr="009C6BD0">
        <w:rPr>
          <w:lang w:val="en-US" w:eastAsia="x-none"/>
        </w:rPr>
        <w:t>is</w:t>
      </w:r>
      <w:r w:rsidRPr="009C6BD0">
        <w:rPr>
          <w:lang w:val="en-US" w:eastAsia="x-none"/>
        </w:rPr>
        <w:t xml:space="preserve"> a significant advantage. </w:t>
      </w:r>
      <w:r w:rsidR="007011B1" w:rsidRPr="009C6BD0">
        <w:rPr>
          <w:lang w:val="en-US" w:eastAsia="x-none"/>
        </w:rPr>
        <w:t xml:space="preserve">It is assumed though that </w:t>
      </w:r>
      <w:r w:rsidR="000D14E1" w:rsidRPr="009C6BD0">
        <w:rPr>
          <w:lang w:val="en-US" w:eastAsia="x-none"/>
        </w:rPr>
        <w:t xml:space="preserve">only hydrogen is converted at the anode due to </w:t>
      </w:r>
      <w:r w:rsidRPr="009C6BD0">
        <w:rPr>
          <w:lang w:val="en-US" w:eastAsia="x-none"/>
        </w:rPr>
        <w:t>complete reforming in an upstream reformer. This implies a rather complex and cost-intensive reforming system. It also neglects one of the key benefits of an SOFC compared to a PEM fuel cell that it can run on an "impure" hydrogen-rich fuel gas containing CO and CH</w:t>
      </w:r>
      <w:r w:rsidRPr="009C6BD0">
        <w:rPr>
          <w:vertAlign w:val="subscript"/>
          <w:lang w:val="en-US" w:eastAsia="x-none"/>
        </w:rPr>
        <w:t>4</w:t>
      </w:r>
      <w:r w:rsidR="00251266" w:rsidRPr="009C6BD0">
        <w:rPr>
          <w:lang w:val="en-US" w:eastAsia="x-none"/>
        </w:rPr>
        <w:t xml:space="preserve"> as well as its internal reforming capability,</w:t>
      </w:r>
      <w:r w:rsidRPr="009C6BD0">
        <w:rPr>
          <w:lang w:val="en-US" w:eastAsia="x-none"/>
        </w:rPr>
        <w:t xml:space="preserve"> which implies the need of a </w:t>
      </w:r>
      <w:r w:rsidR="00251266" w:rsidRPr="009C6BD0">
        <w:rPr>
          <w:lang w:val="en-US" w:eastAsia="x-none"/>
        </w:rPr>
        <w:t xml:space="preserve">rather </w:t>
      </w:r>
      <w:r w:rsidRPr="009C6BD0">
        <w:rPr>
          <w:lang w:val="en-US" w:eastAsia="x-none"/>
        </w:rPr>
        <w:t xml:space="preserve">simple reformer system. </w:t>
      </w:r>
    </w:p>
    <w:p w14:paraId="12182062" w14:textId="36D1565C" w:rsidR="00251266" w:rsidRPr="009C6BD0" w:rsidRDefault="00251266" w:rsidP="009C3096">
      <w:pPr>
        <w:rPr>
          <w:lang w:val="en-US" w:eastAsia="x-none"/>
        </w:rPr>
      </w:pPr>
      <w:r w:rsidRPr="009C6BD0">
        <w:rPr>
          <w:lang w:val="en-US" w:eastAsia="x-none"/>
        </w:rPr>
        <w:t xml:space="preserve">A complete reforming of the supplied natural gas to hydrogen is also assumed in the work of Lawrynczuk </w:t>
      </w:r>
      <w:sdt>
        <w:sdtPr>
          <w:rPr>
            <w:lang w:val="en-US" w:eastAsia="x-none"/>
          </w:rPr>
          <w:alias w:val="Don't edit this field"/>
          <w:tag w:val="CitaviPlaceholder#1c53b662-1409-43e8-adba-3e1441040c20"/>
          <w:id w:val="-1858342303"/>
          <w:placeholder>
            <w:docPart w:val="AC34D15FD5F14E37A4DDAD6E2BB712B0"/>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jMTJmYTU3LTk3NTctNDg4OC1hMjBiLWYyNzM2MGNiYTk3ZSIsIlJhbmdlTGVuZ3RoIjo0LCJSZWZlcmVuY2VJZCI6Ijk4ZGZkNzZjLWM4YzUtNDdjOC1iNDM5LThkMjBlMzNmOTY5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IzMTY3NjAzNSIsIlVyaVN0cmluZyI6Imh0dHA6Ly93d3cubmNiaS5ubG0ubmloLmdvdi9wdWJtZWQvMzE2NzYwMzU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}</w:instrText>
          </w:r>
          <w:r w:rsidRPr="009C6BD0">
            <w:rPr>
              <w:lang w:val="en-US" w:eastAsia="x-none"/>
            </w:rPr>
            <w:fldChar w:fldCharType="separate"/>
          </w:r>
          <w:r w:rsidR="008604FE">
            <w:rPr>
              <w:lang w:val="en-US" w:eastAsia="x-none"/>
            </w:rPr>
            <w:t>[66]</w:t>
          </w:r>
          <w:r w:rsidRPr="009C6BD0">
            <w:rPr>
              <w:lang w:val="en-US" w:eastAsia="x-none"/>
            </w:rPr>
            <w:fldChar w:fldCharType="end"/>
          </w:r>
        </w:sdtContent>
      </w:sdt>
      <w:r w:rsidRPr="009C6BD0">
        <w:rPr>
          <w:lang w:val="en-US" w:eastAsia="x-none"/>
        </w:rPr>
        <w:t xml:space="preserve">. </w:t>
      </w:r>
      <w:r w:rsidR="00564884" w:rsidRPr="009C6BD0">
        <w:rPr>
          <w:lang w:val="en-US" w:eastAsia="x-none"/>
        </w:rPr>
        <w:t>A</w:t>
      </w:r>
      <w:r w:rsidRPr="009C6BD0">
        <w:rPr>
          <w:lang w:val="en-US" w:eastAsia="x-none"/>
        </w:rPr>
        <w:t xml:space="preserve"> NMPC</w:t>
      </w:r>
      <w:r w:rsidR="00564884" w:rsidRPr="009C6BD0">
        <w:rPr>
          <w:lang w:val="en-US" w:eastAsia="x-none"/>
        </w:rPr>
        <w:t xml:space="preserve"> is used</w:t>
      </w:r>
      <w:r w:rsidRPr="009C6BD0">
        <w:rPr>
          <w:lang w:val="en-US" w:eastAsia="x-none"/>
        </w:rPr>
        <w:t xml:space="preserve"> to control the voltage of an SOFC-system and to maintain stack-</w:t>
      </w:r>
      <w:r w:rsidRPr="00940BD1">
        <w:rPr>
          <w:i/>
          <w:iCs/>
          <w:lang w:val="en-US" w:eastAsia="x-none"/>
        </w:rPr>
        <w:t xml:space="preserve">FU </w:t>
      </w:r>
      <w:r w:rsidRPr="009C6BD0">
        <w:rPr>
          <w:lang w:val="en-US" w:eastAsia="x-none"/>
        </w:rPr>
        <w:t xml:space="preserve">within thresholds. </w:t>
      </w:r>
      <w:r w:rsidR="00E51450" w:rsidRPr="009C6BD0">
        <w:rPr>
          <w:lang w:val="en-US" w:eastAsia="x-none"/>
        </w:rPr>
        <w:t>T</w:t>
      </w:r>
      <w:r w:rsidRPr="009C6BD0">
        <w:rPr>
          <w:lang w:val="en-US" w:eastAsia="x-none"/>
        </w:rPr>
        <w:t>o minimize computational effort, the predicted trajectories for voltage and stack-</w:t>
      </w:r>
      <w:r w:rsidRPr="00D26055">
        <w:rPr>
          <w:i/>
          <w:lang w:val="en-US" w:eastAsia="x-none"/>
        </w:rPr>
        <w:t>FU</w:t>
      </w:r>
      <w:r w:rsidRPr="009C6BD0">
        <w:rPr>
          <w:lang w:val="en-US" w:eastAsia="x-none"/>
        </w:rPr>
        <w:t xml:space="preserve"> </w:t>
      </w:r>
      <w:r w:rsidR="00E51450" w:rsidRPr="009C6BD0">
        <w:rPr>
          <w:lang w:val="en-US" w:eastAsia="x-none"/>
        </w:rPr>
        <w:t>are linearized</w:t>
      </w:r>
      <w:r w:rsidRPr="009C6BD0">
        <w:rPr>
          <w:lang w:val="en-US" w:eastAsia="x-none"/>
        </w:rPr>
        <w:t xml:space="preserve"> during operation. The algorithm presented shows an improved behavior in terms of less overshooting and faster adjustment at load changes in comparison to other MPC approaches. </w:t>
      </w:r>
    </w:p>
    <w:p w14:paraId="6A6523F3" w14:textId="1C9931D2" w:rsidR="008E28E5" w:rsidRPr="009C6BD0" w:rsidRDefault="008E28E5" w:rsidP="008E28E5">
      <w:pPr>
        <w:rPr>
          <w:lang w:val="en-US" w:eastAsia="x-none"/>
        </w:rPr>
      </w:pPr>
      <w:r w:rsidRPr="009C6BD0">
        <w:rPr>
          <w:lang w:val="en-US" w:eastAsia="x-none"/>
        </w:rPr>
        <w:t xml:space="preserve">Wang et al. </w:t>
      </w:r>
      <w:sdt>
        <w:sdtPr>
          <w:rPr>
            <w:lang w:val="en-US" w:eastAsia="x-none"/>
          </w:rPr>
          <w:alias w:val="Don't edit this field"/>
          <w:tag w:val="CitaviPlaceholder#8722441a-7d69-462a-a805-1a52aed19a21"/>
          <w:id w:val="294266808"/>
          <w:placeholder>
            <w:docPart w:val="0BA7299472C049C8B42C8C15416FEE46"/>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hNDBmYzQxLWE4YTMtNGU2MC05MmZkLTRhMzhmNmU5MDRjYSIsIlJhbmdlTGVuZ3RoIjozLCJSZWZlcmVuY2VJZCI6IjUwYTU0OWRmLTg3NGYtNDEyMi05OGVmLTdmZTBkMGU0ZjYw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xNi9qLmpwcm9jb250LjIwMDYuMDkuMDA0IiwiVXJpU3RyaW5nIjoiaHR0cHM6Ly9kb2kub3JnLzEwLjEwMTYvai5qcHJvY29udC4yMDA2LjA5LjAwN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}</w:instrText>
          </w:r>
          <w:r w:rsidRPr="009C6BD0">
            <w:rPr>
              <w:lang w:val="en-US" w:eastAsia="x-none"/>
            </w:rPr>
            <w:fldChar w:fldCharType="separate"/>
          </w:r>
          <w:r w:rsidR="008604FE">
            <w:rPr>
              <w:lang w:val="en-US" w:eastAsia="x-none"/>
            </w:rPr>
            <w:t>[2]</w:t>
          </w:r>
          <w:r w:rsidRPr="009C6BD0">
            <w:rPr>
              <w:lang w:val="en-US" w:eastAsia="x-none"/>
            </w:rPr>
            <w:fldChar w:fldCharType="end"/>
          </w:r>
        </w:sdtContent>
      </w:sdt>
      <w:r w:rsidRPr="009C6BD0">
        <w:rPr>
          <w:lang w:val="en-US" w:eastAsia="x-none"/>
        </w:rPr>
        <w:t xml:space="preserve"> present a data-driven MPC strategy for a SOFC-system. Based on the supplied natural gas and the oxygen flow rate at the system inlet as input variables, the data-driven model determines the control variables stack voltage, stack-</w:t>
      </w:r>
      <w:r w:rsidRPr="00D26055">
        <w:rPr>
          <w:i/>
          <w:lang w:val="en-US" w:eastAsia="x-none"/>
        </w:rPr>
        <w:t>FU</w:t>
      </w:r>
      <w:r w:rsidRPr="009C6BD0">
        <w:rPr>
          <w:lang w:val="en-US" w:eastAsia="x-none"/>
        </w:rPr>
        <w:t xml:space="preserve">, hydrogen-to-oxygen-ratio in the stack and the pressure difference between anode and cathode. The stack voltage is the only measurable control variable that is used for the realization of a closed-loop control though. </w:t>
      </w:r>
      <w:r w:rsidR="00564884" w:rsidRPr="009C6BD0">
        <w:rPr>
          <w:lang w:val="en-US" w:eastAsia="x-none"/>
        </w:rPr>
        <w:t>S</w:t>
      </w:r>
      <w:r w:rsidRPr="009C6BD0">
        <w:rPr>
          <w:lang w:val="en-US" w:eastAsia="x-none"/>
        </w:rPr>
        <w:t>tack-</w:t>
      </w:r>
      <w:r w:rsidRPr="00D26055">
        <w:rPr>
          <w:i/>
          <w:lang w:val="en-US" w:eastAsia="x-none"/>
        </w:rPr>
        <w:t>FU</w:t>
      </w:r>
      <w:r w:rsidRPr="009C6BD0">
        <w:rPr>
          <w:lang w:val="en-US" w:eastAsia="x-none"/>
        </w:rPr>
        <w:t xml:space="preserve"> as an elementary control variable is not measured and is only estimated </w:t>
      </w:r>
      <w:r w:rsidR="00E51450" w:rsidRPr="009C6BD0">
        <w:rPr>
          <w:lang w:val="en-US" w:eastAsia="x-none"/>
        </w:rPr>
        <w:t>based on</w:t>
      </w:r>
      <w:r w:rsidRPr="009C6BD0">
        <w:rPr>
          <w:lang w:val="en-US" w:eastAsia="x-none"/>
        </w:rPr>
        <w:t xml:space="preserve"> the predictive model</w:t>
      </w:r>
      <w:r w:rsidR="00DB617C" w:rsidRPr="009C6BD0">
        <w:rPr>
          <w:lang w:val="en-US" w:eastAsia="x-none"/>
        </w:rPr>
        <w:t xml:space="preserve"> without further verification</w:t>
      </w:r>
      <w:r w:rsidRPr="009C6BD0">
        <w:rPr>
          <w:lang w:val="en-US" w:eastAsia="x-none"/>
        </w:rPr>
        <w:t xml:space="preserve">. </w:t>
      </w:r>
    </w:p>
    <w:p w14:paraId="6B2450E6" w14:textId="2D684E69" w:rsidR="009C3096" w:rsidRDefault="009C3096" w:rsidP="009C3096">
      <w:pPr>
        <w:rPr>
          <w:lang w:val="en-US" w:eastAsia="x-none"/>
        </w:rPr>
      </w:pPr>
      <w:r w:rsidRPr="009C6BD0">
        <w:rPr>
          <w:lang w:val="en-US" w:eastAsia="x-none"/>
        </w:rPr>
        <w:t xml:space="preserve">A rather different concept for natural gas operation is given by Carré </w:t>
      </w:r>
      <w:sdt>
        <w:sdtPr>
          <w:rPr>
            <w:lang w:val="en-US" w:eastAsia="x-none"/>
          </w:rPr>
          <w:alias w:val="Don't edit this field"/>
          <w:tag w:val="CitaviPlaceholder#a16afaf9-6339-4bf0-88b1-4d6345ff0aaf"/>
          <w:id w:val="-240638337"/>
          <w:placeholder>
            <w:docPart w:val="F75AFD86664E41CF859FE5C00F85CAE9"/>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iYzk5MmZkLTJiY2ItNGU4OS05NmE2LWE0YzUxOTk3MDBlZCIsIlJhbmdlTGVuZ3RoIjo0LCJSZWZlcmVuY2VJZCI6IjljZjE4MTE1LTkyMjYtNDk1My1iM2NiLTBiY2RmMGIyOTdh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DovL2QtbmIuaW5mby8xMDIyMTgwNDYwLzA0IiwiVXJpU3RyaW5nIjoiaHR0cDovL2QtbmIuaW5mby8xMDIyMTgwNDYwLzA0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}</w:instrText>
          </w:r>
          <w:r w:rsidRPr="009C6BD0">
            <w:rPr>
              <w:lang w:val="en-US" w:eastAsia="x-none"/>
            </w:rPr>
            <w:fldChar w:fldCharType="separate"/>
          </w:r>
          <w:r w:rsidR="008604FE">
            <w:rPr>
              <w:lang w:val="en-US" w:eastAsia="x-none"/>
            </w:rPr>
            <w:t>[75]</w:t>
          </w:r>
          <w:r w:rsidRPr="009C6BD0">
            <w:rPr>
              <w:lang w:val="en-US" w:eastAsia="x-none"/>
            </w:rPr>
            <w:fldChar w:fldCharType="end"/>
          </w:r>
        </w:sdtContent>
      </w:sdt>
      <w:r w:rsidRPr="009C6BD0">
        <w:rPr>
          <w:lang w:val="en-US" w:eastAsia="x-none"/>
        </w:rPr>
        <w:t xml:space="preserve"> and others </w:t>
      </w:r>
      <w:sdt>
        <w:sdtPr>
          <w:rPr>
            <w:lang w:val="en-US" w:eastAsia="x-none"/>
          </w:rPr>
          <w:alias w:val="Don't edit this field"/>
          <w:tag w:val="CitaviPlaceholder#e94c362c-9cf3-4ce3-aebb-806a4e9e5292"/>
          <w:id w:val="759186832"/>
          <w:placeholder>
            <w:docPart w:val="F75AFD86664E41CF859FE5C00F85CAE9"/>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hODM2NmM0LTRiZjMtNDgzYi1iMjhmLWZkMGRhZmE3ZjA2OCIsIlJhbmdlU3RhcnQiOjYsIlJhbmdlTGVuZ3RoIjo0LCJSZWZlcmVuY2VJZCI6IjA1YTYxMTg5LTg4YTEtNDMxYy1hZTM0LTQ1MDc3MjVlYTll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E2L2ouanBvd3NvdXIuMjAxNS4wMi4wNTMiLCJVcmlTdHJpbmciOiJodHRwczovL2RvaS5vcmcvMTAuMTAxNi9qLmpwb3dzb3VyLjIwMTUuMDIuMDUz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}</w:instrText>
          </w:r>
          <w:r w:rsidRPr="009C6BD0">
            <w:rPr>
              <w:lang w:val="en-US" w:eastAsia="x-none"/>
            </w:rPr>
            <w:fldChar w:fldCharType="separate"/>
          </w:r>
          <w:r w:rsidR="008604FE">
            <w:rPr>
              <w:lang w:val="en-US" w:eastAsia="x-none"/>
            </w:rPr>
            <w:t>[21,25,26]</w:t>
          </w:r>
          <w:r w:rsidRPr="009C6BD0">
            <w:rPr>
              <w:lang w:val="en-US" w:eastAsia="x-none"/>
            </w:rPr>
            <w:fldChar w:fldCharType="end"/>
          </w:r>
        </w:sdtContent>
      </w:sdt>
      <w:r w:rsidRPr="009C6BD0">
        <w:rPr>
          <w:lang w:val="en-US" w:eastAsia="x-none"/>
        </w:rPr>
        <w:t>. The control strategy is intended for a SOFC-system with AEGR and is based on the feed-forward control of stack-</w:t>
      </w:r>
      <w:r w:rsidRPr="00D26055">
        <w:rPr>
          <w:i/>
          <w:lang w:val="en-US" w:eastAsia="x-none"/>
        </w:rPr>
        <w:t>FU</w:t>
      </w:r>
      <w:r w:rsidRPr="009C6BD0">
        <w:rPr>
          <w:lang w:val="en-US" w:eastAsia="x-none"/>
        </w:rPr>
        <w:t xml:space="preserve"> and</w:t>
      </w:r>
      <w:r w:rsidR="00564884" w:rsidRPr="009C6BD0">
        <w:rPr>
          <w:lang w:val="en-US" w:eastAsia="x-none"/>
        </w:rPr>
        <w:t xml:space="preserve"> </w:t>
      </w:r>
      <w:r w:rsidRPr="00D26055">
        <w:rPr>
          <w:i/>
          <w:lang w:val="en-US" w:eastAsia="x-none"/>
        </w:rPr>
        <w:t>O/C</w:t>
      </w:r>
      <w:r w:rsidRPr="009C6BD0">
        <w:rPr>
          <w:lang w:val="en-US" w:eastAsia="x-none"/>
        </w:rPr>
        <w:t xml:space="preserve">-ratio by means of supplied fuel gas flow </w:t>
      </w:r>
      <w:r w:rsidRPr="009C6BD0">
        <w:rPr>
          <w:lang w:val="en-US" w:eastAsia="x-none"/>
        </w:rPr>
        <w:lastRenderedPageBreak/>
        <w:t xml:space="preserve">rate and recirculated flow rate as manipulated variables, as can be seen in figure </w:t>
      </w:r>
      <w:r w:rsidR="007011B1" w:rsidRPr="009C6BD0">
        <w:rPr>
          <w:lang w:val="en-US" w:eastAsia="x-none"/>
        </w:rPr>
        <w:t>3</w:t>
      </w:r>
      <w:r w:rsidRPr="009C6BD0">
        <w:rPr>
          <w:lang w:val="en-US" w:eastAsia="x-none"/>
        </w:rPr>
        <w:t xml:space="preserve">. The stack current </w:t>
      </w:r>
      <w:r w:rsidR="000D14E1" w:rsidRPr="009C6BD0">
        <w:rPr>
          <w:lang w:val="en-US" w:eastAsia="x-none"/>
        </w:rPr>
        <w:t>is</w:t>
      </w:r>
      <w:r w:rsidRPr="009C6BD0">
        <w:rPr>
          <w:lang w:val="en-US" w:eastAsia="x-none"/>
        </w:rPr>
        <w:t xml:space="preserve"> a prescribed variable and not considered as manipulated variable. Basis for this control strategy is the assumption that the composition of the supplied </w:t>
      </w:r>
      <w:r w:rsidR="007011B1" w:rsidRPr="009C6BD0">
        <w:rPr>
          <w:lang w:val="en-US" w:eastAsia="x-none"/>
        </w:rPr>
        <w:t>natural</w:t>
      </w:r>
      <w:r w:rsidRPr="009C6BD0">
        <w:rPr>
          <w:lang w:val="en-US" w:eastAsia="x-none"/>
        </w:rPr>
        <w:t xml:space="preserve"> gas is known, hence being measured or constant reference composition. The characteristic parameters can be calculated based on equation (</w:t>
      </w:r>
      <w:r w:rsidR="00E90DD1" w:rsidRPr="009C6BD0">
        <w:rPr>
          <w:lang w:val="en-US" w:eastAsia="x-none"/>
        </w:rPr>
        <w:t>9</w:t>
      </w:r>
      <w:r w:rsidRPr="009C6BD0">
        <w:rPr>
          <w:lang w:val="en-US" w:eastAsia="x-none"/>
        </w:rPr>
        <w:t>) and (1</w:t>
      </w:r>
      <w:r w:rsidR="00E90DD1" w:rsidRPr="009C6BD0">
        <w:rPr>
          <w:lang w:val="en-US" w:eastAsia="x-none"/>
        </w:rPr>
        <w:t>3</w:t>
      </w:r>
      <w:r w:rsidRPr="009C6BD0">
        <w:rPr>
          <w:lang w:val="en-US" w:eastAsia="x-none"/>
        </w:rPr>
        <w:t>). This approach has been validated by</w:t>
      </w:r>
      <w:r w:rsidR="007011B1" w:rsidRPr="009C6BD0">
        <w:rPr>
          <w:lang w:val="en-US" w:eastAsia="x-none"/>
        </w:rPr>
        <w:t xml:space="preserve"> an application on a real SOFC-system with AEGR and accompanying</w:t>
      </w:r>
      <w:r w:rsidRPr="009C6BD0">
        <w:rPr>
          <w:lang w:val="en-US" w:eastAsia="x-none"/>
        </w:rPr>
        <w:t xml:space="preserve"> extensive concentration measurements using a gas chromatograph with a measuring rate of ~0.5 hours per measurement at stationary operating points. Accordingly, the values for the characteristic parameters are not</w:t>
      </w:r>
      <w:r w:rsidR="00070543" w:rsidRPr="009C6BD0">
        <w:rPr>
          <w:lang w:val="en-US" w:eastAsia="x-none"/>
        </w:rPr>
        <w:t xml:space="preserve"> to be</w:t>
      </w:r>
      <w:r w:rsidRPr="009C6BD0">
        <w:rPr>
          <w:lang w:val="en-US" w:eastAsia="x-none"/>
        </w:rPr>
        <w:t xml:space="preserve"> checked online during operation, so that no close-loop control is implemented.</w:t>
      </w:r>
      <w:r w:rsidR="00774EBB" w:rsidRPr="009C6BD0">
        <w:rPr>
          <w:lang w:val="en-US" w:eastAsia="x-none"/>
        </w:rPr>
        <w:t xml:space="preserve"> </w:t>
      </w:r>
      <w:r w:rsidRPr="009C6BD0">
        <w:rPr>
          <w:lang w:val="en-US" w:eastAsia="x-none"/>
        </w:rPr>
        <w:t>The effect of small malfunctions by degradation or inaccuracies, such as setting of the recirculation blower, on stack-</w:t>
      </w:r>
      <w:r w:rsidRPr="00D26055">
        <w:rPr>
          <w:i/>
          <w:lang w:val="en-US" w:eastAsia="x-none"/>
        </w:rPr>
        <w:t>FU</w:t>
      </w:r>
      <w:r w:rsidRPr="009C6BD0">
        <w:rPr>
          <w:lang w:val="en-US" w:eastAsia="x-none"/>
        </w:rPr>
        <w:t xml:space="preserve"> or </w:t>
      </w:r>
      <w:r w:rsidRPr="00D26055">
        <w:rPr>
          <w:i/>
          <w:lang w:val="en-US" w:eastAsia="x-none"/>
        </w:rPr>
        <w:t>O/C</w:t>
      </w:r>
      <w:r w:rsidRPr="009C6BD0">
        <w:rPr>
          <w:lang w:val="en-US" w:eastAsia="x-none"/>
        </w:rPr>
        <w:t>-ratio are therefore not detectable. Main drawback of this control strategy is the dependence on a natural gas analyzer system though.</w:t>
      </w:r>
      <w:r w:rsidR="00774EBB" w:rsidRPr="009C6BD0">
        <w:rPr>
          <w:lang w:val="en-US" w:eastAsia="x-none"/>
        </w:rPr>
        <w:t xml:space="preserve"> The proposed feedforward control concept is also critical for dynamic operation phases such as a load change, where </w:t>
      </w:r>
      <w:r w:rsidR="008E28E5" w:rsidRPr="009C6BD0">
        <w:rPr>
          <w:lang w:val="en-US" w:eastAsia="x-none"/>
        </w:rPr>
        <w:t>the dynamic effects need to be accounted for by a safety buffer and a respective drop in system efficiency.</w:t>
      </w:r>
      <w:r w:rsidR="00774EBB" w:rsidRPr="009C6BD0">
        <w:rPr>
          <w:lang w:val="en-US" w:eastAsia="x-none"/>
        </w:rPr>
        <w:t xml:space="preserve"> </w:t>
      </w:r>
    </w:p>
    <w:p w14:paraId="321A7D6E" w14:textId="77777777" w:rsidR="00077A5C" w:rsidRPr="009C6BD0" w:rsidRDefault="00077A5C" w:rsidP="00077A5C">
      <w:pPr>
        <w:rPr>
          <w:lang w:val="en-US" w:eastAsia="x-none"/>
        </w:rPr>
      </w:pPr>
      <w:r w:rsidRPr="009C6BD0">
        <w:rPr>
          <w:noProof/>
          <w:lang w:val="en-US" w:eastAsia="x-none"/>
        </w:rPr>
        <w:drawing>
          <wp:inline distT="0" distB="0" distL="0" distR="0" wp14:anchorId="77F0EB5B" wp14:editId="708202C8">
            <wp:extent cx="5939790" cy="2258060"/>
            <wp:effectExtent l="0" t="0" r="3810" b="889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9790" cy="2258060"/>
                    </a:xfrm>
                    <a:prstGeom prst="rect">
                      <a:avLst/>
                    </a:prstGeom>
                    <a:noFill/>
                    <a:ln>
                      <a:noFill/>
                    </a:ln>
                  </pic:spPr>
                </pic:pic>
              </a:graphicData>
            </a:graphic>
          </wp:inline>
        </w:drawing>
      </w:r>
    </w:p>
    <w:p w14:paraId="5CA02D93" w14:textId="7B912C73" w:rsidR="00077A5C" w:rsidRPr="009C6BD0" w:rsidRDefault="00077A5C" w:rsidP="00077A5C">
      <w:pPr>
        <w:pStyle w:val="Beschriftung"/>
        <w:rPr>
          <w:lang w:val="en-US" w:eastAsia="x-none"/>
        </w:rPr>
      </w:pPr>
      <w:r w:rsidRPr="009C6BD0">
        <w:rPr>
          <w:lang w:val="en-US"/>
        </w:rPr>
        <w:t xml:space="preserve">Figure 3: Schematic control principle by </w:t>
      </w:r>
      <w:r w:rsidRPr="009C6BD0">
        <w:rPr>
          <w:lang w:val="en-US" w:eastAsia="x-none"/>
        </w:rPr>
        <w:t xml:space="preserve">Carré </w:t>
      </w:r>
      <w:sdt>
        <w:sdtPr>
          <w:rPr>
            <w:lang w:val="en-US" w:eastAsia="x-none"/>
          </w:rPr>
          <w:alias w:val="Don't edit this field"/>
          <w:tag w:val="CitaviPlaceholder#3f64930c-5a2c-4f56-96fa-8f719b79dd2f"/>
          <w:id w:val="-189615867"/>
          <w:placeholder>
            <w:docPart w:val="0A70882662434DE99EFCAC6F99D8753A"/>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iYzk5MmZkLTJiY2ItNGU4OS05NmE2LWE0YzUxOTk3MDBlZCIsIlJhbmdlTGVuZ3RoIjo0LCJSZWZlcmVuY2VJZCI6IjljZjE4MTE1LTkyMjYtNDk1My1iM2NiLTBiY2RmMGIyOTdh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DovL2QtbmIuaW5mby8xMDIyMTgwNDYwLzA0IiwiVXJpU3RyaW5nIjoiaHR0cDovL2QtbmIuaW5mby8xMDIyMTgwNDYwLzA0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}</w:instrText>
          </w:r>
          <w:r w:rsidRPr="009C6BD0">
            <w:rPr>
              <w:lang w:val="en-US" w:eastAsia="x-none"/>
            </w:rPr>
            <w:fldChar w:fldCharType="separate"/>
          </w:r>
          <w:r w:rsidR="008604FE">
            <w:rPr>
              <w:lang w:val="en-US" w:eastAsia="x-none"/>
            </w:rPr>
            <w:t>[75]</w:t>
          </w:r>
          <w:r w:rsidRPr="009C6BD0">
            <w:rPr>
              <w:lang w:val="en-US" w:eastAsia="x-none"/>
            </w:rPr>
            <w:fldChar w:fldCharType="end"/>
          </w:r>
        </w:sdtContent>
      </w:sdt>
      <w:r w:rsidRPr="009C6BD0">
        <w:rPr>
          <w:lang w:val="en-US" w:eastAsia="x-none"/>
        </w:rPr>
        <w:t xml:space="preserve"> and others </w:t>
      </w:r>
      <w:sdt>
        <w:sdtPr>
          <w:rPr>
            <w:lang w:val="en-US" w:eastAsia="x-none"/>
          </w:rPr>
          <w:alias w:val="Don't edit this field"/>
          <w:tag w:val="CitaviPlaceholder#26054f59-82aa-4bc4-a037-c31984efdbf4"/>
          <w:id w:val="1674527186"/>
          <w:placeholder>
            <w:docPart w:val="0A70882662434DE99EFCAC6F99D8753A"/>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hODM2NmM0LTRiZjMtNDgzYi1iMjhmLWZkMGRhZmE3ZjA2OCIsIlJhbmdlU3RhcnQiOjYsIlJhbmdlTGVuZ3RoIjo0LCJSZWZlcmVuY2VJZCI6IjA1YTYxMTg5LTg4YTEtNDMxYy1hZTM0LTQ1MDc3MjVlYTll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E2L2ouanBvd3NvdXIuMjAxNS4wMi4wNTMiLCJVcmlTdHJpbmciOiJodHRwczovL2RvaS5vcmcvMTAuMTAxNi9qLmpwb3dzb3VyLjIwMTUuMDIuMDUz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}</w:instrText>
          </w:r>
          <w:r w:rsidRPr="009C6BD0">
            <w:rPr>
              <w:lang w:val="en-US" w:eastAsia="x-none"/>
            </w:rPr>
            <w:fldChar w:fldCharType="separate"/>
          </w:r>
          <w:r w:rsidR="008604FE">
            <w:rPr>
              <w:lang w:val="en-US" w:eastAsia="x-none"/>
            </w:rPr>
            <w:t>[21,25,26]</w:t>
          </w:r>
          <w:r w:rsidRPr="009C6BD0">
            <w:rPr>
              <w:lang w:val="en-US" w:eastAsia="x-none"/>
            </w:rPr>
            <w:fldChar w:fldCharType="end"/>
          </w:r>
        </w:sdtContent>
      </w:sdt>
      <w:r w:rsidRPr="009C6BD0">
        <w:rPr>
          <w:lang w:val="en-US" w:eastAsia="x-none"/>
        </w:rPr>
        <w:t xml:space="preserve"> for a SOFC-system with AEGR </w:t>
      </w:r>
    </w:p>
    <w:p w14:paraId="44B96A7B" w14:textId="7AD2AFD0" w:rsidR="00212FE5" w:rsidRPr="009C6BD0" w:rsidRDefault="00724EC1" w:rsidP="00724EC1">
      <w:pPr>
        <w:rPr>
          <w:lang w:val="en-US" w:eastAsia="x-none"/>
        </w:rPr>
      </w:pPr>
      <w:r w:rsidRPr="009C6BD0">
        <w:rPr>
          <w:lang w:val="en-US"/>
        </w:rPr>
        <w:t xml:space="preserve">In contrast to the work by </w:t>
      </w:r>
      <w:r w:rsidRPr="009C6BD0">
        <w:rPr>
          <w:lang w:val="en-US" w:eastAsia="x-none"/>
        </w:rPr>
        <w:t xml:space="preserve">Carré </w:t>
      </w:r>
      <w:sdt>
        <w:sdtPr>
          <w:rPr>
            <w:lang w:val="en-US" w:eastAsia="x-none"/>
          </w:rPr>
          <w:alias w:val="Don't edit this field"/>
          <w:tag w:val="CitaviPlaceholder#32ffb08a-23a6-4332-a774-4a7cbbab4f0b"/>
          <w:id w:val="292412381"/>
          <w:placeholder>
            <w:docPart w:val="E5AA8E8A7681488BBC524D74B8F77FC1"/>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iYzk5MmZkLTJiY2ItNGU4OS05NmE2LWE0YzUxOTk3MDBlZCIsIlJhbmdlTGVuZ3RoIjo0LCJSZWZlcmVuY2VJZCI6IjljZjE4MTE1LTkyMjYtNDk1My1iM2NiLTBiY2RmMGIyOTdh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DovL2QtbmIuaW5mby8xMDIyMTgwNDYwLzA0IiwiVXJpU3RyaW5nIjoiaHR0cDovL2QtbmIuaW5mby8xMDIyMTgwNDYwLzA0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}</w:instrText>
          </w:r>
          <w:r w:rsidRPr="009C6BD0">
            <w:rPr>
              <w:lang w:val="en-US" w:eastAsia="x-none"/>
            </w:rPr>
            <w:fldChar w:fldCharType="separate"/>
          </w:r>
          <w:r w:rsidR="008604FE">
            <w:rPr>
              <w:lang w:val="en-US" w:eastAsia="x-none"/>
            </w:rPr>
            <w:t>[75]</w:t>
          </w:r>
          <w:r w:rsidRPr="009C6BD0">
            <w:rPr>
              <w:lang w:val="en-US" w:eastAsia="x-none"/>
            </w:rPr>
            <w:fldChar w:fldCharType="end"/>
          </w:r>
        </w:sdtContent>
      </w:sdt>
      <w:r w:rsidRPr="009C6BD0">
        <w:rPr>
          <w:lang w:val="en-US" w:eastAsia="x-none"/>
        </w:rPr>
        <w:t>, m</w:t>
      </w:r>
      <w:r w:rsidRPr="009C6BD0">
        <w:rPr>
          <w:lang w:val="en-US"/>
        </w:rPr>
        <w:t xml:space="preserve">any control strategies </w:t>
      </w:r>
      <w:r w:rsidR="00212FE5" w:rsidRPr="009C6BD0">
        <w:rPr>
          <w:lang w:val="en-US"/>
        </w:rPr>
        <w:t xml:space="preserve">such as in </w:t>
      </w:r>
      <w:sdt>
        <w:sdtPr>
          <w:rPr>
            <w:lang w:val="en-US"/>
          </w:rPr>
          <w:alias w:val="To edit, see citavi.com/edit"/>
          <w:tag w:val="CitaviPlaceholder#a4b4d45b-ee7e-40fa-8685-0383a5ebc922"/>
          <w:id w:val="1054277962"/>
          <w:placeholder>
            <w:docPart w:val="A2D1F67331B74EBE9BD413F73E0973F7"/>
          </w:placeholder>
        </w:sdtPr>
        <w:sdtEndPr/>
        <w:sdtContent>
          <w:r w:rsidR="00212FE5" w:rsidRPr="009C6BD0">
            <w:rPr>
              <w:noProof/>
              <w:lang w:val="en-US"/>
            </w:rPr>
            <w:fldChar w:fldCharType="begin"/>
          </w:r>
          <w:r w:rsidR="008604FE">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kMmEyMDg0LWNmZTItNGM5MS04NmJlLTJiZDdhZmMwZGVkOCIsIlJhbmdlU3RhcnQiOjksIlJhbmdlTGVuZ3RoIjozLCJSZWZlcmVuY2VJZCI6IjZmZDVmMjU3LTRhM2MtNDE0Ny05OTY4LTdjMTMwM2EzOG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xNi9qLmpwb3dzb3VyLjIwMDcuMTIuMDM2IiwiVXJpU3RyaW5nIjoiaHR0cHM6Ly9kb2kub3JnLzEwLjEwMTYvai5qcG93c291ci4yMDA3LjEyLjAzN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TAuMTAxNi9qLmNvbmVuZ3ByYWMuMjAxNi4wOC4wMDgiLCJVcmlTdHJpbmciOiJodHRwczovL2RvaS5vcmcvMTAuMTAxNi9qLmNvbmVuZ3ByYWMuMjAxNi4wOC4wMDg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}</w:instrText>
          </w:r>
          <w:r w:rsidR="00212FE5" w:rsidRPr="009C6BD0">
            <w:rPr>
              <w:noProof/>
              <w:lang w:val="en-US"/>
            </w:rPr>
            <w:fldChar w:fldCharType="separate"/>
          </w:r>
          <w:r w:rsidR="008604FE">
            <w:rPr>
              <w:noProof/>
              <w:lang w:val="en-US"/>
            </w:rPr>
            <w:t>[2,3,9,30,60–62,64–66,73]</w:t>
          </w:r>
          <w:r w:rsidR="00212FE5" w:rsidRPr="009C6BD0">
            <w:rPr>
              <w:noProof/>
              <w:lang w:val="en-US"/>
            </w:rPr>
            <w:fldChar w:fldCharType="end"/>
          </w:r>
        </w:sdtContent>
      </w:sdt>
      <w:r w:rsidR="00212FE5" w:rsidRPr="009C6BD0">
        <w:rPr>
          <w:lang w:val="en-US"/>
        </w:rPr>
        <w:t xml:space="preserve"> </w:t>
      </w:r>
      <w:r w:rsidRPr="009C6BD0">
        <w:rPr>
          <w:lang w:val="en-US"/>
        </w:rPr>
        <w:t xml:space="preserve">are also limited to application </w:t>
      </w:r>
      <w:r w:rsidR="00212FE5" w:rsidRPr="009C6BD0">
        <w:rPr>
          <w:lang w:val="en-US"/>
        </w:rPr>
        <w:t>on</w:t>
      </w:r>
      <w:r w:rsidRPr="009C6BD0">
        <w:rPr>
          <w:lang w:val="en-US"/>
        </w:rPr>
        <w:t xml:space="preserve"> a simulation model and a respective verification of the proposed control strategy. </w:t>
      </w:r>
      <w:r w:rsidRPr="009C6BD0">
        <w:rPr>
          <w:lang w:val="en-US" w:eastAsia="x-none"/>
        </w:rPr>
        <w:t xml:space="preserve">Application on a simulation is advantageous and gives the ability to perform many runs without any risk to improve the control strategy </w:t>
      </w:r>
      <w:r w:rsidRPr="009C6BD0">
        <w:rPr>
          <w:lang w:val="en-US" w:eastAsia="x-none"/>
        </w:rPr>
        <w:lastRenderedPageBreak/>
        <w:t>until a final robust version. It also enables the evaluation of an operation of the SOFC-system and its behavior exceeding its limit. The effects of the control strategy on stack-</w:t>
      </w:r>
      <w:r w:rsidRPr="00D26055">
        <w:rPr>
          <w:i/>
          <w:lang w:val="en-US" w:eastAsia="x-none"/>
        </w:rPr>
        <w:t>FU</w:t>
      </w:r>
      <w:r w:rsidRPr="009C6BD0">
        <w:rPr>
          <w:lang w:val="en-US" w:eastAsia="x-none"/>
        </w:rPr>
        <w:t xml:space="preserve"> and the </w:t>
      </w:r>
      <w:r w:rsidRPr="00D26055">
        <w:rPr>
          <w:i/>
          <w:lang w:val="en-US" w:eastAsia="x-none"/>
        </w:rPr>
        <w:t>O/C</w:t>
      </w:r>
      <w:r w:rsidRPr="009C6BD0">
        <w:rPr>
          <w:lang w:val="en-US" w:eastAsia="x-none"/>
        </w:rPr>
        <w:t>-ratio as well as adhering of the respective limit values can be determined by means of comparison with the values from the simulation model. As a final step, especially for a complex system such as a SOFC-system, an experimental evaluation of the control strategy is rather important. It comprises the interaction with its balance of plant as well as its robustness against disturbances such as varying natural gas quality and the effect of small malfunctions, which can have some effects on control.</w:t>
      </w:r>
    </w:p>
    <w:p w14:paraId="42D7E2C1" w14:textId="78A8ABD8" w:rsidR="002D54C9" w:rsidRPr="009C6BD0" w:rsidRDefault="00212FE5" w:rsidP="00481A52">
      <w:pPr>
        <w:rPr>
          <w:lang w:val="en-US" w:eastAsia="x-none"/>
        </w:rPr>
      </w:pPr>
      <w:bookmarkStart w:id="5" w:name="_Hlk72423897"/>
      <w:r w:rsidRPr="009C6BD0">
        <w:rPr>
          <w:lang w:val="en-US" w:eastAsia="x-none"/>
        </w:rPr>
        <w:t>B</w:t>
      </w:r>
      <w:r w:rsidR="00564884" w:rsidRPr="009C6BD0">
        <w:rPr>
          <w:lang w:val="en-US" w:eastAsia="x-none"/>
        </w:rPr>
        <w:t xml:space="preserve">ased </w:t>
      </w:r>
      <w:r w:rsidRPr="009C6BD0">
        <w:rPr>
          <w:lang w:val="en-US" w:eastAsia="x-none"/>
        </w:rPr>
        <w:t xml:space="preserve">on the review of control strategies and </w:t>
      </w:r>
      <w:r w:rsidR="00564884" w:rsidRPr="009C6BD0">
        <w:rPr>
          <w:lang w:val="en-US" w:eastAsia="x-none"/>
        </w:rPr>
        <w:t>the outlined representative control strategies</w:t>
      </w:r>
      <w:r w:rsidRPr="009C6BD0">
        <w:rPr>
          <w:lang w:val="en-US" w:eastAsia="x-none"/>
        </w:rPr>
        <w:t xml:space="preserve"> it can be finally concluded</w:t>
      </w:r>
      <w:r w:rsidR="002D54C9" w:rsidRPr="009C6BD0">
        <w:rPr>
          <w:lang w:val="en-US" w:eastAsia="x-none"/>
        </w:rPr>
        <w:t>:</w:t>
      </w:r>
    </w:p>
    <w:p w14:paraId="07BDB9BF" w14:textId="30710A99" w:rsidR="00354222" w:rsidRPr="009C6BD0" w:rsidRDefault="002D54C9" w:rsidP="002D54C9">
      <w:pPr>
        <w:pStyle w:val="Listenabsatz"/>
        <w:numPr>
          <w:ilvl w:val="0"/>
          <w:numId w:val="45"/>
        </w:numPr>
        <w:rPr>
          <w:lang w:val="en-US"/>
        </w:rPr>
      </w:pPr>
      <w:r w:rsidRPr="009C6BD0">
        <w:rPr>
          <w:lang w:val="en-US"/>
        </w:rPr>
        <w:t>A</w:t>
      </w:r>
      <w:r w:rsidR="008E7D58" w:rsidRPr="009C6BD0">
        <w:rPr>
          <w:lang w:val="en-US"/>
        </w:rPr>
        <w:t xml:space="preserve">n open-loop control strategy is implemented </w:t>
      </w:r>
      <w:r w:rsidRPr="009C6BD0">
        <w:rPr>
          <w:lang w:val="en-US"/>
        </w:rPr>
        <w:t xml:space="preserve">in the most cases </w:t>
      </w:r>
      <w:r w:rsidR="008E7D58" w:rsidRPr="009C6BD0">
        <w:rPr>
          <w:lang w:val="en-US"/>
        </w:rPr>
        <w:t>in current SOFC</w:t>
      </w:r>
      <w:r w:rsidRPr="009C6BD0">
        <w:rPr>
          <w:lang w:val="en-US"/>
        </w:rPr>
        <w:t>-</w:t>
      </w:r>
      <w:r w:rsidR="008E7D58" w:rsidRPr="009C6BD0">
        <w:rPr>
          <w:lang w:val="en-US"/>
        </w:rPr>
        <w:t xml:space="preserve">systems with AEGR, which are based on simplifying assumptions and thus do not pursue a generally valid approach. </w:t>
      </w:r>
      <w:r w:rsidR="00831492" w:rsidRPr="009C6BD0">
        <w:rPr>
          <w:lang w:val="en-US"/>
        </w:rPr>
        <w:t>S</w:t>
      </w:r>
      <w:r w:rsidR="008E7D58" w:rsidRPr="009C6BD0">
        <w:rPr>
          <w:lang w:val="en-US"/>
        </w:rPr>
        <w:t xml:space="preserve">etpoints for characteristic parameters are specified </w:t>
      </w:r>
      <w:r w:rsidR="008F5E85" w:rsidRPr="009C6BD0">
        <w:rPr>
          <w:lang w:val="en-US"/>
        </w:rPr>
        <w:t xml:space="preserve">feedforward </w:t>
      </w:r>
      <w:r w:rsidR="008E7D58" w:rsidRPr="009C6BD0">
        <w:rPr>
          <w:lang w:val="en-US"/>
        </w:rPr>
        <w:t xml:space="preserve">by analytical correlations to control variables. </w:t>
      </w:r>
    </w:p>
    <w:p w14:paraId="5D89B20F" w14:textId="088C663E" w:rsidR="00354222" w:rsidRPr="009C6BD0" w:rsidRDefault="008E7D58" w:rsidP="00831492">
      <w:pPr>
        <w:pStyle w:val="Listenabsatz"/>
        <w:numPr>
          <w:ilvl w:val="0"/>
          <w:numId w:val="45"/>
        </w:numPr>
        <w:rPr>
          <w:lang w:val="en-US"/>
        </w:rPr>
      </w:pPr>
      <w:r w:rsidRPr="009C6BD0">
        <w:rPr>
          <w:lang w:val="en-US"/>
        </w:rPr>
        <w:t xml:space="preserve">If </w:t>
      </w:r>
      <w:r w:rsidR="00354222" w:rsidRPr="009C6BD0">
        <w:rPr>
          <w:lang w:val="en-US"/>
        </w:rPr>
        <w:t>natural</w:t>
      </w:r>
      <w:r w:rsidRPr="009C6BD0">
        <w:rPr>
          <w:lang w:val="en-US"/>
        </w:rPr>
        <w:t xml:space="preserve"> gas composition is not measured continuously, a representative gas composition is defined as reference. However, </w:t>
      </w:r>
      <w:r w:rsidR="008F5E85" w:rsidRPr="009C6BD0">
        <w:rPr>
          <w:lang w:val="en-US"/>
        </w:rPr>
        <w:t>the</w:t>
      </w:r>
      <w:r w:rsidR="00831492" w:rsidRPr="009C6BD0">
        <w:rPr>
          <w:lang w:val="en-US"/>
        </w:rPr>
        <w:t xml:space="preserve"> characteristic parameters </w:t>
      </w:r>
      <w:r w:rsidRPr="009C6BD0">
        <w:rPr>
          <w:lang w:val="en-US"/>
        </w:rPr>
        <w:t>are not checked</w:t>
      </w:r>
      <w:r w:rsidR="00831492" w:rsidRPr="009C6BD0">
        <w:rPr>
          <w:lang w:val="en-US"/>
        </w:rPr>
        <w:t xml:space="preserve"> during operation regarding the accuracy of the feedforward control.</w:t>
      </w:r>
      <w:r w:rsidRPr="009C6BD0">
        <w:rPr>
          <w:lang w:val="en-US"/>
        </w:rPr>
        <w:t xml:space="preserve"> </w:t>
      </w:r>
    </w:p>
    <w:p w14:paraId="5D1C9FA3" w14:textId="694BC9D5" w:rsidR="00354222" w:rsidRPr="009C6BD0" w:rsidRDefault="00975115" w:rsidP="00831492">
      <w:pPr>
        <w:pStyle w:val="Listenabsatz"/>
        <w:numPr>
          <w:ilvl w:val="0"/>
          <w:numId w:val="45"/>
        </w:numPr>
        <w:rPr>
          <w:lang w:val="en-US"/>
        </w:rPr>
      </w:pPr>
      <w:r w:rsidRPr="009C6BD0">
        <w:rPr>
          <w:lang w:val="en-US"/>
        </w:rPr>
        <w:t>F</w:t>
      </w:r>
      <w:r w:rsidR="008E7D58" w:rsidRPr="009C6BD0">
        <w:rPr>
          <w:lang w:val="en-US"/>
        </w:rPr>
        <w:t xml:space="preserve">luctuating </w:t>
      </w:r>
      <w:r w:rsidR="002D54C9" w:rsidRPr="009C6BD0">
        <w:rPr>
          <w:lang w:val="en-US"/>
        </w:rPr>
        <w:t xml:space="preserve">natural gas </w:t>
      </w:r>
      <w:r w:rsidR="008E7D58" w:rsidRPr="009C6BD0">
        <w:rPr>
          <w:lang w:val="en-US"/>
        </w:rPr>
        <w:t>composition</w:t>
      </w:r>
      <w:r w:rsidRPr="009C6BD0">
        <w:rPr>
          <w:lang w:val="en-US"/>
        </w:rPr>
        <w:t xml:space="preserve"> leads to</w:t>
      </w:r>
      <w:r w:rsidR="008E7D58" w:rsidRPr="009C6BD0">
        <w:rPr>
          <w:lang w:val="en-US"/>
        </w:rPr>
        <w:t xml:space="preserve"> deviations of the system behavior in comparison to a reference</w:t>
      </w:r>
      <w:r w:rsidR="008F5E85" w:rsidRPr="009C6BD0">
        <w:rPr>
          <w:lang w:val="en-US"/>
        </w:rPr>
        <w:t xml:space="preserve"> </w:t>
      </w:r>
      <w:sdt>
        <w:sdtPr>
          <w:rPr>
            <w:lang w:val="en-US"/>
          </w:rPr>
          <w:alias w:val="Don't edit this field"/>
          <w:tag w:val="CitaviPlaceholder#1b674e2c-6862-4e33-a6d1-0e58d863e321"/>
          <w:id w:val="215401090"/>
          <w:placeholder>
            <w:docPart w:val="8164B9050A1845FFBB58BA4E53DCA99D"/>
          </w:placeholder>
        </w:sdtPr>
        <w:sdtEndPr/>
        <w:sdtContent>
          <w:r w:rsidR="008E7D58" w:rsidRPr="009C6BD0">
            <w:rPr>
              <w:lang w:val="en-US"/>
            </w:rPr>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4OGM0OWY2LTMwMjktNGNlZC1hZjZkLTcxM2ZiYzc0MWM2NSIsIlJhbmdlTGVuZ3RoIjozLCJSZWZlcmVuY2VJZCI6IjM1Nzg5ZWVjLWMzNjYtNDhhNi1hMGFhLTllNzdhYjQ2Zjk4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NSIsIkVkaXRvcnMiOltdLCJFZGl0aW9uIjoiMS4gQXVmbGFnZSIsIkV2YWx1YXRpb25Db21wbGV4aXR5IjowLCJFdmFsdWF0aW9uU291cmNlVGV4dEZvcm1hdCI6MCwiR3JvdXBzIjpbXSwiSGFzTGFiZWwxIjpmYWxzZSwiSGFzTGFiZWwyIjpmYWxzZSwiSXNibiI6Ijk3OC0zODQzOTIzNzEyIiwiS2V5d29yZHMiOltdLCJMYW5ndWFnZSI6ImdlciI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aHR0cDovL3d3dy5kci5odXQtdmVybGFnLmRlLzk3OC0zLTg0MzktMjM3MS0yLmh0bWwiLCJVcmlTdHJpbmciOiJodHRwOi8vd3d3LmRyLmh1dC12ZXJsYWcuZGUvOTc4LTMtODQzOS0yMzcxLTIuaHRtb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C0xMi0yMFQwODo1MjoyMyIsIk1vZGlmaWVkQnkiOiJfU0ZFN1JORyIsIklkIjoiZjRlNjcwMmMtNzU0NC00NzZiLThhNzktYWE2MDUyNjEwM2I1IiwiTW9kaWZpZWRPbiI6IjIwMjAtMDItMTFUMDk6NDc6NTg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JodHRwOi8vd3d3Lmdidi5kZS9kbXMvdGliLXViLWhhbm5vdmVyLzg0MjYzNDM3MS5wZGYiLCJVcmlTdHJpbmciOiJodHRwOi8vd3d3Lmdidi5kZS9kbXMvdGliLXViLWhhbm5vdmVyLzg0MjYzNDM3MS5wZG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C0xMi0yMFQwODo1MjoyMyIsIk1vZGlmaWVkQnkiOiJfU0ZFN1JORyIsIklkIjoiZWJhZjA3YTgtOTEzOS00MjNkLWIxZjAtMGU4OWIyY2RjNTBkIiwiTW9kaWZpZWRPbiI6IjIwMjAtMDItMTFUMDk6NDc6NTg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Oi8vZGVwb3NpdC5kLW5iLmRlL2NnaS1iaW4vZG9rc2Vydj9pZD1lM2E2NDI3NmZhYzY0NzYzOTgxZWIwNTg3ODU3ZmI5MSZwcm92PU0mZG9rX3Zhcj0xJmRva19leHQ9aHRtIiwiVXJpU3RyaW5nIjoiaHR0cDovL2RlcG9zaXQuZC1uYi5kZS9jZ2ktYmluL2Rva3NlcnY/aWQ9ZTNhNjQyNzZmYWM2NDc2Mzk4MWViMDU4Nzg1N2ZiOTEmcHJvdj1NJmRva192YXI9MSZkb2tfZXh0PWh0b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}</w:instrText>
          </w:r>
          <w:r w:rsidR="008E7D58" w:rsidRPr="009C6BD0">
            <w:rPr>
              <w:lang w:val="en-US"/>
            </w:rPr>
            <w:fldChar w:fldCharType="separate"/>
          </w:r>
          <w:r w:rsidR="008604FE">
            <w:rPr>
              <w:lang w:val="en-US"/>
            </w:rPr>
            <w:t>[8]</w:t>
          </w:r>
          <w:r w:rsidR="008E7D58" w:rsidRPr="009C6BD0">
            <w:rPr>
              <w:lang w:val="en-US"/>
            </w:rPr>
            <w:fldChar w:fldCharType="end"/>
          </w:r>
        </w:sdtContent>
      </w:sdt>
      <w:r w:rsidR="008E7D58" w:rsidRPr="009C6BD0">
        <w:rPr>
          <w:lang w:val="en-US"/>
        </w:rPr>
        <w:t xml:space="preserve">. </w:t>
      </w:r>
      <w:r w:rsidRPr="009C6BD0">
        <w:rPr>
          <w:lang w:val="en-US"/>
        </w:rPr>
        <w:t>C</w:t>
      </w:r>
      <w:r w:rsidR="008E7D58" w:rsidRPr="009C6BD0">
        <w:rPr>
          <w:lang w:val="en-US"/>
        </w:rPr>
        <w:t xml:space="preserve">haracteristic parameters </w:t>
      </w:r>
      <w:r w:rsidR="00354222" w:rsidRPr="009C6BD0">
        <w:rPr>
          <w:lang w:val="en-US"/>
        </w:rPr>
        <w:t>must be</w:t>
      </w:r>
      <w:r w:rsidRPr="009C6BD0">
        <w:rPr>
          <w:lang w:val="en-US"/>
        </w:rPr>
        <w:t xml:space="preserve"> thus</w:t>
      </w:r>
      <w:r w:rsidR="00354222" w:rsidRPr="009C6BD0">
        <w:rPr>
          <w:lang w:val="en-US"/>
        </w:rPr>
        <w:t xml:space="preserve"> assigned with </w:t>
      </w:r>
      <w:r w:rsidRPr="009C6BD0">
        <w:rPr>
          <w:lang w:val="en-US"/>
        </w:rPr>
        <w:t>buffers</w:t>
      </w:r>
      <w:r w:rsidR="00354222" w:rsidRPr="009C6BD0">
        <w:rPr>
          <w:lang w:val="en-US"/>
        </w:rPr>
        <w:t xml:space="preserve"> t</w:t>
      </w:r>
      <w:r w:rsidR="00DD3FD1" w:rsidRPr="009C6BD0">
        <w:rPr>
          <w:lang w:val="en-US"/>
        </w:rPr>
        <w:t>o</w:t>
      </w:r>
      <w:r w:rsidR="008E7D58" w:rsidRPr="009C6BD0">
        <w:rPr>
          <w:lang w:val="en-US"/>
        </w:rPr>
        <w:t xml:space="preserve"> avoid critical operating conditions. This </w:t>
      </w:r>
      <w:r w:rsidR="008F5E85" w:rsidRPr="009C6BD0">
        <w:rPr>
          <w:lang w:val="en-US"/>
        </w:rPr>
        <w:t>results in</w:t>
      </w:r>
      <w:r w:rsidRPr="009C6BD0">
        <w:rPr>
          <w:lang w:val="en-US"/>
        </w:rPr>
        <w:t xml:space="preserve"> efficiency</w:t>
      </w:r>
      <w:r w:rsidR="008E7D58" w:rsidRPr="009C6BD0">
        <w:rPr>
          <w:lang w:val="en-US"/>
        </w:rPr>
        <w:t xml:space="preserve"> loss. </w:t>
      </w:r>
    </w:p>
    <w:p w14:paraId="0D15ADE5" w14:textId="456F2CBC" w:rsidR="00354222" w:rsidRPr="009C6BD0" w:rsidRDefault="00DD3FD1" w:rsidP="00831492">
      <w:pPr>
        <w:pStyle w:val="Listenabsatz"/>
        <w:numPr>
          <w:ilvl w:val="0"/>
          <w:numId w:val="45"/>
        </w:numPr>
        <w:rPr>
          <w:lang w:val="en-US"/>
        </w:rPr>
      </w:pPr>
      <w:r w:rsidRPr="009C6BD0">
        <w:rPr>
          <w:lang w:val="en-US"/>
        </w:rPr>
        <w:t>T</w:t>
      </w:r>
      <w:r w:rsidR="008E7D58" w:rsidRPr="009C6BD0">
        <w:rPr>
          <w:lang w:val="en-US"/>
        </w:rPr>
        <w:t xml:space="preserve">o ensure safe operation and high system efficiency at the same time, it is indispensable to determine the characteristic parameters. </w:t>
      </w:r>
    </w:p>
    <w:p w14:paraId="28D35837" w14:textId="4E3D717B" w:rsidR="00831492" w:rsidRPr="009C6BD0" w:rsidRDefault="00831492" w:rsidP="00632CDF">
      <w:pPr>
        <w:pStyle w:val="Listenabsatz"/>
        <w:numPr>
          <w:ilvl w:val="0"/>
          <w:numId w:val="45"/>
        </w:numPr>
        <w:rPr>
          <w:lang w:val="en-US"/>
        </w:rPr>
      </w:pPr>
      <w:r w:rsidRPr="009C6BD0">
        <w:rPr>
          <w:lang w:val="en-US"/>
        </w:rPr>
        <w:t>During</w:t>
      </w:r>
      <w:r w:rsidR="00975115" w:rsidRPr="009C6BD0">
        <w:rPr>
          <w:lang w:val="en-US"/>
        </w:rPr>
        <w:t xml:space="preserve"> </w:t>
      </w:r>
      <w:r w:rsidRPr="009C6BD0">
        <w:rPr>
          <w:lang w:val="en-US"/>
        </w:rPr>
        <w:t>a load change, knowledge</w:t>
      </w:r>
      <w:r w:rsidR="008E7D58" w:rsidRPr="009C6BD0">
        <w:rPr>
          <w:lang w:val="en-US"/>
        </w:rPr>
        <w:t xml:space="preserve"> about the characteristic parameters is</w:t>
      </w:r>
      <w:r w:rsidR="002D54C9" w:rsidRPr="009C6BD0">
        <w:rPr>
          <w:lang w:val="en-US"/>
        </w:rPr>
        <w:t xml:space="preserve"> </w:t>
      </w:r>
      <w:r w:rsidR="008E7D58" w:rsidRPr="009C6BD0">
        <w:rPr>
          <w:lang w:val="en-US"/>
        </w:rPr>
        <w:t xml:space="preserve">essential. </w:t>
      </w:r>
      <w:r w:rsidRPr="009C6BD0">
        <w:rPr>
          <w:lang w:val="en-US"/>
        </w:rPr>
        <w:t xml:space="preserve">Particularly </w:t>
      </w:r>
      <w:r w:rsidRPr="00D26055">
        <w:rPr>
          <w:i/>
          <w:lang w:val="en-US"/>
        </w:rPr>
        <w:t>FU</w:t>
      </w:r>
      <w:r w:rsidR="008E7D58" w:rsidRPr="009C6BD0">
        <w:rPr>
          <w:lang w:val="en-US"/>
        </w:rPr>
        <w:t xml:space="preserve"> may</w:t>
      </w:r>
      <w:r w:rsidR="002D54C9" w:rsidRPr="009C6BD0">
        <w:rPr>
          <w:lang w:val="en-US"/>
        </w:rPr>
        <w:t xml:space="preserve"> </w:t>
      </w:r>
      <w:r w:rsidR="008E7D58" w:rsidRPr="009C6BD0">
        <w:rPr>
          <w:lang w:val="en-US"/>
        </w:rPr>
        <w:t xml:space="preserve">briefly exceed </w:t>
      </w:r>
      <w:r w:rsidRPr="009C6BD0">
        <w:rPr>
          <w:lang w:val="en-US"/>
        </w:rPr>
        <w:t>its</w:t>
      </w:r>
      <w:r w:rsidR="008E7D58" w:rsidRPr="009C6BD0">
        <w:rPr>
          <w:lang w:val="en-US"/>
        </w:rPr>
        <w:t xml:space="preserve"> limit value. </w:t>
      </w:r>
      <w:r w:rsidR="002D54C9" w:rsidRPr="009C6BD0">
        <w:rPr>
          <w:lang w:val="en-US"/>
        </w:rPr>
        <w:t>W</w:t>
      </w:r>
      <w:r w:rsidR="008E7D58" w:rsidRPr="009C6BD0">
        <w:rPr>
          <w:lang w:val="en-US"/>
        </w:rPr>
        <w:t xml:space="preserve">ithout </w:t>
      </w:r>
      <w:r w:rsidR="00975115" w:rsidRPr="009C6BD0">
        <w:rPr>
          <w:lang w:val="en-US"/>
        </w:rPr>
        <w:t xml:space="preserve">online determination </w:t>
      </w:r>
      <w:r w:rsidR="008E7D58" w:rsidRPr="009C6BD0">
        <w:rPr>
          <w:lang w:val="en-US"/>
        </w:rPr>
        <w:t xml:space="preserve">characteristic parameter </w:t>
      </w:r>
      <w:r w:rsidR="00564884" w:rsidRPr="009C6BD0">
        <w:rPr>
          <w:lang w:val="en-US"/>
        </w:rPr>
        <w:t>with sufficient temporal resolution</w:t>
      </w:r>
      <w:r w:rsidR="008E7D58" w:rsidRPr="009C6BD0">
        <w:rPr>
          <w:lang w:val="en-US"/>
        </w:rPr>
        <w:t xml:space="preserve">, exceeding these limit values cannot be detected and influenced </w:t>
      </w:r>
      <w:r w:rsidR="002D54C9" w:rsidRPr="009C6BD0">
        <w:rPr>
          <w:lang w:val="en-US"/>
        </w:rPr>
        <w:t>by</w:t>
      </w:r>
      <w:r w:rsidR="008E7D58" w:rsidRPr="009C6BD0">
        <w:rPr>
          <w:lang w:val="en-US"/>
        </w:rPr>
        <w:t xml:space="preserve"> a closed-loop control.</w:t>
      </w:r>
    </w:p>
    <w:p w14:paraId="1AD483B3" w14:textId="2DDF664F" w:rsidR="00831492" w:rsidRPr="009C6BD0" w:rsidRDefault="00831492" w:rsidP="00632CDF">
      <w:pPr>
        <w:pStyle w:val="Listenabsatz"/>
        <w:numPr>
          <w:ilvl w:val="0"/>
          <w:numId w:val="45"/>
        </w:numPr>
        <w:rPr>
          <w:lang w:val="en-US"/>
        </w:rPr>
      </w:pPr>
      <w:r w:rsidRPr="009C6BD0">
        <w:rPr>
          <w:lang w:val="en-US" w:eastAsia="x-none"/>
        </w:rPr>
        <w:t>T</w:t>
      </w:r>
      <w:r w:rsidR="008E7D58" w:rsidRPr="009C6BD0">
        <w:rPr>
          <w:lang w:val="en-US" w:eastAsia="x-none"/>
        </w:rPr>
        <w:t>he basic structure of a PID</w:t>
      </w:r>
      <w:r w:rsidRPr="009C6BD0">
        <w:rPr>
          <w:lang w:val="en-US" w:eastAsia="x-none"/>
        </w:rPr>
        <w:t xml:space="preserve"> control</w:t>
      </w:r>
      <w:r w:rsidR="008E7D58" w:rsidRPr="009C6BD0">
        <w:rPr>
          <w:lang w:val="en-US" w:eastAsia="x-none"/>
        </w:rPr>
        <w:t xml:space="preserve"> as well as MPC implies the determination of characteristic parameters for its direct and safe </w:t>
      </w:r>
      <w:r w:rsidR="00F94221" w:rsidRPr="009C6BD0">
        <w:rPr>
          <w:lang w:val="en-US" w:eastAsia="x-none"/>
        </w:rPr>
        <w:t xml:space="preserve">closed-loop </w:t>
      </w:r>
      <w:r w:rsidR="008E7D58" w:rsidRPr="009C6BD0">
        <w:rPr>
          <w:lang w:val="en-US" w:eastAsia="x-none"/>
        </w:rPr>
        <w:t xml:space="preserve">control. Consequently, </w:t>
      </w:r>
      <w:r w:rsidR="002D54C9" w:rsidRPr="009C6BD0">
        <w:rPr>
          <w:lang w:val="en-US" w:eastAsia="x-none"/>
        </w:rPr>
        <w:t xml:space="preserve">respective </w:t>
      </w:r>
      <w:r w:rsidR="008E7D58" w:rsidRPr="009C6BD0">
        <w:rPr>
          <w:lang w:val="en-US" w:eastAsia="x-none"/>
        </w:rPr>
        <w:t xml:space="preserve">concepts are presented in the following. </w:t>
      </w:r>
    </w:p>
    <w:p w14:paraId="39C745AA" w14:textId="3C3F7985" w:rsidR="00540CAC" w:rsidRDefault="008E7D58" w:rsidP="00A05AE3">
      <w:pPr>
        <w:pStyle w:val="Listenabsatz"/>
        <w:numPr>
          <w:ilvl w:val="0"/>
          <w:numId w:val="45"/>
        </w:numPr>
        <w:rPr>
          <w:lang w:val="en-US"/>
        </w:rPr>
      </w:pPr>
      <w:r w:rsidRPr="009C6BD0">
        <w:rPr>
          <w:lang w:val="en-US" w:eastAsia="x-none"/>
        </w:rPr>
        <w:t>If the most preferable solution of direct determination of characteristic parameters cannot be fulfilled, other available control variables must be used for control.</w:t>
      </w:r>
      <w:r w:rsidR="00F94221" w:rsidRPr="009C6BD0">
        <w:rPr>
          <w:lang w:val="en-US" w:eastAsia="x-none"/>
        </w:rPr>
        <w:t xml:space="preserve"> It is </w:t>
      </w:r>
      <w:r w:rsidR="00F94221" w:rsidRPr="009C6BD0">
        <w:rPr>
          <w:lang w:val="en-US" w:eastAsia="x-none"/>
        </w:rPr>
        <w:lastRenderedPageBreak/>
        <w:t xml:space="preserve">important to know the relation to characteristic parameters in this case </w:t>
      </w:r>
      <w:r w:rsidRPr="009C6BD0">
        <w:rPr>
          <w:lang w:val="en-US" w:eastAsia="x-none"/>
        </w:rPr>
        <w:t xml:space="preserve">and disturbances are </w:t>
      </w:r>
      <w:r w:rsidR="00DD3FD1" w:rsidRPr="009C6BD0">
        <w:rPr>
          <w:lang w:val="en-US" w:eastAsia="x-none"/>
        </w:rPr>
        <w:t>considered</w:t>
      </w:r>
      <w:r w:rsidRPr="009C6BD0">
        <w:rPr>
          <w:lang w:val="en-US" w:eastAsia="x-none"/>
        </w:rPr>
        <w:t xml:space="preserve"> thoroughly. </w:t>
      </w:r>
      <w:r w:rsidR="00F94221" w:rsidRPr="009C6BD0">
        <w:rPr>
          <w:lang w:val="en-US" w:eastAsia="x-none"/>
        </w:rPr>
        <w:t>It</w:t>
      </w:r>
      <w:r w:rsidRPr="009C6BD0">
        <w:rPr>
          <w:lang w:val="en-US" w:eastAsia="x-none"/>
        </w:rPr>
        <w:t xml:space="preserve"> applies </w:t>
      </w:r>
      <w:r w:rsidR="00DD3FD1" w:rsidRPr="009C6BD0">
        <w:rPr>
          <w:lang w:val="en-US" w:eastAsia="x-none"/>
        </w:rPr>
        <w:t>to</w:t>
      </w:r>
      <w:r w:rsidRPr="009C6BD0">
        <w:rPr>
          <w:lang w:val="en-US" w:eastAsia="x-none"/>
        </w:rPr>
        <w:t xml:space="preserve"> sophisticated MPC strategies, where it </w:t>
      </w:r>
      <w:r w:rsidR="002D54C9" w:rsidRPr="009C6BD0">
        <w:rPr>
          <w:lang w:val="en-US" w:eastAsia="x-none"/>
        </w:rPr>
        <w:t>is</w:t>
      </w:r>
      <w:r w:rsidRPr="009C6BD0">
        <w:rPr>
          <w:lang w:val="en-US" w:eastAsia="x-none"/>
        </w:rPr>
        <w:t xml:space="preserve"> conceivable to incorporate characteristic parameters or the </w:t>
      </w:r>
      <w:r w:rsidRPr="00E25B7D">
        <w:rPr>
          <w:i/>
          <w:iCs/>
          <w:lang w:val="en-US" w:eastAsia="x-none"/>
        </w:rPr>
        <w:t>H/C</w:t>
      </w:r>
      <w:r w:rsidRPr="009C6BD0">
        <w:rPr>
          <w:lang w:val="en-US" w:eastAsia="x-none"/>
        </w:rPr>
        <w:t xml:space="preserve">-ratio as parameter for the fluctuating </w:t>
      </w:r>
      <w:r w:rsidR="002D54C9" w:rsidRPr="009C6BD0">
        <w:rPr>
          <w:lang w:val="en-US" w:eastAsia="x-none"/>
        </w:rPr>
        <w:t xml:space="preserve">natural gas </w:t>
      </w:r>
      <w:r w:rsidRPr="009C6BD0">
        <w:rPr>
          <w:lang w:val="en-US" w:eastAsia="x-none"/>
        </w:rPr>
        <w:t>quality</w:t>
      </w:r>
      <w:r w:rsidR="002D54C9" w:rsidRPr="009C6BD0">
        <w:rPr>
          <w:lang w:val="en-US" w:eastAsia="x-none"/>
        </w:rPr>
        <w:t xml:space="preserve"> </w:t>
      </w:r>
      <w:r w:rsidRPr="009C6BD0">
        <w:rPr>
          <w:lang w:val="en-US" w:eastAsia="x-none"/>
        </w:rPr>
        <w:t>as internal state variables of a Kalman</w:t>
      </w:r>
      <w:r w:rsidR="00302C64" w:rsidRPr="009C6BD0">
        <w:rPr>
          <w:lang w:val="en-US" w:eastAsia="x-none"/>
        </w:rPr>
        <w:t xml:space="preserve"> f</w:t>
      </w:r>
      <w:r w:rsidRPr="009C6BD0">
        <w:rPr>
          <w:lang w:val="en-US" w:eastAsia="x-none"/>
        </w:rPr>
        <w:t>ilter.</w:t>
      </w:r>
    </w:p>
    <w:p w14:paraId="037BA396" w14:textId="77777777" w:rsidR="00B20217" w:rsidRDefault="00B20217" w:rsidP="00B20217">
      <w:pPr>
        <w:rPr>
          <w:lang w:val="en-US"/>
        </w:rPr>
        <w:sectPr w:rsidR="00B20217">
          <w:pgSz w:w="12240" w:h="15840"/>
          <w:pgMar w:top="1440" w:right="1440" w:bottom="1440" w:left="1440" w:header="708" w:footer="708" w:gutter="0"/>
          <w:cols w:space="708"/>
          <w:docGrid w:linePitch="360"/>
        </w:sectPr>
      </w:pPr>
    </w:p>
    <w:p w14:paraId="2B609CA8" w14:textId="6517966D" w:rsidR="00B20217" w:rsidRPr="009C6BD0" w:rsidRDefault="00B20217" w:rsidP="00B20217">
      <w:pPr>
        <w:pStyle w:val="Tabellenberschrift"/>
        <w:rPr>
          <w:color w:val="auto"/>
          <w:lang w:val="en-US"/>
        </w:rPr>
      </w:pPr>
      <w:r w:rsidRPr="009C6BD0">
        <w:rPr>
          <w:color w:val="auto"/>
          <w:lang w:val="en-US"/>
        </w:rPr>
        <w:lastRenderedPageBreak/>
        <w:t xml:space="preserve">Table </w:t>
      </w:r>
      <w:r>
        <w:rPr>
          <w:color w:val="auto"/>
          <w:lang w:val="en-US"/>
        </w:rPr>
        <w:t>2</w:t>
      </w:r>
      <w:r w:rsidRPr="009C6BD0">
        <w:rPr>
          <w:color w:val="auto"/>
          <w:lang w:val="en-US"/>
        </w:rPr>
        <w:t>: Overview on representative SOFC-control strategies based on PID controller</w:t>
      </w:r>
    </w:p>
    <w:tbl>
      <w:tblPr>
        <w:tblStyle w:val="Tabellenraster2"/>
        <w:tblW w:w="5000" w:type="pct"/>
        <w:tblLook w:val="04A0" w:firstRow="1" w:lastRow="0" w:firstColumn="1" w:lastColumn="0" w:noHBand="0" w:noVBand="1"/>
      </w:tblPr>
      <w:tblGrid>
        <w:gridCol w:w="1617"/>
        <w:gridCol w:w="895"/>
        <w:gridCol w:w="1229"/>
        <w:gridCol w:w="1156"/>
        <w:gridCol w:w="1391"/>
        <w:gridCol w:w="961"/>
        <w:gridCol w:w="1725"/>
        <w:gridCol w:w="1624"/>
        <w:gridCol w:w="715"/>
        <w:gridCol w:w="746"/>
        <w:gridCol w:w="891"/>
      </w:tblGrid>
      <w:tr w:rsidR="00B20217" w:rsidRPr="008604FE" w14:paraId="718577F1" w14:textId="77777777" w:rsidTr="001022ED">
        <w:tc>
          <w:tcPr>
            <w:tcW w:w="624" w:type="pct"/>
            <w:vMerge w:val="restart"/>
          </w:tcPr>
          <w:p w14:paraId="3466A935" w14:textId="77777777" w:rsidR="00B20217" w:rsidRPr="009C6BD0" w:rsidRDefault="00B20217" w:rsidP="001022ED">
            <w:pPr>
              <w:jc w:val="center"/>
              <w:rPr>
                <w:sz w:val="20"/>
                <w:szCs w:val="20"/>
                <w:lang w:val="en-US" w:eastAsia="x-none"/>
              </w:rPr>
            </w:pPr>
            <w:r w:rsidRPr="009C6BD0">
              <w:rPr>
                <w:sz w:val="20"/>
                <w:szCs w:val="20"/>
                <w:lang w:val="en-US" w:eastAsia="x-none"/>
              </w:rPr>
              <w:t>Main author</w:t>
            </w:r>
          </w:p>
        </w:tc>
        <w:tc>
          <w:tcPr>
            <w:tcW w:w="346" w:type="pct"/>
            <w:vMerge w:val="restart"/>
          </w:tcPr>
          <w:p w14:paraId="6176175D" w14:textId="77777777" w:rsidR="00B20217" w:rsidRPr="009C6BD0" w:rsidRDefault="00B20217" w:rsidP="001022ED">
            <w:pPr>
              <w:jc w:val="center"/>
              <w:rPr>
                <w:sz w:val="20"/>
                <w:szCs w:val="20"/>
                <w:lang w:val="en-US" w:eastAsia="x-none"/>
              </w:rPr>
            </w:pPr>
            <w:r w:rsidRPr="009C6BD0">
              <w:rPr>
                <w:sz w:val="20"/>
                <w:szCs w:val="20"/>
                <w:lang w:val="en-US" w:eastAsia="x-none"/>
              </w:rPr>
              <w:t>Source</w:t>
            </w:r>
          </w:p>
          <w:p w14:paraId="0A6B4512" w14:textId="77777777" w:rsidR="00B20217" w:rsidRPr="009C6BD0" w:rsidRDefault="00B20217" w:rsidP="001022ED">
            <w:pPr>
              <w:jc w:val="center"/>
              <w:rPr>
                <w:sz w:val="20"/>
                <w:szCs w:val="20"/>
                <w:lang w:val="en-US" w:eastAsia="x-none"/>
              </w:rPr>
            </w:pPr>
            <w:r w:rsidRPr="009C6BD0">
              <w:rPr>
                <w:sz w:val="20"/>
                <w:szCs w:val="20"/>
                <w:lang w:val="en-US" w:eastAsia="x-none"/>
              </w:rPr>
              <w:t>number</w:t>
            </w:r>
          </w:p>
        </w:tc>
        <w:tc>
          <w:tcPr>
            <w:tcW w:w="475" w:type="pct"/>
            <w:vMerge w:val="restart"/>
          </w:tcPr>
          <w:p w14:paraId="504587CC" w14:textId="77777777" w:rsidR="00B20217" w:rsidRPr="009C6BD0" w:rsidRDefault="00B20217" w:rsidP="001022ED">
            <w:pPr>
              <w:jc w:val="center"/>
              <w:rPr>
                <w:sz w:val="20"/>
                <w:szCs w:val="20"/>
                <w:lang w:val="en-US" w:eastAsia="x-none"/>
              </w:rPr>
            </w:pPr>
            <w:r w:rsidRPr="009C6BD0">
              <w:rPr>
                <w:sz w:val="20"/>
                <w:szCs w:val="20"/>
                <w:lang w:val="en-US" w:eastAsia="x-none"/>
              </w:rPr>
              <w:t>Unit</w:t>
            </w:r>
          </w:p>
        </w:tc>
        <w:tc>
          <w:tcPr>
            <w:tcW w:w="446" w:type="pct"/>
            <w:vMerge w:val="restart"/>
          </w:tcPr>
          <w:p w14:paraId="16778929" w14:textId="77777777" w:rsidR="00B20217" w:rsidRPr="009C6BD0" w:rsidRDefault="00B20217" w:rsidP="001022ED">
            <w:pPr>
              <w:jc w:val="center"/>
              <w:rPr>
                <w:sz w:val="20"/>
                <w:szCs w:val="20"/>
                <w:lang w:val="en-US" w:eastAsia="x-none"/>
              </w:rPr>
            </w:pPr>
            <w:r w:rsidRPr="009C6BD0">
              <w:rPr>
                <w:sz w:val="20"/>
                <w:szCs w:val="20"/>
                <w:lang w:val="en-US" w:eastAsia="x-none"/>
              </w:rPr>
              <w:t>Controller</w:t>
            </w:r>
            <w:r w:rsidRPr="009C6BD0">
              <w:rPr>
                <w:sz w:val="20"/>
                <w:szCs w:val="20"/>
                <w:vertAlign w:val="superscript"/>
                <w:lang w:eastAsia="x-none"/>
              </w:rPr>
              <w:footnoteReference w:id="2"/>
            </w:r>
          </w:p>
        </w:tc>
        <w:tc>
          <w:tcPr>
            <w:tcW w:w="537" w:type="pct"/>
            <w:vMerge w:val="restart"/>
          </w:tcPr>
          <w:p w14:paraId="02D59A87" w14:textId="77777777" w:rsidR="00B20217" w:rsidRPr="009C6BD0" w:rsidRDefault="00B20217" w:rsidP="001022ED">
            <w:pPr>
              <w:jc w:val="center"/>
              <w:rPr>
                <w:sz w:val="20"/>
                <w:szCs w:val="20"/>
                <w:lang w:val="en-US" w:eastAsia="x-none"/>
              </w:rPr>
            </w:pPr>
            <w:r w:rsidRPr="009C6BD0">
              <w:rPr>
                <w:sz w:val="20"/>
                <w:szCs w:val="20"/>
                <w:lang w:val="en-US" w:eastAsia="x-none"/>
              </w:rPr>
              <w:t>Fuel</w:t>
            </w:r>
          </w:p>
        </w:tc>
        <w:tc>
          <w:tcPr>
            <w:tcW w:w="371" w:type="pct"/>
            <w:vMerge w:val="restart"/>
          </w:tcPr>
          <w:p w14:paraId="5795DC19" w14:textId="77777777" w:rsidR="00B20217" w:rsidRPr="009C6BD0" w:rsidRDefault="00B20217" w:rsidP="001022ED">
            <w:pPr>
              <w:jc w:val="center"/>
              <w:rPr>
                <w:sz w:val="20"/>
                <w:szCs w:val="20"/>
                <w:lang w:val="en-US" w:eastAsia="x-none"/>
              </w:rPr>
            </w:pPr>
            <w:r w:rsidRPr="009C6BD0">
              <w:rPr>
                <w:sz w:val="20"/>
                <w:szCs w:val="20"/>
                <w:lang w:val="en-US" w:eastAsia="x-none"/>
              </w:rPr>
              <w:t>Proof-of-Concept</w:t>
            </w:r>
          </w:p>
        </w:tc>
        <w:tc>
          <w:tcPr>
            <w:tcW w:w="666" w:type="pct"/>
            <w:vMerge w:val="restart"/>
          </w:tcPr>
          <w:p w14:paraId="2B29879F" w14:textId="77777777" w:rsidR="00B20217" w:rsidRPr="009C6BD0" w:rsidRDefault="00B20217" w:rsidP="001022ED">
            <w:pPr>
              <w:jc w:val="center"/>
              <w:rPr>
                <w:sz w:val="20"/>
                <w:szCs w:val="20"/>
                <w:lang w:val="en-US" w:eastAsia="x-none"/>
              </w:rPr>
            </w:pPr>
            <w:r w:rsidRPr="009C6BD0">
              <w:rPr>
                <w:sz w:val="20"/>
                <w:szCs w:val="20"/>
                <w:lang w:val="en-US" w:eastAsia="x-none"/>
              </w:rPr>
              <w:t>Manipulated variables</w:t>
            </w:r>
          </w:p>
        </w:tc>
        <w:tc>
          <w:tcPr>
            <w:tcW w:w="627" w:type="pct"/>
            <w:vMerge w:val="restart"/>
          </w:tcPr>
          <w:p w14:paraId="7344B5C0" w14:textId="77777777" w:rsidR="00B20217" w:rsidRPr="009C6BD0" w:rsidRDefault="00B20217" w:rsidP="001022ED">
            <w:pPr>
              <w:jc w:val="center"/>
              <w:rPr>
                <w:sz w:val="20"/>
                <w:szCs w:val="20"/>
                <w:lang w:val="en-US" w:eastAsia="x-none"/>
              </w:rPr>
            </w:pPr>
            <w:r w:rsidRPr="009C6BD0">
              <w:rPr>
                <w:sz w:val="20"/>
                <w:szCs w:val="20"/>
                <w:lang w:val="en-US" w:eastAsia="x-none"/>
              </w:rPr>
              <w:t>Control variables</w:t>
            </w:r>
          </w:p>
        </w:tc>
        <w:tc>
          <w:tcPr>
            <w:tcW w:w="908" w:type="pct"/>
            <w:gridSpan w:val="3"/>
          </w:tcPr>
          <w:p w14:paraId="2DFD8288" w14:textId="77777777" w:rsidR="00B20217" w:rsidRPr="009C6BD0" w:rsidRDefault="00B20217" w:rsidP="001022ED">
            <w:pPr>
              <w:jc w:val="center"/>
              <w:rPr>
                <w:sz w:val="20"/>
                <w:szCs w:val="20"/>
                <w:lang w:val="en-US" w:eastAsia="x-none"/>
              </w:rPr>
            </w:pPr>
            <w:r w:rsidRPr="009C6BD0">
              <w:rPr>
                <w:sz w:val="20"/>
                <w:szCs w:val="20"/>
                <w:lang w:val="en-US" w:eastAsia="x-none"/>
              </w:rPr>
              <w:t>Online Determination of charactersitic parameters</w:t>
            </w:r>
            <w:r w:rsidRPr="009C6BD0">
              <w:rPr>
                <w:sz w:val="20"/>
                <w:szCs w:val="20"/>
                <w:vertAlign w:val="superscript"/>
                <w:lang w:eastAsia="x-none"/>
              </w:rPr>
              <w:footnoteReference w:id="3"/>
            </w:r>
          </w:p>
        </w:tc>
      </w:tr>
      <w:tr w:rsidR="00B20217" w:rsidRPr="003666E3" w14:paraId="1E27A5BF" w14:textId="77777777" w:rsidTr="001022ED">
        <w:tc>
          <w:tcPr>
            <w:tcW w:w="624" w:type="pct"/>
            <w:vMerge/>
            <w:tcBorders>
              <w:bottom w:val="single" w:sz="12" w:space="0" w:color="auto"/>
            </w:tcBorders>
          </w:tcPr>
          <w:p w14:paraId="28573EE8" w14:textId="77777777" w:rsidR="00B20217" w:rsidRPr="009C6BD0" w:rsidRDefault="00B20217" w:rsidP="001022ED">
            <w:pPr>
              <w:jc w:val="center"/>
              <w:rPr>
                <w:sz w:val="20"/>
                <w:szCs w:val="20"/>
                <w:lang w:val="en-US" w:eastAsia="x-none"/>
              </w:rPr>
            </w:pPr>
          </w:p>
        </w:tc>
        <w:tc>
          <w:tcPr>
            <w:tcW w:w="346" w:type="pct"/>
            <w:vMerge/>
            <w:tcBorders>
              <w:bottom w:val="single" w:sz="12" w:space="0" w:color="auto"/>
            </w:tcBorders>
          </w:tcPr>
          <w:p w14:paraId="3615028E" w14:textId="77777777" w:rsidR="00B20217" w:rsidRPr="009C6BD0" w:rsidRDefault="00B20217" w:rsidP="001022ED">
            <w:pPr>
              <w:jc w:val="center"/>
              <w:rPr>
                <w:sz w:val="20"/>
                <w:szCs w:val="20"/>
                <w:lang w:val="en-US" w:eastAsia="x-none"/>
              </w:rPr>
            </w:pPr>
          </w:p>
        </w:tc>
        <w:tc>
          <w:tcPr>
            <w:tcW w:w="475" w:type="pct"/>
            <w:vMerge/>
            <w:tcBorders>
              <w:bottom w:val="single" w:sz="12" w:space="0" w:color="auto"/>
            </w:tcBorders>
          </w:tcPr>
          <w:p w14:paraId="5F0FC4DF" w14:textId="77777777" w:rsidR="00B20217" w:rsidRPr="009C6BD0" w:rsidRDefault="00B20217" w:rsidP="001022ED">
            <w:pPr>
              <w:jc w:val="center"/>
              <w:rPr>
                <w:sz w:val="20"/>
                <w:szCs w:val="20"/>
                <w:lang w:val="en-US" w:eastAsia="x-none"/>
              </w:rPr>
            </w:pPr>
          </w:p>
        </w:tc>
        <w:tc>
          <w:tcPr>
            <w:tcW w:w="446" w:type="pct"/>
            <w:vMerge/>
            <w:tcBorders>
              <w:bottom w:val="single" w:sz="12" w:space="0" w:color="auto"/>
            </w:tcBorders>
          </w:tcPr>
          <w:p w14:paraId="7B007D31" w14:textId="77777777" w:rsidR="00B20217" w:rsidRPr="009C6BD0" w:rsidRDefault="00B20217" w:rsidP="001022ED">
            <w:pPr>
              <w:jc w:val="center"/>
              <w:rPr>
                <w:sz w:val="20"/>
                <w:szCs w:val="20"/>
                <w:lang w:val="en-US" w:eastAsia="x-none"/>
              </w:rPr>
            </w:pPr>
          </w:p>
        </w:tc>
        <w:tc>
          <w:tcPr>
            <w:tcW w:w="537" w:type="pct"/>
            <w:vMerge/>
            <w:tcBorders>
              <w:bottom w:val="single" w:sz="12" w:space="0" w:color="auto"/>
            </w:tcBorders>
          </w:tcPr>
          <w:p w14:paraId="5CCFCD5D" w14:textId="77777777" w:rsidR="00B20217" w:rsidRPr="009C6BD0" w:rsidRDefault="00B20217" w:rsidP="001022ED">
            <w:pPr>
              <w:jc w:val="center"/>
              <w:rPr>
                <w:sz w:val="20"/>
                <w:szCs w:val="20"/>
                <w:lang w:val="en-US" w:eastAsia="x-none"/>
              </w:rPr>
            </w:pPr>
          </w:p>
        </w:tc>
        <w:tc>
          <w:tcPr>
            <w:tcW w:w="371" w:type="pct"/>
            <w:vMerge/>
            <w:tcBorders>
              <w:bottom w:val="single" w:sz="12" w:space="0" w:color="auto"/>
            </w:tcBorders>
          </w:tcPr>
          <w:p w14:paraId="2B065FB3" w14:textId="77777777" w:rsidR="00B20217" w:rsidRPr="009C6BD0" w:rsidRDefault="00B20217" w:rsidP="001022ED">
            <w:pPr>
              <w:jc w:val="center"/>
              <w:rPr>
                <w:sz w:val="20"/>
                <w:szCs w:val="20"/>
                <w:lang w:val="en-US" w:eastAsia="x-none"/>
              </w:rPr>
            </w:pPr>
          </w:p>
        </w:tc>
        <w:tc>
          <w:tcPr>
            <w:tcW w:w="666" w:type="pct"/>
            <w:vMerge/>
            <w:tcBorders>
              <w:bottom w:val="single" w:sz="12" w:space="0" w:color="auto"/>
            </w:tcBorders>
          </w:tcPr>
          <w:p w14:paraId="2E92139F" w14:textId="77777777" w:rsidR="00B20217" w:rsidRPr="009C6BD0" w:rsidRDefault="00B20217" w:rsidP="001022ED">
            <w:pPr>
              <w:jc w:val="center"/>
              <w:rPr>
                <w:sz w:val="20"/>
                <w:szCs w:val="20"/>
                <w:lang w:val="en-US" w:eastAsia="x-none"/>
              </w:rPr>
            </w:pPr>
          </w:p>
        </w:tc>
        <w:tc>
          <w:tcPr>
            <w:tcW w:w="627" w:type="pct"/>
            <w:vMerge/>
            <w:tcBorders>
              <w:bottom w:val="single" w:sz="12" w:space="0" w:color="auto"/>
            </w:tcBorders>
          </w:tcPr>
          <w:p w14:paraId="35077A14" w14:textId="77777777" w:rsidR="00B20217" w:rsidRPr="009C6BD0" w:rsidRDefault="00B20217" w:rsidP="001022ED">
            <w:pPr>
              <w:jc w:val="center"/>
              <w:rPr>
                <w:sz w:val="20"/>
                <w:szCs w:val="20"/>
                <w:lang w:val="en-US" w:eastAsia="x-none"/>
              </w:rPr>
            </w:pPr>
          </w:p>
        </w:tc>
        <w:tc>
          <w:tcPr>
            <w:tcW w:w="276" w:type="pct"/>
            <w:tcBorders>
              <w:bottom w:val="single" w:sz="12" w:space="0" w:color="auto"/>
            </w:tcBorders>
          </w:tcPr>
          <w:p w14:paraId="7AE31765" w14:textId="77777777" w:rsidR="00B20217" w:rsidRPr="009C6BD0" w:rsidRDefault="00B20217" w:rsidP="001022ED">
            <w:pPr>
              <w:jc w:val="center"/>
              <w:rPr>
                <w:sz w:val="20"/>
                <w:szCs w:val="20"/>
                <w:vertAlign w:val="subscript"/>
                <w:lang w:val="en-US" w:eastAsia="x-none"/>
              </w:rPr>
            </w:pPr>
            <w:r w:rsidRPr="00E25B7D">
              <w:rPr>
                <w:i/>
                <w:sz w:val="20"/>
                <w:szCs w:val="20"/>
                <w:lang w:val="en-US" w:eastAsia="x-none"/>
              </w:rPr>
              <w:t>FU</w:t>
            </w:r>
            <w:r w:rsidRPr="009C6BD0">
              <w:rPr>
                <w:sz w:val="20"/>
                <w:szCs w:val="20"/>
                <w:vertAlign w:val="subscript"/>
                <w:lang w:val="en-US" w:eastAsia="x-none"/>
              </w:rPr>
              <w:t>sta</w:t>
            </w:r>
          </w:p>
        </w:tc>
        <w:tc>
          <w:tcPr>
            <w:tcW w:w="288" w:type="pct"/>
            <w:tcBorders>
              <w:bottom w:val="single" w:sz="12" w:space="0" w:color="auto"/>
            </w:tcBorders>
          </w:tcPr>
          <w:p w14:paraId="75057E7D" w14:textId="77777777" w:rsidR="00B20217" w:rsidRPr="009C6BD0" w:rsidRDefault="00B20217" w:rsidP="001022ED">
            <w:pPr>
              <w:jc w:val="center"/>
              <w:rPr>
                <w:sz w:val="20"/>
                <w:szCs w:val="20"/>
                <w:lang w:val="en-US" w:eastAsia="x-none"/>
              </w:rPr>
            </w:pPr>
            <w:r w:rsidRPr="00E25B7D">
              <w:rPr>
                <w:i/>
                <w:sz w:val="20"/>
                <w:szCs w:val="20"/>
                <w:lang w:val="en-US" w:eastAsia="x-none"/>
              </w:rPr>
              <w:t>FU</w:t>
            </w:r>
            <w:r w:rsidRPr="009C6BD0">
              <w:rPr>
                <w:sz w:val="20"/>
                <w:szCs w:val="20"/>
                <w:vertAlign w:val="subscript"/>
                <w:lang w:val="en-US" w:eastAsia="x-none"/>
              </w:rPr>
              <w:t>sys</w:t>
            </w:r>
          </w:p>
        </w:tc>
        <w:tc>
          <w:tcPr>
            <w:tcW w:w="344" w:type="pct"/>
            <w:tcBorders>
              <w:bottom w:val="single" w:sz="12" w:space="0" w:color="auto"/>
            </w:tcBorders>
          </w:tcPr>
          <w:p w14:paraId="6ED28AE7" w14:textId="77777777" w:rsidR="00B20217" w:rsidRPr="00E25B7D" w:rsidRDefault="00B20217" w:rsidP="001022ED">
            <w:pPr>
              <w:jc w:val="center"/>
              <w:rPr>
                <w:i/>
                <w:sz w:val="20"/>
                <w:szCs w:val="20"/>
                <w:lang w:val="en-US" w:eastAsia="x-none"/>
              </w:rPr>
            </w:pPr>
            <w:r w:rsidRPr="00E25B7D">
              <w:rPr>
                <w:i/>
                <w:sz w:val="20"/>
                <w:szCs w:val="20"/>
                <w:lang w:val="en-US" w:eastAsia="x-none"/>
              </w:rPr>
              <w:t>O/C, S/C</w:t>
            </w:r>
          </w:p>
        </w:tc>
      </w:tr>
      <w:tr w:rsidR="00B20217" w:rsidRPr="008604FE" w14:paraId="4E4F8301" w14:textId="77777777" w:rsidTr="001022ED">
        <w:tc>
          <w:tcPr>
            <w:tcW w:w="624" w:type="pct"/>
          </w:tcPr>
          <w:p w14:paraId="720E6487" w14:textId="77777777" w:rsidR="00B20217" w:rsidRPr="009C6BD0" w:rsidRDefault="00B20217" w:rsidP="001022ED">
            <w:pPr>
              <w:rPr>
                <w:sz w:val="20"/>
                <w:szCs w:val="20"/>
                <w:lang w:val="en-US" w:eastAsia="x-none"/>
              </w:rPr>
            </w:pPr>
            <w:r w:rsidRPr="009C6BD0">
              <w:rPr>
                <w:sz w:val="20"/>
                <w:szCs w:val="20"/>
                <w:lang w:val="en-US" w:eastAsia="x-none"/>
              </w:rPr>
              <w:t>Qin</w:t>
            </w:r>
          </w:p>
        </w:tc>
        <w:tc>
          <w:tcPr>
            <w:tcW w:w="346" w:type="pct"/>
          </w:tcPr>
          <w:p w14:paraId="2D338E93" w14:textId="4284AF9E" w:rsidR="00B20217" w:rsidRPr="009C6BD0" w:rsidRDefault="00770FB3" w:rsidP="001022ED">
            <w:pPr>
              <w:rPr>
                <w:sz w:val="20"/>
                <w:szCs w:val="20"/>
                <w:lang w:val="en-US" w:eastAsia="x-none"/>
              </w:rPr>
            </w:pPr>
            <w:sdt>
              <w:sdtPr>
                <w:rPr>
                  <w:sz w:val="20"/>
                  <w:szCs w:val="20"/>
                  <w:lang w:eastAsia="x-none"/>
                </w:rPr>
                <w:alias w:val="Don't edit this field"/>
                <w:tag w:val="CitaviPlaceholder#b2faf1a9-577c-496f-b7fe-46da5b7fa09a"/>
                <w:id w:val="2101833384"/>
                <w:placeholder>
                  <w:docPart w:val="AC8D02CEA21144B0AD1707C3F1148B52"/>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4ZmU2NmE4LWNiZTQtNGNhYi04ZDU4LTIyMzU5MTM3NWMyYSIsIlJhbmdlTGVuZ3RoIjozLCJSZWZlcmVuY2VJZCI6IjJkYzY0YWFjLTBkYWEtNGUzMS05ZmFkLTk5Y2E1YjA1OWYw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MzOTAvc3UxMTEyMzI5MCIsIlVyaVN0cmluZyI6Imh0dHBzOi8vZG9pLm9yZy8xMC4zMzkwL3N1MTExMjMyOTA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}</w:instrText>
                </w:r>
                <w:r w:rsidR="00B20217" w:rsidRPr="009C6BD0">
                  <w:rPr>
                    <w:sz w:val="20"/>
                    <w:szCs w:val="20"/>
                    <w:lang w:eastAsia="x-none"/>
                  </w:rPr>
                  <w:fldChar w:fldCharType="separate"/>
                </w:r>
                <w:r w:rsidR="008604FE">
                  <w:rPr>
                    <w:sz w:val="20"/>
                    <w:szCs w:val="20"/>
                    <w:lang w:val="en-US" w:eastAsia="x-none"/>
                  </w:rPr>
                  <w:t>[3]</w:t>
                </w:r>
                <w:r w:rsidR="00B20217" w:rsidRPr="009C6BD0">
                  <w:rPr>
                    <w:sz w:val="20"/>
                    <w:szCs w:val="20"/>
                    <w:lang w:eastAsia="x-none"/>
                  </w:rPr>
                  <w:fldChar w:fldCharType="end"/>
                </w:r>
              </w:sdtContent>
            </w:sdt>
          </w:p>
        </w:tc>
        <w:tc>
          <w:tcPr>
            <w:tcW w:w="475" w:type="pct"/>
          </w:tcPr>
          <w:p w14:paraId="2DF156E0" w14:textId="77777777" w:rsidR="00B20217" w:rsidRPr="009C6BD0" w:rsidRDefault="00B20217" w:rsidP="001022ED">
            <w:pPr>
              <w:rPr>
                <w:sz w:val="20"/>
                <w:szCs w:val="20"/>
                <w:lang w:val="en-US" w:eastAsia="x-none"/>
              </w:rPr>
            </w:pPr>
            <w:r w:rsidRPr="009C6BD0">
              <w:rPr>
                <w:sz w:val="20"/>
                <w:szCs w:val="20"/>
                <w:lang w:val="en-US" w:eastAsia="x-none"/>
              </w:rPr>
              <w:t>SOFC-stack</w:t>
            </w:r>
          </w:p>
        </w:tc>
        <w:tc>
          <w:tcPr>
            <w:tcW w:w="446" w:type="pct"/>
          </w:tcPr>
          <w:p w14:paraId="1E9E8F11" w14:textId="77777777" w:rsidR="00B20217" w:rsidRPr="009C6BD0" w:rsidRDefault="00B20217" w:rsidP="001022ED">
            <w:pPr>
              <w:rPr>
                <w:sz w:val="20"/>
                <w:szCs w:val="20"/>
                <w:lang w:val="en-US" w:eastAsia="x-none"/>
              </w:rPr>
            </w:pPr>
            <w:r w:rsidRPr="009C6BD0">
              <w:rPr>
                <w:sz w:val="20"/>
                <w:szCs w:val="20"/>
                <w:lang w:val="en-US" w:eastAsia="x-none"/>
              </w:rPr>
              <w:t>PID</w:t>
            </w:r>
          </w:p>
        </w:tc>
        <w:tc>
          <w:tcPr>
            <w:tcW w:w="537" w:type="pct"/>
          </w:tcPr>
          <w:p w14:paraId="43E341CA" w14:textId="77777777" w:rsidR="00B20217" w:rsidRPr="009C6BD0" w:rsidRDefault="00B20217" w:rsidP="001022ED">
            <w:pPr>
              <w:rPr>
                <w:sz w:val="20"/>
                <w:szCs w:val="20"/>
                <w:lang w:val="en-US" w:eastAsia="x-none"/>
              </w:rPr>
            </w:pPr>
            <w:r w:rsidRPr="009C6BD0">
              <w:rPr>
                <w:sz w:val="20"/>
                <w:szCs w:val="20"/>
                <w:lang w:val="en-US" w:eastAsia="x-none"/>
              </w:rPr>
              <w:t>H</w:t>
            </w:r>
            <w:r w:rsidRPr="009C6BD0">
              <w:rPr>
                <w:sz w:val="20"/>
                <w:szCs w:val="20"/>
                <w:vertAlign w:val="subscript"/>
                <w:lang w:val="en-US" w:eastAsia="x-none"/>
              </w:rPr>
              <w:t>2</w:t>
            </w:r>
          </w:p>
        </w:tc>
        <w:tc>
          <w:tcPr>
            <w:tcW w:w="371" w:type="pct"/>
          </w:tcPr>
          <w:p w14:paraId="005FA838"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666" w:type="pct"/>
          </w:tcPr>
          <w:p w14:paraId="70C52AE8" w14:textId="77777777" w:rsidR="00B20217" w:rsidRPr="009C6BD0" w:rsidRDefault="00770FB3" w:rsidP="001022ED">
            <w:pPr>
              <w:rPr>
                <w:sz w:val="20"/>
                <w:szCs w:val="20"/>
                <w:lang w:val="en-US"/>
              </w:rPr>
            </w:pP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m</m:t>
                      </m:r>
                    </m:e>
                  </m:acc>
                </m:e>
                <m:sub>
                  <m:r>
                    <m:rPr>
                      <m:sty m:val="p"/>
                    </m:rPr>
                    <w:rPr>
                      <w:rFonts w:ascii="Cambria Math" w:hAnsi="Cambria Math"/>
                      <w:sz w:val="20"/>
                      <w:szCs w:val="20"/>
                      <w:lang w:val="en-US"/>
                    </w:rPr>
                    <m:t>H2,in</m:t>
                  </m:r>
                </m:sub>
              </m:sSub>
            </m:oMath>
            <w:r w:rsidR="00B20217" w:rsidRPr="009C6BD0">
              <w:rPr>
                <w:sz w:val="20"/>
                <w:szCs w:val="20"/>
                <w:lang w:val="en-US"/>
              </w:rPr>
              <w:t xml:space="preserve">, </w:t>
            </w:r>
            <w:r w:rsidR="00B20217" w:rsidRPr="00E25B7D">
              <w:rPr>
                <w:i/>
                <w:sz w:val="20"/>
                <w:szCs w:val="20"/>
                <w:lang w:val="en-US"/>
              </w:rPr>
              <w:t>p</w:t>
            </w:r>
            <w:r w:rsidR="00B20217" w:rsidRPr="009C6BD0">
              <w:rPr>
                <w:sz w:val="20"/>
                <w:szCs w:val="20"/>
                <w:vertAlign w:val="subscript"/>
                <w:lang w:val="en-US"/>
              </w:rPr>
              <w:t>ca</w:t>
            </w:r>
          </w:p>
        </w:tc>
        <w:tc>
          <w:tcPr>
            <w:tcW w:w="627" w:type="pct"/>
          </w:tcPr>
          <w:p w14:paraId="570BF9D2" w14:textId="77777777" w:rsidR="00B20217" w:rsidRPr="009C6BD0" w:rsidRDefault="00B20217" w:rsidP="001022ED">
            <w:pPr>
              <w:rPr>
                <w:sz w:val="20"/>
                <w:szCs w:val="20"/>
                <w:lang w:val="en-US" w:eastAsia="x-none"/>
              </w:rPr>
            </w:pPr>
            <w:r w:rsidRPr="00E25B7D">
              <w:rPr>
                <w:i/>
                <w:sz w:val="20"/>
                <w:szCs w:val="20"/>
                <w:lang w:val="en-US" w:eastAsia="x-none"/>
              </w:rPr>
              <w:t>FU</w:t>
            </w:r>
            <w:r w:rsidRPr="009C6BD0">
              <w:rPr>
                <w:sz w:val="20"/>
                <w:szCs w:val="20"/>
                <w:vertAlign w:val="subscript"/>
                <w:lang w:val="en-US" w:eastAsia="x-none"/>
              </w:rPr>
              <w:t>sta</w:t>
            </w:r>
            <w:r w:rsidRPr="009C6BD0">
              <w:rPr>
                <w:sz w:val="20"/>
                <w:szCs w:val="20"/>
                <w:lang w:val="en-US" w:eastAsia="x-none"/>
              </w:rPr>
              <w:t xml:space="preserve">, </w:t>
            </w:r>
            <w:r w:rsidRPr="00E25B7D">
              <w:rPr>
                <w:i/>
                <w:sz w:val="20"/>
                <w:szCs w:val="20"/>
                <w:lang w:val="en-US" w:eastAsia="x-none"/>
              </w:rPr>
              <w:t>U</w:t>
            </w:r>
            <w:r w:rsidRPr="009C6BD0">
              <w:rPr>
                <w:sz w:val="20"/>
                <w:szCs w:val="20"/>
                <w:vertAlign w:val="subscript"/>
                <w:lang w:val="en-US" w:eastAsia="x-none"/>
              </w:rPr>
              <w:t>sta</w:t>
            </w:r>
          </w:p>
        </w:tc>
        <w:tc>
          <w:tcPr>
            <w:tcW w:w="276" w:type="pct"/>
          </w:tcPr>
          <w:p w14:paraId="017BD8F7"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88" w:type="pct"/>
          </w:tcPr>
          <w:p w14:paraId="073F2FE2"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44" w:type="pct"/>
          </w:tcPr>
          <w:p w14:paraId="1E1CB4C4"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0631BF27" w14:textId="77777777" w:rsidTr="001022ED">
        <w:tc>
          <w:tcPr>
            <w:tcW w:w="624" w:type="pct"/>
          </w:tcPr>
          <w:p w14:paraId="5B619D9B" w14:textId="77777777" w:rsidR="00B20217" w:rsidRPr="009C6BD0" w:rsidRDefault="00B20217" w:rsidP="001022ED">
            <w:pPr>
              <w:rPr>
                <w:sz w:val="20"/>
                <w:szCs w:val="20"/>
                <w:lang w:val="en-US" w:eastAsia="x-none"/>
              </w:rPr>
            </w:pPr>
            <w:r w:rsidRPr="009C6BD0">
              <w:rPr>
                <w:sz w:val="20"/>
                <w:szCs w:val="20"/>
                <w:lang w:val="en-US" w:eastAsia="x-none"/>
              </w:rPr>
              <w:t>Chaisantikulwat</w:t>
            </w:r>
          </w:p>
        </w:tc>
        <w:tc>
          <w:tcPr>
            <w:tcW w:w="346" w:type="pct"/>
          </w:tcPr>
          <w:p w14:paraId="4AE83C8B" w14:textId="2BFEED3F" w:rsidR="00B20217" w:rsidRPr="009C6BD0" w:rsidRDefault="00770FB3" w:rsidP="001022ED">
            <w:pPr>
              <w:rPr>
                <w:sz w:val="20"/>
                <w:szCs w:val="20"/>
                <w:lang w:val="en-US" w:eastAsia="x-none"/>
              </w:rPr>
            </w:pPr>
            <w:sdt>
              <w:sdtPr>
                <w:rPr>
                  <w:sz w:val="20"/>
                  <w:szCs w:val="20"/>
                  <w:lang w:eastAsia="x-none"/>
                </w:rPr>
                <w:alias w:val="Don't edit this field"/>
                <w:tag w:val="CitaviPlaceholder#fdacbef6-d8e6-43d0-9a92-79f86887127b"/>
                <w:id w:val="-397514402"/>
                <w:placeholder>
                  <w:docPart w:val="01ED08F090BC4EF3BAE6E5DC5CBEAAAA"/>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1ZjVlYjBmLTk3OWEtNDI1Yy04ZDUxLWVjZGU3ZDc5NDk4ZSIsIlJhbmdlTGVuZ3RoIjo0LCJSZWZlcmVuY2VJZCI6IjFkNWY2MDYzLWI3OTktNGU5YS1hMWJkLWE5OTM1YjhkOTY5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wMTYvai5jb21wY2hlbWVuZy4yMDA3LjEyLjAwMyIsIlVyaVN0cmluZyI6Imh0dHBzOi8vZG9pLm9yZy8xMC4xMDE2L2ouY29tcGNoZW1lbmcuMjAwNy4xMi4wMDM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}</w:instrText>
                </w:r>
                <w:r w:rsidR="00B20217" w:rsidRPr="009C6BD0">
                  <w:rPr>
                    <w:sz w:val="20"/>
                    <w:szCs w:val="20"/>
                    <w:lang w:eastAsia="x-none"/>
                  </w:rPr>
                  <w:fldChar w:fldCharType="separate"/>
                </w:r>
                <w:r w:rsidR="008604FE">
                  <w:rPr>
                    <w:sz w:val="20"/>
                    <w:szCs w:val="20"/>
                    <w:lang w:val="en-US" w:eastAsia="x-none"/>
                  </w:rPr>
                  <w:t>[77]</w:t>
                </w:r>
                <w:r w:rsidR="00B20217" w:rsidRPr="009C6BD0">
                  <w:rPr>
                    <w:sz w:val="20"/>
                    <w:szCs w:val="20"/>
                    <w:lang w:eastAsia="x-none"/>
                  </w:rPr>
                  <w:fldChar w:fldCharType="end"/>
                </w:r>
              </w:sdtContent>
            </w:sdt>
          </w:p>
        </w:tc>
        <w:tc>
          <w:tcPr>
            <w:tcW w:w="475" w:type="pct"/>
          </w:tcPr>
          <w:p w14:paraId="4A67764A" w14:textId="77777777" w:rsidR="00B20217" w:rsidRPr="009C6BD0" w:rsidRDefault="00B20217" w:rsidP="001022ED">
            <w:pPr>
              <w:rPr>
                <w:sz w:val="20"/>
                <w:szCs w:val="20"/>
                <w:lang w:val="en-US" w:eastAsia="x-none"/>
              </w:rPr>
            </w:pPr>
            <w:r w:rsidRPr="009C6BD0">
              <w:rPr>
                <w:sz w:val="20"/>
                <w:szCs w:val="20"/>
                <w:lang w:val="en-US" w:eastAsia="x-none"/>
              </w:rPr>
              <w:t>SOFC-cell</w:t>
            </w:r>
          </w:p>
        </w:tc>
        <w:tc>
          <w:tcPr>
            <w:tcW w:w="446" w:type="pct"/>
          </w:tcPr>
          <w:p w14:paraId="7E31CDE5" w14:textId="77777777" w:rsidR="00B20217" w:rsidRPr="009C6BD0" w:rsidRDefault="00B20217" w:rsidP="001022ED">
            <w:pPr>
              <w:rPr>
                <w:sz w:val="20"/>
                <w:szCs w:val="20"/>
                <w:lang w:val="en-US" w:eastAsia="x-none"/>
              </w:rPr>
            </w:pPr>
            <w:r w:rsidRPr="009C6BD0">
              <w:rPr>
                <w:sz w:val="20"/>
                <w:szCs w:val="20"/>
                <w:lang w:val="en-US" w:eastAsia="x-none"/>
              </w:rPr>
              <w:t>PI</w:t>
            </w:r>
          </w:p>
        </w:tc>
        <w:tc>
          <w:tcPr>
            <w:tcW w:w="537" w:type="pct"/>
          </w:tcPr>
          <w:p w14:paraId="57B4C24D" w14:textId="77777777" w:rsidR="00B20217" w:rsidRPr="009C6BD0" w:rsidRDefault="00B20217" w:rsidP="001022ED">
            <w:pPr>
              <w:rPr>
                <w:sz w:val="20"/>
                <w:szCs w:val="20"/>
                <w:lang w:val="en-US" w:eastAsia="x-none"/>
              </w:rPr>
            </w:pPr>
            <w:r w:rsidRPr="009C6BD0">
              <w:rPr>
                <w:sz w:val="20"/>
                <w:szCs w:val="20"/>
                <w:lang w:val="en-US" w:eastAsia="x-none"/>
              </w:rPr>
              <w:t>H</w:t>
            </w:r>
            <w:r w:rsidRPr="009C6BD0">
              <w:rPr>
                <w:sz w:val="20"/>
                <w:szCs w:val="20"/>
                <w:vertAlign w:val="subscript"/>
                <w:lang w:val="en-US" w:eastAsia="x-none"/>
              </w:rPr>
              <w:t>2</w:t>
            </w:r>
          </w:p>
        </w:tc>
        <w:tc>
          <w:tcPr>
            <w:tcW w:w="371" w:type="pct"/>
          </w:tcPr>
          <w:p w14:paraId="4C8EE468"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666" w:type="pct"/>
          </w:tcPr>
          <w:p w14:paraId="20DD3ADB" w14:textId="77777777" w:rsidR="00B20217" w:rsidRPr="009C6BD0" w:rsidRDefault="00B20217" w:rsidP="001022ED">
            <w:pPr>
              <w:rPr>
                <w:sz w:val="20"/>
                <w:szCs w:val="20"/>
                <w:lang w:val="en-US"/>
              </w:rPr>
            </w:pPr>
            <w:r w:rsidRPr="00E25B7D">
              <w:rPr>
                <w:i/>
                <w:sz w:val="20"/>
                <w:szCs w:val="20"/>
                <w:lang w:val="en-US" w:eastAsia="x-none"/>
              </w:rPr>
              <w:t>x</w:t>
            </w:r>
            <w:r w:rsidRPr="009C6BD0">
              <w:rPr>
                <w:sz w:val="20"/>
                <w:szCs w:val="20"/>
                <w:vertAlign w:val="subscript"/>
                <w:lang w:val="en-US" w:eastAsia="x-none"/>
              </w:rPr>
              <w:t>H2,in</w:t>
            </w:r>
          </w:p>
        </w:tc>
        <w:tc>
          <w:tcPr>
            <w:tcW w:w="627" w:type="pct"/>
          </w:tcPr>
          <w:p w14:paraId="6227AB90" w14:textId="77777777" w:rsidR="00B20217" w:rsidRPr="009C6BD0" w:rsidRDefault="00B20217" w:rsidP="001022ED">
            <w:pPr>
              <w:rPr>
                <w:sz w:val="20"/>
                <w:szCs w:val="20"/>
                <w:lang w:val="en-US" w:eastAsia="x-none"/>
              </w:rPr>
            </w:pPr>
            <w:r w:rsidRPr="00E25B7D">
              <w:rPr>
                <w:i/>
                <w:sz w:val="20"/>
                <w:szCs w:val="20"/>
                <w:lang w:val="en-US" w:eastAsia="x-none"/>
              </w:rPr>
              <w:t>U</w:t>
            </w:r>
            <w:r w:rsidRPr="009C6BD0">
              <w:rPr>
                <w:sz w:val="20"/>
                <w:szCs w:val="20"/>
                <w:vertAlign w:val="subscript"/>
                <w:lang w:val="en-US" w:eastAsia="x-none"/>
              </w:rPr>
              <w:t>cell</w:t>
            </w:r>
          </w:p>
        </w:tc>
        <w:tc>
          <w:tcPr>
            <w:tcW w:w="276" w:type="pct"/>
          </w:tcPr>
          <w:p w14:paraId="26EDA282"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88" w:type="pct"/>
          </w:tcPr>
          <w:p w14:paraId="05801DFC"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44" w:type="pct"/>
          </w:tcPr>
          <w:p w14:paraId="1F0B0E56"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3245247A" w14:textId="77777777" w:rsidTr="001022ED">
        <w:tc>
          <w:tcPr>
            <w:tcW w:w="624" w:type="pct"/>
          </w:tcPr>
          <w:p w14:paraId="3D7F00B4" w14:textId="77777777" w:rsidR="00B20217" w:rsidRPr="009C6BD0" w:rsidRDefault="00B20217" w:rsidP="001022ED">
            <w:pPr>
              <w:rPr>
                <w:sz w:val="20"/>
                <w:szCs w:val="20"/>
                <w:lang w:val="en-US" w:eastAsia="x-none"/>
              </w:rPr>
            </w:pPr>
            <w:r w:rsidRPr="009C6BD0">
              <w:rPr>
                <w:sz w:val="20"/>
                <w:szCs w:val="20"/>
                <w:lang w:val="en-US" w:eastAsia="x-none"/>
              </w:rPr>
              <w:t>Stiller</w:t>
            </w:r>
          </w:p>
        </w:tc>
        <w:tc>
          <w:tcPr>
            <w:tcW w:w="346" w:type="pct"/>
          </w:tcPr>
          <w:p w14:paraId="4C4AC272" w14:textId="6B8E0B19" w:rsidR="00B20217" w:rsidRPr="009C6BD0" w:rsidRDefault="00770FB3" w:rsidP="001022ED">
            <w:pPr>
              <w:rPr>
                <w:sz w:val="20"/>
                <w:szCs w:val="20"/>
                <w:lang w:val="en-US" w:eastAsia="x-none"/>
              </w:rPr>
            </w:pPr>
            <w:sdt>
              <w:sdtPr>
                <w:rPr>
                  <w:sz w:val="20"/>
                  <w:szCs w:val="20"/>
                  <w:lang w:eastAsia="x-none"/>
                </w:rPr>
                <w:alias w:val="Don't edit this field"/>
                <w:tag w:val="CitaviPlaceholder#fe322516-5972-4b8c-b665-b55b1b87ac7b"/>
                <w:id w:val="1837192524"/>
                <w:placeholder>
                  <w:docPart w:val="803D36A1AA0F40779A774D624AB7976A"/>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1NWIxMGYzLTZhNGItNDk5ZC1iMDlmLWI4YTBlODE2MDdjOSIsIlJhbmdlTGVuZ3RoIjo0LCJSZWZlcmVuY2VJZCI6ImYxODNhY2ViLTQ1ZjMtNDM3YS05ZjNjLWFlY2Y3YjA5MDBk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TYvai5qcG93c291ci4yMDA1LjA5LjAxMCIsIlVyaVN0cmluZyI6Imh0dHBzOi8vZG9pLm9yZy8xMC4xMDE2L2ouanBvd3NvdXIuMjAwNS4wOS4wMTA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}</w:instrText>
                </w:r>
                <w:r w:rsidR="00B20217" w:rsidRPr="009C6BD0">
                  <w:rPr>
                    <w:sz w:val="20"/>
                    <w:szCs w:val="20"/>
                    <w:lang w:eastAsia="x-none"/>
                  </w:rPr>
                  <w:fldChar w:fldCharType="separate"/>
                </w:r>
                <w:r w:rsidR="008604FE">
                  <w:rPr>
                    <w:sz w:val="20"/>
                    <w:szCs w:val="20"/>
                    <w:lang w:val="en-US" w:eastAsia="x-none"/>
                  </w:rPr>
                  <w:t>[57]</w:t>
                </w:r>
                <w:r w:rsidR="00B20217" w:rsidRPr="009C6BD0">
                  <w:rPr>
                    <w:sz w:val="20"/>
                    <w:szCs w:val="20"/>
                    <w:lang w:eastAsia="x-none"/>
                  </w:rPr>
                  <w:fldChar w:fldCharType="end"/>
                </w:r>
              </w:sdtContent>
            </w:sdt>
          </w:p>
        </w:tc>
        <w:tc>
          <w:tcPr>
            <w:tcW w:w="475" w:type="pct"/>
          </w:tcPr>
          <w:p w14:paraId="6B126D12" w14:textId="77777777" w:rsidR="00B20217" w:rsidRPr="009C6BD0" w:rsidRDefault="00B20217" w:rsidP="001022ED">
            <w:pPr>
              <w:rPr>
                <w:sz w:val="20"/>
                <w:szCs w:val="20"/>
                <w:lang w:val="en-US" w:eastAsia="x-none"/>
              </w:rPr>
            </w:pPr>
            <w:r w:rsidRPr="009C6BD0">
              <w:rPr>
                <w:sz w:val="20"/>
                <w:szCs w:val="20"/>
                <w:lang w:val="en-US" w:eastAsia="x-none"/>
              </w:rPr>
              <w:t>Hybrid (SOFC + gas turbine)</w:t>
            </w:r>
          </w:p>
        </w:tc>
        <w:tc>
          <w:tcPr>
            <w:tcW w:w="446" w:type="pct"/>
          </w:tcPr>
          <w:p w14:paraId="3CEF4DB1" w14:textId="77777777" w:rsidR="00B20217" w:rsidRPr="009C6BD0" w:rsidRDefault="00B20217" w:rsidP="001022ED">
            <w:pPr>
              <w:rPr>
                <w:sz w:val="20"/>
                <w:szCs w:val="20"/>
                <w:lang w:val="en-US" w:eastAsia="x-none"/>
              </w:rPr>
            </w:pPr>
            <w:r w:rsidRPr="009C6BD0">
              <w:rPr>
                <w:sz w:val="20"/>
                <w:szCs w:val="20"/>
                <w:lang w:val="en-US" w:eastAsia="x-none"/>
              </w:rPr>
              <w:t>PID</w:t>
            </w:r>
          </w:p>
        </w:tc>
        <w:tc>
          <w:tcPr>
            <w:tcW w:w="537" w:type="pct"/>
          </w:tcPr>
          <w:p w14:paraId="43844668"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371" w:type="pct"/>
          </w:tcPr>
          <w:p w14:paraId="448DEC15"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666" w:type="pct"/>
          </w:tcPr>
          <w:p w14:paraId="13A6B57A" w14:textId="77777777" w:rsidR="00B20217" w:rsidRPr="009C6BD0" w:rsidRDefault="00B20217" w:rsidP="001022ED">
            <w:pPr>
              <w:rPr>
                <w:sz w:val="20"/>
                <w:szCs w:val="20"/>
                <w:lang w:val="en-US"/>
              </w:rPr>
            </w:pPr>
            <w:r w:rsidRPr="00E25B7D">
              <w:rPr>
                <w:i/>
                <w:sz w:val="20"/>
                <w:szCs w:val="20"/>
                <w:lang w:val="en-US" w:eastAsia="x-none"/>
              </w:rPr>
              <w:t>I</w:t>
            </w:r>
            <w:r w:rsidRPr="009C6BD0">
              <w:rPr>
                <w:sz w:val="20"/>
                <w:szCs w:val="20"/>
                <w:vertAlign w:val="subscript"/>
                <w:lang w:val="en-US" w:eastAsia="x-none"/>
              </w:rPr>
              <w:t>sta</w:t>
            </w:r>
            <w:r w:rsidRPr="009C6BD0">
              <w:rPr>
                <w:sz w:val="20"/>
                <w:szCs w:val="20"/>
                <w:lang w:val="en-US" w:eastAsia="x-none"/>
              </w:rPr>
              <w:t xml:space="preserve">, </w:t>
            </w:r>
            <w:r w:rsidRPr="00E25B7D">
              <w:rPr>
                <w:i/>
                <w:sz w:val="20"/>
                <w:szCs w:val="20"/>
                <w:lang w:val="en-US" w:eastAsia="x-none"/>
              </w:rPr>
              <w:t>P</w:t>
            </w:r>
            <w:r w:rsidRPr="009C6BD0">
              <w:rPr>
                <w:sz w:val="20"/>
                <w:szCs w:val="20"/>
                <w:vertAlign w:val="subscript"/>
                <w:lang w:val="en-US" w:eastAsia="x-none"/>
              </w:rPr>
              <w:t>el</w:t>
            </w:r>
            <w:r w:rsidRPr="009C6BD0">
              <w:rPr>
                <w:sz w:val="20"/>
                <w:szCs w:val="20"/>
                <w:lang w:val="en-US" w:eastAsia="x-none"/>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CH4,in</m:t>
                  </m:r>
                </m:sub>
              </m:sSub>
            </m:oMath>
            <w:r w:rsidRPr="009C6BD0">
              <w:rPr>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air,in</m:t>
                  </m:r>
                </m:sub>
              </m:sSub>
            </m:oMath>
          </w:p>
        </w:tc>
        <w:tc>
          <w:tcPr>
            <w:tcW w:w="627" w:type="pct"/>
          </w:tcPr>
          <w:p w14:paraId="7D8CC69C" w14:textId="77777777" w:rsidR="00B20217" w:rsidRPr="009C6BD0" w:rsidRDefault="00B20217" w:rsidP="001022ED">
            <w:pPr>
              <w:rPr>
                <w:sz w:val="20"/>
                <w:szCs w:val="20"/>
                <w:lang w:val="en-US" w:eastAsia="x-none"/>
              </w:rPr>
            </w:pPr>
            <w:r w:rsidRPr="00E25B7D">
              <w:rPr>
                <w:i/>
                <w:sz w:val="20"/>
                <w:szCs w:val="20"/>
                <w:lang w:val="en-US" w:eastAsia="x-none"/>
              </w:rPr>
              <w:t>P</w:t>
            </w:r>
            <w:r w:rsidRPr="009C6BD0">
              <w:rPr>
                <w:sz w:val="20"/>
                <w:szCs w:val="20"/>
                <w:vertAlign w:val="subscript"/>
                <w:lang w:val="en-US" w:eastAsia="x-none"/>
              </w:rPr>
              <w:t>el</w:t>
            </w:r>
            <w:r w:rsidRPr="009C6BD0">
              <w:rPr>
                <w:sz w:val="20"/>
                <w:szCs w:val="20"/>
                <w:lang w:val="en-US" w:eastAsia="x-none"/>
              </w:rPr>
              <w:t xml:space="preserve">, </w:t>
            </w:r>
            <w:r w:rsidRPr="00E25B7D">
              <w:rPr>
                <w:i/>
                <w:sz w:val="20"/>
                <w:szCs w:val="20"/>
                <w:lang w:val="en-US" w:eastAsia="x-none"/>
              </w:rPr>
              <w:t>T</w:t>
            </w:r>
            <w:r w:rsidRPr="009C6BD0">
              <w:rPr>
                <w:sz w:val="20"/>
                <w:szCs w:val="20"/>
                <w:vertAlign w:val="subscript"/>
                <w:lang w:val="en-US" w:eastAsia="x-none"/>
              </w:rPr>
              <w:t>an,out</w:t>
            </w:r>
            <w:r w:rsidRPr="009C6BD0">
              <w:rPr>
                <w:sz w:val="20"/>
                <w:szCs w:val="20"/>
                <w:lang w:val="en-US" w:eastAsia="x-none"/>
              </w:rPr>
              <w:t xml:space="preserve">, </w:t>
            </w:r>
            <w:r w:rsidRPr="00E25B7D">
              <w:rPr>
                <w:i/>
                <w:sz w:val="20"/>
                <w:szCs w:val="20"/>
                <w:lang w:val="en-US" w:eastAsia="x-none"/>
              </w:rPr>
              <w:t>FU</w:t>
            </w:r>
            <w:r w:rsidRPr="009C6BD0">
              <w:rPr>
                <w:sz w:val="20"/>
                <w:szCs w:val="20"/>
                <w:vertAlign w:val="subscript"/>
                <w:lang w:val="en-US" w:eastAsia="x-none"/>
              </w:rPr>
              <w:t>sta</w:t>
            </w:r>
            <w:r w:rsidRPr="009C6BD0">
              <w:rPr>
                <w:sz w:val="20"/>
                <w:szCs w:val="20"/>
                <w:lang w:val="en-US" w:eastAsia="x-none"/>
              </w:rPr>
              <w:t>,</w:t>
            </w:r>
          </w:p>
        </w:tc>
        <w:tc>
          <w:tcPr>
            <w:tcW w:w="276" w:type="pct"/>
          </w:tcPr>
          <w:p w14:paraId="1CAC3ED8"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88" w:type="pct"/>
          </w:tcPr>
          <w:p w14:paraId="16F394CD"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44" w:type="pct"/>
          </w:tcPr>
          <w:p w14:paraId="19A03605"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64E26E37" w14:textId="77777777" w:rsidTr="001022ED">
        <w:tc>
          <w:tcPr>
            <w:tcW w:w="624" w:type="pct"/>
          </w:tcPr>
          <w:p w14:paraId="21951AD0" w14:textId="77777777" w:rsidR="00B20217" w:rsidRPr="009C6BD0" w:rsidRDefault="00B20217" w:rsidP="001022ED">
            <w:pPr>
              <w:rPr>
                <w:sz w:val="20"/>
                <w:szCs w:val="20"/>
                <w:lang w:val="en-US" w:eastAsia="x-none"/>
              </w:rPr>
            </w:pPr>
            <w:r w:rsidRPr="009C6BD0">
              <w:rPr>
                <w:sz w:val="20"/>
                <w:szCs w:val="20"/>
                <w:lang w:val="en-US" w:eastAsia="x-none"/>
              </w:rPr>
              <w:t>Kandepu</w:t>
            </w:r>
          </w:p>
        </w:tc>
        <w:tc>
          <w:tcPr>
            <w:tcW w:w="346" w:type="pct"/>
          </w:tcPr>
          <w:p w14:paraId="703263C5" w14:textId="7A4A3914" w:rsidR="00B20217" w:rsidRPr="009C6BD0" w:rsidRDefault="00770FB3" w:rsidP="001022ED">
            <w:pPr>
              <w:rPr>
                <w:sz w:val="20"/>
                <w:szCs w:val="20"/>
                <w:lang w:val="en-US" w:eastAsia="x-none"/>
              </w:rPr>
            </w:pPr>
            <w:sdt>
              <w:sdtPr>
                <w:rPr>
                  <w:sz w:val="20"/>
                  <w:szCs w:val="20"/>
                  <w:lang w:eastAsia="x-none"/>
                </w:rPr>
                <w:alias w:val="Don't edit this field"/>
                <w:tag w:val="CitaviPlaceholder#cf892c54-7310-4f2b-862f-cedf5e738684"/>
                <w:id w:val="1609469997"/>
                <w:placeholder>
                  <w:docPart w:val="352AC942E03E4A0A8BFE8E97D37FEC1C"/>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1ZGI0MGY5LWQ1OTktNGU4MC1iYzQzLTQ2M2YzYmQyYTg2MCIsIlJhbmdlTGVuZ3RoIjo0LCJSZWZlcmVuY2VJZCI6IjE2YTVmNzU4LTEwNzMtNDQyYi1hYzExLTFmZjlmM2FhZmJk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E2L2ouZW5lcmd5LjIwMDYuMDcuMDM0IiwiVXJpU3RyaW5nIjoiaHR0cHM6Ly9kb2kub3JnLzEwLjEwMTYvai5lbmVyZ3kuMjAwNi4wNy4wMzQ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}</w:instrText>
                </w:r>
                <w:r w:rsidR="00B20217" w:rsidRPr="009C6BD0">
                  <w:rPr>
                    <w:sz w:val="20"/>
                    <w:szCs w:val="20"/>
                    <w:lang w:eastAsia="x-none"/>
                  </w:rPr>
                  <w:fldChar w:fldCharType="separate"/>
                </w:r>
                <w:r w:rsidR="008604FE">
                  <w:rPr>
                    <w:sz w:val="20"/>
                    <w:szCs w:val="20"/>
                    <w:lang w:val="en-US" w:eastAsia="x-none"/>
                  </w:rPr>
                  <w:t>[74]</w:t>
                </w:r>
                <w:r w:rsidR="00B20217" w:rsidRPr="009C6BD0">
                  <w:rPr>
                    <w:sz w:val="20"/>
                    <w:szCs w:val="20"/>
                    <w:lang w:eastAsia="x-none"/>
                  </w:rPr>
                  <w:fldChar w:fldCharType="end"/>
                </w:r>
              </w:sdtContent>
            </w:sdt>
          </w:p>
        </w:tc>
        <w:tc>
          <w:tcPr>
            <w:tcW w:w="475" w:type="pct"/>
          </w:tcPr>
          <w:p w14:paraId="582A5DF9" w14:textId="77777777" w:rsidR="00B20217" w:rsidRPr="009C6BD0" w:rsidRDefault="00B20217" w:rsidP="001022ED">
            <w:pPr>
              <w:rPr>
                <w:sz w:val="20"/>
                <w:szCs w:val="20"/>
                <w:lang w:val="en-US" w:eastAsia="x-none"/>
              </w:rPr>
            </w:pPr>
            <w:r w:rsidRPr="009C6BD0">
              <w:rPr>
                <w:sz w:val="20"/>
                <w:szCs w:val="20"/>
                <w:lang w:val="en-US" w:eastAsia="x-none"/>
              </w:rPr>
              <w:t>Hybrid (SOFC + gas turbine)</w:t>
            </w:r>
          </w:p>
        </w:tc>
        <w:tc>
          <w:tcPr>
            <w:tcW w:w="446" w:type="pct"/>
          </w:tcPr>
          <w:p w14:paraId="6C63F864" w14:textId="77777777" w:rsidR="00B20217" w:rsidRPr="009C6BD0" w:rsidRDefault="00B20217" w:rsidP="001022ED">
            <w:pPr>
              <w:rPr>
                <w:sz w:val="20"/>
                <w:szCs w:val="20"/>
                <w:lang w:val="en-US" w:eastAsia="x-none"/>
              </w:rPr>
            </w:pPr>
            <w:r w:rsidRPr="009C6BD0">
              <w:rPr>
                <w:sz w:val="20"/>
                <w:szCs w:val="20"/>
                <w:lang w:val="en-US" w:eastAsia="x-none"/>
              </w:rPr>
              <w:t>PI</w:t>
            </w:r>
          </w:p>
        </w:tc>
        <w:tc>
          <w:tcPr>
            <w:tcW w:w="537" w:type="pct"/>
          </w:tcPr>
          <w:p w14:paraId="523CF37C"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371" w:type="pct"/>
          </w:tcPr>
          <w:p w14:paraId="0755D044"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666" w:type="pct"/>
          </w:tcPr>
          <w:p w14:paraId="0223699E" w14:textId="77777777" w:rsidR="00B20217" w:rsidRPr="009C6BD0" w:rsidRDefault="00770FB3" w:rsidP="001022ED">
            <w:pPr>
              <w:rPr>
                <w:sz w:val="20"/>
                <w:szCs w:val="20"/>
                <w:lang w:val="en-US"/>
              </w:rPr>
            </w:pP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NG,in</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air,in</m:t>
                  </m:r>
                </m:sub>
              </m:sSub>
            </m:oMath>
          </w:p>
        </w:tc>
        <w:tc>
          <w:tcPr>
            <w:tcW w:w="627" w:type="pct"/>
          </w:tcPr>
          <w:p w14:paraId="23978C9F" w14:textId="77777777" w:rsidR="00B20217" w:rsidRPr="009C6BD0" w:rsidRDefault="00B20217" w:rsidP="001022ED">
            <w:pPr>
              <w:rPr>
                <w:sz w:val="20"/>
                <w:szCs w:val="20"/>
                <w:lang w:val="en-US" w:eastAsia="x-none"/>
              </w:rPr>
            </w:pPr>
            <w:r w:rsidRPr="00E25B7D">
              <w:rPr>
                <w:i/>
                <w:sz w:val="20"/>
                <w:szCs w:val="20"/>
                <w:lang w:val="en-US" w:eastAsia="x-none"/>
              </w:rPr>
              <w:t>FU</w:t>
            </w:r>
            <w:r w:rsidRPr="009C6BD0">
              <w:rPr>
                <w:sz w:val="20"/>
                <w:szCs w:val="20"/>
                <w:vertAlign w:val="subscript"/>
                <w:lang w:val="en-US" w:eastAsia="x-none"/>
              </w:rPr>
              <w:t>sta</w:t>
            </w:r>
            <w:r w:rsidRPr="009C6BD0">
              <w:rPr>
                <w:sz w:val="20"/>
                <w:szCs w:val="20"/>
                <w:lang w:val="en-US" w:eastAsia="x-none"/>
              </w:rPr>
              <w:t xml:space="preserve">, </w:t>
            </w:r>
            <w:r w:rsidRPr="00E25B7D">
              <w:rPr>
                <w:i/>
                <w:sz w:val="20"/>
                <w:szCs w:val="20"/>
                <w:lang w:val="en-US" w:eastAsia="x-none"/>
              </w:rPr>
              <w:t>T</w:t>
            </w:r>
            <w:r w:rsidRPr="009C6BD0">
              <w:rPr>
                <w:sz w:val="20"/>
                <w:szCs w:val="20"/>
                <w:vertAlign w:val="subscript"/>
                <w:lang w:val="en-US" w:eastAsia="x-none"/>
              </w:rPr>
              <w:t>sta</w:t>
            </w:r>
          </w:p>
        </w:tc>
        <w:tc>
          <w:tcPr>
            <w:tcW w:w="276" w:type="pct"/>
          </w:tcPr>
          <w:p w14:paraId="07FA686A"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88" w:type="pct"/>
          </w:tcPr>
          <w:p w14:paraId="2C845AEA"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44" w:type="pct"/>
          </w:tcPr>
          <w:p w14:paraId="6CA08385"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71045114" w14:textId="77777777" w:rsidTr="001022ED">
        <w:tc>
          <w:tcPr>
            <w:tcW w:w="624" w:type="pct"/>
          </w:tcPr>
          <w:p w14:paraId="5DAB1935" w14:textId="77777777" w:rsidR="00B20217" w:rsidRPr="009C6BD0" w:rsidRDefault="00B20217" w:rsidP="001022ED">
            <w:pPr>
              <w:rPr>
                <w:sz w:val="20"/>
                <w:szCs w:val="20"/>
                <w:lang w:val="en-US" w:eastAsia="x-none"/>
              </w:rPr>
            </w:pPr>
            <w:r w:rsidRPr="009C6BD0">
              <w:rPr>
                <w:sz w:val="20"/>
                <w:szCs w:val="20"/>
                <w:lang w:val="en-US" w:eastAsia="x-none"/>
              </w:rPr>
              <w:t>Mueller</w:t>
            </w:r>
          </w:p>
        </w:tc>
        <w:tc>
          <w:tcPr>
            <w:tcW w:w="346" w:type="pct"/>
          </w:tcPr>
          <w:p w14:paraId="07F2EF4F" w14:textId="122F4318" w:rsidR="00B20217" w:rsidRPr="009C6BD0" w:rsidRDefault="00770FB3" w:rsidP="001022ED">
            <w:pPr>
              <w:rPr>
                <w:sz w:val="20"/>
                <w:szCs w:val="20"/>
                <w:lang w:val="en-US" w:eastAsia="x-none"/>
              </w:rPr>
            </w:pPr>
            <w:sdt>
              <w:sdtPr>
                <w:rPr>
                  <w:sz w:val="20"/>
                  <w:szCs w:val="20"/>
                  <w:lang w:eastAsia="x-none"/>
                </w:rPr>
                <w:alias w:val="Don't edit this field"/>
                <w:tag w:val="CitaviPlaceholder#f7082954-0df9-4048-891d-5c26b19c6ea0"/>
                <w:id w:val="-1721975541"/>
                <w:placeholder>
                  <w:docPart w:val="2AC9C31143334AA5B6830EC248C90998"/>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2ZGZiYTkwLWEyYTEtNGJjZC1iZjdiLTIwNDFjYTEzYWM3NiIsIlJhbmdlTGVuZ3RoIjo0LCJSZWZlcmVuY2VJZCI6ImI3NDE3YjQ0LTY1YWEtNGFjMi05YThjLWNmMTRlMGVlZjcw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xNi9qLmpwb3dzb3VyLjIwMDcuMDUuMDkyIiwiVXJpU3RyaW5nIjoiaHR0cHM6Ly9kb2kub3JnLzEwLjEwMTYvai5qcG93c291ci4yMDA3LjA1LjA5M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}</w:instrText>
                </w:r>
                <w:r w:rsidR="00B20217" w:rsidRPr="009C6BD0">
                  <w:rPr>
                    <w:sz w:val="20"/>
                    <w:szCs w:val="20"/>
                    <w:lang w:eastAsia="x-none"/>
                  </w:rPr>
                  <w:fldChar w:fldCharType="separate"/>
                </w:r>
                <w:r w:rsidR="008604FE">
                  <w:rPr>
                    <w:sz w:val="20"/>
                    <w:szCs w:val="20"/>
                    <w:lang w:val="en-US" w:eastAsia="x-none"/>
                  </w:rPr>
                  <w:t>[68]</w:t>
                </w:r>
                <w:r w:rsidR="00B20217" w:rsidRPr="009C6BD0">
                  <w:rPr>
                    <w:sz w:val="20"/>
                    <w:szCs w:val="20"/>
                    <w:lang w:eastAsia="x-none"/>
                  </w:rPr>
                  <w:fldChar w:fldCharType="end"/>
                </w:r>
              </w:sdtContent>
            </w:sdt>
          </w:p>
        </w:tc>
        <w:tc>
          <w:tcPr>
            <w:tcW w:w="475" w:type="pct"/>
          </w:tcPr>
          <w:p w14:paraId="0DD35024" w14:textId="77777777" w:rsidR="00B20217" w:rsidRPr="009C6BD0" w:rsidRDefault="00B20217" w:rsidP="001022ED">
            <w:pPr>
              <w:rPr>
                <w:sz w:val="20"/>
                <w:szCs w:val="20"/>
                <w:lang w:val="en-US" w:eastAsia="x-none"/>
              </w:rPr>
            </w:pPr>
            <w:r w:rsidRPr="009C6BD0">
              <w:rPr>
                <w:sz w:val="20"/>
                <w:szCs w:val="20"/>
                <w:lang w:val="en-US" w:eastAsia="x-none"/>
              </w:rPr>
              <w:t>SOFC-stack</w:t>
            </w:r>
          </w:p>
        </w:tc>
        <w:tc>
          <w:tcPr>
            <w:tcW w:w="446" w:type="pct"/>
          </w:tcPr>
          <w:p w14:paraId="7EB62F85" w14:textId="77777777" w:rsidR="00B20217" w:rsidRPr="009C6BD0" w:rsidRDefault="00B20217" w:rsidP="001022ED">
            <w:pPr>
              <w:rPr>
                <w:sz w:val="20"/>
                <w:szCs w:val="20"/>
                <w:lang w:val="en-US" w:eastAsia="x-none"/>
              </w:rPr>
            </w:pPr>
            <w:r w:rsidRPr="009C6BD0">
              <w:rPr>
                <w:sz w:val="20"/>
                <w:szCs w:val="20"/>
                <w:lang w:val="en-US" w:eastAsia="x-none"/>
              </w:rPr>
              <w:t>PI</w:t>
            </w:r>
          </w:p>
        </w:tc>
        <w:tc>
          <w:tcPr>
            <w:tcW w:w="537" w:type="pct"/>
          </w:tcPr>
          <w:p w14:paraId="2E49F53B"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371" w:type="pct"/>
          </w:tcPr>
          <w:p w14:paraId="6651B245"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666" w:type="pct"/>
          </w:tcPr>
          <w:p w14:paraId="6730F919" w14:textId="77777777" w:rsidR="00B20217" w:rsidRPr="009C6BD0" w:rsidRDefault="00B20217" w:rsidP="001022ED">
            <w:pPr>
              <w:rPr>
                <w:sz w:val="20"/>
                <w:szCs w:val="20"/>
                <w:lang w:val="en-US"/>
              </w:rPr>
            </w:pPr>
            <w:r w:rsidRPr="00E25B7D">
              <w:rPr>
                <w:i/>
                <w:sz w:val="20"/>
                <w:szCs w:val="20"/>
                <w:lang w:val="en-US" w:eastAsia="x-none"/>
              </w:rPr>
              <w:t>I</w:t>
            </w:r>
            <w:r w:rsidRPr="009C6BD0">
              <w:rPr>
                <w:sz w:val="20"/>
                <w:szCs w:val="20"/>
                <w:lang w:val="en-US" w:eastAsia="x-none"/>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air,in</m:t>
                  </m:r>
                </m:sub>
              </m:sSub>
            </m:oMath>
            <w:r w:rsidRPr="009C6BD0">
              <w:rPr>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air,bypass</m:t>
                  </m:r>
                </m:sub>
              </m:sSub>
            </m:oMath>
            <w:r w:rsidRPr="009C6BD0">
              <w:rPr>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i/>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CH4,in</m:t>
                  </m:r>
                </m:sub>
              </m:sSub>
            </m:oMath>
            <w:r w:rsidRPr="009C6BD0">
              <w:rPr>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H2O,in</m:t>
                  </m:r>
                </m:sub>
              </m:sSub>
            </m:oMath>
          </w:p>
        </w:tc>
        <w:tc>
          <w:tcPr>
            <w:tcW w:w="627" w:type="pct"/>
          </w:tcPr>
          <w:p w14:paraId="5CD133D5" w14:textId="77777777" w:rsidR="00B20217" w:rsidRPr="009C6BD0" w:rsidRDefault="00B20217" w:rsidP="001022ED">
            <w:pPr>
              <w:rPr>
                <w:sz w:val="20"/>
                <w:szCs w:val="20"/>
                <w:lang w:val="en-US" w:eastAsia="x-none"/>
              </w:rPr>
            </w:pPr>
            <w:r w:rsidRPr="00E25B7D">
              <w:rPr>
                <w:i/>
                <w:sz w:val="20"/>
                <w:szCs w:val="20"/>
                <w:lang w:val="en-US" w:eastAsia="x-none"/>
              </w:rPr>
              <w:t>T</w:t>
            </w:r>
            <w:r w:rsidRPr="009C6BD0">
              <w:rPr>
                <w:sz w:val="20"/>
                <w:szCs w:val="20"/>
                <w:vertAlign w:val="subscript"/>
                <w:lang w:val="en-US" w:eastAsia="x-none"/>
              </w:rPr>
              <w:t>sta</w:t>
            </w:r>
            <w:r w:rsidRPr="009C6BD0">
              <w:rPr>
                <w:sz w:val="20"/>
                <w:szCs w:val="20"/>
                <w:lang w:val="en-US" w:eastAsia="x-none"/>
              </w:rPr>
              <w:t xml:space="preserve">, </w:t>
            </w:r>
            <w:r w:rsidRPr="00E25B7D">
              <w:rPr>
                <w:i/>
                <w:sz w:val="20"/>
                <w:szCs w:val="20"/>
                <w:lang w:val="en-US" w:eastAsia="x-none"/>
              </w:rPr>
              <w:t>P</w:t>
            </w:r>
            <w:r w:rsidRPr="009C6BD0">
              <w:rPr>
                <w:sz w:val="20"/>
                <w:szCs w:val="20"/>
                <w:vertAlign w:val="subscript"/>
                <w:lang w:val="en-US" w:eastAsia="x-none"/>
              </w:rPr>
              <w:t>el</w:t>
            </w:r>
            <w:r w:rsidRPr="009C6BD0">
              <w:rPr>
                <w:sz w:val="20"/>
                <w:szCs w:val="20"/>
                <w:lang w:val="en-US" w:eastAsia="x-none"/>
              </w:rPr>
              <w:t xml:space="preserve">, </w:t>
            </w:r>
            <w:r w:rsidRPr="00E25B7D">
              <w:rPr>
                <w:i/>
                <w:sz w:val="20"/>
                <w:szCs w:val="20"/>
                <w:lang w:val="en-US" w:eastAsia="x-none"/>
              </w:rPr>
              <w:t>FU</w:t>
            </w:r>
            <w:r w:rsidRPr="009C6BD0">
              <w:rPr>
                <w:sz w:val="20"/>
                <w:szCs w:val="20"/>
                <w:vertAlign w:val="subscript"/>
                <w:lang w:val="en-US" w:eastAsia="x-none"/>
              </w:rPr>
              <w:t>sta</w:t>
            </w:r>
            <w:r w:rsidRPr="009C6BD0">
              <w:rPr>
                <w:sz w:val="20"/>
                <w:szCs w:val="20"/>
                <w:lang w:val="en-US" w:eastAsia="x-none"/>
              </w:rPr>
              <w:t xml:space="preserve">, </w:t>
            </w:r>
            <w:r w:rsidRPr="00E25B7D">
              <w:rPr>
                <w:i/>
                <w:sz w:val="20"/>
                <w:szCs w:val="20"/>
                <w:lang w:val="en-US" w:eastAsia="x-none"/>
              </w:rPr>
              <w:t>U</w:t>
            </w:r>
            <w:r w:rsidRPr="009C6BD0">
              <w:rPr>
                <w:sz w:val="20"/>
                <w:szCs w:val="20"/>
                <w:vertAlign w:val="subscript"/>
                <w:lang w:val="en-US" w:eastAsia="x-none"/>
              </w:rPr>
              <w:t>sta,min</w:t>
            </w:r>
            <w:r w:rsidRPr="009C6BD0">
              <w:rPr>
                <w:sz w:val="20"/>
                <w:szCs w:val="20"/>
                <w:lang w:val="en-US" w:eastAsia="x-none"/>
              </w:rPr>
              <w:t>,</w:t>
            </w:r>
            <w:r w:rsidRPr="009C6BD0">
              <w:rPr>
                <w:sz w:val="20"/>
                <w:szCs w:val="20"/>
                <w:vertAlign w:val="subscript"/>
                <w:lang w:val="en-US" w:eastAsia="x-none"/>
              </w:rPr>
              <w:t xml:space="preserve"> </w:t>
            </w:r>
            <w:r w:rsidRPr="00E25B7D">
              <w:rPr>
                <w:i/>
                <w:sz w:val="20"/>
                <w:szCs w:val="20"/>
                <w:lang w:val="en-US" w:eastAsia="x-none"/>
              </w:rPr>
              <w:t>T</w:t>
            </w:r>
            <w:r w:rsidRPr="009C6BD0">
              <w:rPr>
                <w:sz w:val="20"/>
                <w:szCs w:val="20"/>
                <w:vertAlign w:val="subscript"/>
                <w:lang w:val="en-US" w:eastAsia="x-none"/>
              </w:rPr>
              <w:t>ca,in</w:t>
            </w:r>
            <w:r w:rsidRPr="009C6BD0">
              <w:rPr>
                <w:sz w:val="20"/>
                <w:szCs w:val="20"/>
                <w:lang w:val="en-US" w:eastAsia="x-none"/>
              </w:rPr>
              <w:t xml:space="preserve">, </w:t>
            </w:r>
            <w:r w:rsidRPr="00E25B7D">
              <w:rPr>
                <w:i/>
                <w:sz w:val="20"/>
                <w:szCs w:val="20"/>
                <w:lang w:val="en-US" w:eastAsia="x-none"/>
              </w:rPr>
              <w:t>T</w:t>
            </w:r>
            <w:r w:rsidRPr="009C6BD0">
              <w:rPr>
                <w:sz w:val="20"/>
                <w:szCs w:val="20"/>
                <w:vertAlign w:val="subscript"/>
                <w:lang w:val="en-US" w:eastAsia="x-none"/>
              </w:rPr>
              <w:t>br</w:t>
            </w:r>
            <w:r w:rsidRPr="009C6BD0">
              <w:rPr>
                <w:sz w:val="20"/>
                <w:szCs w:val="20"/>
                <w:lang w:val="en-US" w:eastAsia="x-none"/>
              </w:rPr>
              <w:t xml:space="preserve">, </w:t>
            </w:r>
            <w:r w:rsidRPr="00E25B7D">
              <w:rPr>
                <w:i/>
                <w:sz w:val="20"/>
                <w:szCs w:val="20"/>
                <w:lang w:val="en-US" w:eastAsia="x-none"/>
              </w:rPr>
              <w:t>O/C</w:t>
            </w:r>
          </w:p>
        </w:tc>
        <w:tc>
          <w:tcPr>
            <w:tcW w:w="276" w:type="pct"/>
          </w:tcPr>
          <w:p w14:paraId="60BE66F7"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88" w:type="pct"/>
          </w:tcPr>
          <w:p w14:paraId="038103DA"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44" w:type="pct"/>
          </w:tcPr>
          <w:p w14:paraId="077D67D0" w14:textId="77777777" w:rsidR="00B20217" w:rsidRPr="009C6BD0" w:rsidRDefault="00B20217" w:rsidP="001022ED">
            <w:pPr>
              <w:rPr>
                <w:sz w:val="20"/>
                <w:szCs w:val="20"/>
                <w:lang w:val="en-US" w:eastAsia="x-none"/>
              </w:rPr>
            </w:pPr>
            <w:r w:rsidRPr="009C6BD0">
              <w:rPr>
                <w:sz w:val="20"/>
                <w:szCs w:val="20"/>
                <w:lang w:val="en-US" w:eastAsia="x-none"/>
              </w:rPr>
              <w:t>Yes</w:t>
            </w:r>
          </w:p>
        </w:tc>
      </w:tr>
      <w:tr w:rsidR="00B20217" w:rsidRPr="008604FE" w14:paraId="28EF9B2C" w14:textId="77777777" w:rsidTr="001022ED">
        <w:tc>
          <w:tcPr>
            <w:tcW w:w="624" w:type="pct"/>
          </w:tcPr>
          <w:p w14:paraId="4DA76726" w14:textId="77777777" w:rsidR="00B20217" w:rsidRPr="009C6BD0" w:rsidRDefault="00B20217" w:rsidP="001022ED">
            <w:pPr>
              <w:rPr>
                <w:sz w:val="20"/>
                <w:szCs w:val="20"/>
                <w:lang w:val="en-US" w:eastAsia="x-none"/>
              </w:rPr>
            </w:pPr>
            <w:r w:rsidRPr="009C6BD0">
              <w:rPr>
                <w:sz w:val="20"/>
                <w:szCs w:val="20"/>
                <w:lang w:val="en-US" w:eastAsia="x-none"/>
              </w:rPr>
              <w:t>Gaynor</w:t>
            </w:r>
          </w:p>
        </w:tc>
        <w:tc>
          <w:tcPr>
            <w:tcW w:w="346" w:type="pct"/>
          </w:tcPr>
          <w:p w14:paraId="2A2CF273" w14:textId="7639BB8F" w:rsidR="00B20217" w:rsidRPr="009C6BD0" w:rsidRDefault="00770FB3" w:rsidP="001022ED">
            <w:pPr>
              <w:rPr>
                <w:sz w:val="20"/>
                <w:szCs w:val="20"/>
                <w:lang w:val="en-US" w:eastAsia="x-none"/>
              </w:rPr>
            </w:pPr>
            <w:sdt>
              <w:sdtPr>
                <w:rPr>
                  <w:sz w:val="20"/>
                  <w:szCs w:val="20"/>
                  <w:lang w:eastAsia="x-none"/>
                </w:rPr>
                <w:alias w:val="Don't edit this field"/>
                <w:tag w:val="CitaviPlaceholder#1459c0c5-6f31-45a2-aa03-00992e68cc9f"/>
                <w:id w:val="-2033253147"/>
                <w:placeholder>
                  <w:docPart w:val="52EB82CD266045EEB838F479AECEF6A2"/>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5MzliNWUzLTU1ZmYtNDExNS05OTBkLTg0NGZmY2Q2NjU2MSIsIlJhbmdlTGVuZ3RoIjo0LCJSZWZlcmVuY2VJZCI6ImRjZTZmMmVkLTQ2ZTMtNDAxZC1iYmQ3LTQxMzI2NWQ4OGMx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xNi9qLmpwb3dzb3VyLjIwMDguMDEuMDc4IiwiVXJpU3RyaW5nIjoiaHR0cHM6Ly9kb2kub3JnLzEwLjEwMTYvai5qcG93c291ci4yMDA4LjAxLjA3O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}</w:instrText>
                </w:r>
                <w:r w:rsidR="00B20217" w:rsidRPr="009C6BD0">
                  <w:rPr>
                    <w:sz w:val="20"/>
                    <w:szCs w:val="20"/>
                    <w:lang w:eastAsia="x-none"/>
                  </w:rPr>
                  <w:fldChar w:fldCharType="separate"/>
                </w:r>
                <w:r w:rsidR="008604FE">
                  <w:rPr>
                    <w:sz w:val="20"/>
                    <w:szCs w:val="20"/>
                    <w:lang w:val="en-US" w:eastAsia="x-none"/>
                  </w:rPr>
                  <w:t>[69]</w:t>
                </w:r>
                <w:r w:rsidR="00B20217" w:rsidRPr="009C6BD0">
                  <w:rPr>
                    <w:sz w:val="20"/>
                    <w:szCs w:val="20"/>
                    <w:lang w:eastAsia="x-none"/>
                  </w:rPr>
                  <w:fldChar w:fldCharType="end"/>
                </w:r>
              </w:sdtContent>
            </w:sdt>
          </w:p>
        </w:tc>
        <w:tc>
          <w:tcPr>
            <w:tcW w:w="475" w:type="pct"/>
          </w:tcPr>
          <w:p w14:paraId="195DF0DC"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446" w:type="pct"/>
          </w:tcPr>
          <w:p w14:paraId="43EDDB8C" w14:textId="77777777" w:rsidR="00B20217" w:rsidRPr="009C6BD0" w:rsidRDefault="00B20217" w:rsidP="001022ED">
            <w:pPr>
              <w:rPr>
                <w:sz w:val="20"/>
                <w:szCs w:val="20"/>
                <w:lang w:val="en-US" w:eastAsia="x-none"/>
              </w:rPr>
            </w:pPr>
            <w:r w:rsidRPr="009C6BD0">
              <w:rPr>
                <w:sz w:val="20"/>
                <w:szCs w:val="20"/>
                <w:lang w:val="en-US" w:eastAsia="x-none"/>
              </w:rPr>
              <w:t>PID</w:t>
            </w:r>
          </w:p>
        </w:tc>
        <w:tc>
          <w:tcPr>
            <w:tcW w:w="537" w:type="pct"/>
          </w:tcPr>
          <w:p w14:paraId="170C6978"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371" w:type="pct"/>
          </w:tcPr>
          <w:p w14:paraId="5236F1BE"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666" w:type="pct"/>
          </w:tcPr>
          <w:p w14:paraId="20E4D500" w14:textId="77777777" w:rsidR="00B20217" w:rsidRPr="009C6BD0" w:rsidRDefault="00770FB3" w:rsidP="001022ED">
            <w:pPr>
              <w:rPr>
                <w:sz w:val="20"/>
                <w:szCs w:val="20"/>
                <w:lang w:val="en-US" w:eastAsia="x-none"/>
              </w:rPr>
            </w:pP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CH4,in</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air,in</m:t>
                  </m:r>
                </m:sub>
              </m:sSub>
            </m:oMath>
            <w:r w:rsidR="00B20217" w:rsidRPr="009C6BD0">
              <w:rPr>
                <w:rFonts w:eastAsia="Times New Roman"/>
                <w:sz w:val="20"/>
                <w:szCs w:val="20"/>
                <w:lang w:val="en-US"/>
              </w:rPr>
              <w:t xml:space="preserve">, </w:t>
            </w:r>
            <w:r w:rsidR="00B20217" w:rsidRPr="00E25B7D">
              <w:rPr>
                <w:rFonts w:eastAsia="Times New Roman"/>
                <w:i/>
                <w:sz w:val="20"/>
                <w:szCs w:val="20"/>
                <w:lang w:val="en-US"/>
              </w:rPr>
              <w:t>I</w:t>
            </w:r>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i/>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H2O,in</m:t>
                  </m:r>
                </m:sub>
              </m:sSub>
            </m:oMath>
          </w:p>
        </w:tc>
        <w:tc>
          <w:tcPr>
            <w:tcW w:w="627" w:type="pct"/>
          </w:tcPr>
          <w:p w14:paraId="05CC25B7" w14:textId="77777777" w:rsidR="00B20217" w:rsidRPr="009C6BD0" w:rsidRDefault="00B20217" w:rsidP="001022ED">
            <w:pPr>
              <w:rPr>
                <w:sz w:val="20"/>
                <w:szCs w:val="20"/>
                <w:lang w:val="en-US" w:eastAsia="x-none"/>
              </w:rPr>
            </w:pPr>
            <w:r w:rsidRPr="00E25B7D">
              <w:rPr>
                <w:i/>
                <w:sz w:val="20"/>
                <w:szCs w:val="20"/>
                <w:lang w:val="en-US" w:eastAsia="x-none"/>
              </w:rPr>
              <w:t>FU</w:t>
            </w:r>
            <w:r w:rsidRPr="009C6BD0">
              <w:rPr>
                <w:sz w:val="20"/>
                <w:szCs w:val="20"/>
                <w:vertAlign w:val="subscript"/>
                <w:lang w:val="en-US" w:eastAsia="x-none"/>
              </w:rPr>
              <w:t>sta</w:t>
            </w:r>
            <w:r w:rsidRPr="009C6BD0">
              <w:rPr>
                <w:sz w:val="20"/>
                <w:szCs w:val="20"/>
                <w:lang w:val="en-US" w:eastAsia="x-none"/>
              </w:rPr>
              <w:t xml:space="preserve">, </w:t>
            </w:r>
            <w:r w:rsidRPr="00E25B7D">
              <w:rPr>
                <w:i/>
                <w:sz w:val="20"/>
                <w:szCs w:val="20"/>
                <w:lang w:val="en-US" w:eastAsia="x-none"/>
              </w:rPr>
              <w:t>P</w:t>
            </w:r>
            <w:r w:rsidRPr="009C6BD0">
              <w:rPr>
                <w:sz w:val="20"/>
                <w:szCs w:val="20"/>
                <w:vertAlign w:val="subscript"/>
                <w:lang w:val="en-US" w:eastAsia="x-none"/>
              </w:rPr>
              <w:t>el</w:t>
            </w:r>
            <w:r w:rsidRPr="009C6BD0">
              <w:rPr>
                <w:sz w:val="20"/>
                <w:szCs w:val="20"/>
                <w:lang w:val="en-US" w:eastAsia="x-none"/>
              </w:rPr>
              <w:t xml:space="preserve">, </w:t>
            </w:r>
            <w:r w:rsidRPr="00E25B7D">
              <w:rPr>
                <w:i/>
                <w:sz w:val="20"/>
                <w:szCs w:val="20"/>
                <w:lang w:val="en-US" w:eastAsia="x-none"/>
              </w:rPr>
              <w:t>T</w:t>
            </w:r>
            <w:r w:rsidRPr="009C6BD0">
              <w:rPr>
                <w:sz w:val="20"/>
                <w:szCs w:val="20"/>
                <w:vertAlign w:val="subscript"/>
                <w:lang w:val="en-US" w:eastAsia="x-none"/>
              </w:rPr>
              <w:t>sta</w:t>
            </w:r>
            <w:r w:rsidRPr="009C6BD0">
              <w:rPr>
                <w:sz w:val="20"/>
                <w:szCs w:val="20"/>
                <w:lang w:val="en-US" w:eastAsia="x-none"/>
              </w:rPr>
              <w:t xml:space="preserve">, </w:t>
            </w:r>
            <w:r w:rsidRPr="00E25B7D">
              <w:rPr>
                <w:i/>
                <w:sz w:val="20"/>
                <w:szCs w:val="20"/>
                <w:lang w:val="en-US" w:eastAsia="x-none"/>
              </w:rPr>
              <w:t>O/C</w:t>
            </w:r>
          </w:p>
        </w:tc>
        <w:tc>
          <w:tcPr>
            <w:tcW w:w="276" w:type="pct"/>
          </w:tcPr>
          <w:p w14:paraId="03CF8040"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88" w:type="pct"/>
          </w:tcPr>
          <w:p w14:paraId="4A77D584"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44" w:type="pct"/>
          </w:tcPr>
          <w:p w14:paraId="7247009E" w14:textId="77777777" w:rsidR="00B20217" w:rsidRPr="009C6BD0" w:rsidRDefault="00B20217" w:rsidP="001022ED">
            <w:pPr>
              <w:rPr>
                <w:sz w:val="20"/>
                <w:szCs w:val="20"/>
                <w:lang w:val="en-US" w:eastAsia="x-none"/>
              </w:rPr>
            </w:pPr>
            <w:r w:rsidRPr="009C6BD0">
              <w:rPr>
                <w:sz w:val="20"/>
                <w:szCs w:val="20"/>
                <w:lang w:val="en-US" w:eastAsia="x-none"/>
              </w:rPr>
              <w:t>Yes</w:t>
            </w:r>
          </w:p>
        </w:tc>
      </w:tr>
      <w:tr w:rsidR="00B20217" w:rsidRPr="008604FE" w14:paraId="6135C242" w14:textId="77777777" w:rsidTr="001022ED">
        <w:tc>
          <w:tcPr>
            <w:tcW w:w="624" w:type="pct"/>
          </w:tcPr>
          <w:p w14:paraId="0B209E83" w14:textId="77777777" w:rsidR="00B20217" w:rsidRPr="009C6BD0" w:rsidRDefault="00B20217" w:rsidP="001022ED">
            <w:pPr>
              <w:rPr>
                <w:sz w:val="20"/>
                <w:szCs w:val="20"/>
                <w:lang w:val="en-US" w:eastAsia="x-none"/>
              </w:rPr>
            </w:pPr>
            <w:r w:rsidRPr="009C6BD0">
              <w:rPr>
                <w:sz w:val="20"/>
                <w:szCs w:val="20"/>
                <w:lang w:val="en-US" w:eastAsia="x-none"/>
              </w:rPr>
              <w:lastRenderedPageBreak/>
              <w:t>Vrecko</w:t>
            </w:r>
          </w:p>
        </w:tc>
        <w:tc>
          <w:tcPr>
            <w:tcW w:w="346" w:type="pct"/>
          </w:tcPr>
          <w:p w14:paraId="7D6DAB8D" w14:textId="08FF39BA" w:rsidR="00B20217" w:rsidRPr="009C6BD0" w:rsidRDefault="00770FB3" w:rsidP="001022ED">
            <w:pPr>
              <w:rPr>
                <w:sz w:val="20"/>
                <w:szCs w:val="20"/>
                <w:lang w:val="en-US" w:eastAsia="x-none"/>
              </w:rPr>
            </w:pPr>
            <w:sdt>
              <w:sdtPr>
                <w:rPr>
                  <w:sz w:val="20"/>
                  <w:szCs w:val="20"/>
                  <w:lang w:eastAsia="x-none"/>
                </w:rPr>
                <w:alias w:val="Don't edit this field"/>
                <w:tag w:val="CitaviPlaceholder#84c5f437-d3ec-49e5-9067-7a86f7659638"/>
                <w:id w:val="1730261836"/>
                <w:placeholder>
                  <w:docPart w:val="C25B50EFE18A44C3AA022A9441BAE77D"/>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5MDAzYjJhLTU4ODMtNDk1Yi05MGM5LWQ4MDhhZTlkOGIxYyIsIlJhbmdlTGVuZ3RoIjo0LCJSZWZlcmVuY2VJZCI6ImI4YTIwNjVhLTQ2ZmQtNGVmOS1hMzY3LTE4ZDJjZmQyYWFi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pamh5ZGVuZS4yMDE4LjAxLjIwMyIsIlVyaVN0cmluZyI6Imh0dHBzOi8vZG9pLm9yZy8xMC4xMDE2L2ouaWpoeWRlbmUuMjAxOC4wMS4yMDM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}</w:instrText>
                </w:r>
                <w:r w:rsidR="00B20217" w:rsidRPr="009C6BD0">
                  <w:rPr>
                    <w:sz w:val="20"/>
                    <w:szCs w:val="20"/>
                    <w:lang w:eastAsia="x-none"/>
                  </w:rPr>
                  <w:fldChar w:fldCharType="separate"/>
                </w:r>
                <w:r w:rsidR="008604FE">
                  <w:rPr>
                    <w:sz w:val="20"/>
                    <w:szCs w:val="20"/>
                    <w:lang w:val="en-US" w:eastAsia="x-none"/>
                  </w:rPr>
                  <w:t>[20]</w:t>
                </w:r>
                <w:r w:rsidR="00B20217" w:rsidRPr="009C6BD0">
                  <w:rPr>
                    <w:sz w:val="20"/>
                    <w:szCs w:val="20"/>
                    <w:lang w:eastAsia="x-none"/>
                  </w:rPr>
                  <w:fldChar w:fldCharType="end"/>
                </w:r>
              </w:sdtContent>
            </w:sdt>
          </w:p>
        </w:tc>
        <w:tc>
          <w:tcPr>
            <w:tcW w:w="475" w:type="pct"/>
          </w:tcPr>
          <w:p w14:paraId="735B479E"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446" w:type="pct"/>
          </w:tcPr>
          <w:p w14:paraId="0FD75AEF" w14:textId="77777777" w:rsidR="00B20217" w:rsidRPr="009C6BD0" w:rsidRDefault="00B20217" w:rsidP="001022ED">
            <w:pPr>
              <w:rPr>
                <w:sz w:val="20"/>
                <w:szCs w:val="20"/>
                <w:lang w:val="en-US" w:eastAsia="x-none"/>
              </w:rPr>
            </w:pPr>
            <w:r w:rsidRPr="009C6BD0">
              <w:rPr>
                <w:sz w:val="20"/>
                <w:szCs w:val="20"/>
                <w:lang w:val="en-US" w:eastAsia="x-none"/>
              </w:rPr>
              <w:t>PI</w:t>
            </w:r>
          </w:p>
        </w:tc>
        <w:tc>
          <w:tcPr>
            <w:tcW w:w="537" w:type="pct"/>
          </w:tcPr>
          <w:p w14:paraId="53C830E7"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371" w:type="pct"/>
          </w:tcPr>
          <w:p w14:paraId="420902F5" w14:textId="77777777" w:rsidR="00B20217" w:rsidRPr="009C6BD0" w:rsidRDefault="00B20217" w:rsidP="001022ED">
            <w:pPr>
              <w:rPr>
                <w:lang w:val="en-US"/>
              </w:rPr>
            </w:pPr>
            <w:r w:rsidRPr="009C6BD0">
              <w:rPr>
                <w:sz w:val="20"/>
                <w:szCs w:val="20"/>
                <w:lang w:val="en-US" w:eastAsia="x-none"/>
              </w:rPr>
              <w:t>No</w:t>
            </w:r>
          </w:p>
        </w:tc>
        <w:tc>
          <w:tcPr>
            <w:tcW w:w="666" w:type="pct"/>
          </w:tcPr>
          <w:p w14:paraId="6EC34033" w14:textId="77777777" w:rsidR="00B20217" w:rsidRPr="009C6BD0" w:rsidRDefault="00770FB3" w:rsidP="001022ED">
            <w:pPr>
              <w:rPr>
                <w:sz w:val="20"/>
                <w:szCs w:val="20"/>
                <w:lang w:val="en-US" w:eastAsia="x-none"/>
              </w:rPr>
            </w:pPr>
            <m:oMath>
              <m:sSub>
                <m:sSubPr>
                  <m:ctrlPr>
                    <w:rPr>
                      <w:rFonts w:ascii="Cambria Math" w:hAnsi="Cambria Math"/>
                      <w:sz w:val="20"/>
                      <w:szCs w:val="20"/>
                    </w:rPr>
                  </m:ctrlPr>
                </m:sSubPr>
                <m:e>
                  <m:acc>
                    <m:accPr>
                      <m:chr m:val="̇"/>
                      <m:ctrlPr>
                        <w:rPr>
                          <w:rFonts w:ascii="Cambria Math" w:hAnsi="Cambria Math"/>
                          <w:i/>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CH4,ref</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air,sta</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H2O,ref</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CH4,br</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air,br</m:t>
                  </m:r>
                </m:sub>
              </m:sSub>
            </m:oMath>
          </w:p>
        </w:tc>
        <w:tc>
          <w:tcPr>
            <w:tcW w:w="627" w:type="pct"/>
          </w:tcPr>
          <w:p w14:paraId="5382E481" w14:textId="77777777" w:rsidR="00B20217" w:rsidRPr="009C6BD0" w:rsidRDefault="00B20217" w:rsidP="001022ED">
            <w:pPr>
              <w:rPr>
                <w:sz w:val="20"/>
                <w:szCs w:val="20"/>
                <w:lang w:val="en-US" w:eastAsia="x-none"/>
              </w:rPr>
            </w:pPr>
            <w:r w:rsidRPr="00E25B7D">
              <w:rPr>
                <w:i/>
                <w:sz w:val="20"/>
                <w:szCs w:val="20"/>
                <w:lang w:val="en-US" w:eastAsia="x-none"/>
              </w:rPr>
              <w:t>T</w:t>
            </w:r>
            <w:r w:rsidRPr="009C6BD0">
              <w:rPr>
                <w:sz w:val="20"/>
                <w:szCs w:val="20"/>
                <w:vertAlign w:val="subscript"/>
                <w:lang w:val="en-US" w:eastAsia="x-none"/>
              </w:rPr>
              <w:t>br</w:t>
            </w:r>
            <w:r w:rsidRPr="009C6BD0">
              <w:rPr>
                <w:sz w:val="20"/>
                <w:szCs w:val="20"/>
                <w:lang w:val="en-US" w:eastAsia="x-none"/>
              </w:rPr>
              <w:t xml:space="preserve">, </w:t>
            </w:r>
            <w:r w:rsidRPr="00E25B7D">
              <w:rPr>
                <w:i/>
                <w:sz w:val="20"/>
                <w:szCs w:val="20"/>
                <w:lang w:val="en-US" w:eastAsia="x-none"/>
              </w:rPr>
              <w:t>T</w:t>
            </w:r>
            <w:r w:rsidRPr="009C6BD0">
              <w:rPr>
                <w:sz w:val="20"/>
                <w:szCs w:val="20"/>
                <w:vertAlign w:val="subscript"/>
                <w:lang w:val="en-US" w:eastAsia="x-none"/>
              </w:rPr>
              <w:t>ca,out</w:t>
            </w:r>
            <w:r w:rsidRPr="009C6BD0">
              <w:rPr>
                <w:sz w:val="20"/>
                <w:szCs w:val="20"/>
                <w:lang w:val="en-US" w:eastAsia="x-none"/>
              </w:rPr>
              <w:t xml:space="preserve">, </w:t>
            </w:r>
            <w:r w:rsidRPr="00E25B7D">
              <w:rPr>
                <w:rFonts w:cs="Arial"/>
                <w:i/>
                <w:sz w:val="20"/>
                <w:szCs w:val="20"/>
                <w:lang w:eastAsia="x-none"/>
              </w:rPr>
              <w:t>λ</w:t>
            </w:r>
            <w:r w:rsidRPr="009C6BD0">
              <w:rPr>
                <w:sz w:val="20"/>
                <w:szCs w:val="20"/>
                <w:vertAlign w:val="subscript"/>
                <w:lang w:val="en-US" w:eastAsia="x-none"/>
              </w:rPr>
              <w:t>br</w:t>
            </w:r>
          </w:p>
        </w:tc>
        <w:tc>
          <w:tcPr>
            <w:tcW w:w="276" w:type="pct"/>
          </w:tcPr>
          <w:p w14:paraId="5F850BFE"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88" w:type="pct"/>
          </w:tcPr>
          <w:p w14:paraId="0E29F508"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344" w:type="pct"/>
          </w:tcPr>
          <w:p w14:paraId="7AA9DAA4"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7DDD6A35" w14:textId="77777777" w:rsidTr="001022ED">
        <w:tc>
          <w:tcPr>
            <w:tcW w:w="624" w:type="pct"/>
          </w:tcPr>
          <w:p w14:paraId="666A4168" w14:textId="77777777" w:rsidR="00B20217" w:rsidRPr="009C6BD0" w:rsidRDefault="00B20217" w:rsidP="001022ED">
            <w:pPr>
              <w:rPr>
                <w:sz w:val="20"/>
                <w:szCs w:val="20"/>
                <w:lang w:val="en-US" w:eastAsia="x-none"/>
              </w:rPr>
            </w:pPr>
            <w:r w:rsidRPr="009C6BD0">
              <w:rPr>
                <w:sz w:val="20"/>
                <w:szCs w:val="20"/>
                <w:lang w:val="en-US" w:eastAsia="x-none"/>
              </w:rPr>
              <w:t>Vrecko</w:t>
            </w:r>
          </w:p>
        </w:tc>
        <w:tc>
          <w:tcPr>
            <w:tcW w:w="346" w:type="pct"/>
          </w:tcPr>
          <w:p w14:paraId="155C0E0C" w14:textId="2C424710" w:rsidR="00B20217" w:rsidRPr="009C6BD0" w:rsidRDefault="00770FB3" w:rsidP="001022ED">
            <w:pPr>
              <w:rPr>
                <w:sz w:val="20"/>
                <w:szCs w:val="20"/>
                <w:lang w:val="en-US" w:eastAsia="x-none"/>
              </w:rPr>
            </w:pPr>
            <w:sdt>
              <w:sdtPr>
                <w:rPr>
                  <w:sz w:val="20"/>
                  <w:szCs w:val="20"/>
                  <w:lang w:eastAsia="x-none"/>
                </w:rPr>
                <w:alias w:val="Don't edit this field"/>
                <w:tag w:val="CitaviPlaceholder#0f2e7374-dd6c-4d02-bf46-b1845a1021de"/>
                <w:id w:val="-352346513"/>
                <w:placeholder>
                  <w:docPart w:val="52F791B852A647A5A8B6653B9A9F53BF"/>
                </w:placeholder>
              </w:sdtPr>
              <w:sdtEndPr/>
              <w:sdtContent>
                <w:r w:rsidR="00B20217" w:rsidRPr="009C6BD0">
                  <w:rPr>
                    <w:sz w:val="20"/>
                    <w:szCs w:val="20"/>
                    <w:lang w:eastAsia="x-none"/>
                  </w:rPr>
                  <w:fldChar w:fldCharType="begin"/>
                </w:r>
                <w:r w:rsidR="00B20217" w:rsidRPr="009C6BD0">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JodHRwOi8vd3d3LmFpZy5zaS8xNy96Ym9ybmlrL2NsYW5raS9WcmVja29fRGFya28ucGRmIiwiVXJpU3RyaW5nIjoiaHR0cDovL3d3dy5haWcuc2kvMTcvemJvcm5pay9jbGFua2kvVnJlY2tvX0RhcmtvLnBkZ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}</w:instrText>
                </w:r>
                <w:r w:rsidR="00B20217" w:rsidRPr="009C6BD0">
                  <w:rPr>
                    <w:sz w:val="20"/>
                    <w:szCs w:val="20"/>
                    <w:lang w:eastAsia="x-none"/>
                  </w:rPr>
                  <w:fldChar w:fldCharType="separate"/>
                </w:r>
                <w:r w:rsidR="008604FE">
                  <w:rPr>
                    <w:sz w:val="20"/>
                    <w:szCs w:val="20"/>
                    <w:lang w:val="en-US" w:eastAsia="x-none"/>
                  </w:rPr>
                  <w:t>[67]</w:t>
                </w:r>
                <w:r w:rsidR="00B20217" w:rsidRPr="009C6BD0">
                  <w:rPr>
                    <w:sz w:val="20"/>
                    <w:szCs w:val="20"/>
                    <w:lang w:eastAsia="x-none"/>
                  </w:rPr>
                  <w:fldChar w:fldCharType="end"/>
                </w:r>
              </w:sdtContent>
            </w:sdt>
          </w:p>
        </w:tc>
        <w:tc>
          <w:tcPr>
            <w:tcW w:w="475" w:type="pct"/>
          </w:tcPr>
          <w:p w14:paraId="07939EFB"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446" w:type="pct"/>
          </w:tcPr>
          <w:p w14:paraId="4546B4A3" w14:textId="77777777" w:rsidR="00B20217" w:rsidRPr="009C6BD0" w:rsidRDefault="00B20217" w:rsidP="001022ED">
            <w:pPr>
              <w:rPr>
                <w:sz w:val="20"/>
                <w:szCs w:val="20"/>
                <w:lang w:val="en-US" w:eastAsia="x-none"/>
              </w:rPr>
            </w:pPr>
            <w:r w:rsidRPr="009C6BD0">
              <w:rPr>
                <w:sz w:val="20"/>
                <w:szCs w:val="20"/>
                <w:lang w:val="en-US" w:eastAsia="x-none"/>
              </w:rPr>
              <w:t>PI</w:t>
            </w:r>
          </w:p>
        </w:tc>
        <w:tc>
          <w:tcPr>
            <w:tcW w:w="537" w:type="pct"/>
          </w:tcPr>
          <w:p w14:paraId="448CA68F"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371" w:type="pct"/>
          </w:tcPr>
          <w:p w14:paraId="62DE9184" w14:textId="77777777" w:rsidR="00B20217" w:rsidRPr="009C6BD0" w:rsidRDefault="00B20217" w:rsidP="001022ED">
            <w:pPr>
              <w:rPr>
                <w:lang w:val="en-US"/>
              </w:rPr>
            </w:pPr>
            <w:r w:rsidRPr="009C6BD0">
              <w:rPr>
                <w:sz w:val="20"/>
                <w:szCs w:val="20"/>
                <w:lang w:val="en-US" w:eastAsia="x-none"/>
              </w:rPr>
              <w:t>No</w:t>
            </w:r>
          </w:p>
        </w:tc>
        <w:tc>
          <w:tcPr>
            <w:tcW w:w="666" w:type="pct"/>
          </w:tcPr>
          <w:p w14:paraId="0F815F6E" w14:textId="77777777" w:rsidR="00B20217" w:rsidRPr="009C6BD0" w:rsidRDefault="00770FB3" w:rsidP="001022ED">
            <w:pPr>
              <w:rPr>
                <w:rFonts w:eastAsia="Times New Roman"/>
                <w:sz w:val="20"/>
                <w:szCs w:val="20"/>
                <w:lang w:val="en-US"/>
              </w:rPr>
            </w:pP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CH4,sta</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air,sta</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CH4,br</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air,br</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H2O,ref</m:t>
                  </m:r>
                </m:sub>
              </m:sSub>
            </m:oMath>
            <w:r w:rsidR="00B20217" w:rsidRPr="009C6BD0">
              <w:rPr>
                <w:rFonts w:eastAsia="Times New Roman"/>
                <w:sz w:val="20"/>
                <w:szCs w:val="20"/>
                <w:lang w:val="en-US"/>
              </w:rPr>
              <w:t xml:space="preserve">  </w:t>
            </w:r>
          </w:p>
        </w:tc>
        <w:tc>
          <w:tcPr>
            <w:tcW w:w="627" w:type="pct"/>
          </w:tcPr>
          <w:p w14:paraId="7136B6B4" w14:textId="77777777" w:rsidR="00B20217" w:rsidRPr="009C6BD0" w:rsidRDefault="00B20217" w:rsidP="001022ED">
            <w:pPr>
              <w:rPr>
                <w:sz w:val="20"/>
                <w:szCs w:val="20"/>
                <w:vertAlign w:val="subscript"/>
                <w:lang w:val="en-US" w:eastAsia="x-none"/>
              </w:rPr>
            </w:pPr>
            <w:r w:rsidRPr="00E25B7D">
              <w:rPr>
                <w:i/>
                <w:sz w:val="20"/>
                <w:szCs w:val="20"/>
                <w:lang w:val="en-US" w:eastAsia="x-none"/>
              </w:rPr>
              <w:t>T</w:t>
            </w:r>
            <w:r w:rsidRPr="009C6BD0">
              <w:rPr>
                <w:sz w:val="20"/>
                <w:szCs w:val="20"/>
                <w:vertAlign w:val="subscript"/>
                <w:lang w:val="en-US" w:eastAsia="x-none"/>
              </w:rPr>
              <w:t>ca,in</w:t>
            </w:r>
            <w:r w:rsidRPr="009C6BD0">
              <w:rPr>
                <w:sz w:val="20"/>
                <w:szCs w:val="20"/>
                <w:lang w:val="en-US" w:eastAsia="x-none"/>
              </w:rPr>
              <w:t xml:space="preserve">, </w:t>
            </w:r>
            <w:r w:rsidRPr="00E25B7D">
              <w:rPr>
                <w:i/>
                <w:sz w:val="20"/>
                <w:szCs w:val="20"/>
                <w:lang w:val="en-US" w:eastAsia="x-none"/>
              </w:rPr>
              <w:t>T</w:t>
            </w:r>
            <w:r w:rsidRPr="009C6BD0">
              <w:rPr>
                <w:sz w:val="20"/>
                <w:szCs w:val="20"/>
                <w:vertAlign w:val="subscript"/>
                <w:lang w:val="en-US" w:eastAsia="x-none"/>
              </w:rPr>
              <w:t>ca,out</w:t>
            </w:r>
            <w:r w:rsidRPr="009C6BD0">
              <w:rPr>
                <w:sz w:val="20"/>
                <w:szCs w:val="20"/>
                <w:lang w:val="en-US" w:eastAsia="x-none"/>
              </w:rPr>
              <w:t xml:space="preserve">, </w:t>
            </w:r>
            <w:r w:rsidRPr="009C6BD0">
              <w:rPr>
                <w:rFonts w:cs="Arial"/>
                <w:sz w:val="20"/>
                <w:szCs w:val="20"/>
                <w:lang w:eastAsia="x-none"/>
              </w:rPr>
              <w:t>Δ</w:t>
            </w:r>
            <w:r w:rsidRPr="00E25B7D">
              <w:rPr>
                <w:i/>
                <w:sz w:val="20"/>
                <w:szCs w:val="20"/>
                <w:lang w:val="en-US" w:eastAsia="x-none"/>
              </w:rPr>
              <w:t>T</w:t>
            </w:r>
            <w:r w:rsidRPr="009C6BD0">
              <w:rPr>
                <w:sz w:val="20"/>
                <w:szCs w:val="20"/>
                <w:vertAlign w:val="subscript"/>
                <w:lang w:val="en-US" w:eastAsia="x-none"/>
              </w:rPr>
              <w:t>ca</w:t>
            </w:r>
            <w:r w:rsidRPr="009C6BD0">
              <w:rPr>
                <w:sz w:val="20"/>
                <w:szCs w:val="20"/>
                <w:lang w:val="en-US" w:eastAsia="x-none"/>
              </w:rPr>
              <w:t xml:space="preserve">, </w:t>
            </w:r>
            <w:r w:rsidRPr="00E25B7D">
              <w:rPr>
                <w:i/>
                <w:sz w:val="20"/>
                <w:szCs w:val="20"/>
                <w:lang w:val="en-US" w:eastAsia="x-none"/>
              </w:rPr>
              <w:t>T</w:t>
            </w:r>
            <w:r w:rsidRPr="009C6BD0">
              <w:rPr>
                <w:sz w:val="20"/>
                <w:szCs w:val="20"/>
                <w:vertAlign w:val="subscript"/>
                <w:lang w:val="en-US" w:eastAsia="x-none"/>
              </w:rPr>
              <w:t>br</w:t>
            </w:r>
            <w:r w:rsidRPr="009C6BD0">
              <w:rPr>
                <w:sz w:val="20"/>
                <w:szCs w:val="20"/>
                <w:lang w:val="en-US" w:eastAsia="x-none"/>
              </w:rPr>
              <w:t xml:space="preserve">,  </w:t>
            </w:r>
            <w:r w:rsidRPr="00E25B7D">
              <w:rPr>
                <w:rFonts w:cs="Arial"/>
                <w:i/>
                <w:sz w:val="20"/>
                <w:szCs w:val="20"/>
                <w:lang w:eastAsia="x-none"/>
              </w:rPr>
              <w:t>λ</w:t>
            </w:r>
            <w:r w:rsidRPr="009C6BD0">
              <w:rPr>
                <w:sz w:val="20"/>
                <w:szCs w:val="20"/>
                <w:vertAlign w:val="subscript"/>
                <w:lang w:val="en-US" w:eastAsia="x-none"/>
              </w:rPr>
              <w:t>br</w:t>
            </w:r>
            <w:r w:rsidRPr="009C6BD0">
              <w:rPr>
                <w:sz w:val="20"/>
                <w:szCs w:val="20"/>
                <w:lang w:val="en-US" w:eastAsia="x-none"/>
              </w:rPr>
              <w:t xml:space="preserve"> </w:t>
            </w:r>
          </w:p>
        </w:tc>
        <w:tc>
          <w:tcPr>
            <w:tcW w:w="276" w:type="pct"/>
          </w:tcPr>
          <w:p w14:paraId="5B0C1CFD"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88" w:type="pct"/>
          </w:tcPr>
          <w:p w14:paraId="7AC0EAA7"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344" w:type="pct"/>
          </w:tcPr>
          <w:p w14:paraId="55F6F337"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20762D64" w14:textId="77777777" w:rsidTr="001022ED">
        <w:tc>
          <w:tcPr>
            <w:tcW w:w="624" w:type="pct"/>
          </w:tcPr>
          <w:p w14:paraId="32405C4E" w14:textId="77777777" w:rsidR="00B20217" w:rsidRPr="009C6BD0" w:rsidRDefault="00B20217" w:rsidP="001022ED">
            <w:pPr>
              <w:rPr>
                <w:sz w:val="20"/>
                <w:szCs w:val="20"/>
                <w:lang w:val="en-US" w:eastAsia="x-none"/>
              </w:rPr>
            </w:pPr>
            <w:r w:rsidRPr="009C6BD0">
              <w:rPr>
                <w:sz w:val="20"/>
                <w:szCs w:val="20"/>
                <w:lang w:val="en-US" w:eastAsia="x-none"/>
              </w:rPr>
              <w:t>Sorrentino</w:t>
            </w:r>
          </w:p>
        </w:tc>
        <w:tc>
          <w:tcPr>
            <w:tcW w:w="346" w:type="pct"/>
          </w:tcPr>
          <w:p w14:paraId="6A21E949" w14:textId="58E86A7C" w:rsidR="00B20217" w:rsidRPr="009C6BD0" w:rsidRDefault="00770FB3" w:rsidP="001022ED">
            <w:pPr>
              <w:rPr>
                <w:sz w:val="20"/>
                <w:szCs w:val="20"/>
                <w:lang w:val="en-US" w:eastAsia="x-none"/>
              </w:rPr>
            </w:pPr>
            <w:sdt>
              <w:sdtPr>
                <w:rPr>
                  <w:sz w:val="20"/>
                  <w:szCs w:val="20"/>
                  <w:lang w:eastAsia="x-none"/>
                </w:rPr>
                <w:alias w:val="Don't edit this field"/>
                <w:tag w:val="CitaviPlaceholder#a47949b3-8e44-409d-8a68-65d3ee8dbdc1"/>
                <w:id w:val="1847587998"/>
                <w:placeholder>
                  <w:docPart w:val="B10E0FADA42D4C75A6505B5145CBEACB"/>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5MmE1N2RlLTU2NTEtNDZjMi05YWY4LTIxOTgyOWQ4Y2JlNCIsIlJhbmdlTGVuZ3RoIjo0LCJSZWZlcmVuY2VJZCI6IjM5MGEzYzQwLTFmMDktNDEzOS1hZWMwLTJkYzlmZTU2ZTI2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wMTYvai5qcG93c291ci4yMDA4LjAyLjAyMSIsIlVyaVN0cmluZyI6Imh0dHBzOi8vZG9pLm9yZy8xMC4xMDE2L2ouanBvd3NvdXIuMjAwOC4wMi4wMjE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}</w:instrText>
                </w:r>
                <w:r w:rsidR="00B20217" w:rsidRPr="009C6BD0">
                  <w:rPr>
                    <w:sz w:val="20"/>
                    <w:szCs w:val="20"/>
                    <w:lang w:eastAsia="x-none"/>
                  </w:rPr>
                  <w:fldChar w:fldCharType="separate"/>
                </w:r>
                <w:r w:rsidR="008604FE">
                  <w:rPr>
                    <w:sz w:val="20"/>
                    <w:szCs w:val="20"/>
                    <w:lang w:val="en-US" w:eastAsia="x-none"/>
                  </w:rPr>
                  <w:t>[78]</w:t>
                </w:r>
                <w:r w:rsidR="00B20217" w:rsidRPr="009C6BD0">
                  <w:rPr>
                    <w:sz w:val="20"/>
                    <w:szCs w:val="20"/>
                    <w:lang w:eastAsia="x-none"/>
                  </w:rPr>
                  <w:fldChar w:fldCharType="end"/>
                </w:r>
              </w:sdtContent>
            </w:sdt>
          </w:p>
        </w:tc>
        <w:tc>
          <w:tcPr>
            <w:tcW w:w="475" w:type="pct"/>
          </w:tcPr>
          <w:p w14:paraId="31FF8444" w14:textId="77777777" w:rsidR="00B20217" w:rsidRPr="009C6BD0" w:rsidRDefault="00B20217" w:rsidP="001022ED">
            <w:pPr>
              <w:rPr>
                <w:sz w:val="20"/>
                <w:szCs w:val="20"/>
                <w:lang w:val="en-US" w:eastAsia="x-none"/>
              </w:rPr>
            </w:pPr>
            <w:r w:rsidRPr="009C6BD0">
              <w:rPr>
                <w:sz w:val="20"/>
                <w:szCs w:val="20"/>
                <w:lang w:val="en-US" w:eastAsia="x-none"/>
              </w:rPr>
              <w:t>SOFC-cell</w:t>
            </w:r>
          </w:p>
        </w:tc>
        <w:tc>
          <w:tcPr>
            <w:tcW w:w="446" w:type="pct"/>
          </w:tcPr>
          <w:p w14:paraId="3281EA03" w14:textId="77777777" w:rsidR="00B20217" w:rsidRPr="009C6BD0" w:rsidRDefault="00B20217" w:rsidP="001022ED">
            <w:pPr>
              <w:rPr>
                <w:sz w:val="20"/>
                <w:szCs w:val="20"/>
                <w:lang w:val="en-US" w:eastAsia="x-none"/>
              </w:rPr>
            </w:pPr>
            <w:r w:rsidRPr="009C6BD0">
              <w:rPr>
                <w:sz w:val="20"/>
                <w:szCs w:val="20"/>
                <w:lang w:val="en-US" w:eastAsia="x-none"/>
              </w:rPr>
              <w:t>PI</w:t>
            </w:r>
          </w:p>
        </w:tc>
        <w:tc>
          <w:tcPr>
            <w:tcW w:w="537" w:type="pct"/>
          </w:tcPr>
          <w:p w14:paraId="3CFB4F9B"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371" w:type="pct"/>
          </w:tcPr>
          <w:p w14:paraId="1029B0F9"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666" w:type="pct"/>
          </w:tcPr>
          <w:p w14:paraId="2A76F4C2" w14:textId="77777777" w:rsidR="00B20217" w:rsidRPr="009C6BD0" w:rsidRDefault="00770FB3" w:rsidP="001022ED">
            <w:pPr>
              <w:rPr>
                <w:sz w:val="20"/>
                <w:szCs w:val="20"/>
                <w:lang w:val="en-US"/>
              </w:rPr>
            </w:pPr>
            <m:oMath>
              <m:sSub>
                <m:sSubPr>
                  <m:ctrlPr>
                    <w:rPr>
                      <w:rFonts w:ascii="Cambria Math" w:hAnsi="Cambria Math"/>
                      <w:sz w:val="20"/>
                      <w:szCs w:val="20"/>
                    </w:rPr>
                  </m:ctrlPr>
                </m:sSubPr>
                <m:e>
                  <m:acc>
                    <m:accPr>
                      <m:chr m:val="̇"/>
                      <m:ctrlPr>
                        <w:rPr>
                          <w:rFonts w:ascii="Cambria Math" w:hAnsi="Cambria Math"/>
                          <w:i/>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air,in</m:t>
                  </m:r>
                </m:sub>
              </m:sSub>
            </m:oMath>
            <w:r w:rsidR="00B20217" w:rsidRPr="009C6BD0">
              <w:rPr>
                <w:sz w:val="20"/>
                <w:szCs w:val="20"/>
                <w:lang w:val="en-US"/>
              </w:rPr>
              <w:t xml:space="preserve"> </w:t>
            </w:r>
          </w:p>
        </w:tc>
        <w:tc>
          <w:tcPr>
            <w:tcW w:w="627" w:type="pct"/>
          </w:tcPr>
          <w:p w14:paraId="30988813" w14:textId="77777777" w:rsidR="00B20217" w:rsidRPr="009C6BD0" w:rsidRDefault="00B20217" w:rsidP="001022ED">
            <w:pPr>
              <w:rPr>
                <w:sz w:val="20"/>
                <w:szCs w:val="20"/>
                <w:lang w:val="en-US" w:eastAsia="x-none"/>
              </w:rPr>
            </w:pPr>
            <w:r w:rsidRPr="009C6BD0">
              <w:rPr>
                <w:rFonts w:cs="Arial"/>
                <w:sz w:val="20"/>
                <w:szCs w:val="20"/>
                <w:lang w:eastAsia="x-none"/>
              </w:rPr>
              <w:t>Δ</w:t>
            </w:r>
            <w:r w:rsidRPr="00E25B7D">
              <w:rPr>
                <w:i/>
                <w:sz w:val="20"/>
                <w:szCs w:val="20"/>
                <w:lang w:val="en-US" w:eastAsia="x-none"/>
              </w:rPr>
              <w:t>T</w:t>
            </w:r>
            <w:r w:rsidRPr="009C6BD0">
              <w:rPr>
                <w:sz w:val="20"/>
                <w:szCs w:val="20"/>
                <w:vertAlign w:val="subscript"/>
                <w:lang w:val="en-US" w:eastAsia="x-none"/>
              </w:rPr>
              <w:t>cell</w:t>
            </w:r>
          </w:p>
        </w:tc>
        <w:tc>
          <w:tcPr>
            <w:tcW w:w="276" w:type="pct"/>
          </w:tcPr>
          <w:p w14:paraId="66A91352"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88" w:type="pct"/>
          </w:tcPr>
          <w:p w14:paraId="7F57297F"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44" w:type="pct"/>
          </w:tcPr>
          <w:p w14:paraId="4DDFDEE1"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627DB83E" w14:textId="77777777" w:rsidTr="001022ED">
        <w:tc>
          <w:tcPr>
            <w:tcW w:w="624" w:type="pct"/>
          </w:tcPr>
          <w:p w14:paraId="70B80C06" w14:textId="77777777" w:rsidR="00B20217" w:rsidRPr="009C6BD0" w:rsidRDefault="00B20217" w:rsidP="001022ED">
            <w:pPr>
              <w:rPr>
                <w:sz w:val="20"/>
                <w:szCs w:val="20"/>
                <w:lang w:val="en-US" w:eastAsia="x-none"/>
              </w:rPr>
            </w:pPr>
            <w:r w:rsidRPr="009C6BD0">
              <w:rPr>
                <w:sz w:val="20"/>
                <w:szCs w:val="20"/>
                <w:lang w:val="en-US" w:eastAsia="x-none"/>
              </w:rPr>
              <w:t>Inui</w:t>
            </w:r>
          </w:p>
        </w:tc>
        <w:tc>
          <w:tcPr>
            <w:tcW w:w="346" w:type="pct"/>
          </w:tcPr>
          <w:p w14:paraId="5FB232F2" w14:textId="2268FD7E" w:rsidR="00B20217" w:rsidRPr="009C6BD0" w:rsidRDefault="00770FB3" w:rsidP="001022ED">
            <w:pPr>
              <w:rPr>
                <w:sz w:val="20"/>
                <w:szCs w:val="20"/>
                <w:lang w:val="en-US" w:eastAsia="x-none"/>
              </w:rPr>
            </w:pPr>
            <w:sdt>
              <w:sdtPr>
                <w:rPr>
                  <w:sz w:val="20"/>
                  <w:szCs w:val="20"/>
                  <w:lang w:eastAsia="x-none"/>
                </w:rPr>
                <w:alias w:val="Don't edit this field"/>
                <w:tag w:val="CitaviPlaceholder#7ae85dd2-fab4-49f6-a30a-0b57d2e97839"/>
                <w:id w:val="-943537501"/>
                <w:placeholder>
                  <w:docPart w:val="6ABE5D9B427C4FE9B51ED34AB59F953A"/>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3MjY5YTk3LWY0ZWQtNDk5ZS1hYTQ4LWVmMDQ0ZGRhY2M4NyIsIlJhbmdlTGVuZ3RoIjo0LCJSZWZlcmVuY2VJZCI6IjU3MDU2YWI2LWJmNWQtNDEzNC1iZTMzLTVkYWM5NDA4NzI4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E2L2ouZW5jb25tYW4uMjAwNS4xMS4wMDciLCJVcmlTdHJpbmciOiJodHRwczovL2RvaS5vcmcvMTAuMTAxNi9qLmVuY29ubWFuLjIwMDUuMTEuMDA3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}</w:instrText>
                </w:r>
                <w:r w:rsidR="00B20217" w:rsidRPr="009C6BD0">
                  <w:rPr>
                    <w:sz w:val="20"/>
                    <w:szCs w:val="20"/>
                    <w:lang w:eastAsia="x-none"/>
                  </w:rPr>
                  <w:fldChar w:fldCharType="separate"/>
                </w:r>
                <w:r w:rsidR="008604FE">
                  <w:rPr>
                    <w:sz w:val="20"/>
                    <w:szCs w:val="20"/>
                    <w:lang w:val="en-US" w:eastAsia="x-none"/>
                  </w:rPr>
                  <w:t>[79]</w:t>
                </w:r>
                <w:r w:rsidR="00B20217" w:rsidRPr="009C6BD0">
                  <w:rPr>
                    <w:sz w:val="20"/>
                    <w:szCs w:val="20"/>
                    <w:lang w:eastAsia="x-none"/>
                  </w:rPr>
                  <w:fldChar w:fldCharType="end"/>
                </w:r>
              </w:sdtContent>
            </w:sdt>
          </w:p>
        </w:tc>
        <w:tc>
          <w:tcPr>
            <w:tcW w:w="475" w:type="pct"/>
          </w:tcPr>
          <w:p w14:paraId="525955FD" w14:textId="77777777" w:rsidR="00B20217" w:rsidRPr="009C6BD0" w:rsidRDefault="00B20217" w:rsidP="001022ED">
            <w:pPr>
              <w:rPr>
                <w:sz w:val="20"/>
                <w:szCs w:val="20"/>
                <w:lang w:val="en-US" w:eastAsia="x-none"/>
              </w:rPr>
            </w:pPr>
            <w:r w:rsidRPr="009C6BD0">
              <w:rPr>
                <w:sz w:val="20"/>
                <w:szCs w:val="20"/>
                <w:lang w:val="en-US" w:eastAsia="x-none"/>
              </w:rPr>
              <w:t>SOFC-cell</w:t>
            </w:r>
          </w:p>
        </w:tc>
        <w:tc>
          <w:tcPr>
            <w:tcW w:w="446" w:type="pct"/>
          </w:tcPr>
          <w:p w14:paraId="4844B037" w14:textId="77777777" w:rsidR="00B20217" w:rsidRPr="009C6BD0" w:rsidRDefault="00B20217" w:rsidP="001022ED">
            <w:pPr>
              <w:rPr>
                <w:sz w:val="20"/>
                <w:szCs w:val="20"/>
                <w:lang w:val="en-US" w:eastAsia="x-none"/>
              </w:rPr>
            </w:pPr>
            <w:r w:rsidRPr="009C6BD0">
              <w:rPr>
                <w:sz w:val="20"/>
                <w:szCs w:val="20"/>
                <w:lang w:val="en-US" w:eastAsia="x-none"/>
              </w:rPr>
              <w:t>Not specified, but likely to be in the PID-group</w:t>
            </w:r>
          </w:p>
        </w:tc>
        <w:tc>
          <w:tcPr>
            <w:tcW w:w="537" w:type="pct"/>
          </w:tcPr>
          <w:p w14:paraId="0E28F7A3"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371" w:type="pct"/>
          </w:tcPr>
          <w:p w14:paraId="54B0F0E5" w14:textId="77777777" w:rsidR="00B20217" w:rsidRPr="009C6BD0" w:rsidRDefault="00B20217" w:rsidP="001022ED">
            <w:pPr>
              <w:rPr>
                <w:lang w:val="en-US"/>
              </w:rPr>
            </w:pPr>
            <w:r w:rsidRPr="009C6BD0">
              <w:rPr>
                <w:sz w:val="20"/>
                <w:szCs w:val="20"/>
                <w:lang w:val="en-US" w:eastAsia="x-none"/>
              </w:rPr>
              <w:t>No</w:t>
            </w:r>
          </w:p>
        </w:tc>
        <w:tc>
          <w:tcPr>
            <w:tcW w:w="666" w:type="pct"/>
          </w:tcPr>
          <w:p w14:paraId="23166260" w14:textId="77777777" w:rsidR="00B20217" w:rsidRPr="00427A72" w:rsidRDefault="00B20217" w:rsidP="001022ED">
            <w:pPr>
              <w:rPr>
                <w:sz w:val="20"/>
                <w:szCs w:val="20"/>
                <w:lang w:val="en-US" w:eastAsia="x-none"/>
              </w:rPr>
            </w:pPr>
            <w:r w:rsidRPr="00427A72">
              <w:rPr>
                <w:i/>
                <w:sz w:val="20"/>
                <w:szCs w:val="20"/>
                <w:lang w:val="en-US" w:eastAsia="x-none"/>
              </w:rPr>
              <w:t>T</w:t>
            </w:r>
            <w:r w:rsidRPr="00427A72">
              <w:rPr>
                <w:sz w:val="20"/>
                <w:szCs w:val="20"/>
                <w:vertAlign w:val="subscript"/>
                <w:lang w:val="en-US" w:eastAsia="x-none"/>
              </w:rPr>
              <w:t>an,in</w:t>
            </w:r>
            <w:r w:rsidRPr="00427A72">
              <w:rPr>
                <w:sz w:val="20"/>
                <w:szCs w:val="20"/>
                <w:lang w:val="en-US" w:eastAsia="x-none"/>
              </w:rPr>
              <w:t xml:space="preserve">, </w:t>
            </w:r>
            <w:r w:rsidRPr="00427A72">
              <w:rPr>
                <w:i/>
                <w:sz w:val="20"/>
                <w:szCs w:val="20"/>
                <w:lang w:val="en-US" w:eastAsia="x-none"/>
              </w:rPr>
              <w:t>I</w:t>
            </w:r>
            <w:r w:rsidRPr="00427A72">
              <w:rPr>
                <w:sz w:val="20"/>
                <w:szCs w:val="20"/>
                <w:lang w:val="en-US" w:eastAsia="x-none"/>
              </w:rPr>
              <w:t xml:space="preserve">, </w:t>
            </w:r>
            <w:r w:rsidRPr="00427A72">
              <w:rPr>
                <w:i/>
                <w:sz w:val="20"/>
                <w:szCs w:val="20"/>
                <w:lang w:val="en-US" w:eastAsia="x-none"/>
              </w:rPr>
              <w:t>T</w:t>
            </w:r>
            <w:r w:rsidRPr="00427A72">
              <w:rPr>
                <w:sz w:val="20"/>
                <w:szCs w:val="20"/>
                <w:vertAlign w:val="subscript"/>
                <w:lang w:val="en-US" w:eastAsia="x-none"/>
              </w:rPr>
              <w:t>ca,ein</w:t>
            </w:r>
            <w:r w:rsidRPr="00427A72">
              <w:rPr>
                <w:sz w:val="20"/>
                <w:szCs w:val="20"/>
                <w:lang w:val="en-US" w:eastAsia="x-none"/>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ca,in</m:t>
                  </m:r>
                </m:sub>
              </m:sSub>
            </m:oMath>
          </w:p>
        </w:tc>
        <w:tc>
          <w:tcPr>
            <w:tcW w:w="627" w:type="pct"/>
          </w:tcPr>
          <w:p w14:paraId="2CC8C6E8" w14:textId="77777777" w:rsidR="00B20217" w:rsidRPr="009C6BD0" w:rsidRDefault="00B20217" w:rsidP="001022ED">
            <w:pPr>
              <w:rPr>
                <w:sz w:val="20"/>
                <w:szCs w:val="20"/>
                <w:lang w:val="en-US" w:eastAsia="x-none"/>
              </w:rPr>
            </w:pPr>
            <w:r w:rsidRPr="00E25B7D">
              <w:rPr>
                <w:i/>
                <w:sz w:val="20"/>
                <w:szCs w:val="20"/>
                <w:lang w:val="en-US" w:eastAsia="x-none"/>
              </w:rPr>
              <w:t>AU</w:t>
            </w:r>
            <w:r w:rsidRPr="009C6BD0">
              <w:rPr>
                <w:sz w:val="20"/>
                <w:szCs w:val="20"/>
                <w:lang w:val="en-US" w:eastAsia="x-none"/>
              </w:rPr>
              <w:t xml:space="preserve">, </w:t>
            </w:r>
            <w:r w:rsidRPr="00E25B7D">
              <w:rPr>
                <w:i/>
                <w:sz w:val="20"/>
                <w:szCs w:val="20"/>
                <w:lang w:val="en-US" w:eastAsia="x-none"/>
              </w:rPr>
              <w:t>T</w:t>
            </w:r>
            <w:r w:rsidRPr="009C6BD0">
              <w:rPr>
                <w:sz w:val="20"/>
                <w:szCs w:val="20"/>
                <w:vertAlign w:val="subscript"/>
                <w:lang w:val="en-US" w:eastAsia="x-none"/>
              </w:rPr>
              <w:t>cell</w:t>
            </w:r>
          </w:p>
        </w:tc>
        <w:tc>
          <w:tcPr>
            <w:tcW w:w="276" w:type="pct"/>
          </w:tcPr>
          <w:p w14:paraId="2D837771"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88" w:type="pct"/>
          </w:tcPr>
          <w:p w14:paraId="2789F6A1"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44" w:type="pct"/>
          </w:tcPr>
          <w:p w14:paraId="72C74A63"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2CDA4EB8" w14:textId="77777777" w:rsidTr="001022ED">
        <w:tc>
          <w:tcPr>
            <w:tcW w:w="624" w:type="pct"/>
          </w:tcPr>
          <w:p w14:paraId="0C11FB2B" w14:textId="77777777" w:rsidR="00B20217" w:rsidRPr="009C6BD0" w:rsidRDefault="00B20217" w:rsidP="001022ED">
            <w:pPr>
              <w:rPr>
                <w:sz w:val="20"/>
                <w:szCs w:val="20"/>
                <w:lang w:val="en-US" w:eastAsia="x-none"/>
              </w:rPr>
            </w:pPr>
            <w:r w:rsidRPr="009C6BD0">
              <w:rPr>
                <w:sz w:val="20"/>
                <w:szCs w:val="20"/>
                <w:lang w:val="en-US" w:eastAsia="x-none"/>
              </w:rPr>
              <w:t>Carré</w:t>
            </w:r>
          </w:p>
        </w:tc>
        <w:tc>
          <w:tcPr>
            <w:tcW w:w="346" w:type="pct"/>
          </w:tcPr>
          <w:p w14:paraId="28DD4F87" w14:textId="31A7DD1A" w:rsidR="00B20217" w:rsidRPr="009C6BD0" w:rsidRDefault="00770FB3" w:rsidP="001022ED">
            <w:pPr>
              <w:rPr>
                <w:sz w:val="20"/>
                <w:szCs w:val="20"/>
                <w:lang w:val="en-US" w:eastAsia="x-none"/>
              </w:rPr>
            </w:pPr>
            <w:sdt>
              <w:sdtPr>
                <w:rPr>
                  <w:sz w:val="20"/>
                  <w:szCs w:val="20"/>
                  <w:lang w:eastAsia="x-none"/>
                </w:rPr>
                <w:alias w:val="Don't edit this field"/>
                <w:tag w:val="CitaviPlaceholder#f03662ac-eb4e-4a09-83a0-9221bc44336d"/>
                <w:id w:val="488842502"/>
                <w:placeholder>
                  <w:docPart w:val="4FC34097A2404DFEADFB7C4778F04B22"/>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zYWU3ZGQwLTM1MTgtNDNiMy04ZGQ2LTUyMGU2YzU4YzhlNiIsIlJhbmdlTGVuZ3RoIjo0LCJSZWZlcmVuY2VJZCI6IjljZjE4MTE1LTkyMjYtNDk1My1iM2NiLTBiY2RmMGIyOTdh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DovL2QtbmIuaW5mby8xMDIyMTgwNDYwLzA0IiwiVXJpU3RyaW5nIjoiaHR0cDovL2QtbmIuaW5mby8xMDIyMTgwNDYwLzA0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}</w:instrText>
                </w:r>
                <w:r w:rsidR="00B20217" w:rsidRPr="009C6BD0">
                  <w:rPr>
                    <w:sz w:val="20"/>
                    <w:szCs w:val="20"/>
                    <w:lang w:eastAsia="x-none"/>
                  </w:rPr>
                  <w:fldChar w:fldCharType="separate"/>
                </w:r>
                <w:r w:rsidR="008604FE">
                  <w:rPr>
                    <w:sz w:val="20"/>
                    <w:szCs w:val="20"/>
                    <w:lang w:val="en-US" w:eastAsia="x-none"/>
                  </w:rPr>
                  <w:t>[75]</w:t>
                </w:r>
                <w:r w:rsidR="00B20217" w:rsidRPr="009C6BD0">
                  <w:rPr>
                    <w:sz w:val="20"/>
                    <w:szCs w:val="20"/>
                    <w:lang w:eastAsia="x-none"/>
                  </w:rPr>
                  <w:fldChar w:fldCharType="end"/>
                </w:r>
              </w:sdtContent>
            </w:sdt>
          </w:p>
        </w:tc>
        <w:tc>
          <w:tcPr>
            <w:tcW w:w="475" w:type="pct"/>
          </w:tcPr>
          <w:p w14:paraId="4D40BCA4"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446" w:type="pct"/>
          </w:tcPr>
          <w:p w14:paraId="4791CE2C" w14:textId="77777777" w:rsidR="00B20217" w:rsidRPr="009C6BD0" w:rsidRDefault="00B20217" w:rsidP="001022ED">
            <w:pPr>
              <w:rPr>
                <w:sz w:val="20"/>
                <w:szCs w:val="20"/>
                <w:lang w:val="en-US" w:eastAsia="x-none"/>
              </w:rPr>
            </w:pPr>
            <w:r w:rsidRPr="009C6BD0">
              <w:rPr>
                <w:sz w:val="20"/>
                <w:szCs w:val="20"/>
                <w:lang w:val="en-US" w:eastAsia="x-none"/>
              </w:rPr>
              <w:t>PI</w:t>
            </w:r>
          </w:p>
        </w:tc>
        <w:tc>
          <w:tcPr>
            <w:tcW w:w="537" w:type="pct"/>
          </w:tcPr>
          <w:p w14:paraId="3F9F4BB8"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371" w:type="pct"/>
          </w:tcPr>
          <w:p w14:paraId="5D28B499" w14:textId="77777777" w:rsidR="00B20217" w:rsidRPr="009C6BD0" w:rsidRDefault="00B20217" w:rsidP="001022ED">
            <w:pPr>
              <w:rPr>
                <w:lang w:val="en-US"/>
              </w:rPr>
            </w:pPr>
            <w:r w:rsidRPr="009C6BD0">
              <w:rPr>
                <w:sz w:val="20"/>
                <w:szCs w:val="20"/>
                <w:lang w:val="en-US" w:eastAsia="x-none"/>
              </w:rPr>
              <w:t>Yes</w:t>
            </w:r>
          </w:p>
        </w:tc>
        <w:tc>
          <w:tcPr>
            <w:tcW w:w="666" w:type="pct"/>
          </w:tcPr>
          <w:p w14:paraId="7DA53ADA" w14:textId="77777777" w:rsidR="00B20217" w:rsidRPr="009C6BD0" w:rsidRDefault="00770FB3" w:rsidP="001022ED">
            <w:pPr>
              <w:rPr>
                <w:sz w:val="20"/>
                <w:szCs w:val="20"/>
                <w:lang w:val="en-US" w:eastAsia="x-none"/>
              </w:rPr>
            </w:pP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NG,in</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i/>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air,in</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rec</m:t>
                  </m:r>
                </m:sub>
              </m:sSub>
            </m:oMath>
            <w:r w:rsidR="00B20217" w:rsidRPr="009C6BD0">
              <w:rPr>
                <w:rFonts w:eastAsia="Times New Roman"/>
                <w:sz w:val="20"/>
                <w:szCs w:val="20"/>
                <w:lang w:val="en-US"/>
              </w:rPr>
              <w:t xml:space="preserve"> </w:t>
            </w:r>
          </w:p>
        </w:tc>
        <w:tc>
          <w:tcPr>
            <w:tcW w:w="627" w:type="pct"/>
          </w:tcPr>
          <w:p w14:paraId="46CFC544" w14:textId="77777777" w:rsidR="00B20217" w:rsidRPr="009C6BD0" w:rsidRDefault="00B20217" w:rsidP="001022ED">
            <w:pPr>
              <w:rPr>
                <w:sz w:val="20"/>
                <w:szCs w:val="20"/>
                <w:lang w:val="en-US" w:eastAsia="x-none"/>
              </w:rPr>
            </w:pPr>
            <w:r w:rsidRPr="00E25B7D">
              <w:rPr>
                <w:i/>
                <w:sz w:val="20"/>
                <w:szCs w:val="20"/>
                <w:lang w:val="en-US" w:eastAsia="x-none"/>
              </w:rPr>
              <w:t>FU</w:t>
            </w:r>
            <w:r w:rsidRPr="009C6BD0">
              <w:rPr>
                <w:sz w:val="20"/>
                <w:szCs w:val="20"/>
                <w:vertAlign w:val="subscript"/>
                <w:lang w:val="en-US" w:eastAsia="x-none"/>
              </w:rPr>
              <w:t>sta</w:t>
            </w:r>
            <w:r w:rsidRPr="009C6BD0">
              <w:rPr>
                <w:sz w:val="20"/>
                <w:szCs w:val="20"/>
                <w:lang w:val="en-US" w:eastAsia="x-none"/>
              </w:rPr>
              <w:t xml:space="preserve">, </w:t>
            </w:r>
            <w:r w:rsidRPr="00E25B7D">
              <w:rPr>
                <w:i/>
                <w:sz w:val="20"/>
                <w:szCs w:val="20"/>
                <w:lang w:val="en-US" w:eastAsia="x-none"/>
              </w:rPr>
              <w:t>AU</w:t>
            </w:r>
            <w:r w:rsidRPr="009C6BD0">
              <w:rPr>
                <w:sz w:val="20"/>
                <w:szCs w:val="20"/>
                <w:lang w:val="en-US" w:eastAsia="x-none"/>
              </w:rPr>
              <w:t xml:space="preserve">, </w:t>
            </w:r>
            <w:r w:rsidRPr="00E25B7D">
              <w:rPr>
                <w:rFonts w:cs="Arial"/>
                <w:i/>
                <w:sz w:val="20"/>
                <w:szCs w:val="20"/>
                <w:lang w:eastAsia="x-none"/>
              </w:rPr>
              <w:t>λ</w:t>
            </w:r>
            <w:r w:rsidRPr="009C6BD0">
              <w:rPr>
                <w:sz w:val="20"/>
                <w:szCs w:val="20"/>
                <w:vertAlign w:val="subscript"/>
                <w:lang w:val="en-US" w:eastAsia="x-none"/>
              </w:rPr>
              <w:t>br</w:t>
            </w:r>
            <w:r w:rsidRPr="009C6BD0">
              <w:rPr>
                <w:sz w:val="20"/>
                <w:szCs w:val="20"/>
                <w:lang w:val="en-US" w:eastAsia="x-none"/>
              </w:rPr>
              <w:t xml:space="preserve">, </w:t>
            </w:r>
            <w:r w:rsidRPr="00E25B7D">
              <w:rPr>
                <w:rFonts w:cs="Arial"/>
                <w:i/>
                <w:sz w:val="20"/>
                <w:szCs w:val="20"/>
                <w:lang w:val="en-US" w:eastAsia="x-none"/>
              </w:rPr>
              <w:t>O/C</w:t>
            </w:r>
            <w:r w:rsidRPr="009C6BD0">
              <w:rPr>
                <w:rFonts w:cs="Arial"/>
                <w:sz w:val="20"/>
                <w:szCs w:val="20"/>
                <w:lang w:val="en-US" w:eastAsia="x-none"/>
              </w:rPr>
              <w:t xml:space="preserve">, </w:t>
            </w:r>
            <w:r w:rsidRPr="00E25B7D">
              <w:rPr>
                <w:i/>
                <w:sz w:val="20"/>
                <w:szCs w:val="20"/>
                <w:lang w:val="en-US" w:eastAsia="x-none"/>
              </w:rPr>
              <w:t>T</w:t>
            </w:r>
            <w:r w:rsidRPr="009C6BD0">
              <w:rPr>
                <w:sz w:val="20"/>
                <w:szCs w:val="20"/>
                <w:vertAlign w:val="subscript"/>
                <w:lang w:val="en-US" w:eastAsia="x-none"/>
              </w:rPr>
              <w:t>sta</w:t>
            </w:r>
            <w:r w:rsidRPr="009C6BD0">
              <w:rPr>
                <w:sz w:val="20"/>
                <w:szCs w:val="20"/>
                <w:lang w:val="en-US" w:eastAsia="x-none"/>
              </w:rPr>
              <w:t xml:space="preserve">, </w:t>
            </w:r>
            <w:r w:rsidRPr="00E25B7D">
              <w:rPr>
                <w:i/>
                <w:sz w:val="20"/>
                <w:szCs w:val="20"/>
                <w:lang w:val="en-US" w:eastAsia="x-none"/>
              </w:rPr>
              <w:t>T</w:t>
            </w:r>
            <w:r w:rsidRPr="009C6BD0">
              <w:rPr>
                <w:sz w:val="20"/>
                <w:szCs w:val="20"/>
                <w:vertAlign w:val="subscript"/>
                <w:lang w:val="en-US" w:eastAsia="x-none"/>
              </w:rPr>
              <w:t>br</w:t>
            </w:r>
          </w:p>
        </w:tc>
        <w:tc>
          <w:tcPr>
            <w:tcW w:w="276" w:type="pct"/>
          </w:tcPr>
          <w:p w14:paraId="2BCF9626"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88" w:type="pct"/>
          </w:tcPr>
          <w:p w14:paraId="55BFFE7A"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344" w:type="pct"/>
          </w:tcPr>
          <w:p w14:paraId="419283E2" w14:textId="77777777" w:rsidR="00B20217" w:rsidRPr="009C6BD0" w:rsidRDefault="00B20217" w:rsidP="001022ED">
            <w:pPr>
              <w:rPr>
                <w:sz w:val="20"/>
                <w:szCs w:val="20"/>
                <w:lang w:val="en-US" w:eastAsia="x-none"/>
              </w:rPr>
            </w:pPr>
            <w:r w:rsidRPr="009C6BD0">
              <w:rPr>
                <w:sz w:val="20"/>
                <w:szCs w:val="20"/>
                <w:lang w:val="en-US" w:eastAsia="x-none"/>
              </w:rPr>
              <w:t>Yes</w:t>
            </w:r>
          </w:p>
        </w:tc>
      </w:tr>
      <w:tr w:rsidR="00B20217" w:rsidRPr="008604FE" w14:paraId="3A4384B3" w14:textId="77777777" w:rsidTr="001022ED">
        <w:tc>
          <w:tcPr>
            <w:tcW w:w="624" w:type="pct"/>
          </w:tcPr>
          <w:p w14:paraId="4E0AA59C" w14:textId="77777777" w:rsidR="00B20217" w:rsidRPr="009C6BD0" w:rsidRDefault="00B20217" w:rsidP="001022ED">
            <w:pPr>
              <w:rPr>
                <w:sz w:val="20"/>
                <w:szCs w:val="20"/>
                <w:lang w:val="en-US" w:eastAsia="x-none"/>
              </w:rPr>
            </w:pPr>
            <w:r w:rsidRPr="009C6BD0">
              <w:rPr>
                <w:sz w:val="20"/>
                <w:szCs w:val="20"/>
                <w:lang w:val="en-US" w:eastAsia="x-none"/>
              </w:rPr>
              <w:t>Kaneko</w:t>
            </w:r>
          </w:p>
        </w:tc>
        <w:tc>
          <w:tcPr>
            <w:tcW w:w="346" w:type="pct"/>
          </w:tcPr>
          <w:p w14:paraId="0980376E" w14:textId="6472A007" w:rsidR="00B20217" w:rsidRPr="009C6BD0" w:rsidRDefault="00770FB3" w:rsidP="001022ED">
            <w:pPr>
              <w:rPr>
                <w:sz w:val="20"/>
                <w:szCs w:val="20"/>
                <w:lang w:val="en-US" w:eastAsia="x-none"/>
              </w:rPr>
            </w:pPr>
            <w:sdt>
              <w:sdtPr>
                <w:rPr>
                  <w:sz w:val="20"/>
                  <w:szCs w:val="20"/>
                  <w:lang w:eastAsia="x-none"/>
                </w:rPr>
                <w:alias w:val="Don't edit this field"/>
                <w:tag w:val="CitaviPlaceholder#403d9db2-6172-4133-ad2a-e41db3c5c165"/>
                <w:id w:val="-1885173145"/>
                <w:placeholder>
                  <w:docPart w:val="E384D916CC3A425FAC0A92CC2A8F181E"/>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5Mzc3ZTBjLTUzOGItNGZiMy1iZmUzLWY5YzY4ZjdkZTFiOCIsIlJhbmdlTGVuZ3RoIjo0LCJSZWZlcmVuY2VJZCI6IjBmYmZjNzQyLTY1NzctNDYzNS1hMjg5LWM0MzNiZTZlYzc0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xNi9qLmpwb3dzb3VyLjIwMDYuMDEuMDQ0IiwiVXJpU3RyaW5nIjoiaHR0cHM6Ly9kb2kub3JnLzEwLjEwMTYvai5qcG93c291ci4yMDA2LjAxLjA0N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}</w:instrText>
                </w:r>
                <w:r w:rsidR="00B20217" w:rsidRPr="009C6BD0">
                  <w:rPr>
                    <w:sz w:val="20"/>
                    <w:szCs w:val="20"/>
                    <w:lang w:eastAsia="x-none"/>
                  </w:rPr>
                  <w:fldChar w:fldCharType="separate"/>
                </w:r>
                <w:r w:rsidR="008604FE">
                  <w:rPr>
                    <w:sz w:val="20"/>
                    <w:szCs w:val="20"/>
                    <w:lang w:val="en-US" w:eastAsia="x-none"/>
                  </w:rPr>
                  <w:t>[80]</w:t>
                </w:r>
                <w:r w:rsidR="00B20217" w:rsidRPr="009C6BD0">
                  <w:rPr>
                    <w:sz w:val="20"/>
                    <w:szCs w:val="20"/>
                    <w:lang w:eastAsia="x-none"/>
                  </w:rPr>
                  <w:fldChar w:fldCharType="end"/>
                </w:r>
              </w:sdtContent>
            </w:sdt>
          </w:p>
        </w:tc>
        <w:tc>
          <w:tcPr>
            <w:tcW w:w="475" w:type="pct"/>
          </w:tcPr>
          <w:p w14:paraId="16DB1DB4" w14:textId="77777777" w:rsidR="00B20217" w:rsidRPr="009C6BD0" w:rsidRDefault="00B20217" w:rsidP="001022ED">
            <w:pPr>
              <w:rPr>
                <w:sz w:val="20"/>
                <w:szCs w:val="20"/>
                <w:lang w:val="en-US" w:eastAsia="x-none"/>
              </w:rPr>
            </w:pPr>
            <w:r w:rsidRPr="009C6BD0">
              <w:rPr>
                <w:sz w:val="20"/>
                <w:szCs w:val="20"/>
                <w:lang w:val="en-US" w:eastAsia="x-none"/>
              </w:rPr>
              <w:t>Hybrid (SOFC + gas turbine)</w:t>
            </w:r>
          </w:p>
        </w:tc>
        <w:tc>
          <w:tcPr>
            <w:tcW w:w="446" w:type="pct"/>
          </w:tcPr>
          <w:p w14:paraId="6F0F3258" w14:textId="77777777" w:rsidR="00B20217" w:rsidRPr="009C6BD0" w:rsidRDefault="00B20217" w:rsidP="001022ED">
            <w:pPr>
              <w:rPr>
                <w:sz w:val="20"/>
                <w:szCs w:val="20"/>
                <w:lang w:val="en-US" w:eastAsia="x-none"/>
              </w:rPr>
            </w:pPr>
            <w:r w:rsidRPr="009C6BD0">
              <w:rPr>
                <w:sz w:val="20"/>
                <w:szCs w:val="20"/>
                <w:lang w:val="en-US" w:eastAsia="x-none"/>
              </w:rPr>
              <w:t>PID</w:t>
            </w:r>
          </w:p>
        </w:tc>
        <w:tc>
          <w:tcPr>
            <w:tcW w:w="537" w:type="pct"/>
          </w:tcPr>
          <w:p w14:paraId="350B3D66" w14:textId="77777777" w:rsidR="00B20217" w:rsidRPr="009C6BD0" w:rsidRDefault="00B20217" w:rsidP="001022ED">
            <w:pPr>
              <w:rPr>
                <w:sz w:val="20"/>
                <w:szCs w:val="20"/>
                <w:lang w:val="en-US" w:eastAsia="x-none"/>
              </w:rPr>
            </w:pPr>
            <w:r w:rsidRPr="009C6BD0">
              <w:rPr>
                <w:sz w:val="20"/>
                <w:szCs w:val="20"/>
                <w:lang w:val="en-US" w:eastAsia="x-none"/>
              </w:rPr>
              <w:t>Biogas</w:t>
            </w:r>
          </w:p>
        </w:tc>
        <w:tc>
          <w:tcPr>
            <w:tcW w:w="371" w:type="pct"/>
          </w:tcPr>
          <w:p w14:paraId="0B3F4D65"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666" w:type="pct"/>
          </w:tcPr>
          <w:p w14:paraId="1688DF48" w14:textId="77777777" w:rsidR="00B20217" w:rsidRPr="009C6BD0" w:rsidRDefault="00770FB3" w:rsidP="001022ED">
            <w:pPr>
              <w:rPr>
                <w:sz w:val="20"/>
                <w:szCs w:val="20"/>
                <w:lang w:val="en-US"/>
              </w:rPr>
            </w:pP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exhaust gas, bypass</m:t>
                  </m:r>
                </m:sub>
              </m:sSub>
            </m:oMath>
            <w:r w:rsidR="00B20217" w:rsidRPr="009C6BD0">
              <w:rPr>
                <w:sz w:val="20"/>
                <w:szCs w:val="20"/>
                <w:lang w:val="en-US" w:eastAsia="x-none"/>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biogas,in</m:t>
                  </m:r>
                </m:sub>
              </m:sSub>
            </m:oMath>
            <w:r w:rsidR="00B20217" w:rsidRPr="009C6BD0">
              <w:rPr>
                <w:sz w:val="20"/>
                <w:szCs w:val="20"/>
                <w:lang w:val="en-US"/>
              </w:rPr>
              <w:t xml:space="preserve">, </w:t>
            </w:r>
            <w:r w:rsidR="00B20217" w:rsidRPr="00E25B7D">
              <w:rPr>
                <w:i/>
                <w:sz w:val="20"/>
                <w:szCs w:val="20"/>
                <w:lang w:val="en-US"/>
              </w:rPr>
              <w:t>I</w:t>
            </w:r>
            <w:r w:rsidR="00B20217" w:rsidRPr="009C6BD0">
              <w:rPr>
                <w:sz w:val="20"/>
                <w:szCs w:val="20"/>
                <w:vertAlign w:val="subscript"/>
                <w:lang w:val="en-US"/>
              </w:rPr>
              <w:t>sta</w:t>
            </w:r>
          </w:p>
        </w:tc>
        <w:tc>
          <w:tcPr>
            <w:tcW w:w="627" w:type="pct"/>
          </w:tcPr>
          <w:p w14:paraId="1BEA7A7E" w14:textId="77777777" w:rsidR="00B20217" w:rsidRPr="009C6BD0" w:rsidRDefault="00B20217" w:rsidP="001022ED">
            <w:pPr>
              <w:rPr>
                <w:sz w:val="20"/>
                <w:szCs w:val="20"/>
                <w:lang w:val="en-US" w:eastAsia="x-none"/>
              </w:rPr>
            </w:pPr>
            <w:r w:rsidRPr="00E25B7D">
              <w:rPr>
                <w:i/>
                <w:sz w:val="20"/>
                <w:szCs w:val="20"/>
                <w:lang w:val="en-US" w:eastAsia="x-none"/>
              </w:rPr>
              <w:t>T</w:t>
            </w:r>
            <w:r w:rsidRPr="009C6BD0">
              <w:rPr>
                <w:sz w:val="20"/>
                <w:szCs w:val="20"/>
                <w:vertAlign w:val="subscript"/>
                <w:lang w:val="en-US" w:eastAsia="x-none"/>
              </w:rPr>
              <w:t>sta</w:t>
            </w:r>
            <w:r w:rsidRPr="009C6BD0">
              <w:rPr>
                <w:sz w:val="20"/>
                <w:szCs w:val="20"/>
                <w:lang w:val="en-US" w:eastAsia="x-none"/>
              </w:rPr>
              <w:t xml:space="preserve">, </w:t>
            </w:r>
            <w:r w:rsidRPr="00E25B7D">
              <w:rPr>
                <w:i/>
                <w:sz w:val="20"/>
                <w:szCs w:val="20"/>
                <w:lang w:val="en-US" w:eastAsia="x-none"/>
              </w:rPr>
              <w:t>P</w:t>
            </w:r>
            <w:r w:rsidRPr="009C6BD0">
              <w:rPr>
                <w:sz w:val="20"/>
                <w:szCs w:val="20"/>
                <w:vertAlign w:val="subscript"/>
                <w:lang w:val="en-US" w:eastAsia="x-none"/>
              </w:rPr>
              <w:t>el</w:t>
            </w:r>
            <w:r w:rsidRPr="009C6BD0">
              <w:rPr>
                <w:sz w:val="20"/>
                <w:szCs w:val="20"/>
                <w:lang w:val="en-US" w:eastAsia="x-none"/>
              </w:rPr>
              <w:t xml:space="preserve">, </w:t>
            </w:r>
            <w:r w:rsidRPr="00E25B7D">
              <w:rPr>
                <w:i/>
                <w:sz w:val="20"/>
                <w:szCs w:val="20"/>
                <w:lang w:val="en-US" w:eastAsia="x-none"/>
              </w:rPr>
              <w:t>U</w:t>
            </w:r>
            <w:r w:rsidRPr="009C6BD0">
              <w:rPr>
                <w:sz w:val="20"/>
                <w:szCs w:val="20"/>
                <w:vertAlign w:val="subscript"/>
                <w:lang w:val="en-US" w:eastAsia="x-none"/>
              </w:rPr>
              <w:t>sta</w:t>
            </w:r>
          </w:p>
        </w:tc>
        <w:tc>
          <w:tcPr>
            <w:tcW w:w="276" w:type="pct"/>
          </w:tcPr>
          <w:p w14:paraId="0D69E322"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88" w:type="pct"/>
          </w:tcPr>
          <w:p w14:paraId="323B3B09"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44" w:type="pct"/>
          </w:tcPr>
          <w:p w14:paraId="25549E24"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1294F252" w14:textId="77777777" w:rsidTr="001022ED">
        <w:tc>
          <w:tcPr>
            <w:tcW w:w="624" w:type="pct"/>
          </w:tcPr>
          <w:p w14:paraId="4B4694A7" w14:textId="77777777" w:rsidR="00B20217" w:rsidRPr="009C6BD0" w:rsidRDefault="00B20217" w:rsidP="001022ED">
            <w:pPr>
              <w:rPr>
                <w:sz w:val="20"/>
                <w:szCs w:val="20"/>
                <w:lang w:val="en-US" w:eastAsia="x-none"/>
              </w:rPr>
            </w:pPr>
            <w:r w:rsidRPr="009C6BD0">
              <w:rPr>
                <w:sz w:val="20"/>
                <w:szCs w:val="20"/>
                <w:lang w:val="en-US" w:eastAsia="x-none"/>
              </w:rPr>
              <w:t>Aguiar</w:t>
            </w:r>
          </w:p>
        </w:tc>
        <w:tc>
          <w:tcPr>
            <w:tcW w:w="346" w:type="pct"/>
          </w:tcPr>
          <w:p w14:paraId="6DC1AB66" w14:textId="571FCA64" w:rsidR="00B20217" w:rsidRPr="009C6BD0" w:rsidRDefault="00770FB3" w:rsidP="001022ED">
            <w:pPr>
              <w:rPr>
                <w:sz w:val="20"/>
                <w:szCs w:val="20"/>
                <w:lang w:val="en-US" w:eastAsia="x-none"/>
              </w:rPr>
            </w:pPr>
            <w:sdt>
              <w:sdtPr>
                <w:rPr>
                  <w:sz w:val="20"/>
                  <w:szCs w:val="20"/>
                  <w:lang w:eastAsia="x-none"/>
                </w:rPr>
                <w:alias w:val="Don't edit this field"/>
                <w:tag w:val="CitaviPlaceholder#b6366745-ed2e-4598-b854-88513d864384"/>
                <w:id w:val="1932855504"/>
                <w:placeholder>
                  <w:docPart w:val="DAFB8B79E38E42BEBF9A0923EBA8AE3C"/>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4ODI1Yjg5LWY2MjUtNDE1My05NjdhLTRiMzE4MTczYmI4YyIsIlJhbmdlTGVuZ3RoIjo0LCJSZWZlcmVuY2VJZCI6IjZkZTIxMmFiLTgzZmMtNDM0YS1hY2U0LWM1MzZlN2Q2YWI5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wMTYvai5qcG93c291ci4yMDA1LjAxLjAxNyIsIlVyaVN0cmluZyI6Imh0dHBzOi8vZG9pLm9yZy8xMC4xMDE2L2ouanBvd3NvdXIuMjAwNS4wMS4wMT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}</w:instrText>
                </w:r>
                <w:r w:rsidR="00B20217" w:rsidRPr="009C6BD0">
                  <w:rPr>
                    <w:sz w:val="20"/>
                    <w:szCs w:val="20"/>
                    <w:lang w:eastAsia="x-none"/>
                  </w:rPr>
                  <w:fldChar w:fldCharType="separate"/>
                </w:r>
                <w:r w:rsidR="008604FE">
                  <w:rPr>
                    <w:sz w:val="20"/>
                    <w:szCs w:val="20"/>
                    <w:lang w:val="en-US" w:eastAsia="x-none"/>
                  </w:rPr>
                  <w:t>[72]</w:t>
                </w:r>
                <w:r w:rsidR="00B20217" w:rsidRPr="009C6BD0">
                  <w:rPr>
                    <w:sz w:val="20"/>
                    <w:szCs w:val="20"/>
                    <w:lang w:eastAsia="x-none"/>
                  </w:rPr>
                  <w:fldChar w:fldCharType="end"/>
                </w:r>
              </w:sdtContent>
            </w:sdt>
          </w:p>
        </w:tc>
        <w:tc>
          <w:tcPr>
            <w:tcW w:w="475" w:type="pct"/>
          </w:tcPr>
          <w:p w14:paraId="39D95500" w14:textId="77777777" w:rsidR="00B20217" w:rsidRPr="009C6BD0" w:rsidRDefault="00B20217" w:rsidP="001022ED">
            <w:pPr>
              <w:rPr>
                <w:sz w:val="20"/>
                <w:szCs w:val="20"/>
                <w:lang w:val="en-US" w:eastAsia="x-none"/>
              </w:rPr>
            </w:pPr>
            <w:r w:rsidRPr="009C6BD0">
              <w:rPr>
                <w:sz w:val="20"/>
                <w:szCs w:val="20"/>
                <w:lang w:val="en-US" w:eastAsia="x-none"/>
              </w:rPr>
              <w:t>SOFC-stack</w:t>
            </w:r>
          </w:p>
        </w:tc>
        <w:tc>
          <w:tcPr>
            <w:tcW w:w="446" w:type="pct"/>
          </w:tcPr>
          <w:p w14:paraId="619EBF09" w14:textId="77777777" w:rsidR="00B20217" w:rsidRPr="009C6BD0" w:rsidRDefault="00B20217" w:rsidP="001022ED">
            <w:pPr>
              <w:rPr>
                <w:sz w:val="20"/>
                <w:szCs w:val="20"/>
                <w:lang w:val="en-US" w:eastAsia="x-none"/>
              </w:rPr>
            </w:pPr>
            <w:r w:rsidRPr="009C6BD0">
              <w:rPr>
                <w:sz w:val="20"/>
                <w:szCs w:val="20"/>
                <w:lang w:val="en-US" w:eastAsia="x-none"/>
              </w:rPr>
              <w:t>PID</w:t>
            </w:r>
          </w:p>
        </w:tc>
        <w:tc>
          <w:tcPr>
            <w:tcW w:w="537" w:type="pct"/>
          </w:tcPr>
          <w:p w14:paraId="2213948A"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r w:rsidRPr="009C6BD0">
              <w:rPr>
                <w:sz w:val="20"/>
                <w:szCs w:val="20"/>
                <w:lang w:val="en-US" w:eastAsia="x-none"/>
              </w:rPr>
              <w:t>, H</w:t>
            </w:r>
            <w:r w:rsidRPr="009C6BD0">
              <w:rPr>
                <w:sz w:val="20"/>
                <w:szCs w:val="20"/>
                <w:vertAlign w:val="subscript"/>
                <w:lang w:val="en-US" w:eastAsia="x-none"/>
              </w:rPr>
              <w:t>2</w:t>
            </w:r>
            <w:r w:rsidRPr="009C6BD0">
              <w:rPr>
                <w:sz w:val="20"/>
                <w:szCs w:val="20"/>
                <w:lang w:val="en-US" w:eastAsia="x-none"/>
              </w:rPr>
              <w:t>O, CO, H</w:t>
            </w:r>
            <w:r w:rsidRPr="009C6BD0">
              <w:rPr>
                <w:sz w:val="20"/>
                <w:szCs w:val="20"/>
                <w:vertAlign w:val="subscript"/>
                <w:lang w:val="en-US" w:eastAsia="x-none"/>
              </w:rPr>
              <w:t>2</w:t>
            </w:r>
            <w:r w:rsidRPr="009C6BD0">
              <w:rPr>
                <w:sz w:val="20"/>
                <w:szCs w:val="20"/>
                <w:lang w:val="en-US" w:eastAsia="x-none"/>
              </w:rPr>
              <w:t>, CO</w:t>
            </w:r>
            <w:r w:rsidRPr="009C6BD0">
              <w:rPr>
                <w:sz w:val="20"/>
                <w:szCs w:val="20"/>
                <w:vertAlign w:val="subscript"/>
                <w:lang w:val="en-US" w:eastAsia="x-none"/>
              </w:rPr>
              <w:t>2</w:t>
            </w:r>
          </w:p>
        </w:tc>
        <w:tc>
          <w:tcPr>
            <w:tcW w:w="371" w:type="pct"/>
          </w:tcPr>
          <w:p w14:paraId="6436248F"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666" w:type="pct"/>
          </w:tcPr>
          <w:p w14:paraId="0C256528" w14:textId="77777777" w:rsidR="00B20217" w:rsidRPr="009C6BD0" w:rsidRDefault="00770FB3" w:rsidP="001022ED">
            <w:pPr>
              <w:rPr>
                <w:sz w:val="20"/>
                <w:szCs w:val="20"/>
                <w:lang w:val="en-US"/>
              </w:rPr>
            </w:pP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NG,in</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air,in</m:t>
                  </m:r>
                </m:sub>
              </m:sSub>
            </m:oMath>
          </w:p>
        </w:tc>
        <w:tc>
          <w:tcPr>
            <w:tcW w:w="627" w:type="pct"/>
          </w:tcPr>
          <w:p w14:paraId="11A675E4" w14:textId="77777777" w:rsidR="00B20217" w:rsidRPr="009C6BD0" w:rsidRDefault="00B20217" w:rsidP="001022ED">
            <w:pPr>
              <w:rPr>
                <w:rFonts w:cs="Arial"/>
                <w:sz w:val="20"/>
                <w:szCs w:val="20"/>
                <w:lang w:val="en-US" w:eastAsia="x-none"/>
              </w:rPr>
            </w:pPr>
            <w:r w:rsidRPr="00E25B7D">
              <w:rPr>
                <w:i/>
                <w:sz w:val="20"/>
                <w:szCs w:val="20"/>
                <w:lang w:val="en-US" w:eastAsia="x-none"/>
              </w:rPr>
              <w:t>FU</w:t>
            </w:r>
            <w:r w:rsidRPr="009C6BD0">
              <w:rPr>
                <w:sz w:val="20"/>
                <w:szCs w:val="20"/>
                <w:vertAlign w:val="subscript"/>
                <w:lang w:val="en-US" w:eastAsia="x-none"/>
              </w:rPr>
              <w:t>sta</w:t>
            </w:r>
            <w:r w:rsidRPr="009C6BD0">
              <w:rPr>
                <w:sz w:val="20"/>
                <w:szCs w:val="20"/>
                <w:lang w:val="en-US" w:eastAsia="x-none"/>
              </w:rPr>
              <w:t xml:space="preserve">, </w:t>
            </w:r>
            <w:r w:rsidRPr="00E25B7D">
              <w:rPr>
                <w:i/>
                <w:sz w:val="20"/>
                <w:szCs w:val="20"/>
                <w:lang w:val="en-US" w:eastAsia="x-none"/>
              </w:rPr>
              <w:t>AU</w:t>
            </w:r>
            <w:r w:rsidRPr="009C6BD0">
              <w:rPr>
                <w:sz w:val="20"/>
                <w:szCs w:val="20"/>
                <w:lang w:val="en-US" w:eastAsia="x-none"/>
              </w:rPr>
              <w:t xml:space="preserve">, </w:t>
            </w:r>
            <w:r w:rsidRPr="00E25B7D">
              <w:rPr>
                <w:i/>
                <w:sz w:val="20"/>
                <w:szCs w:val="20"/>
                <w:lang w:val="en-US" w:eastAsia="x-none"/>
              </w:rPr>
              <w:t>T</w:t>
            </w:r>
            <w:r w:rsidRPr="009C6BD0">
              <w:rPr>
                <w:sz w:val="20"/>
                <w:szCs w:val="20"/>
                <w:vertAlign w:val="subscript"/>
                <w:lang w:val="en-US" w:eastAsia="x-none"/>
              </w:rPr>
              <w:t>an,out</w:t>
            </w:r>
          </w:p>
        </w:tc>
        <w:tc>
          <w:tcPr>
            <w:tcW w:w="276" w:type="pct"/>
          </w:tcPr>
          <w:p w14:paraId="3A0574CF"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88" w:type="pct"/>
          </w:tcPr>
          <w:p w14:paraId="7E5EFFE3"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44" w:type="pct"/>
          </w:tcPr>
          <w:p w14:paraId="1D8BADBD"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76504A4A" w14:textId="77777777" w:rsidTr="001022ED">
        <w:tc>
          <w:tcPr>
            <w:tcW w:w="624" w:type="pct"/>
          </w:tcPr>
          <w:p w14:paraId="7720F247" w14:textId="77777777" w:rsidR="00B20217" w:rsidRPr="009C6BD0" w:rsidRDefault="00B20217" w:rsidP="001022ED">
            <w:pPr>
              <w:rPr>
                <w:sz w:val="20"/>
                <w:szCs w:val="20"/>
                <w:lang w:val="en-US" w:eastAsia="x-none"/>
              </w:rPr>
            </w:pPr>
            <w:r w:rsidRPr="009C6BD0">
              <w:rPr>
                <w:sz w:val="20"/>
                <w:szCs w:val="20"/>
                <w:lang w:val="en-US" w:eastAsia="x-none"/>
              </w:rPr>
              <w:t>Carré</w:t>
            </w:r>
          </w:p>
        </w:tc>
        <w:tc>
          <w:tcPr>
            <w:tcW w:w="346" w:type="pct"/>
          </w:tcPr>
          <w:p w14:paraId="45FB7A5D" w14:textId="51179467" w:rsidR="00B20217" w:rsidRPr="009C6BD0" w:rsidRDefault="00770FB3" w:rsidP="001022ED">
            <w:pPr>
              <w:rPr>
                <w:sz w:val="20"/>
                <w:szCs w:val="20"/>
                <w:lang w:val="en-US" w:eastAsia="x-none"/>
              </w:rPr>
            </w:pPr>
            <w:sdt>
              <w:sdtPr>
                <w:rPr>
                  <w:sz w:val="20"/>
                  <w:szCs w:val="20"/>
                  <w:lang w:eastAsia="x-none"/>
                </w:rPr>
                <w:alias w:val="Don't edit this field"/>
                <w:tag w:val="CitaviPlaceholder#4c6c4843-e570-4b6f-b9d1-5f683abe33fa"/>
                <w:id w:val="-1642570137"/>
                <w:placeholder>
                  <w:docPart w:val="535E4FE2656B43A6BDA124958A7173D5"/>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kMDBiNThlLTNmYWEtNDNmOS1iMTQ0LWNjNzFlMzA0ZDMzYSIsIlJhbmdlTGVuZ3RoIjo0LCJSZWZlcmVuY2VJZCI6IjZmMmE4Yzc0LWQ1Y2YtNDg5Zi1hYmZmLTYxNDRlYjRhNWQw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qcG93c291ci4yMDE1LjAyLjA1MyIsIlVyaVN0cmluZyI6Imh0dHBzOi8vZG9pLm9yZy8xMC4xMDE2L2ouanBvd3NvdXIuMjAxNS4wMi4wNTM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}</w:instrText>
                </w:r>
                <w:r w:rsidR="00B20217" w:rsidRPr="009C6BD0">
                  <w:rPr>
                    <w:sz w:val="20"/>
                    <w:szCs w:val="20"/>
                    <w:lang w:eastAsia="x-none"/>
                  </w:rPr>
                  <w:fldChar w:fldCharType="separate"/>
                </w:r>
                <w:r w:rsidR="008604FE">
                  <w:rPr>
                    <w:sz w:val="20"/>
                    <w:szCs w:val="20"/>
                    <w:lang w:val="en-US" w:eastAsia="x-none"/>
                  </w:rPr>
                  <w:t>[21]</w:t>
                </w:r>
                <w:r w:rsidR="00B20217" w:rsidRPr="009C6BD0">
                  <w:rPr>
                    <w:sz w:val="20"/>
                    <w:szCs w:val="20"/>
                    <w:lang w:eastAsia="x-none"/>
                  </w:rPr>
                  <w:fldChar w:fldCharType="end"/>
                </w:r>
              </w:sdtContent>
            </w:sdt>
          </w:p>
        </w:tc>
        <w:tc>
          <w:tcPr>
            <w:tcW w:w="475" w:type="pct"/>
          </w:tcPr>
          <w:p w14:paraId="5B922344"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446" w:type="pct"/>
          </w:tcPr>
          <w:p w14:paraId="105FCD9C" w14:textId="77777777" w:rsidR="00B20217" w:rsidRPr="009C6BD0" w:rsidRDefault="00B20217" w:rsidP="001022ED">
            <w:pPr>
              <w:rPr>
                <w:sz w:val="20"/>
                <w:szCs w:val="20"/>
                <w:lang w:val="en-US" w:eastAsia="x-none"/>
              </w:rPr>
            </w:pPr>
            <w:r w:rsidRPr="009C6BD0">
              <w:rPr>
                <w:sz w:val="20"/>
                <w:szCs w:val="20"/>
                <w:lang w:val="en-US" w:eastAsia="x-none"/>
              </w:rPr>
              <w:t>PI</w:t>
            </w:r>
          </w:p>
        </w:tc>
        <w:tc>
          <w:tcPr>
            <w:tcW w:w="537" w:type="pct"/>
          </w:tcPr>
          <w:p w14:paraId="465F8E59" w14:textId="77777777" w:rsidR="00B20217" w:rsidRPr="009C6BD0" w:rsidRDefault="00B20217" w:rsidP="001022ED">
            <w:pPr>
              <w:rPr>
                <w:sz w:val="20"/>
                <w:szCs w:val="20"/>
                <w:lang w:val="en-US" w:eastAsia="x-none"/>
              </w:rPr>
            </w:pPr>
            <w:r w:rsidRPr="009C6BD0">
              <w:rPr>
                <w:sz w:val="20"/>
                <w:szCs w:val="20"/>
                <w:lang w:val="en-US" w:eastAsia="x-none"/>
              </w:rPr>
              <w:t>NG</w:t>
            </w:r>
          </w:p>
        </w:tc>
        <w:tc>
          <w:tcPr>
            <w:tcW w:w="371" w:type="pct"/>
          </w:tcPr>
          <w:p w14:paraId="5AE4BA68" w14:textId="77777777" w:rsidR="00B20217" w:rsidRPr="009C6BD0" w:rsidRDefault="00B20217" w:rsidP="001022ED">
            <w:pPr>
              <w:rPr>
                <w:lang w:val="en-US"/>
              </w:rPr>
            </w:pPr>
            <w:r w:rsidRPr="009C6BD0">
              <w:rPr>
                <w:sz w:val="20"/>
                <w:szCs w:val="20"/>
                <w:lang w:val="en-US" w:eastAsia="x-none"/>
              </w:rPr>
              <w:t>Yes</w:t>
            </w:r>
          </w:p>
        </w:tc>
        <w:tc>
          <w:tcPr>
            <w:tcW w:w="666" w:type="pct"/>
          </w:tcPr>
          <w:p w14:paraId="13D00BF7" w14:textId="77777777" w:rsidR="00B20217" w:rsidRPr="009C6BD0" w:rsidRDefault="00770FB3" w:rsidP="001022ED">
            <w:pPr>
              <w:rPr>
                <w:sz w:val="20"/>
                <w:szCs w:val="20"/>
                <w:vertAlign w:val="subscript"/>
                <w:lang w:val="en-US" w:eastAsia="x-none"/>
              </w:rPr>
            </w:pP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NG,in</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air,in</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rec</m:t>
                  </m:r>
                </m:sub>
              </m:sSub>
            </m:oMath>
            <w:r w:rsidR="00B20217" w:rsidRPr="009C6BD0">
              <w:rPr>
                <w:rFonts w:eastAsia="Times New Roman"/>
                <w:sz w:val="20"/>
                <w:szCs w:val="20"/>
                <w:lang w:val="en-US"/>
              </w:rPr>
              <w:t xml:space="preserve"> </w:t>
            </w:r>
          </w:p>
        </w:tc>
        <w:tc>
          <w:tcPr>
            <w:tcW w:w="627" w:type="pct"/>
          </w:tcPr>
          <w:p w14:paraId="2F67B097" w14:textId="77777777" w:rsidR="00B20217" w:rsidRPr="009C6BD0" w:rsidRDefault="00B20217" w:rsidP="001022ED">
            <w:pPr>
              <w:rPr>
                <w:sz w:val="20"/>
                <w:szCs w:val="20"/>
                <w:vertAlign w:val="subscript"/>
                <w:lang w:val="en-US" w:eastAsia="x-none"/>
              </w:rPr>
            </w:pPr>
            <w:r w:rsidRPr="00E25B7D">
              <w:rPr>
                <w:rFonts w:cs="Arial"/>
                <w:i/>
                <w:sz w:val="20"/>
                <w:szCs w:val="20"/>
                <w:lang w:val="en-US" w:eastAsia="x-none"/>
              </w:rPr>
              <w:t>O/C</w:t>
            </w:r>
            <w:r w:rsidRPr="009C6BD0">
              <w:rPr>
                <w:rFonts w:cs="Arial"/>
                <w:sz w:val="20"/>
                <w:szCs w:val="20"/>
                <w:lang w:val="en-US" w:eastAsia="x-none"/>
              </w:rPr>
              <w:t xml:space="preserve">, </w:t>
            </w:r>
            <w:r w:rsidRPr="00E25B7D">
              <w:rPr>
                <w:i/>
                <w:sz w:val="20"/>
                <w:szCs w:val="20"/>
                <w:lang w:val="en-US" w:eastAsia="x-none"/>
              </w:rPr>
              <w:t>FU</w:t>
            </w:r>
            <w:r w:rsidRPr="009C6BD0">
              <w:rPr>
                <w:sz w:val="20"/>
                <w:szCs w:val="20"/>
                <w:vertAlign w:val="subscript"/>
                <w:lang w:val="en-US" w:eastAsia="x-none"/>
              </w:rPr>
              <w:t>sta</w:t>
            </w:r>
            <w:r w:rsidRPr="009C6BD0">
              <w:rPr>
                <w:sz w:val="20"/>
                <w:szCs w:val="20"/>
                <w:lang w:val="en-US" w:eastAsia="x-none"/>
              </w:rPr>
              <w:t xml:space="preserve">, </w:t>
            </w:r>
            <w:r w:rsidRPr="00E25B7D">
              <w:rPr>
                <w:i/>
                <w:sz w:val="20"/>
                <w:szCs w:val="20"/>
                <w:lang w:val="en-US" w:eastAsia="x-none"/>
              </w:rPr>
              <w:t>AU</w:t>
            </w:r>
            <w:r w:rsidRPr="009C6BD0">
              <w:rPr>
                <w:sz w:val="20"/>
                <w:szCs w:val="20"/>
                <w:lang w:val="en-US" w:eastAsia="x-none"/>
              </w:rPr>
              <w:t xml:space="preserve">, </w:t>
            </w:r>
            <w:r w:rsidRPr="00E25B7D">
              <w:rPr>
                <w:rFonts w:cs="Arial"/>
                <w:i/>
                <w:sz w:val="20"/>
                <w:szCs w:val="20"/>
                <w:lang w:eastAsia="x-none"/>
              </w:rPr>
              <w:t>λ</w:t>
            </w:r>
            <w:r w:rsidRPr="009C6BD0">
              <w:rPr>
                <w:sz w:val="20"/>
                <w:szCs w:val="20"/>
                <w:vertAlign w:val="subscript"/>
                <w:lang w:val="en-US" w:eastAsia="x-none"/>
              </w:rPr>
              <w:t>br</w:t>
            </w:r>
            <w:r w:rsidRPr="009C6BD0">
              <w:rPr>
                <w:sz w:val="20"/>
                <w:szCs w:val="20"/>
                <w:lang w:val="en-US" w:eastAsia="x-none"/>
              </w:rPr>
              <w:t xml:space="preserve">, </w:t>
            </w:r>
          </w:p>
        </w:tc>
        <w:tc>
          <w:tcPr>
            <w:tcW w:w="276" w:type="pct"/>
          </w:tcPr>
          <w:p w14:paraId="37EE4AA0"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88" w:type="pct"/>
          </w:tcPr>
          <w:p w14:paraId="4BB1B7B0"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344" w:type="pct"/>
          </w:tcPr>
          <w:p w14:paraId="7BE0B36D" w14:textId="77777777" w:rsidR="00B20217" w:rsidRPr="009C6BD0" w:rsidRDefault="00B20217" w:rsidP="001022ED">
            <w:pPr>
              <w:rPr>
                <w:sz w:val="20"/>
                <w:szCs w:val="20"/>
                <w:lang w:val="en-US" w:eastAsia="x-none"/>
              </w:rPr>
            </w:pPr>
            <w:r w:rsidRPr="009C6BD0">
              <w:rPr>
                <w:sz w:val="20"/>
                <w:szCs w:val="20"/>
                <w:lang w:val="en-US" w:eastAsia="x-none"/>
              </w:rPr>
              <w:t>Yes</w:t>
            </w:r>
          </w:p>
        </w:tc>
      </w:tr>
      <w:tr w:rsidR="00B20217" w:rsidRPr="008604FE" w14:paraId="1A7EB152" w14:textId="77777777" w:rsidTr="001022ED">
        <w:tc>
          <w:tcPr>
            <w:tcW w:w="624" w:type="pct"/>
          </w:tcPr>
          <w:p w14:paraId="013EF618" w14:textId="77777777" w:rsidR="00B20217" w:rsidRPr="009C6BD0" w:rsidRDefault="00B20217" w:rsidP="001022ED">
            <w:pPr>
              <w:jc w:val="left"/>
              <w:rPr>
                <w:sz w:val="20"/>
                <w:szCs w:val="20"/>
                <w:lang w:val="en-US" w:eastAsia="x-none"/>
              </w:rPr>
            </w:pPr>
            <w:r w:rsidRPr="009C6BD0">
              <w:rPr>
                <w:sz w:val="20"/>
                <w:szCs w:val="20"/>
                <w:lang w:val="en-US" w:eastAsia="x-none"/>
              </w:rPr>
              <w:lastRenderedPageBreak/>
              <w:t>Hering</w:t>
            </w:r>
          </w:p>
        </w:tc>
        <w:tc>
          <w:tcPr>
            <w:tcW w:w="346" w:type="pct"/>
          </w:tcPr>
          <w:p w14:paraId="677397E9" w14:textId="5340F8D6" w:rsidR="00B20217" w:rsidRPr="009C6BD0" w:rsidRDefault="00770FB3" w:rsidP="001022ED">
            <w:pPr>
              <w:jc w:val="left"/>
              <w:rPr>
                <w:sz w:val="20"/>
                <w:szCs w:val="20"/>
                <w:lang w:val="en-US" w:eastAsia="x-none"/>
              </w:rPr>
            </w:pPr>
            <w:sdt>
              <w:sdtPr>
                <w:rPr>
                  <w:sz w:val="20"/>
                  <w:szCs w:val="20"/>
                  <w:lang w:eastAsia="x-none"/>
                </w:rPr>
                <w:alias w:val="Don't edit this field"/>
                <w:tag w:val="CitaviPlaceholder#15e93e55-71ea-4bdc-a1e2-f8d3a61dae09"/>
                <w:id w:val="-1530711631"/>
                <w:placeholder>
                  <w:docPart w:val="E898B3161087403790482B28C476FA0E"/>
                </w:placeholder>
              </w:sdtPr>
              <w:sdtEndPr/>
              <w:sdtContent>
                <w:r w:rsidR="00B20217" w:rsidRPr="009C6BD0">
                  <w:rPr>
                    <w:sz w:val="20"/>
                    <w:szCs w:val="20"/>
                    <w:lang w:eastAsia="x-none"/>
                  </w:rPr>
                  <w:fldChar w:fldCharType="begin"/>
                </w:r>
                <w:r w:rsidR="00B20217" w:rsidRPr="009C6BD0">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xNmU3NmY5LTM0YmMtNGNhMS1hOWZkLThhMDJmMjEyYzI1MSIsIlJhbmdlTGVuZ3RoIjo0LCJSZWZlcmVuY2VJZCI6IjQyYjE2NDFlLTYxMTYtNDYxOC05N2NlLTRkZDk0YTYwOTQw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}</w:instrText>
                </w:r>
                <w:r w:rsidR="00B20217" w:rsidRPr="009C6BD0">
                  <w:rPr>
                    <w:sz w:val="20"/>
                    <w:szCs w:val="20"/>
                    <w:lang w:eastAsia="x-none"/>
                  </w:rPr>
                  <w:fldChar w:fldCharType="separate"/>
                </w:r>
                <w:r w:rsidR="008604FE">
                  <w:rPr>
                    <w:sz w:val="20"/>
                    <w:szCs w:val="20"/>
                    <w:lang w:val="en-US" w:eastAsia="x-none"/>
                  </w:rPr>
                  <w:t>[25]</w:t>
                </w:r>
                <w:r w:rsidR="00B20217" w:rsidRPr="009C6BD0">
                  <w:rPr>
                    <w:sz w:val="20"/>
                    <w:szCs w:val="20"/>
                    <w:lang w:eastAsia="x-none"/>
                  </w:rPr>
                  <w:fldChar w:fldCharType="end"/>
                </w:r>
              </w:sdtContent>
            </w:sdt>
          </w:p>
        </w:tc>
        <w:tc>
          <w:tcPr>
            <w:tcW w:w="475" w:type="pct"/>
          </w:tcPr>
          <w:p w14:paraId="5897B164"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446" w:type="pct"/>
          </w:tcPr>
          <w:p w14:paraId="4E7D3646" w14:textId="77777777" w:rsidR="00B20217" w:rsidRPr="009C6BD0" w:rsidRDefault="00B20217" w:rsidP="001022ED">
            <w:pPr>
              <w:rPr>
                <w:sz w:val="20"/>
                <w:szCs w:val="20"/>
                <w:lang w:val="en-US" w:eastAsia="x-none"/>
              </w:rPr>
            </w:pPr>
            <w:r w:rsidRPr="009C6BD0">
              <w:rPr>
                <w:sz w:val="20"/>
                <w:szCs w:val="20"/>
                <w:lang w:val="en-US" w:eastAsia="x-none"/>
              </w:rPr>
              <w:t>PID</w:t>
            </w:r>
          </w:p>
        </w:tc>
        <w:tc>
          <w:tcPr>
            <w:tcW w:w="537" w:type="pct"/>
          </w:tcPr>
          <w:p w14:paraId="3497F951" w14:textId="77777777" w:rsidR="00B20217" w:rsidRPr="009C6BD0" w:rsidRDefault="00B20217" w:rsidP="001022ED">
            <w:pPr>
              <w:rPr>
                <w:sz w:val="20"/>
                <w:szCs w:val="20"/>
                <w:lang w:val="en-US" w:eastAsia="x-none"/>
              </w:rPr>
            </w:pPr>
            <w:r w:rsidRPr="009C6BD0">
              <w:rPr>
                <w:sz w:val="20"/>
                <w:szCs w:val="20"/>
                <w:lang w:val="en-US" w:eastAsia="x-none"/>
              </w:rPr>
              <w:t>NG</w:t>
            </w:r>
          </w:p>
        </w:tc>
        <w:tc>
          <w:tcPr>
            <w:tcW w:w="371" w:type="pct"/>
          </w:tcPr>
          <w:p w14:paraId="454462C1" w14:textId="77777777" w:rsidR="00B20217" w:rsidRPr="009C6BD0" w:rsidRDefault="00B20217" w:rsidP="001022ED">
            <w:pPr>
              <w:rPr>
                <w:lang w:val="en-US"/>
              </w:rPr>
            </w:pPr>
            <w:r w:rsidRPr="009C6BD0">
              <w:rPr>
                <w:sz w:val="20"/>
                <w:szCs w:val="20"/>
                <w:lang w:val="en-US" w:eastAsia="x-none"/>
              </w:rPr>
              <w:t>Yes</w:t>
            </w:r>
          </w:p>
        </w:tc>
        <w:tc>
          <w:tcPr>
            <w:tcW w:w="666" w:type="pct"/>
          </w:tcPr>
          <w:p w14:paraId="6B8D6725" w14:textId="77777777" w:rsidR="00B20217" w:rsidRPr="009C6BD0" w:rsidRDefault="00770FB3" w:rsidP="001022ED">
            <w:pPr>
              <w:rPr>
                <w:sz w:val="20"/>
                <w:szCs w:val="20"/>
                <w:vertAlign w:val="subscript"/>
                <w:lang w:val="en-US" w:eastAsia="x-none"/>
              </w:rPr>
            </w:pP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NG,in</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air,in</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rec</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air,bypass</m:t>
                  </m:r>
                </m:sub>
              </m:sSub>
            </m:oMath>
            <w:r w:rsidR="00B20217" w:rsidRPr="009C6BD0">
              <w:rPr>
                <w:rFonts w:eastAsia="Times New Roman"/>
                <w:sz w:val="20"/>
                <w:szCs w:val="20"/>
                <w:lang w:val="en-US"/>
              </w:rPr>
              <w:t xml:space="preserve">, </w:t>
            </w:r>
            <w:r w:rsidR="00B20217" w:rsidRPr="00E25B7D">
              <w:rPr>
                <w:rFonts w:eastAsia="Times New Roman"/>
                <w:i/>
                <w:sz w:val="20"/>
                <w:szCs w:val="20"/>
                <w:lang w:val="en-US"/>
              </w:rPr>
              <w:t>n</w:t>
            </w:r>
            <w:r w:rsidR="00B20217" w:rsidRPr="009C6BD0">
              <w:rPr>
                <w:rFonts w:eastAsia="Times New Roman"/>
                <w:sz w:val="20"/>
                <w:szCs w:val="20"/>
                <w:vertAlign w:val="subscript"/>
                <w:lang w:val="en-US"/>
              </w:rPr>
              <w:t>blow,air</w:t>
            </w:r>
            <w:r w:rsidR="00B20217" w:rsidRPr="009C6BD0">
              <w:rPr>
                <w:rFonts w:eastAsia="Times New Roman"/>
                <w:sz w:val="20"/>
                <w:szCs w:val="20"/>
                <w:lang w:val="en-US"/>
              </w:rPr>
              <w:t xml:space="preserve">,   </w:t>
            </w:r>
            <w:r w:rsidR="00B20217" w:rsidRPr="00E25B7D">
              <w:rPr>
                <w:rFonts w:eastAsia="Times New Roman"/>
                <w:i/>
                <w:sz w:val="20"/>
                <w:szCs w:val="20"/>
                <w:lang w:val="en-US"/>
              </w:rPr>
              <w:t>n</w:t>
            </w:r>
            <w:r w:rsidR="00B20217" w:rsidRPr="009C6BD0">
              <w:rPr>
                <w:rFonts w:eastAsia="Times New Roman"/>
                <w:sz w:val="20"/>
                <w:szCs w:val="20"/>
                <w:vertAlign w:val="subscript"/>
                <w:lang w:val="en-US"/>
              </w:rPr>
              <w:t>blow,NG</w:t>
            </w:r>
          </w:p>
        </w:tc>
        <w:tc>
          <w:tcPr>
            <w:tcW w:w="627" w:type="pct"/>
          </w:tcPr>
          <w:p w14:paraId="2ABAD8E6" w14:textId="77777777" w:rsidR="00B20217" w:rsidRPr="009C6BD0" w:rsidRDefault="00B20217" w:rsidP="001022ED">
            <w:pPr>
              <w:rPr>
                <w:sz w:val="20"/>
                <w:szCs w:val="20"/>
                <w:vertAlign w:val="subscript"/>
                <w:lang w:val="en-US" w:eastAsia="x-none"/>
              </w:rPr>
            </w:pPr>
            <w:r w:rsidRPr="00E25B7D">
              <w:rPr>
                <w:i/>
                <w:sz w:val="20"/>
                <w:szCs w:val="20"/>
                <w:lang w:val="en-US" w:eastAsia="x-none"/>
              </w:rPr>
              <w:t>FU</w:t>
            </w:r>
            <w:r w:rsidRPr="009C6BD0">
              <w:rPr>
                <w:sz w:val="20"/>
                <w:szCs w:val="20"/>
                <w:vertAlign w:val="subscript"/>
                <w:lang w:val="en-US" w:eastAsia="x-none"/>
              </w:rPr>
              <w:t>sta</w:t>
            </w:r>
            <w:r w:rsidRPr="009C6BD0">
              <w:rPr>
                <w:sz w:val="20"/>
                <w:szCs w:val="20"/>
                <w:lang w:val="en-US" w:eastAsia="x-none"/>
              </w:rPr>
              <w:t xml:space="preserve">, </w:t>
            </w:r>
            <w:r w:rsidRPr="00E25B7D">
              <w:rPr>
                <w:i/>
                <w:sz w:val="20"/>
                <w:szCs w:val="20"/>
                <w:lang w:val="en-US" w:eastAsia="x-none"/>
              </w:rPr>
              <w:t>AU</w:t>
            </w:r>
            <w:r w:rsidRPr="009C6BD0">
              <w:rPr>
                <w:sz w:val="20"/>
                <w:szCs w:val="20"/>
                <w:vertAlign w:val="subscript"/>
                <w:lang w:val="en-US" w:eastAsia="x-none"/>
              </w:rPr>
              <w:t>max</w:t>
            </w:r>
            <w:r w:rsidRPr="009C6BD0">
              <w:rPr>
                <w:sz w:val="20"/>
                <w:szCs w:val="20"/>
                <w:lang w:val="en-US" w:eastAsia="x-none"/>
              </w:rPr>
              <w:t xml:space="preserve">, </w:t>
            </w:r>
            <w:r w:rsidRPr="00E25B7D">
              <w:rPr>
                <w:rFonts w:cs="Arial"/>
                <w:i/>
                <w:sz w:val="20"/>
                <w:szCs w:val="20"/>
                <w:lang w:val="en-US" w:eastAsia="x-none"/>
              </w:rPr>
              <w:t>O/C</w:t>
            </w:r>
            <w:r w:rsidRPr="009C6BD0">
              <w:rPr>
                <w:rFonts w:cs="Arial"/>
                <w:sz w:val="20"/>
                <w:szCs w:val="20"/>
                <w:lang w:val="en-US" w:eastAsia="x-none"/>
              </w:rPr>
              <w:t xml:space="preserve">, </w:t>
            </w:r>
            <w:r w:rsidRPr="00E25B7D">
              <w:rPr>
                <w:i/>
                <w:sz w:val="20"/>
                <w:szCs w:val="20"/>
                <w:lang w:val="en-US" w:eastAsia="x-none"/>
              </w:rPr>
              <w:t>T</w:t>
            </w:r>
            <w:r w:rsidRPr="009C6BD0">
              <w:rPr>
                <w:sz w:val="20"/>
                <w:szCs w:val="20"/>
                <w:vertAlign w:val="subscript"/>
                <w:lang w:val="en-US" w:eastAsia="x-none"/>
              </w:rPr>
              <w:t>sta,max</w:t>
            </w:r>
            <w:r w:rsidRPr="009C6BD0">
              <w:rPr>
                <w:sz w:val="20"/>
                <w:szCs w:val="20"/>
                <w:lang w:val="en-US" w:eastAsia="x-none"/>
              </w:rPr>
              <w:t xml:space="preserve">, </w:t>
            </w:r>
            <w:r w:rsidRPr="00E25B7D">
              <w:rPr>
                <w:i/>
                <w:sz w:val="20"/>
                <w:szCs w:val="20"/>
                <w:lang w:val="en-US" w:eastAsia="x-none"/>
              </w:rPr>
              <w:t>T</w:t>
            </w:r>
            <w:r w:rsidRPr="009C6BD0">
              <w:rPr>
                <w:sz w:val="20"/>
                <w:szCs w:val="20"/>
                <w:vertAlign w:val="subscript"/>
                <w:lang w:val="en-US" w:eastAsia="x-none"/>
              </w:rPr>
              <w:t>ca,in</w:t>
            </w:r>
            <w:r w:rsidRPr="009C6BD0">
              <w:rPr>
                <w:sz w:val="20"/>
                <w:szCs w:val="20"/>
                <w:lang w:val="en-US" w:eastAsia="x-none"/>
              </w:rPr>
              <w:t xml:space="preserve">, </w:t>
            </w:r>
            <w:r w:rsidRPr="00E25B7D">
              <w:rPr>
                <w:i/>
                <w:sz w:val="20"/>
                <w:szCs w:val="20"/>
                <w:lang w:val="en-US" w:eastAsia="x-none"/>
              </w:rPr>
              <w:t>T</w:t>
            </w:r>
            <w:r w:rsidRPr="009C6BD0">
              <w:rPr>
                <w:sz w:val="20"/>
                <w:szCs w:val="20"/>
                <w:vertAlign w:val="subscript"/>
                <w:lang w:val="en-US" w:eastAsia="x-none"/>
              </w:rPr>
              <w:t>rec</w:t>
            </w:r>
            <w:r w:rsidRPr="009C6BD0">
              <w:rPr>
                <w:sz w:val="20"/>
                <w:szCs w:val="20"/>
                <w:lang w:val="en-US" w:eastAsia="x-none"/>
              </w:rPr>
              <w:t xml:space="preserve">, </w:t>
            </w:r>
            <w:r w:rsidRPr="00E25B7D">
              <w:rPr>
                <w:i/>
                <w:sz w:val="20"/>
                <w:szCs w:val="20"/>
                <w:lang w:val="en-US" w:eastAsia="x-none"/>
              </w:rPr>
              <w:t>p</w:t>
            </w:r>
            <w:r w:rsidRPr="009C6BD0">
              <w:rPr>
                <w:sz w:val="20"/>
                <w:szCs w:val="20"/>
                <w:vertAlign w:val="subscript"/>
                <w:lang w:val="en-US" w:eastAsia="x-none"/>
              </w:rPr>
              <w:t>air</w:t>
            </w:r>
            <w:r w:rsidRPr="009C6BD0">
              <w:rPr>
                <w:sz w:val="20"/>
                <w:szCs w:val="20"/>
                <w:lang w:val="en-US" w:eastAsia="x-none"/>
              </w:rPr>
              <w:t xml:space="preserve">, </w:t>
            </w:r>
            <w:r w:rsidRPr="00E25B7D">
              <w:rPr>
                <w:i/>
                <w:sz w:val="20"/>
                <w:szCs w:val="20"/>
                <w:lang w:val="en-US" w:eastAsia="x-none"/>
              </w:rPr>
              <w:t>p</w:t>
            </w:r>
            <w:r w:rsidRPr="009C6BD0">
              <w:rPr>
                <w:sz w:val="20"/>
                <w:szCs w:val="20"/>
                <w:vertAlign w:val="subscript"/>
                <w:lang w:val="en-US" w:eastAsia="x-none"/>
              </w:rPr>
              <w:t>NG</w:t>
            </w:r>
          </w:p>
        </w:tc>
        <w:tc>
          <w:tcPr>
            <w:tcW w:w="276" w:type="pct"/>
          </w:tcPr>
          <w:p w14:paraId="5D1FBD1B"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88" w:type="pct"/>
          </w:tcPr>
          <w:p w14:paraId="25A68E93"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344" w:type="pct"/>
          </w:tcPr>
          <w:p w14:paraId="01B8681C" w14:textId="77777777" w:rsidR="00B20217" w:rsidRPr="009C6BD0" w:rsidRDefault="00B20217" w:rsidP="001022ED">
            <w:pPr>
              <w:rPr>
                <w:sz w:val="20"/>
                <w:szCs w:val="20"/>
                <w:lang w:val="en-US" w:eastAsia="x-none"/>
              </w:rPr>
            </w:pPr>
            <w:r w:rsidRPr="009C6BD0">
              <w:rPr>
                <w:sz w:val="20"/>
                <w:szCs w:val="20"/>
                <w:lang w:val="en-US" w:eastAsia="x-none"/>
              </w:rPr>
              <w:t>Yes</w:t>
            </w:r>
          </w:p>
        </w:tc>
      </w:tr>
      <w:tr w:rsidR="00B20217" w:rsidRPr="008604FE" w14:paraId="7980E7BD" w14:textId="77777777" w:rsidTr="001022ED">
        <w:tc>
          <w:tcPr>
            <w:tcW w:w="624" w:type="pct"/>
          </w:tcPr>
          <w:p w14:paraId="096564A5" w14:textId="77777777" w:rsidR="00B20217" w:rsidRPr="009C6BD0" w:rsidRDefault="00B20217" w:rsidP="001022ED">
            <w:pPr>
              <w:rPr>
                <w:sz w:val="20"/>
                <w:szCs w:val="20"/>
                <w:lang w:val="en-US" w:eastAsia="x-none"/>
              </w:rPr>
            </w:pPr>
            <w:r w:rsidRPr="009C6BD0">
              <w:rPr>
                <w:sz w:val="20"/>
                <w:szCs w:val="20"/>
                <w:lang w:val="en-US" w:eastAsia="x-none"/>
              </w:rPr>
              <w:t>Gallet Segarra</w:t>
            </w:r>
          </w:p>
        </w:tc>
        <w:tc>
          <w:tcPr>
            <w:tcW w:w="346" w:type="pct"/>
          </w:tcPr>
          <w:p w14:paraId="11D2CDDC" w14:textId="2EE01BAB" w:rsidR="00B20217" w:rsidRPr="009C6BD0" w:rsidRDefault="00770FB3" w:rsidP="001022ED">
            <w:pPr>
              <w:rPr>
                <w:sz w:val="20"/>
                <w:szCs w:val="20"/>
                <w:lang w:val="en-US" w:eastAsia="x-none"/>
              </w:rPr>
            </w:pPr>
            <w:sdt>
              <w:sdtPr>
                <w:rPr>
                  <w:sz w:val="20"/>
                  <w:szCs w:val="20"/>
                  <w:lang w:eastAsia="x-none"/>
                </w:rPr>
                <w:alias w:val="Don't edit this field"/>
                <w:tag w:val="CitaviPlaceholder#1bd809fa-0485-44a5-863c-ab9253e742d8"/>
                <w:id w:val="-609511864"/>
                <w:placeholder>
                  <w:docPart w:val="9A3264A3378941F38A3D0139F6F3A9F4"/>
                </w:placeholder>
              </w:sdtPr>
              <w:sdtEndPr/>
              <w:sdtContent>
                <w:r w:rsidR="00B20217" w:rsidRPr="009C6BD0">
                  <w:rPr>
                    <w:sz w:val="20"/>
                    <w:szCs w:val="20"/>
                    <w:lang w:eastAsia="x-none"/>
                  </w:rPr>
                  <w:fldChar w:fldCharType="begin"/>
                </w:r>
                <w:r w:rsidR="00B20217" w:rsidRPr="009C6BD0">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zNzE4Y2Y4LTFmNTEtNGQwMS05MmY1LWYxYjVmMWU0ZjZiNCIsIlJhbmdlTGVuZ3RoIjo0LCJSZWZlcmVuY2VJZCI6IjA1YTYxMTg5LTg4YTEtNDMxYy1hZTM0LTQ1MDc3MjVlYTll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}</w:instrText>
                </w:r>
                <w:r w:rsidR="00B20217" w:rsidRPr="009C6BD0">
                  <w:rPr>
                    <w:sz w:val="20"/>
                    <w:szCs w:val="20"/>
                    <w:lang w:eastAsia="x-none"/>
                  </w:rPr>
                  <w:fldChar w:fldCharType="separate"/>
                </w:r>
                <w:r w:rsidR="008604FE">
                  <w:rPr>
                    <w:sz w:val="20"/>
                    <w:szCs w:val="20"/>
                    <w:lang w:val="en-US" w:eastAsia="x-none"/>
                  </w:rPr>
                  <w:t>[26]</w:t>
                </w:r>
                <w:r w:rsidR="00B20217" w:rsidRPr="009C6BD0">
                  <w:rPr>
                    <w:sz w:val="20"/>
                    <w:szCs w:val="20"/>
                    <w:lang w:eastAsia="x-none"/>
                  </w:rPr>
                  <w:fldChar w:fldCharType="end"/>
                </w:r>
              </w:sdtContent>
            </w:sdt>
          </w:p>
        </w:tc>
        <w:tc>
          <w:tcPr>
            <w:tcW w:w="475" w:type="pct"/>
          </w:tcPr>
          <w:p w14:paraId="5F302213" w14:textId="77777777" w:rsidR="00B20217" w:rsidRPr="009C6BD0" w:rsidRDefault="00B20217" w:rsidP="001022ED">
            <w:pPr>
              <w:rPr>
                <w:lang w:val="en-US"/>
              </w:rPr>
            </w:pPr>
            <w:r w:rsidRPr="009C6BD0">
              <w:rPr>
                <w:sz w:val="20"/>
                <w:szCs w:val="20"/>
                <w:lang w:val="en-US" w:eastAsia="x-none"/>
              </w:rPr>
              <w:t>SOFC-system</w:t>
            </w:r>
          </w:p>
        </w:tc>
        <w:tc>
          <w:tcPr>
            <w:tcW w:w="446" w:type="pct"/>
          </w:tcPr>
          <w:p w14:paraId="549812BC" w14:textId="77777777" w:rsidR="00B20217" w:rsidRPr="009C6BD0" w:rsidRDefault="00B20217" w:rsidP="001022ED">
            <w:pPr>
              <w:rPr>
                <w:sz w:val="20"/>
                <w:szCs w:val="20"/>
                <w:lang w:val="en-US" w:eastAsia="x-none"/>
              </w:rPr>
            </w:pPr>
            <w:r w:rsidRPr="009C6BD0">
              <w:rPr>
                <w:sz w:val="20"/>
                <w:szCs w:val="20"/>
                <w:lang w:val="en-US" w:eastAsia="x-none"/>
              </w:rPr>
              <w:t>PI</w:t>
            </w:r>
          </w:p>
        </w:tc>
        <w:tc>
          <w:tcPr>
            <w:tcW w:w="537" w:type="pct"/>
          </w:tcPr>
          <w:p w14:paraId="69139C59" w14:textId="77777777" w:rsidR="00B20217" w:rsidRPr="009C6BD0" w:rsidRDefault="00B20217" w:rsidP="001022ED">
            <w:pPr>
              <w:rPr>
                <w:sz w:val="20"/>
                <w:szCs w:val="20"/>
                <w:lang w:val="en-US" w:eastAsia="x-none"/>
              </w:rPr>
            </w:pPr>
            <w:r w:rsidRPr="009C6BD0">
              <w:rPr>
                <w:sz w:val="20"/>
                <w:szCs w:val="20"/>
                <w:lang w:val="en-US" w:eastAsia="x-none"/>
              </w:rPr>
              <w:t>NG</w:t>
            </w:r>
          </w:p>
        </w:tc>
        <w:tc>
          <w:tcPr>
            <w:tcW w:w="371" w:type="pct"/>
          </w:tcPr>
          <w:p w14:paraId="3061EB4F" w14:textId="77777777" w:rsidR="00B20217" w:rsidRPr="009C6BD0" w:rsidRDefault="00B20217" w:rsidP="001022ED">
            <w:pPr>
              <w:rPr>
                <w:lang w:val="en-US"/>
              </w:rPr>
            </w:pPr>
            <w:r w:rsidRPr="009C6BD0">
              <w:rPr>
                <w:sz w:val="20"/>
                <w:szCs w:val="20"/>
                <w:lang w:val="en-US" w:eastAsia="x-none"/>
              </w:rPr>
              <w:t>Yes</w:t>
            </w:r>
          </w:p>
        </w:tc>
        <w:tc>
          <w:tcPr>
            <w:tcW w:w="666" w:type="pct"/>
          </w:tcPr>
          <w:p w14:paraId="378CFB89" w14:textId="77777777" w:rsidR="00B20217" w:rsidRPr="009C6BD0" w:rsidRDefault="00770FB3" w:rsidP="001022ED">
            <w:pPr>
              <w:rPr>
                <w:sz w:val="20"/>
                <w:szCs w:val="20"/>
                <w:lang w:val="en-US" w:eastAsia="x-none"/>
              </w:rPr>
            </w:pP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NG,in</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air,in</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rec</m:t>
                  </m:r>
                </m:sub>
              </m:sSub>
            </m:oMath>
            <w:r w:rsidR="00B20217" w:rsidRPr="009C6BD0">
              <w:rPr>
                <w:rFonts w:eastAsia="Times New Roman"/>
                <w:sz w:val="20"/>
                <w:szCs w:val="20"/>
                <w:lang w:val="en-US"/>
              </w:rPr>
              <w:t xml:space="preserve"> </w:t>
            </w:r>
          </w:p>
        </w:tc>
        <w:tc>
          <w:tcPr>
            <w:tcW w:w="627" w:type="pct"/>
          </w:tcPr>
          <w:p w14:paraId="369A7556" w14:textId="77777777" w:rsidR="00B20217" w:rsidRPr="009C6BD0" w:rsidRDefault="00B20217" w:rsidP="001022ED">
            <w:pPr>
              <w:rPr>
                <w:sz w:val="20"/>
                <w:szCs w:val="20"/>
                <w:lang w:val="en-US" w:eastAsia="x-none"/>
              </w:rPr>
            </w:pPr>
            <w:r w:rsidRPr="00E25B7D">
              <w:rPr>
                <w:i/>
                <w:sz w:val="20"/>
                <w:szCs w:val="20"/>
                <w:lang w:val="en-US" w:eastAsia="x-none"/>
              </w:rPr>
              <w:t>FU</w:t>
            </w:r>
            <w:r w:rsidRPr="009C6BD0">
              <w:rPr>
                <w:sz w:val="20"/>
                <w:szCs w:val="20"/>
                <w:vertAlign w:val="subscript"/>
                <w:lang w:val="en-US" w:eastAsia="x-none"/>
              </w:rPr>
              <w:t>sta</w:t>
            </w:r>
            <w:r w:rsidRPr="009C6BD0">
              <w:rPr>
                <w:sz w:val="20"/>
                <w:szCs w:val="20"/>
                <w:lang w:val="en-US" w:eastAsia="x-none"/>
              </w:rPr>
              <w:t xml:space="preserve">, </w:t>
            </w:r>
            <w:r w:rsidRPr="00E25B7D">
              <w:rPr>
                <w:i/>
                <w:sz w:val="20"/>
                <w:szCs w:val="20"/>
                <w:lang w:val="en-US" w:eastAsia="x-none"/>
              </w:rPr>
              <w:t>AU</w:t>
            </w:r>
            <w:r w:rsidRPr="009C6BD0">
              <w:rPr>
                <w:sz w:val="20"/>
                <w:szCs w:val="20"/>
                <w:lang w:val="en-US" w:eastAsia="x-none"/>
              </w:rPr>
              <w:t xml:space="preserve">, </w:t>
            </w:r>
            <w:r w:rsidRPr="00E25B7D">
              <w:rPr>
                <w:rFonts w:cs="Arial"/>
                <w:i/>
                <w:sz w:val="20"/>
                <w:szCs w:val="20"/>
                <w:lang w:eastAsia="x-none"/>
              </w:rPr>
              <w:t>λ</w:t>
            </w:r>
            <w:r w:rsidRPr="009C6BD0">
              <w:rPr>
                <w:sz w:val="20"/>
                <w:szCs w:val="20"/>
                <w:vertAlign w:val="subscript"/>
                <w:lang w:val="en-US" w:eastAsia="x-none"/>
              </w:rPr>
              <w:t>br</w:t>
            </w:r>
            <w:r w:rsidRPr="009C6BD0">
              <w:rPr>
                <w:sz w:val="20"/>
                <w:szCs w:val="20"/>
                <w:lang w:val="en-US" w:eastAsia="x-none"/>
              </w:rPr>
              <w:t xml:space="preserve">, </w:t>
            </w:r>
            <w:r w:rsidRPr="00E25B7D">
              <w:rPr>
                <w:rFonts w:cs="Arial"/>
                <w:i/>
                <w:sz w:val="20"/>
                <w:szCs w:val="20"/>
                <w:lang w:val="en-US" w:eastAsia="x-none"/>
              </w:rPr>
              <w:t>O/C</w:t>
            </w:r>
            <w:r w:rsidRPr="009C6BD0">
              <w:rPr>
                <w:rFonts w:cs="Arial"/>
                <w:sz w:val="20"/>
                <w:szCs w:val="20"/>
                <w:lang w:val="en-US" w:eastAsia="x-none"/>
              </w:rPr>
              <w:t xml:space="preserve">, </w:t>
            </w:r>
            <w:r w:rsidRPr="00E25B7D">
              <w:rPr>
                <w:i/>
                <w:sz w:val="20"/>
                <w:szCs w:val="20"/>
                <w:lang w:val="en-US" w:eastAsia="x-none"/>
              </w:rPr>
              <w:t>T</w:t>
            </w:r>
            <w:r w:rsidRPr="009C6BD0">
              <w:rPr>
                <w:sz w:val="20"/>
                <w:szCs w:val="20"/>
                <w:vertAlign w:val="subscript"/>
                <w:lang w:val="en-US" w:eastAsia="x-none"/>
              </w:rPr>
              <w:t>sta</w:t>
            </w:r>
            <w:r w:rsidRPr="009C6BD0">
              <w:rPr>
                <w:sz w:val="20"/>
                <w:szCs w:val="20"/>
                <w:lang w:val="en-US" w:eastAsia="x-none"/>
              </w:rPr>
              <w:t xml:space="preserve">, </w:t>
            </w:r>
            <w:r w:rsidRPr="00E25B7D">
              <w:rPr>
                <w:i/>
                <w:sz w:val="20"/>
                <w:szCs w:val="20"/>
                <w:lang w:val="en-US" w:eastAsia="x-none"/>
              </w:rPr>
              <w:t>T</w:t>
            </w:r>
            <w:r w:rsidRPr="009C6BD0">
              <w:rPr>
                <w:sz w:val="20"/>
                <w:szCs w:val="20"/>
                <w:vertAlign w:val="subscript"/>
                <w:lang w:val="en-US" w:eastAsia="x-none"/>
              </w:rPr>
              <w:t>br</w:t>
            </w:r>
          </w:p>
        </w:tc>
        <w:tc>
          <w:tcPr>
            <w:tcW w:w="276" w:type="pct"/>
          </w:tcPr>
          <w:p w14:paraId="5E94316B"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88" w:type="pct"/>
          </w:tcPr>
          <w:p w14:paraId="7638B327"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344" w:type="pct"/>
          </w:tcPr>
          <w:p w14:paraId="783DE4D6" w14:textId="77777777" w:rsidR="00B20217" w:rsidRPr="009C6BD0" w:rsidRDefault="00B20217" w:rsidP="001022ED">
            <w:pPr>
              <w:rPr>
                <w:sz w:val="20"/>
                <w:szCs w:val="20"/>
                <w:lang w:val="en-US" w:eastAsia="x-none"/>
              </w:rPr>
            </w:pPr>
            <w:r w:rsidRPr="009C6BD0">
              <w:rPr>
                <w:sz w:val="20"/>
                <w:szCs w:val="20"/>
                <w:lang w:val="en-US" w:eastAsia="x-none"/>
              </w:rPr>
              <w:t>Yes</w:t>
            </w:r>
          </w:p>
        </w:tc>
      </w:tr>
      <w:tr w:rsidR="00B20217" w:rsidRPr="008604FE" w14:paraId="3C668726" w14:textId="77777777" w:rsidTr="001022ED">
        <w:tc>
          <w:tcPr>
            <w:tcW w:w="624" w:type="pct"/>
          </w:tcPr>
          <w:p w14:paraId="6147438E" w14:textId="77777777" w:rsidR="00B20217" w:rsidRPr="009C6BD0" w:rsidRDefault="00B20217" w:rsidP="001022ED">
            <w:pPr>
              <w:rPr>
                <w:sz w:val="20"/>
                <w:szCs w:val="20"/>
                <w:lang w:val="en-US" w:eastAsia="x-none"/>
              </w:rPr>
            </w:pPr>
            <w:r w:rsidRPr="009C6BD0">
              <w:rPr>
                <w:sz w:val="20"/>
                <w:szCs w:val="20"/>
                <w:lang w:val="en-US" w:eastAsia="x-none"/>
              </w:rPr>
              <w:t>Darjat</w:t>
            </w:r>
          </w:p>
        </w:tc>
        <w:tc>
          <w:tcPr>
            <w:tcW w:w="346" w:type="pct"/>
          </w:tcPr>
          <w:p w14:paraId="05F78F35" w14:textId="711E2B05" w:rsidR="00B20217" w:rsidRPr="009C6BD0" w:rsidRDefault="00770FB3" w:rsidP="001022ED">
            <w:pPr>
              <w:rPr>
                <w:sz w:val="20"/>
                <w:szCs w:val="20"/>
                <w:lang w:val="en-US" w:eastAsia="x-none"/>
              </w:rPr>
            </w:pPr>
            <w:sdt>
              <w:sdtPr>
                <w:rPr>
                  <w:sz w:val="20"/>
                  <w:szCs w:val="20"/>
                  <w:lang w:eastAsia="x-none"/>
                </w:rPr>
                <w:alias w:val="Don't edit this field"/>
                <w:tag w:val="CitaviPlaceholder#59134c2a-4710-4076-b307-913aed8c63a6"/>
                <w:id w:val="-1422022909"/>
                <w:placeholder>
                  <w:docPart w:val="99181704AB5849E3BD6AEB712654B1C7"/>
                </w:placeholder>
              </w:sdtPr>
              <w:sdtEndPr/>
              <w:sdtContent>
                <w:r w:rsidR="00B20217" w:rsidRPr="009C6BD0">
                  <w:rPr>
                    <w:sz w:val="20"/>
                    <w:szCs w:val="20"/>
                    <w:lang w:eastAsia="x-none"/>
                  </w:rPr>
                  <w:fldChar w:fldCharType="begin"/>
                </w:r>
                <w:r w:rsidR="00B20217" w:rsidRPr="009C6BD0">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lZDVmNzU5LWMyZjctNGM0Mi05NThjLTIyYjFhNTAwOTdjOSIsIlJhbmdlTGVuZ3RoIjozLCJSZWZlcmVuY2VJZCI6IjYzMjU2ODA5LTgyOTItNDdmZC04ZTYyLTM2NzU5Y2UxZGE5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pZWVleHBsb3JlLmllZWUub3JnL2RvY3VtZW50Lzg1NzY5NjcvIiwiVXJpU3RyaW5nIjoiaHR0cHM6Ly9pZWVleHBsb3JlLmllZWUub3JnL2RvY3VtZW50Lzg1NzY5Njcv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1LTI3VDEzOjQ4OjA1IiwiTW9kaWZpZWRCeSI6Il9TRkU3Uk5HIiwiSWQiOiJjODNlZTFiOC1lMGY4LTQ2ZWEtOGViZC1kYjRhOTMwM2NlNzQiLCJNb2RpZmllZE9uIjoiMjAyMC0wMi0xMVQwOTo0Nzo1OC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MDkvSUNJVEFDRUUuMjAxOC44NTc2OTY3IiwiVXJpU3RyaW5nIjoiaHR0cHM6Ly9kb2kub3JnLzEwLjExMDkvSUNJVEFDRUUuMjAxOC44NTc2OTY3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}</w:instrText>
                </w:r>
                <w:r w:rsidR="00B20217" w:rsidRPr="009C6BD0">
                  <w:rPr>
                    <w:sz w:val="20"/>
                    <w:szCs w:val="20"/>
                    <w:lang w:eastAsia="x-none"/>
                  </w:rPr>
                  <w:fldChar w:fldCharType="separate"/>
                </w:r>
                <w:r w:rsidR="008604FE">
                  <w:rPr>
                    <w:sz w:val="20"/>
                    <w:szCs w:val="20"/>
                    <w:lang w:val="en-US" w:eastAsia="x-none"/>
                  </w:rPr>
                  <w:t>[9]</w:t>
                </w:r>
                <w:r w:rsidR="00B20217" w:rsidRPr="009C6BD0">
                  <w:rPr>
                    <w:sz w:val="20"/>
                    <w:szCs w:val="20"/>
                    <w:lang w:eastAsia="x-none"/>
                  </w:rPr>
                  <w:fldChar w:fldCharType="end"/>
                </w:r>
              </w:sdtContent>
            </w:sdt>
          </w:p>
        </w:tc>
        <w:tc>
          <w:tcPr>
            <w:tcW w:w="475" w:type="pct"/>
          </w:tcPr>
          <w:p w14:paraId="053D97F5" w14:textId="77777777" w:rsidR="00B20217" w:rsidRPr="009C6BD0" w:rsidRDefault="00B20217" w:rsidP="001022ED">
            <w:pPr>
              <w:rPr>
                <w:sz w:val="20"/>
                <w:szCs w:val="20"/>
                <w:lang w:val="en-US" w:eastAsia="x-none"/>
              </w:rPr>
            </w:pPr>
            <w:r w:rsidRPr="009C6BD0">
              <w:rPr>
                <w:sz w:val="20"/>
                <w:szCs w:val="20"/>
                <w:lang w:val="en-US" w:eastAsia="x-none"/>
              </w:rPr>
              <w:t>SOFC-stack</w:t>
            </w:r>
          </w:p>
        </w:tc>
        <w:tc>
          <w:tcPr>
            <w:tcW w:w="446" w:type="pct"/>
          </w:tcPr>
          <w:p w14:paraId="26FB5238" w14:textId="77777777" w:rsidR="00B20217" w:rsidRPr="009C6BD0" w:rsidRDefault="00B20217" w:rsidP="001022ED">
            <w:pPr>
              <w:rPr>
                <w:sz w:val="20"/>
                <w:szCs w:val="20"/>
                <w:lang w:val="en-US" w:eastAsia="x-none"/>
              </w:rPr>
            </w:pPr>
            <w:r w:rsidRPr="009C6BD0">
              <w:rPr>
                <w:sz w:val="20"/>
                <w:szCs w:val="20"/>
                <w:lang w:val="en-US" w:eastAsia="x-none"/>
              </w:rPr>
              <w:t>PID</w:t>
            </w:r>
          </w:p>
        </w:tc>
        <w:tc>
          <w:tcPr>
            <w:tcW w:w="537" w:type="pct"/>
          </w:tcPr>
          <w:p w14:paraId="128DFB60" w14:textId="77777777" w:rsidR="00B20217" w:rsidRPr="009C6BD0" w:rsidRDefault="00B20217" w:rsidP="001022ED">
            <w:pPr>
              <w:rPr>
                <w:sz w:val="20"/>
                <w:szCs w:val="20"/>
                <w:lang w:val="en-US" w:eastAsia="x-none"/>
              </w:rPr>
            </w:pPr>
            <w:r w:rsidRPr="009C6BD0">
              <w:rPr>
                <w:sz w:val="20"/>
                <w:szCs w:val="20"/>
                <w:lang w:val="en-US" w:eastAsia="x-none"/>
              </w:rPr>
              <w:t>NG</w:t>
            </w:r>
          </w:p>
        </w:tc>
        <w:tc>
          <w:tcPr>
            <w:tcW w:w="371" w:type="pct"/>
          </w:tcPr>
          <w:p w14:paraId="6BF13ADC" w14:textId="77777777" w:rsidR="00B20217" w:rsidRPr="009C6BD0" w:rsidRDefault="00B20217" w:rsidP="001022ED">
            <w:pPr>
              <w:rPr>
                <w:lang w:val="en-US"/>
              </w:rPr>
            </w:pPr>
            <w:r w:rsidRPr="009C6BD0">
              <w:rPr>
                <w:sz w:val="20"/>
                <w:szCs w:val="20"/>
                <w:lang w:val="en-US" w:eastAsia="x-none"/>
              </w:rPr>
              <w:t>No</w:t>
            </w:r>
          </w:p>
        </w:tc>
        <w:tc>
          <w:tcPr>
            <w:tcW w:w="666" w:type="pct"/>
          </w:tcPr>
          <w:p w14:paraId="206BF17A" w14:textId="77777777" w:rsidR="00B20217" w:rsidRPr="009C6BD0" w:rsidRDefault="00770FB3" w:rsidP="001022ED">
            <w:pPr>
              <w:rPr>
                <w:sz w:val="20"/>
                <w:szCs w:val="20"/>
                <w:lang w:val="en-US" w:eastAsia="x-none"/>
              </w:rPr>
            </w:pP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NG,in</m:t>
                  </m:r>
                </m:sub>
              </m:sSub>
            </m:oMath>
            <w:r w:rsidR="00B20217" w:rsidRPr="009C6BD0">
              <w:rPr>
                <w:sz w:val="20"/>
                <w:szCs w:val="20"/>
                <w:lang w:val="en-US"/>
              </w:rPr>
              <w:t xml:space="preserve"> </w:t>
            </w:r>
          </w:p>
        </w:tc>
        <w:tc>
          <w:tcPr>
            <w:tcW w:w="627" w:type="pct"/>
          </w:tcPr>
          <w:p w14:paraId="681B89FE" w14:textId="77777777" w:rsidR="00B20217" w:rsidRPr="009C6BD0" w:rsidRDefault="00B20217" w:rsidP="001022ED">
            <w:pPr>
              <w:rPr>
                <w:sz w:val="20"/>
                <w:szCs w:val="20"/>
                <w:lang w:val="en-US" w:eastAsia="x-none"/>
              </w:rPr>
            </w:pPr>
            <w:r w:rsidRPr="00E25B7D">
              <w:rPr>
                <w:i/>
                <w:sz w:val="20"/>
                <w:szCs w:val="20"/>
                <w:lang w:val="en-US" w:eastAsia="x-none"/>
              </w:rPr>
              <w:t>U</w:t>
            </w:r>
            <w:r w:rsidRPr="009C6BD0">
              <w:rPr>
                <w:sz w:val="20"/>
                <w:szCs w:val="20"/>
                <w:vertAlign w:val="subscript"/>
                <w:lang w:val="en-US" w:eastAsia="x-none"/>
              </w:rPr>
              <w:t>cell</w:t>
            </w:r>
            <w:r w:rsidRPr="009C6BD0">
              <w:rPr>
                <w:sz w:val="20"/>
                <w:szCs w:val="20"/>
                <w:lang w:val="en-US" w:eastAsia="x-none"/>
              </w:rPr>
              <w:t xml:space="preserve">, </w:t>
            </w:r>
            <w:r w:rsidRPr="00E25B7D">
              <w:rPr>
                <w:i/>
                <w:sz w:val="20"/>
                <w:szCs w:val="20"/>
                <w:lang w:val="en-US" w:eastAsia="x-none"/>
              </w:rPr>
              <w:t>FU</w:t>
            </w:r>
            <w:r w:rsidRPr="009C6BD0">
              <w:rPr>
                <w:sz w:val="20"/>
                <w:szCs w:val="20"/>
                <w:vertAlign w:val="subscript"/>
                <w:lang w:val="en-US" w:eastAsia="x-none"/>
              </w:rPr>
              <w:t>sta</w:t>
            </w:r>
          </w:p>
        </w:tc>
        <w:tc>
          <w:tcPr>
            <w:tcW w:w="276" w:type="pct"/>
          </w:tcPr>
          <w:p w14:paraId="0389C9B7" w14:textId="77777777" w:rsidR="00B20217" w:rsidRPr="009C6BD0" w:rsidRDefault="00B20217" w:rsidP="001022ED">
            <w:pPr>
              <w:rPr>
                <w:lang w:val="en-US"/>
              </w:rPr>
            </w:pPr>
            <w:r w:rsidRPr="009C6BD0">
              <w:rPr>
                <w:sz w:val="20"/>
                <w:szCs w:val="20"/>
                <w:lang w:val="en-US" w:eastAsia="x-none"/>
              </w:rPr>
              <w:t>No</w:t>
            </w:r>
          </w:p>
        </w:tc>
        <w:tc>
          <w:tcPr>
            <w:tcW w:w="288" w:type="pct"/>
          </w:tcPr>
          <w:p w14:paraId="580C2F4C" w14:textId="77777777" w:rsidR="00B20217" w:rsidRPr="009C6BD0" w:rsidRDefault="00B20217" w:rsidP="001022ED">
            <w:pPr>
              <w:rPr>
                <w:lang w:val="en-US"/>
              </w:rPr>
            </w:pPr>
            <w:r w:rsidRPr="009C6BD0">
              <w:rPr>
                <w:sz w:val="20"/>
                <w:szCs w:val="20"/>
                <w:lang w:val="en-US" w:eastAsia="x-none"/>
              </w:rPr>
              <w:t>No</w:t>
            </w:r>
          </w:p>
        </w:tc>
        <w:tc>
          <w:tcPr>
            <w:tcW w:w="344" w:type="pct"/>
          </w:tcPr>
          <w:p w14:paraId="667F4AD4" w14:textId="77777777" w:rsidR="00B20217" w:rsidRPr="009C6BD0" w:rsidRDefault="00B20217" w:rsidP="001022ED">
            <w:pPr>
              <w:rPr>
                <w:sz w:val="20"/>
                <w:szCs w:val="20"/>
                <w:lang w:val="en-US" w:eastAsia="x-none"/>
              </w:rPr>
            </w:pPr>
            <w:r w:rsidRPr="009C6BD0">
              <w:rPr>
                <w:sz w:val="20"/>
                <w:szCs w:val="20"/>
                <w:lang w:val="en-US" w:eastAsia="x-none"/>
              </w:rPr>
              <w:t>No</w:t>
            </w:r>
          </w:p>
        </w:tc>
      </w:tr>
    </w:tbl>
    <w:p w14:paraId="266428E9" w14:textId="7F80F600" w:rsidR="00B20217" w:rsidRPr="009C6BD0" w:rsidRDefault="00B20217" w:rsidP="00B20217">
      <w:pPr>
        <w:pStyle w:val="Tabellenberschrift"/>
        <w:rPr>
          <w:color w:val="auto"/>
          <w:lang w:val="en-US"/>
        </w:rPr>
      </w:pPr>
      <w:bookmarkStart w:id="6" w:name="_Ref20381892"/>
      <w:r w:rsidRPr="009C6BD0">
        <w:rPr>
          <w:color w:val="auto"/>
          <w:lang w:val="en-US"/>
        </w:rPr>
        <w:t xml:space="preserve">Table </w:t>
      </w:r>
      <w:bookmarkEnd w:id="6"/>
      <w:r>
        <w:rPr>
          <w:color w:val="auto"/>
          <w:lang w:val="en-US"/>
        </w:rPr>
        <w:t>3</w:t>
      </w:r>
      <w:r w:rsidRPr="009C6BD0">
        <w:rPr>
          <w:color w:val="auto"/>
          <w:lang w:val="en-US"/>
        </w:rPr>
        <w:t>: Overview on representative SOFC-control strategies based on MPC controller</w:t>
      </w:r>
    </w:p>
    <w:tbl>
      <w:tblPr>
        <w:tblStyle w:val="Tabellenraster2"/>
        <w:tblW w:w="5000" w:type="pct"/>
        <w:tblLook w:val="04A0" w:firstRow="1" w:lastRow="0" w:firstColumn="1" w:lastColumn="0" w:noHBand="0" w:noVBand="1"/>
      </w:tblPr>
      <w:tblGrid>
        <w:gridCol w:w="1328"/>
        <w:gridCol w:w="896"/>
        <w:gridCol w:w="1264"/>
        <w:gridCol w:w="1156"/>
        <w:gridCol w:w="1430"/>
        <w:gridCol w:w="961"/>
        <w:gridCol w:w="1795"/>
        <w:gridCol w:w="1660"/>
        <w:gridCol w:w="751"/>
        <w:gridCol w:w="782"/>
        <w:gridCol w:w="927"/>
      </w:tblGrid>
      <w:tr w:rsidR="00B20217" w:rsidRPr="008604FE" w14:paraId="11925EB4" w14:textId="77777777" w:rsidTr="001022ED">
        <w:tc>
          <w:tcPr>
            <w:tcW w:w="513" w:type="pct"/>
            <w:vMerge w:val="restart"/>
          </w:tcPr>
          <w:p w14:paraId="6B82497C" w14:textId="77777777" w:rsidR="00B20217" w:rsidRPr="009C6BD0" w:rsidRDefault="00B20217" w:rsidP="001022ED">
            <w:pPr>
              <w:jc w:val="center"/>
              <w:rPr>
                <w:sz w:val="20"/>
                <w:szCs w:val="20"/>
                <w:lang w:val="en-US" w:eastAsia="x-none"/>
              </w:rPr>
            </w:pPr>
            <w:r w:rsidRPr="009C6BD0">
              <w:rPr>
                <w:sz w:val="20"/>
                <w:szCs w:val="20"/>
                <w:lang w:val="en-US" w:eastAsia="x-none"/>
              </w:rPr>
              <w:t>Main author</w:t>
            </w:r>
          </w:p>
        </w:tc>
        <w:tc>
          <w:tcPr>
            <w:tcW w:w="346" w:type="pct"/>
            <w:vMerge w:val="restart"/>
          </w:tcPr>
          <w:p w14:paraId="004A07E5" w14:textId="77777777" w:rsidR="00B20217" w:rsidRPr="009C6BD0" w:rsidRDefault="00B20217" w:rsidP="001022ED">
            <w:pPr>
              <w:jc w:val="center"/>
              <w:rPr>
                <w:sz w:val="20"/>
                <w:szCs w:val="20"/>
                <w:lang w:val="en-US" w:eastAsia="x-none"/>
              </w:rPr>
            </w:pPr>
            <w:r w:rsidRPr="009C6BD0">
              <w:rPr>
                <w:sz w:val="20"/>
                <w:szCs w:val="20"/>
                <w:lang w:val="en-US" w:eastAsia="x-none"/>
              </w:rPr>
              <w:t>Source</w:t>
            </w:r>
          </w:p>
          <w:p w14:paraId="331D9AC2" w14:textId="77777777" w:rsidR="00B20217" w:rsidRPr="009C6BD0" w:rsidRDefault="00B20217" w:rsidP="001022ED">
            <w:pPr>
              <w:jc w:val="center"/>
              <w:rPr>
                <w:sz w:val="20"/>
                <w:szCs w:val="20"/>
                <w:lang w:val="en-US" w:eastAsia="x-none"/>
              </w:rPr>
            </w:pPr>
            <w:r w:rsidRPr="009C6BD0">
              <w:rPr>
                <w:sz w:val="20"/>
                <w:szCs w:val="20"/>
                <w:lang w:val="en-US" w:eastAsia="x-none"/>
              </w:rPr>
              <w:t>number</w:t>
            </w:r>
          </w:p>
        </w:tc>
        <w:tc>
          <w:tcPr>
            <w:tcW w:w="488" w:type="pct"/>
            <w:vMerge w:val="restart"/>
          </w:tcPr>
          <w:p w14:paraId="11C6D1A8" w14:textId="77777777" w:rsidR="00B20217" w:rsidRPr="009C6BD0" w:rsidRDefault="00B20217" w:rsidP="001022ED">
            <w:pPr>
              <w:jc w:val="center"/>
              <w:rPr>
                <w:sz w:val="20"/>
                <w:szCs w:val="20"/>
                <w:lang w:val="en-US" w:eastAsia="x-none"/>
              </w:rPr>
            </w:pPr>
            <w:r w:rsidRPr="009C6BD0">
              <w:rPr>
                <w:sz w:val="20"/>
                <w:szCs w:val="20"/>
                <w:lang w:val="en-US" w:eastAsia="x-none"/>
              </w:rPr>
              <w:t>Unit</w:t>
            </w:r>
          </w:p>
        </w:tc>
        <w:tc>
          <w:tcPr>
            <w:tcW w:w="446" w:type="pct"/>
            <w:vMerge w:val="restart"/>
          </w:tcPr>
          <w:p w14:paraId="1365DF58" w14:textId="77777777" w:rsidR="00B20217" w:rsidRPr="009C6BD0" w:rsidRDefault="00B20217" w:rsidP="001022ED">
            <w:pPr>
              <w:jc w:val="center"/>
              <w:rPr>
                <w:sz w:val="20"/>
                <w:szCs w:val="20"/>
                <w:lang w:val="en-US" w:eastAsia="x-none"/>
              </w:rPr>
            </w:pPr>
            <w:r w:rsidRPr="009C6BD0">
              <w:rPr>
                <w:sz w:val="20"/>
                <w:szCs w:val="20"/>
                <w:lang w:val="en-US" w:eastAsia="x-none"/>
              </w:rPr>
              <w:t>Controller</w:t>
            </w:r>
            <w:r w:rsidRPr="009C6BD0">
              <w:rPr>
                <w:sz w:val="20"/>
                <w:szCs w:val="20"/>
                <w:vertAlign w:val="superscript"/>
                <w:lang w:eastAsia="x-none"/>
              </w:rPr>
              <w:footnoteReference w:id="4"/>
            </w:r>
          </w:p>
        </w:tc>
        <w:tc>
          <w:tcPr>
            <w:tcW w:w="552" w:type="pct"/>
            <w:vMerge w:val="restart"/>
          </w:tcPr>
          <w:p w14:paraId="4635E71E" w14:textId="77777777" w:rsidR="00B20217" w:rsidRPr="009C6BD0" w:rsidRDefault="00B20217" w:rsidP="001022ED">
            <w:pPr>
              <w:jc w:val="center"/>
              <w:rPr>
                <w:sz w:val="20"/>
                <w:szCs w:val="20"/>
                <w:lang w:val="en-US" w:eastAsia="x-none"/>
              </w:rPr>
            </w:pPr>
            <w:r w:rsidRPr="009C6BD0">
              <w:rPr>
                <w:sz w:val="20"/>
                <w:szCs w:val="20"/>
                <w:lang w:val="en-US" w:eastAsia="x-none"/>
              </w:rPr>
              <w:t>Fuel</w:t>
            </w:r>
          </w:p>
        </w:tc>
        <w:tc>
          <w:tcPr>
            <w:tcW w:w="371" w:type="pct"/>
            <w:vMerge w:val="restart"/>
          </w:tcPr>
          <w:p w14:paraId="1CF053ED" w14:textId="77777777" w:rsidR="00B20217" w:rsidRPr="009C6BD0" w:rsidRDefault="00B20217" w:rsidP="001022ED">
            <w:pPr>
              <w:jc w:val="center"/>
              <w:rPr>
                <w:sz w:val="20"/>
                <w:szCs w:val="20"/>
                <w:lang w:val="en-US" w:eastAsia="x-none"/>
              </w:rPr>
            </w:pPr>
            <w:r w:rsidRPr="009C6BD0">
              <w:rPr>
                <w:sz w:val="20"/>
                <w:szCs w:val="20"/>
                <w:lang w:val="en-US" w:eastAsia="x-none"/>
              </w:rPr>
              <w:t>Proof-of-Concept</w:t>
            </w:r>
          </w:p>
        </w:tc>
        <w:tc>
          <w:tcPr>
            <w:tcW w:w="693" w:type="pct"/>
            <w:vMerge w:val="restart"/>
          </w:tcPr>
          <w:p w14:paraId="4AD05F66" w14:textId="77777777" w:rsidR="00B20217" w:rsidRPr="009C6BD0" w:rsidRDefault="00B20217" w:rsidP="001022ED">
            <w:pPr>
              <w:jc w:val="center"/>
              <w:rPr>
                <w:sz w:val="20"/>
                <w:szCs w:val="20"/>
                <w:lang w:val="en-US" w:eastAsia="x-none"/>
              </w:rPr>
            </w:pPr>
            <w:r w:rsidRPr="009C6BD0">
              <w:rPr>
                <w:sz w:val="20"/>
                <w:szCs w:val="20"/>
                <w:lang w:val="en-US" w:eastAsia="x-none"/>
              </w:rPr>
              <w:t>Manipulated variables</w:t>
            </w:r>
          </w:p>
        </w:tc>
        <w:tc>
          <w:tcPr>
            <w:tcW w:w="641" w:type="pct"/>
            <w:vMerge w:val="restart"/>
          </w:tcPr>
          <w:p w14:paraId="36E89DA7" w14:textId="77777777" w:rsidR="00B20217" w:rsidRPr="009C6BD0" w:rsidRDefault="00B20217" w:rsidP="001022ED">
            <w:pPr>
              <w:jc w:val="center"/>
              <w:rPr>
                <w:sz w:val="20"/>
                <w:szCs w:val="20"/>
                <w:lang w:val="en-US" w:eastAsia="x-none"/>
              </w:rPr>
            </w:pPr>
            <w:r w:rsidRPr="009C6BD0">
              <w:rPr>
                <w:sz w:val="20"/>
                <w:szCs w:val="20"/>
                <w:lang w:val="en-US" w:eastAsia="x-none"/>
              </w:rPr>
              <w:t>Control variables</w:t>
            </w:r>
          </w:p>
        </w:tc>
        <w:tc>
          <w:tcPr>
            <w:tcW w:w="950" w:type="pct"/>
            <w:gridSpan w:val="3"/>
          </w:tcPr>
          <w:p w14:paraId="14F4E218" w14:textId="77777777" w:rsidR="00B20217" w:rsidRPr="009C6BD0" w:rsidRDefault="00B20217" w:rsidP="001022ED">
            <w:pPr>
              <w:jc w:val="center"/>
              <w:rPr>
                <w:sz w:val="20"/>
                <w:szCs w:val="20"/>
                <w:lang w:val="en-US" w:eastAsia="x-none"/>
              </w:rPr>
            </w:pPr>
            <w:r w:rsidRPr="009C6BD0">
              <w:rPr>
                <w:sz w:val="20"/>
                <w:szCs w:val="20"/>
                <w:lang w:val="en-US" w:eastAsia="x-none"/>
              </w:rPr>
              <w:t>Online Determination of charactersitic parameters</w:t>
            </w:r>
            <w:r w:rsidRPr="009C6BD0">
              <w:rPr>
                <w:sz w:val="20"/>
                <w:szCs w:val="20"/>
                <w:vertAlign w:val="superscript"/>
                <w:lang w:eastAsia="x-none"/>
              </w:rPr>
              <w:footnoteReference w:id="5"/>
            </w:r>
          </w:p>
        </w:tc>
      </w:tr>
      <w:tr w:rsidR="00B20217" w:rsidRPr="008604FE" w14:paraId="1EC8FBA6" w14:textId="77777777" w:rsidTr="001022ED">
        <w:tc>
          <w:tcPr>
            <w:tcW w:w="513" w:type="pct"/>
            <w:vMerge/>
            <w:tcBorders>
              <w:bottom w:val="single" w:sz="12" w:space="0" w:color="auto"/>
            </w:tcBorders>
          </w:tcPr>
          <w:p w14:paraId="3747EAC5" w14:textId="77777777" w:rsidR="00B20217" w:rsidRPr="009C6BD0" w:rsidRDefault="00B20217" w:rsidP="001022ED">
            <w:pPr>
              <w:jc w:val="center"/>
              <w:rPr>
                <w:sz w:val="20"/>
                <w:szCs w:val="20"/>
                <w:lang w:val="en-US" w:eastAsia="x-none"/>
              </w:rPr>
            </w:pPr>
          </w:p>
        </w:tc>
        <w:tc>
          <w:tcPr>
            <w:tcW w:w="346" w:type="pct"/>
            <w:vMerge/>
            <w:tcBorders>
              <w:bottom w:val="single" w:sz="12" w:space="0" w:color="auto"/>
            </w:tcBorders>
          </w:tcPr>
          <w:p w14:paraId="5D065710" w14:textId="77777777" w:rsidR="00B20217" w:rsidRPr="009C6BD0" w:rsidRDefault="00B20217" w:rsidP="001022ED">
            <w:pPr>
              <w:jc w:val="center"/>
              <w:rPr>
                <w:sz w:val="20"/>
                <w:szCs w:val="20"/>
                <w:lang w:val="en-US" w:eastAsia="x-none"/>
              </w:rPr>
            </w:pPr>
          </w:p>
        </w:tc>
        <w:tc>
          <w:tcPr>
            <w:tcW w:w="488" w:type="pct"/>
            <w:vMerge/>
            <w:tcBorders>
              <w:bottom w:val="single" w:sz="12" w:space="0" w:color="auto"/>
            </w:tcBorders>
          </w:tcPr>
          <w:p w14:paraId="5746F64D" w14:textId="77777777" w:rsidR="00B20217" w:rsidRPr="009C6BD0" w:rsidRDefault="00B20217" w:rsidP="001022ED">
            <w:pPr>
              <w:jc w:val="center"/>
              <w:rPr>
                <w:sz w:val="20"/>
                <w:szCs w:val="20"/>
                <w:lang w:val="en-US" w:eastAsia="x-none"/>
              </w:rPr>
            </w:pPr>
          </w:p>
        </w:tc>
        <w:tc>
          <w:tcPr>
            <w:tcW w:w="446" w:type="pct"/>
            <w:vMerge/>
            <w:tcBorders>
              <w:bottom w:val="single" w:sz="12" w:space="0" w:color="auto"/>
            </w:tcBorders>
          </w:tcPr>
          <w:p w14:paraId="5863BA9E" w14:textId="77777777" w:rsidR="00B20217" w:rsidRPr="009C6BD0" w:rsidRDefault="00B20217" w:rsidP="001022ED">
            <w:pPr>
              <w:jc w:val="center"/>
              <w:rPr>
                <w:sz w:val="20"/>
                <w:szCs w:val="20"/>
                <w:lang w:val="en-US" w:eastAsia="x-none"/>
              </w:rPr>
            </w:pPr>
          </w:p>
        </w:tc>
        <w:tc>
          <w:tcPr>
            <w:tcW w:w="552" w:type="pct"/>
            <w:vMerge/>
            <w:tcBorders>
              <w:bottom w:val="single" w:sz="12" w:space="0" w:color="auto"/>
            </w:tcBorders>
          </w:tcPr>
          <w:p w14:paraId="04FB26A7" w14:textId="77777777" w:rsidR="00B20217" w:rsidRPr="009C6BD0" w:rsidRDefault="00B20217" w:rsidP="001022ED">
            <w:pPr>
              <w:jc w:val="center"/>
              <w:rPr>
                <w:sz w:val="20"/>
                <w:szCs w:val="20"/>
                <w:lang w:val="en-US" w:eastAsia="x-none"/>
              </w:rPr>
            </w:pPr>
          </w:p>
        </w:tc>
        <w:tc>
          <w:tcPr>
            <w:tcW w:w="371" w:type="pct"/>
            <w:vMerge/>
            <w:tcBorders>
              <w:bottom w:val="single" w:sz="12" w:space="0" w:color="auto"/>
            </w:tcBorders>
          </w:tcPr>
          <w:p w14:paraId="320693AF" w14:textId="77777777" w:rsidR="00B20217" w:rsidRPr="009C6BD0" w:rsidRDefault="00B20217" w:rsidP="001022ED">
            <w:pPr>
              <w:jc w:val="center"/>
              <w:rPr>
                <w:sz w:val="20"/>
                <w:szCs w:val="20"/>
                <w:lang w:val="en-US" w:eastAsia="x-none"/>
              </w:rPr>
            </w:pPr>
          </w:p>
        </w:tc>
        <w:tc>
          <w:tcPr>
            <w:tcW w:w="693" w:type="pct"/>
            <w:vMerge/>
            <w:tcBorders>
              <w:bottom w:val="single" w:sz="12" w:space="0" w:color="auto"/>
            </w:tcBorders>
          </w:tcPr>
          <w:p w14:paraId="415C7133" w14:textId="77777777" w:rsidR="00B20217" w:rsidRPr="009C6BD0" w:rsidRDefault="00B20217" w:rsidP="001022ED">
            <w:pPr>
              <w:jc w:val="center"/>
              <w:rPr>
                <w:sz w:val="20"/>
                <w:szCs w:val="20"/>
                <w:lang w:val="en-US" w:eastAsia="x-none"/>
              </w:rPr>
            </w:pPr>
          </w:p>
        </w:tc>
        <w:tc>
          <w:tcPr>
            <w:tcW w:w="641" w:type="pct"/>
            <w:vMerge/>
            <w:tcBorders>
              <w:bottom w:val="single" w:sz="12" w:space="0" w:color="auto"/>
            </w:tcBorders>
          </w:tcPr>
          <w:p w14:paraId="126F7617" w14:textId="77777777" w:rsidR="00B20217" w:rsidRPr="009C6BD0" w:rsidRDefault="00B20217" w:rsidP="001022ED">
            <w:pPr>
              <w:jc w:val="center"/>
              <w:rPr>
                <w:sz w:val="20"/>
                <w:szCs w:val="20"/>
                <w:lang w:val="en-US" w:eastAsia="x-none"/>
              </w:rPr>
            </w:pPr>
          </w:p>
        </w:tc>
        <w:tc>
          <w:tcPr>
            <w:tcW w:w="290" w:type="pct"/>
            <w:tcBorders>
              <w:bottom w:val="single" w:sz="12" w:space="0" w:color="auto"/>
            </w:tcBorders>
          </w:tcPr>
          <w:p w14:paraId="59120B8C" w14:textId="77777777" w:rsidR="00B20217" w:rsidRPr="009C6BD0" w:rsidRDefault="00B20217" w:rsidP="001022ED">
            <w:pPr>
              <w:jc w:val="center"/>
              <w:rPr>
                <w:sz w:val="20"/>
                <w:szCs w:val="20"/>
                <w:vertAlign w:val="subscript"/>
                <w:lang w:val="en-US" w:eastAsia="x-none"/>
              </w:rPr>
            </w:pPr>
            <w:r w:rsidRPr="00E25B7D">
              <w:rPr>
                <w:i/>
                <w:sz w:val="20"/>
                <w:szCs w:val="20"/>
                <w:lang w:val="en-US" w:eastAsia="x-none"/>
              </w:rPr>
              <w:t>FU</w:t>
            </w:r>
            <w:r w:rsidRPr="009C6BD0">
              <w:rPr>
                <w:sz w:val="20"/>
                <w:szCs w:val="20"/>
                <w:vertAlign w:val="subscript"/>
                <w:lang w:val="en-US" w:eastAsia="x-none"/>
              </w:rPr>
              <w:t>sta</w:t>
            </w:r>
          </w:p>
        </w:tc>
        <w:tc>
          <w:tcPr>
            <w:tcW w:w="302" w:type="pct"/>
            <w:tcBorders>
              <w:bottom w:val="single" w:sz="12" w:space="0" w:color="auto"/>
            </w:tcBorders>
          </w:tcPr>
          <w:p w14:paraId="2451E6BB" w14:textId="77777777" w:rsidR="00B20217" w:rsidRPr="009C6BD0" w:rsidRDefault="00B20217" w:rsidP="001022ED">
            <w:pPr>
              <w:jc w:val="center"/>
              <w:rPr>
                <w:sz w:val="20"/>
                <w:szCs w:val="20"/>
                <w:lang w:val="en-US" w:eastAsia="x-none"/>
              </w:rPr>
            </w:pPr>
            <w:r w:rsidRPr="00E25B7D">
              <w:rPr>
                <w:i/>
                <w:sz w:val="20"/>
                <w:szCs w:val="20"/>
                <w:lang w:val="en-US" w:eastAsia="x-none"/>
              </w:rPr>
              <w:t>FU</w:t>
            </w:r>
            <w:r w:rsidRPr="009C6BD0">
              <w:rPr>
                <w:sz w:val="20"/>
                <w:szCs w:val="20"/>
                <w:vertAlign w:val="subscript"/>
                <w:lang w:val="en-US" w:eastAsia="x-none"/>
              </w:rPr>
              <w:t>sys</w:t>
            </w:r>
          </w:p>
        </w:tc>
        <w:tc>
          <w:tcPr>
            <w:tcW w:w="358" w:type="pct"/>
            <w:tcBorders>
              <w:bottom w:val="single" w:sz="12" w:space="0" w:color="auto"/>
            </w:tcBorders>
          </w:tcPr>
          <w:p w14:paraId="750D6AD9" w14:textId="77777777" w:rsidR="00B20217" w:rsidRPr="00E25B7D" w:rsidRDefault="00B20217" w:rsidP="001022ED">
            <w:pPr>
              <w:jc w:val="center"/>
              <w:rPr>
                <w:i/>
                <w:sz w:val="20"/>
                <w:szCs w:val="20"/>
                <w:lang w:val="en-US" w:eastAsia="x-none"/>
              </w:rPr>
            </w:pPr>
            <w:r w:rsidRPr="00E25B7D">
              <w:rPr>
                <w:i/>
                <w:sz w:val="20"/>
                <w:szCs w:val="20"/>
                <w:lang w:val="en-US" w:eastAsia="x-none"/>
              </w:rPr>
              <w:t>O/C, S/C</w:t>
            </w:r>
          </w:p>
        </w:tc>
      </w:tr>
      <w:tr w:rsidR="00B20217" w:rsidRPr="008604FE" w14:paraId="43F92B79" w14:textId="77777777" w:rsidTr="001022ED">
        <w:tc>
          <w:tcPr>
            <w:tcW w:w="513" w:type="pct"/>
          </w:tcPr>
          <w:p w14:paraId="1F6AC9AD" w14:textId="77777777" w:rsidR="00B20217" w:rsidRPr="009C6BD0" w:rsidRDefault="00B20217" w:rsidP="001022ED">
            <w:pPr>
              <w:rPr>
                <w:sz w:val="20"/>
                <w:szCs w:val="20"/>
                <w:lang w:val="en-US" w:eastAsia="x-none"/>
              </w:rPr>
            </w:pPr>
            <w:r w:rsidRPr="009C6BD0">
              <w:rPr>
                <w:sz w:val="20"/>
                <w:szCs w:val="20"/>
                <w:lang w:val="en-US" w:eastAsia="x-none"/>
              </w:rPr>
              <w:t>Han</w:t>
            </w:r>
          </w:p>
        </w:tc>
        <w:tc>
          <w:tcPr>
            <w:tcW w:w="346" w:type="pct"/>
          </w:tcPr>
          <w:p w14:paraId="5EC7B86E" w14:textId="5DAFE88D" w:rsidR="00B20217" w:rsidRPr="009C6BD0" w:rsidRDefault="00770FB3" w:rsidP="001022ED">
            <w:pPr>
              <w:rPr>
                <w:sz w:val="20"/>
                <w:szCs w:val="20"/>
                <w:lang w:val="en-US" w:eastAsia="x-none"/>
              </w:rPr>
            </w:pPr>
            <w:sdt>
              <w:sdtPr>
                <w:rPr>
                  <w:sz w:val="20"/>
                  <w:szCs w:val="20"/>
                  <w:lang w:eastAsia="x-none"/>
                </w:rPr>
                <w:alias w:val="Don't edit this field"/>
                <w:tag w:val="CitaviPlaceholder#dc588243-8e23-4ccc-92d1-7e5c987d775e"/>
                <w:id w:val="1625502040"/>
                <w:placeholder>
                  <w:docPart w:val="4925CD81749C411DA4AE88B1F1293944"/>
                </w:placeholder>
              </w:sdtPr>
              <w:sdtEndPr/>
              <w:sdtContent>
                <w:r w:rsidR="00B20217" w:rsidRPr="009C6BD0">
                  <w:rPr>
                    <w:sz w:val="20"/>
                    <w:szCs w:val="20"/>
                    <w:lang w:eastAsia="x-none"/>
                  </w:rPr>
                  <w:fldChar w:fldCharType="begin"/>
                </w:r>
                <w:r w:rsidR="00B20217" w:rsidRPr="009C6BD0">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hOTFmYmNjLTI1ZmQtNGVmNS05ZWUzLTNjOWM5NWQ1Nzk0NyIsIlJhbmdlTGVuZ3RoIjo0LCJSZWZlcmVuY2VJZCI6ImEzYTNiM2MyLTA5N2YtNGZkZi1iNGVjLTA2OTM2ZTQ2MmJl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pZWVleHBsb3JlLmllZWUub3JnL2RvY3VtZW50Lzg0MzEzMDIvIiwiVXJpU3RyaW5nIjoiaHR0cHM6Ly9pZWVleHBsb3JlLmllZWUub3JnL2RvY3VtZW50Lzg0MzEzMDIv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0LTE1VDA4OjEwOjUyIiwiTW9kaWZpZWRCeSI6Il9TRkU3Uk5HIiwiSWQiOiJhZjRmMTM2NC0xMDdiLTQ4OTMtYjhhMS1mNzJhNjJmNjI4NDciLCJNb2RpZmllZE9uIjoiMjAyMC0wMi0xMVQwOTo0Nzo1OC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jEwLjIzOTE5L0FDQy4yMDE4Ljg0MzEzMDIiLCJVcmlTdHJpbmciOiJodHRwczovL2RvaS5vcmcvMTAuMjM5MTkvQUNDLjIwMTguODQzMTMwM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}</w:instrText>
                </w:r>
                <w:r w:rsidR="00B20217" w:rsidRPr="009C6BD0">
                  <w:rPr>
                    <w:sz w:val="20"/>
                    <w:szCs w:val="20"/>
                    <w:lang w:eastAsia="x-none"/>
                  </w:rPr>
                  <w:fldChar w:fldCharType="separate"/>
                </w:r>
                <w:r w:rsidR="008604FE">
                  <w:rPr>
                    <w:sz w:val="20"/>
                    <w:szCs w:val="20"/>
                    <w:lang w:val="en-US" w:eastAsia="x-none"/>
                  </w:rPr>
                  <w:t>[58]</w:t>
                </w:r>
                <w:r w:rsidR="00B20217" w:rsidRPr="009C6BD0">
                  <w:rPr>
                    <w:sz w:val="20"/>
                    <w:szCs w:val="20"/>
                    <w:lang w:eastAsia="x-none"/>
                  </w:rPr>
                  <w:fldChar w:fldCharType="end"/>
                </w:r>
              </w:sdtContent>
            </w:sdt>
          </w:p>
        </w:tc>
        <w:tc>
          <w:tcPr>
            <w:tcW w:w="488" w:type="pct"/>
          </w:tcPr>
          <w:p w14:paraId="2EFB31D9" w14:textId="77777777" w:rsidR="00B20217" w:rsidRPr="009C6BD0" w:rsidRDefault="00B20217" w:rsidP="001022ED">
            <w:pPr>
              <w:rPr>
                <w:sz w:val="20"/>
                <w:szCs w:val="20"/>
                <w:lang w:val="en-US" w:eastAsia="x-none"/>
              </w:rPr>
            </w:pPr>
            <w:r w:rsidRPr="009C6BD0">
              <w:rPr>
                <w:sz w:val="20"/>
                <w:szCs w:val="20"/>
                <w:lang w:val="en-US" w:eastAsia="x-none"/>
              </w:rPr>
              <w:t>SOFC-stack</w:t>
            </w:r>
          </w:p>
        </w:tc>
        <w:tc>
          <w:tcPr>
            <w:tcW w:w="446" w:type="pct"/>
          </w:tcPr>
          <w:p w14:paraId="75B41C28" w14:textId="77777777" w:rsidR="00B20217" w:rsidRPr="009C6BD0" w:rsidRDefault="00B20217" w:rsidP="001022ED">
            <w:pPr>
              <w:rPr>
                <w:sz w:val="20"/>
                <w:szCs w:val="20"/>
                <w:lang w:val="en-US" w:eastAsia="x-none"/>
              </w:rPr>
            </w:pPr>
            <w:r w:rsidRPr="009C6BD0">
              <w:rPr>
                <w:sz w:val="20"/>
                <w:szCs w:val="20"/>
                <w:lang w:val="en-US" w:eastAsia="x-none"/>
              </w:rPr>
              <w:t xml:space="preserve">MPC </w:t>
            </w:r>
          </w:p>
        </w:tc>
        <w:tc>
          <w:tcPr>
            <w:tcW w:w="552" w:type="pct"/>
          </w:tcPr>
          <w:p w14:paraId="19A931EE" w14:textId="77777777" w:rsidR="00B20217" w:rsidRPr="009C6BD0" w:rsidRDefault="00B20217" w:rsidP="001022ED">
            <w:pPr>
              <w:rPr>
                <w:sz w:val="20"/>
                <w:szCs w:val="20"/>
                <w:lang w:val="en-US" w:eastAsia="x-none"/>
              </w:rPr>
            </w:pPr>
            <w:r w:rsidRPr="009C6BD0">
              <w:rPr>
                <w:sz w:val="20"/>
                <w:szCs w:val="20"/>
                <w:lang w:val="en-US" w:eastAsia="x-none"/>
              </w:rPr>
              <w:t>H</w:t>
            </w:r>
            <w:r w:rsidRPr="009C6BD0">
              <w:rPr>
                <w:sz w:val="20"/>
                <w:szCs w:val="20"/>
                <w:vertAlign w:val="subscript"/>
                <w:lang w:val="en-US" w:eastAsia="x-none"/>
              </w:rPr>
              <w:t>2</w:t>
            </w:r>
          </w:p>
        </w:tc>
        <w:tc>
          <w:tcPr>
            <w:tcW w:w="371" w:type="pct"/>
          </w:tcPr>
          <w:p w14:paraId="0AED33A2"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693" w:type="pct"/>
          </w:tcPr>
          <w:p w14:paraId="48E27BDB" w14:textId="77777777" w:rsidR="00B20217" w:rsidRPr="009C6BD0" w:rsidRDefault="00770FB3" w:rsidP="001022ED">
            <w:pPr>
              <w:rPr>
                <w:sz w:val="20"/>
                <w:szCs w:val="20"/>
                <w:lang w:val="en-US"/>
              </w:rPr>
            </w:pP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H2,in</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air,in</m:t>
                  </m:r>
                </m:sub>
              </m:sSub>
            </m:oMath>
          </w:p>
        </w:tc>
        <w:tc>
          <w:tcPr>
            <w:tcW w:w="641" w:type="pct"/>
          </w:tcPr>
          <w:p w14:paraId="33B66EA1" w14:textId="77777777" w:rsidR="00B20217" w:rsidRPr="009C6BD0" w:rsidRDefault="00B20217" w:rsidP="001022ED">
            <w:pPr>
              <w:rPr>
                <w:sz w:val="20"/>
                <w:szCs w:val="20"/>
                <w:lang w:val="en-US" w:eastAsia="x-none"/>
              </w:rPr>
            </w:pPr>
            <w:r w:rsidRPr="00E25B7D">
              <w:rPr>
                <w:i/>
                <w:sz w:val="20"/>
                <w:szCs w:val="20"/>
                <w:lang w:val="en-US" w:eastAsia="x-none"/>
              </w:rPr>
              <w:t>U</w:t>
            </w:r>
            <w:r w:rsidRPr="009C6BD0">
              <w:rPr>
                <w:sz w:val="20"/>
                <w:szCs w:val="20"/>
                <w:vertAlign w:val="subscript"/>
                <w:lang w:val="en-US" w:eastAsia="x-none"/>
              </w:rPr>
              <w:t>sta</w:t>
            </w:r>
            <w:r w:rsidRPr="009C6BD0">
              <w:rPr>
                <w:sz w:val="20"/>
                <w:szCs w:val="20"/>
                <w:lang w:val="en-US" w:eastAsia="x-none"/>
              </w:rPr>
              <w:t xml:space="preserve">, </w:t>
            </w:r>
            <w:r w:rsidRPr="00E25B7D">
              <w:rPr>
                <w:i/>
                <w:sz w:val="20"/>
                <w:szCs w:val="20"/>
                <w:lang w:val="en-US" w:eastAsia="x-none"/>
              </w:rPr>
              <w:t>FU</w:t>
            </w:r>
            <w:r w:rsidRPr="009C6BD0">
              <w:rPr>
                <w:sz w:val="20"/>
                <w:szCs w:val="20"/>
                <w:vertAlign w:val="subscript"/>
                <w:lang w:val="en-US" w:eastAsia="x-none"/>
              </w:rPr>
              <w:t>sta</w:t>
            </w:r>
          </w:p>
        </w:tc>
        <w:tc>
          <w:tcPr>
            <w:tcW w:w="290" w:type="pct"/>
          </w:tcPr>
          <w:p w14:paraId="78BEE9CE"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302" w:type="pct"/>
          </w:tcPr>
          <w:p w14:paraId="4F1C8370"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58" w:type="pct"/>
          </w:tcPr>
          <w:p w14:paraId="13EB466B"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6FEF9350" w14:textId="77777777" w:rsidTr="001022ED">
        <w:tc>
          <w:tcPr>
            <w:tcW w:w="513" w:type="pct"/>
          </w:tcPr>
          <w:p w14:paraId="49058810" w14:textId="77777777" w:rsidR="00B20217" w:rsidRPr="009C6BD0" w:rsidRDefault="00B20217" w:rsidP="001022ED">
            <w:pPr>
              <w:rPr>
                <w:sz w:val="20"/>
                <w:szCs w:val="20"/>
                <w:lang w:val="en-US" w:eastAsia="x-none"/>
              </w:rPr>
            </w:pPr>
            <w:r w:rsidRPr="009C6BD0">
              <w:rPr>
                <w:sz w:val="20"/>
                <w:szCs w:val="20"/>
                <w:lang w:val="en-US" w:eastAsia="x-none"/>
              </w:rPr>
              <w:t>Wu</w:t>
            </w:r>
          </w:p>
        </w:tc>
        <w:tc>
          <w:tcPr>
            <w:tcW w:w="346" w:type="pct"/>
          </w:tcPr>
          <w:p w14:paraId="7441B61C" w14:textId="527B8A1F" w:rsidR="00B20217" w:rsidRPr="009C6BD0" w:rsidRDefault="00770FB3" w:rsidP="001022ED">
            <w:pPr>
              <w:rPr>
                <w:sz w:val="20"/>
                <w:szCs w:val="20"/>
                <w:lang w:val="en-US" w:eastAsia="x-none"/>
              </w:rPr>
            </w:pPr>
            <w:sdt>
              <w:sdtPr>
                <w:rPr>
                  <w:sz w:val="20"/>
                  <w:szCs w:val="20"/>
                  <w:lang w:eastAsia="x-none"/>
                </w:rPr>
                <w:alias w:val="Don't edit this field"/>
                <w:tag w:val="CitaviPlaceholder#a7d06a2e-3eca-4527-9cb0-fc992d250b1c"/>
                <w:id w:val="-973059547"/>
                <w:placeholder>
                  <w:docPart w:val="E82B2DAD57E4423EA4D7F3E3AD876842"/>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wOGNhYjI0LTg4MGItNDQ3Yy05ZGQ3LTg5NjllODA4OTQ5MCIsIlJhbmdlTGVuZ3RoIjo0LCJSZWZlcmVuY2VJZCI6ImU0ODkzNDE2LTQyNzMtNGE0OS04Nzc4LWI4NGZmMmE3NDRk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zMzkwL3N1MTAwMjA0MzciLCJVcmlTdHJpbmciOiJodHRwczovL2RvaS5vcmcvMTAuMzM5MC9zdTEwMDIwNDM3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}</w:instrText>
                </w:r>
                <w:r w:rsidR="00B20217" w:rsidRPr="009C6BD0">
                  <w:rPr>
                    <w:sz w:val="20"/>
                    <w:szCs w:val="20"/>
                    <w:lang w:eastAsia="x-none"/>
                  </w:rPr>
                  <w:fldChar w:fldCharType="separate"/>
                </w:r>
                <w:r w:rsidR="008604FE">
                  <w:rPr>
                    <w:sz w:val="20"/>
                    <w:szCs w:val="20"/>
                    <w:lang w:val="en-US" w:eastAsia="x-none"/>
                  </w:rPr>
                  <w:t>[70]</w:t>
                </w:r>
                <w:r w:rsidR="00B20217" w:rsidRPr="009C6BD0">
                  <w:rPr>
                    <w:sz w:val="20"/>
                    <w:szCs w:val="20"/>
                    <w:lang w:eastAsia="x-none"/>
                  </w:rPr>
                  <w:fldChar w:fldCharType="end"/>
                </w:r>
              </w:sdtContent>
            </w:sdt>
          </w:p>
        </w:tc>
        <w:tc>
          <w:tcPr>
            <w:tcW w:w="488" w:type="pct"/>
          </w:tcPr>
          <w:p w14:paraId="17F44A62" w14:textId="77777777" w:rsidR="00B20217" w:rsidRPr="009C6BD0" w:rsidRDefault="00B20217" w:rsidP="001022ED">
            <w:pPr>
              <w:rPr>
                <w:sz w:val="20"/>
                <w:szCs w:val="20"/>
                <w:lang w:val="en-US" w:eastAsia="x-none"/>
              </w:rPr>
            </w:pPr>
            <w:r w:rsidRPr="009C6BD0">
              <w:rPr>
                <w:sz w:val="20"/>
                <w:szCs w:val="20"/>
                <w:lang w:val="en-US" w:eastAsia="x-none"/>
              </w:rPr>
              <w:t>SOFC-stack</w:t>
            </w:r>
          </w:p>
        </w:tc>
        <w:tc>
          <w:tcPr>
            <w:tcW w:w="446" w:type="pct"/>
          </w:tcPr>
          <w:p w14:paraId="11D64EF9" w14:textId="77777777" w:rsidR="00B20217" w:rsidRPr="009C6BD0" w:rsidRDefault="00B20217" w:rsidP="001022ED">
            <w:pPr>
              <w:rPr>
                <w:sz w:val="20"/>
                <w:szCs w:val="20"/>
                <w:lang w:val="en-US" w:eastAsia="x-none"/>
              </w:rPr>
            </w:pPr>
            <w:r w:rsidRPr="009C6BD0">
              <w:rPr>
                <w:sz w:val="20"/>
                <w:szCs w:val="20"/>
                <w:lang w:val="en-US" w:eastAsia="x-none"/>
              </w:rPr>
              <w:t>MPC</w:t>
            </w:r>
          </w:p>
        </w:tc>
        <w:tc>
          <w:tcPr>
            <w:tcW w:w="552" w:type="pct"/>
          </w:tcPr>
          <w:p w14:paraId="65A050DD" w14:textId="77777777" w:rsidR="00B20217" w:rsidRPr="009C6BD0" w:rsidRDefault="00B20217" w:rsidP="001022ED">
            <w:pPr>
              <w:rPr>
                <w:sz w:val="20"/>
                <w:szCs w:val="20"/>
                <w:lang w:val="en-US" w:eastAsia="x-none"/>
              </w:rPr>
            </w:pPr>
            <w:r w:rsidRPr="009C6BD0">
              <w:rPr>
                <w:sz w:val="20"/>
                <w:szCs w:val="20"/>
                <w:lang w:val="en-US" w:eastAsia="x-none"/>
              </w:rPr>
              <w:t>H</w:t>
            </w:r>
            <w:r w:rsidRPr="009C6BD0">
              <w:rPr>
                <w:sz w:val="20"/>
                <w:szCs w:val="20"/>
                <w:vertAlign w:val="subscript"/>
                <w:lang w:val="en-US" w:eastAsia="x-none"/>
              </w:rPr>
              <w:t>2</w:t>
            </w:r>
          </w:p>
        </w:tc>
        <w:tc>
          <w:tcPr>
            <w:tcW w:w="371" w:type="pct"/>
          </w:tcPr>
          <w:p w14:paraId="524B2725"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693" w:type="pct"/>
          </w:tcPr>
          <w:p w14:paraId="28298FC2" w14:textId="77777777" w:rsidR="00B20217" w:rsidRPr="009C6BD0" w:rsidRDefault="00770FB3" w:rsidP="001022ED">
            <w:pPr>
              <w:rPr>
                <w:sz w:val="20"/>
                <w:szCs w:val="20"/>
                <w:lang w:val="en-US"/>
              </w:rPr>
            </w:pP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air,in</m:t>
                  </m:r>
                </m:sub>
              </m:sSub>
            </m:oMath>
            <w:r w:rsidR="00B20217" w:rsidRPr="009C6BD0">
              <w:rPr>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H2,in</m:t>
                  </m:r>
                </m:sub>
              </m:sSub>
            </m:oMath>
          </w:p>
        </w:tc>
        <w:tc>
          <w:tcPr>
            <w:tcW w:w="641" w:type="pct"/>
          </w:tcPr>
          <w:p w14:paraId="5D7CCCBB" w14:textId="77777777" w:rsidR="00B20217" w:rsidRPr="009C6BD0" w:rsidRDefault="00B20217" w:rsidP="001022ED">
            <w:pPr>
              <w:rPr>
                <w:sz w:val="20"/>
                <w:szCs w:val="20"/>
                <w:lang w:val="en-US" w:eastAsia="x-none"/>
              </w:rPr>
            </w:pPr>
            <w:r w:rsidRPr="00E25B7D">
              <w:rPr>
                <w:i/>
                <w:sz w:val="20"/>
                <w:szCs w:val="20"/>
                <w:lang w:val="en-US" w:eastAsia="x-none"/>
              </w:rPr>
              <w:t>U</w:t>
            </w:r>
            <w:r w:rsidRPr="009C6BD0">
              <w:rPr>
                <w:sz w:val="20"/>
                <w:szCs w:val="20"/>
                <w:vertAlign w:val="subscript"/>
                <w:lang w:val="en-US" w:eastAsia="x-none"/>
              </w:rPr>
              <w:t>sta</w:t>
            </w:r>
            <w:r w:rsidRPr="009C6BD0">
              <w:rPr>
                <w:sz w:val="20"/>
                <w:szCs w:val="20"/>
                <w:lang w:val="en-US" w:eastAsia="x-none"/>
              </w:rPr>
              <w:t xml:space="preserve">, </w:t>
            </w:r>
            <w:r w:rsidRPr="00E25B7D">
              <w:rPr>
                <w:i/>
                <w:sz w:val="20"/>
                <w:szCs w:val="20"/>
                <w:lang w:val="en-US" w:eastAsia="x-none"/>
              </w:rPr>
              <w:t>FU</w:t>
            </w:r>
            <w:r w:rsidRPr="009C6BD0">
              <w:rPr>
                <w:sz w:val="20"/>
                <w:szCs w:val="20"/>
                <w:vertAlign w:val="subscript"/>
                <w:lang w:val="en-US" w:eastAsia="x-none"/>
              </w:rPr>
              <w:t>sta</w:t>
            </w:r>
          </w:p>
        </w:tc>
        <w:tc>
          <w:tcPr>
            <w:tcW w:w="290" w:type="pct"/>
          </w:tcPr>
          <w:p w14:paraId="17C7182C"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302" w:type="pct"/>
          </w:tcPr>
          <w:p w14:paraId="4BF71B96"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58" w:type="pct"/>
          </w:tcPr>
          <w:p w14:paraId="61EA2DE5"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2778817E" w14:textId="77777777" w:rsidTr="001022ED">
        <w:tc>
          <w:tcPr>
            <w:tcW w:w="513" w:type="pct"/>
          </w:tcPr>
          <w:p w14:paraId="54F35E32" w14:textId="77777777" w:rsidR="00B20217" w:rsidRPr="009C6BD0" w:rsidRDefault="00B20217" w:rsidP="001022ED">
            <w:pPr>
              <w:rPr>
                <w:sz w:val="20"/>
                <w:szCs w:val="20"/>
                <w:lang w:val="en-US" w:eastAsia="x-none"/>
              </w:rPr>
            </w:pPr>
            <w:r w:rsidRPr="009C6BD0">
              <w:rPr>
                <w:sz w:val="20"/>
                <w:lang w:val="en-US" w:eastAsia="x-none"/>
              </w:rPr>
              <w:t>Wu</w:t>
            </w:r>
          </w:p>
        </w:tc>
        <w:tc>
          <w:tcPr>
            <w:tcW w:w="346" w:type="pct"/>
          </w:tcPr>
          <w:p w14:paraId="17718101" w14:textId="252C46F4" w:rsidR="00B20217" w:rsidRPr="009C6BD0" w:rsidRDefault="00770FB3" w:rsidP="001022ED">
            <w:pPr>
              <w:rPr>
                <w:sz w:val="20"/>
                <w:szCs w:val="20"/>
                <w:lang w:val="en-US" w:eastAsia="x-none"/>
              </w:rPr>
            </w:pPr>
            <w:sdt>
              <w:sdtPr>
                <w:rPr>
                  <w:sz w:val="20"/>
                  <w:lang w:eastAsia="x-none"/>
                </w:rPr>
                <w:alias w:val="Don't edit this field"/>
                <w:tag w:val="CitaviPlaceholder#4de51a15-928e-4896-93e5-89abda6ab430"/>
                <w:id w:val="-161550214"/>
                <w:placeholder>
                  <w:docPart w:val="A82A09501253471EB21C55F30511F14B"/>
                </w:placeholder>
              </w:sdtPr>
              <w:sdtEndPr/>
              <w:sdtContent>
                <w:r w:rsidR="00B20217" w:rsidRPr="009C6BD0">
                  <w:rPr>
                    <w:sz w:val="20"/>
                    <w:lang w:eastAsia="x-none"/>
                  </w:rPr>
                  <w:fldChar w:fldCharType="begin"/>
                </w:r>
                <w:r w:rsidR="008604FE">
                  <w:rPr>
                    <w:sz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3OGIxOTc0LTUxYWItNDNiMS1iYzU4LTQyZDBjNzU1ZDExYSIsIlJhbmdlTGVuZ3RoIjo0LCJSZWZlcmVuY2VJZCI6IjZmZDVmMjU3LTRhM2MtNDE0Ny05OTY4LTdjMTMwM2EzOG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xNi9qLmpwb3dzb3VyLjIwMDcuMTIuMDM2IiwiVXJpU3RyaW5nIjoiaHR0cHM6Ly9kb2kub3JnLzEwLjEwMTYvai5qcG93c291ci4yMDA3LjEyLjAzN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}</w:instrText>
                </w:r>
                <w:r w:rsidR="00B20217" w:rsidRPr="009C6BD0">
                  <w:rPr>
                    <w:sz w:val="20"/>
                    <w:lang w:eastAsia="x-none"/>
                  </w:rPr>
                  <w:fldChar w:fldCharType="separate"/>
                </w:r>
                <w:r w:rsidR="008604FE">
                  <w:rPr>
                    <w:sz w:val="20"/>
                    <w:lang w:val="en-US" w:eastAsia="x-none"/>
                  </w:rPr>
                  <w:t>[60]</w:t>
                </w:r>
                <w:r w:rsidR="00B20217" w:rsidRPr="009C6BD0">
                  <w:rPr>
                    <w:sz w:val="20"/>
                    <w:lang w:eastAsia="x-none"/>
                  </w:rPr>
                  <w:fldChar w:fldCharType="end"/>
                </w:r>
              </w:sdtContent>
            </w:sdt>
          </w:p>
        </w:tc>
        <w:tc>
          <w:tcPr>
            <w:tcW w:w="488" w:type="pct"/>
          </w:tcPr>
          <w:p w14:paraId="786EB8DC" w14:textId="77777777" w:rsidR="00B20217" w:rsidRPr="009C6BD0" w:rsidRDefault="00B20217" w:rsidP="001022ED">
            <w:pPr>
              <w:rPr>
                <w:lang w:val="en-US"/>
              </w:rPr>
            </w:pPr>
            <w:r w:rsidRPr="009C6BD0">
              <w:rPr>
                <w:sz w:val="20"/>
                <w:lang w:val="en-US" w:eastAsia="x-none"/>
              </w:rPr>
              <w:t>SOFC-System</w:t>
            </w:r>
          </w:p>
        </w:tc>
        <w:tc>
          <w:tcPr>
            <w:tcW w:w="446" w:type="pct"/>
          </w:tcPr>
          <w:p w14:paraId="4AB6C449" w14:textId="77777777" w:rsidR="00B20217" w:rsidRPr="009C6BD0" w:rsidRDefault="00B20217" w:rsidP="001022ED">
            <w:pPr>
              <w:rPr>
                <w:sz w:val="20"/>
                <w:szCs w:val="20"/>
                <w:lang w:val="en-US" w:eastAsia="x-none"/>
              </w:rPr>
            </w:pPr>
            <w:r w:rsidRPr="009C6BD0">
              <w:rPr>
                <w:sz w:val="20"/>
                <w:lang w:val="en-US" w:eastAsia="x-none"/>
              </w:rPr>
              <w:t>NMPC</w:t>
            </w:r>
          </w:p>
        </w:tc>
        <w:tc>
          <w:tcPr>
            <w:tcW w:w="552" w:type="pct"/>
          </w:tcPr>
          <w:p w14:paraId="609501CE" w14:textId="77777777" w:rsidR="00B20217" w:rsidRPr="009C6BD0" w:rsidRDefault="00B20217" w:rsidP="001022ED">
            <w:pPr>
              <w:rPr>
                <w:sz w:val="20"/>
                <w:szCs w:val="20"/>
                <w:lang w:val="en-US" w:eastAsia="x-none"/>
              </w:rPr>
            </w:pPr>
            <w:r w:rsidRPr="009C6BD0">
              <w:rPr>
                <w:sz w:val="20"/>
                <w:lang w:val="en-US" w:eastAsia="x-none"/>
              </w:rPr>
              <w:t>H</w:t>
            </w:r>
            <w:r w:rsidRPr="009C6BD0">
              <w:rPr>
                <w:sz w:val="20"/>
                <w:vertAlign w:val="subscript"/>
                <w:lang w:val="en-US" w:eastAsia="x-none"/>
              </w:rPr>
              <w:t>2</w:t>
            </w:r>
          </w:p>
        </w:tc>
        <w:tc>
          <w:tcPr>
            <w:tcW w:w="371" w:type="pct"/>
          </w:tcPr>
          <w:p w14:paraId="4F731B25" w14:textId="77777777" w:rsidR="00B20217" w:rsidRPr="009C6BD0" w:rsidRDefault="00B20217" w:rsidP="001022ED">
            <w:pPr>
              <w:rPr>
                <w:lang w:val="en-US"/>
              </w:rPr>
            </w:pPr>
            <w:r w:rsidRPr="009C6BD0">
              <w:rPr>
                <w:sz w:val="20"/>
                <w:lang w:val="en-US" w:eastAsia="x-none"/>
              </w:rPr>
              <w:t>No</w:t>
            </w:r>
          </w:p>
        </w:tc>
        <w:tc>
          <w:tcPr>
            <w:tcW w:w="693" w:type="pct"/>
          </w:tcPr>
          <w:p w14:paraId="0DE53615" w14:textId="77777777" w:rsidR="00B20217" w:rsidRPr="009C6BD0" w:rsidRDefault="00770FB3" w:rsidP="001022ED">
            <w:pPr>
              <w:rPr>
                <w:sz w:val="20"/>
                <w:szCs w:val="20"/>
                <w:lang w:val="en-US" w:eastAsia="x-none"/>
              </w:rPr>
            </w:pPr>
            <m:oMath>
              <m:sSub>
                <m:sSubPr>
                  <m:ctrlPr>
                    <w:rPr>
                      <w:rFonts w:ascii="Cambria Math" w:hAnsi="Cambria Math"/>
                      <w:sz w:val="20"/>
                    </w:rPr>
                  </m:ctrlPr>
                </m:sSubPr>
                <m:e>
                  <m:acc>
                    <m:accPr>
                      <m:chr m:val="̇"/>
                      <m:ctrlPr>
                        <w:rPr>
                          <w:rFonts w:ascii="Cambria Math" w:hAnsi="Cambria Math"/>
                          <w:sz w:val="20"/>
                        </w:rPr>
                      </m:ctrlPr>
                    </m:accPr>
                    <m:e>
                      <m:r>
                        <w:rPr>
                          <w:rFonts w:ascii="Cambria Math" w:hAnsi="Cambria Math"/>
                          <w:sz w:val="20"/>
                          <w:lang w:val="en-US"/>
                        </w:rPr>
                        <m:t>m</m:t>
                      </m:r>
                    </m:e>
                  </m:acc>
                </m:e>
                <m:sub>
                  <m:r>
                    <m:rPr>
                      <m:sty m:val="p"/>
                    </m:rPr>
                    <w:rPr>
                      <w:rFonts w:ascii="Cambria Math" w:hAnsi="Cambria Math"/>
                      <w:sz w:val="20"/>
                      <w:lang w:val="en-US"/>
                    </w:rPr>
                    <m:t>H2,in</m:t>
                  </m:r>
                </m:sub>
              </m:sSub>
            </m:oMath>
            <w:r w:rsidR="00B20217" w:rsidRPr="009C6BD0">
              <w:rPr>
                <w:sz w:val="20"/>
                <w:lang w:val="en-US"/>
              </w:rPr>
              <w:t xml:space="preserve">, </w:t>
            </w:r>
            <w:r w:rsidR="00B20217" w:rsidRPr="00E25B7D">
              <w:rPr>
                <w:i/>
                <w:sz w:val="20"/>
                <w:lang w:val="en-US"/>
              </w:rPr>
              <w:t>I</w:t>
            </w:r>
            <w:r w:rsidR="00B20217" w:rsidRPr="009C6BD0">
              <w:rPr>
                <w:sz w:val="20"/>
                <w:vertAlign w:val="subscript"/>
                <w:lang w:val="en-US"/>
              </w:rPr>
              <w:t>Sta</w:t>
            </w:r>
          </w:p>
        </w:tc>
        <w:tc>
          <w:tcPr>
            <w:tcW w:w="641" w:type="pct"/>
          </w:tcPr>
          <w:p w14:paraId="2D587CBA" w14:textId="77777777" w:rsidR="00B20217" w:rsidRPr="009C6BD0" w:rsidRDefault="00B20217" w:rsidP="001022ED">
            <w:pPr>
              <w:rPr>
                <w:sz w:val="20"/>
                <w:szCs w:val="20"/>
                <w:lang w:val="en-US" w:eastAsia="x-none"/>
              </w:rPr>
            </w:pPr>
            <w:r w:rsidRPr="009C6BD0">
              <w:rPr>
                <w:sz w:val="20"/>
                <w:lang w:val="en-US" w:eastAsia="x-none"/>
              </w:rPr>
              <w:t>(</w:t>
            </w:r>
            <w:r w:rsidRPr="00E25B7D">
              <w:rPr>
                <w:i/>
                <w:sz w:val="20"/>
                <w:lang w:val="en-US" w:eastAsia="x-none"/>
              </w:rPr>
              <w:t>FU</w:t>
            </w:r>
            <w:r w:rsidRPr="009C6BD0">
              <w:rPr>
                <w:sz w:val="20"/>
                <w:vertAlign w:val="subscript"/>
                <w:lang w:val="en-US" w:eastAsia="x-none"/>
              </w:rPr>
              <w:t>Sta</w:t>
            </w:r>
            <w:r w:rsidRPr="009C6BD0">
              <w:rPr>
                <w:sz w:val="20"/>
                <w:lang w:val="en-US" w:eastAsia="x-none"/>
              </w:rPr>
              <w:t xml:space="preserve">), </w:t>
            </w:r>
            <w:r w:rsidRPr="00E25B7D">
              <w:rPr>
                <w:i/>
                <w:sz w:val="20"/>
                <w:lang w:val="en-US" w:eastAsia="x-none"/>
              </w:rPr>
              <w:t>U</w:t>
            </w:r>
            <w:r w:rsidRPr="009C6BD0">
              <w:rPr>
                <w:sz w:val="20"/>
                <w:vertAlign w:val="subscript"/>
                <w:lang w:val="en-US" w:eastAsia="x-none"/>
              </w:rPr>
              <w:t>Sta</w:t>
            </w:r>
          </w:p>
        </w:tc>
        <w:tc>
          <w:tcPr>
            <w:tcW w:w="290" w:type="pct"/>
          </w:tcPr>
          <w:p w14:paraId="36B5AEC8" w14:textId="77777777" w:rsidR="00B20217" w:rsidRPr="009C6BD0" w:rsidRDefault="00B20217" w:rsidP="001022ED">
            <w:pPr>
              <w:rPr>
                <w:sz w:val="20"/>
                <w:szCs w:val="20"/>
                <w:lang w:val="en-US" w:eastAsia="x-none"/>
              </w:rPr>
            </w:pPr>
            <w:r w:rsidRPr="009C6BD0">
              <w:rPr>
                <w:sz w:val="20"/>
                <w:lang w:val="en-US" w:eastAsia="x-none"/>
              </w:rPr>
              <w:t>Yes</w:t>
            </w:r>
          </w:p>
        </w:tc>
        <w:tc>
          <w:tcPr>
            <w:tcW w:w="302" w:type="pct"/>
          </w:tcPr>
          <w:p w14:paraId="72FF05DF" w14:textId="77777777" w:rsidR="00B20217" w:rsidRPr="009C6BD0" w:rsidRDefault="00B20217" w:rsidP="001022ED">
            <w:pPr>
              <w:rPr>
                <w:sz w:val="20"/>
                <w:szCs w:val="20"/>
                <w:lang w:val="en-US" w:eastAsia="x-none"/>
              </w:rPr>
            </w:pPr>
            <w:r w:rsidRPr="009C6BD0">
              <w:rPr>
                <w:sz w:val="20"/>
                <w:lang w:val="en-US" w:eastAsia="x-none"/>
              </w:rPr>
              <w:t>No</w:t>
            </w:r>
          </w:p>
        </w:tc>
        <w:tc>
          <w:tcPr>
            <w:tcW w:w="358" w:type="pct"/>
          </w:tcPr>
          <w:p w14:paraId="3C912656" w14:textId="77777777" w:rsidR="00B20217" w:rsidRPr="009C6BD0" w:rsidRDefault="00B20217" w:rsidP="001022ED">
            <w:pPr>
              <w:rPr>
                <w:sz w:val="20"/>
                <w:szCs w:val="20"/>
                <w:lang w:val="en-US" w:eastAsia="x-none"/>
              </w:rPr>
            </w:pPr>
            <w:r w:rsidRPr="009C6BD0">
              <w:rPr>
                <w:sz w:val="20"/>
                <w:lang w:val="en-US" w:eastAsia="x-none"/>
              </w:rPr>
              <w:t>No</w:t>
            </w:r>
          </w:p>
        </w:tc>
      </w:tr>
      <w:tr w:rsidR="00B20217" w:rsidRPr="008604FE" w14:paraId="258C5FE6" w14:textId="77777777" w:rsidTr="001022ED">
        <w:tc>
          <w:tcPr>
            <w:tcW w:w="513" w:type="pct"/>
          </w:tcPr>
          <w:p w14:paraId="550C86DA" w14:textId="77777777" w:rsidR="00B20217" w:rsidRPr="009C6BD0" w:rsidRDefault="00B20217" w:rsidP="001022ED">
            <w:pPr>
              <w:rPr>
                <w:sz w:val="20"/>
                <w:szCs w:val="20"/>
                <w:lang w:val="en-US" w:eastAsia="x-none"/>
              </w:rPr>
            </w:pPr>
            <w:r w:rsidRPr="009C6BD0">
              <w:rPr>
                <w:sz w:val="20"/>
                <w:szCs w:val="20"/>
                <w:lang w:val="en-US" w:eastAsia="x-none"/>
              </w:rPr>
              <w:t>Yang</w:t>
            </w:r>
          </w:p>
        </w:tc>
        <w:tc>
          <w:tcPr>
            <w:tcW w:w="346" w:type="pct"/>
          </w:tcPr>
          <w:p w14:paraId="5C9E4F5B" w14:textId="72D44775" w:rsidR="00B20217" w:rsidRPr="009C6BD0" w:rsidRDefault="00770FB3" w:rsidP="001022ED">
            <w:pPr>
              <w:rPr>
                <w:sz w:val="20"/>
                <w:szCs w:val="20"/>
                <w:lang w:val="en-US" w:eastAsia="x-none"/>
              </w:rPr>
            </w:pPr>
            <w:sdt>
              <w:sdtPr>
                <w:rPr>
                  <w:sz w:val="20"/>
                  <w:szCs w:val="20"/>
                  <w:lang w:eastAsia="x-none"/>
                </w:rPr>
                <w:alias w:val="Don't edit this field"/>
                <w:tag w:val="CitaviPlaceholder#91d70642-d84a-4f05-84f8-2d15bdd6c307"/>
                <w:id w:val="1500226576"/>
                <w:placeholder>
                  <w:docPart w:val="62F5671F186447D2B371BC30DDC6BC10"/>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xYjYxZWViLTc5MGUtNDg1ZC05MTI3LTA1MzYzODk1ZjJlMSIsIlJhbmdlTGVuZ3RoIjo0LCJSZWZlcmVuY2VJZCI6ImM2OGNhMDE1LWE3NWEtNDEzYi05MGMzLWM2N2MzOGQxYmYx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xNi9qLmpwb3dzb3VyLjIwMDkuMDQuMDIyIiwiVXJpU3RyaW5nIjoiaHR0cHM6Ly9kb2kub3JnLzEwLjEwMTYvai5qcG93c291ci4yMDA5LjA0LjAyM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}</w:instrText>
                </w:r>
                <w:r w:rsidR="00B20217" w:rsidRPr="009C6BD0">
                  <w:rPr>
                    <w:sz w:val="20"/>
                    <w:szCs w:val="20"/>
                    <w:lang w:eastAsia="x-none"/>
                  </w:rPr>
                  <w:fldChar w:fldCharType="separate"/>
                </w:r>
                <w:r w:rsidR="008604FE">
                  <w:rPr>
                    <w:sz w:val="20"/>
                    <w:szCs w:val="20"/>
                    <w:lang w:val="en-US" w:eastAsia="x-none"/>
                  </w:rPr>
                  <w:t>[81]</w:t>
                </w:r>
                <w:r w:rsidR="00B20217" w:rsidRPr="009C6BD0">
                  <w:rPr>
                    <w:sz w:val="20"/>
                    <w:szCs w:val="20"/>
                    <w:lang w:eastAsia="x-none"/>
                  </w:rPr>
                  <w:fldChar w:fldCharType="end"/>
                </w:r>
              </w:sdtContent>
            </w:sdt>
          </w:p>
        </w:tc>
        <w:tc>
          <w:tcPr>
            <w:tcW w:w="488" w:type="pct"/>
          </w:tcPr>
          <w:p w14:paraId="4057410E" w14:textId="77777777" w:rsidR="00B20217" w:rsidRPr="009C6BD0" w:rsidRDefault="00B20217" w:rsidP="001022ED">
            <w:pPr>
              <w:rPr>
                <w:sz w:val="20"/>
                <w:szCs w:val="20"/>
                <w:lang w:val="en-US" w:eastAsia="x-none"/>
              </w:rPr>
            </w:pPr>
            <w:r w:rsidRPr="009C6BD0">
              <w:rPr>
                <w:sz w:val="20"/>
                <w:szCs w:val="20"/>
                <w:lang w:val="en-US" w:eastAsia="x-none"/>
              </w:rPr>
              <w:t>SOFC-stack</w:t>
            </w:r>
          </w:p>
        </w:tc>
        <w:tc>
          <w:tcPr>
            <w:tcW w:w="446" w:type="pct"/>
          </w:tcPr>
          <w:p w14:paraId="6E679E9C" w14:textId="77777777" w:rsidR="00B20217" w:rsidRPr="009C6BD0" w:rsidRDefault="00B20217" w:rsidP="001022ED">
            <w:pPr>
              <w:rPr>
                <w:sz w:val="20"/>
                <w:szCs w:val="20"/>
                <w:lang w:val="en-US" w:eastAsia="x-none"/>
              </w:rPr>
            </w:pPr>
            <w:r w:rsidRPr="009C6BD0">
              <w:rPr>
                <w:sz w:val="20"/>
                <w:szCs w:val="20"/>
                <w:lang w:val="en-US" w:eastAsia="x-none"/>
              </w:rPr>
              <w:t>NMPC</w:t>
            </w:r>
          </w:p>
        </w:tc>
        <w:tc>
          <w:tcPr>
            <w:tcW w:w="552" w:type="pct"/>
          </w:tcPr>
          <w:p w14:paraId="183CAF6D" w14:textId="77777777" w:rsidR="00B20217" w:rsidRPr="009C6BD0" w:rsidRDefault="00B20217" w:rsidP="001022ED">
            <w:pPr>
              <w:rPr>
                <w:sz w:val="20"/>
                <w:szCs w:val="20"/>
                <w:lang w:val="en-US" w:eastAsia="x-none"/>
              </w:rPr>
            </w:pPr>
            <w:r w:rsidRPr="009C6BD0">
              <w:rPr>
                <w:sz w:val="20"/>
                <w:szCs w:val="20"/>
                <w:lang w:val="en-US" w:eastAsia="x-none"/>
              </w:rPr>
              <w:t>H</w:t>
            </w:r>
            <w:r w:rsidRPr="009C6BD0">
              <w:rPr>
                <w:sz w:val="20"/>
                <w:szCs w:val="20"/>
                <w:vertAlign w:val="subscript"/>
                <w:lang w:val="en-US" w:eastAsia="x-none"/>
              </w:rPr>
              <w:t>2</w:t>
            </w:r>
          </w:p>
        </w:tc>
        <w:tc>
          <w:tcPr>
            <w:tcW w:w="371" w:type="pct"/>
          </w:tcPr>
          <w:p w14:paraId="6B2299AC"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693" w:type="pct"/>
          </w:tcPr>
          <w:p w14:paraId="296E5AB7" w14:textId="77777777" w:rsidR="00B20217" w:rsidRPr="009C6BD0" w:rsidRDefault="00770FB3" w:rsidP="001022ED">
            <w:pPr>
              <w:rPr>
                <w:sz w:val="20"/>
                <w:szCs w:val="20"/>
                <w:lang w:val="en-US"/>
              </w:rPr>
            </w:pPr>
            <m:oMath>
              <m:sSub>
                <m:sSubPr>
                  <m:ctrlPr>
                    <w:rPr>
                      <w:rFonts w:ascii="Cambria Math" w:hAnsi="Cambria Math"/>
                      <w:sz w:val="20"/>
                      <w:szCs w:val="20"/>
                    </w:rPr>
                  </m:ctrlPr>
                </m:sSubPr>
                <m:e>
                  <m:acc>
                    <m:accPr>
                      <m:chr m:val="̇"/>
                      <m:ctrlPr>
                        <w:rPr>
                          <w:rFonts w:ascii="Cambria Math" w:hAnsi="Cambria Math"/>
                          <w:sz w:val="20"/>
                          <w:szCs w:val="20"/>
                        </w:rPr>
                      </m:ctrlPr>
                    </m:accPr>
                    <m:e>
                      <m:r>
                        <m:rPr>
                          <m:sty m:val="p"/>
                        </m:rPr>
                        <w:rPr>
                          <w:rFonts w:ascii="Cambria Math" w:hAnsi="Cambria Math"/>
                          <w:sz w:val="20"/>
                          <w:szCs w:val="20"/>
                          <w:lang w:val="en-US"/>
                        </w:rPr>
                        <m:t>n</m:t>
                      </m:r>
                    </m:e>
                  </m:acc>
                </m:e>
                <m:sub>
                  <m:r>
                    <m:rPr>
                      <m:sty m:val="p"/>
                    </m:rPr>
                    <w:rPr>
                      <w:rFonts w:ascii="Cambria Math" w:hAnsi="Cambria Math"/>
                      <w:sz w:val="20"/>
                      <w:szCs w:val="20"/>
                      <w:lang w:val="en-US"/>
                    </w:rPr>
                    <m:t>H2,in</m:t>
                  </m:r>
                </m:sub>
              </m:sSub>
            </m:oMath>
            <w:r w:rsidR="00B20217" w:rsidRPr="009C6BD0">
              <w:rPr>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air,in</m:t>
                  </m:r>
                </m:sub>
              </m:sSub>
            </m:oMath>
          </w:p>
        </w:tc>
        <w:tc>
          <w:tcPr>
            <w:tcW w:w="641" w:type="pct"/>
          </w:tcPr>
          <w:p w14:paraId="099AE272" w14:textId="77777777" w:rsidR="00B20217" w:rsidRPr="009C6BD0" w:rsidRDefault="00B20217" w:rsidP="001022ED">
            <w:pPr>
              <w:rPr>
                <w:sz w:val="20"/>
                <w:szCs w:val="20"/>
                <w:lang w:val="en-US" w:eastAsia="x-none"/>
              </w:rPr>
            </w:pPr>
            <w:r w:rsidRPr="009C6BD0">
              <w:rPr>
                <w:sz w:val="20"/>
                <w:szCs w:val="20"/>
                <w:lang w:val="en-US" w:eastAsia="x-none"/>
              </w:rPr>
              <w:t>T</w:t>
            </w:r>
            <w:r w:rsidRPr="009C6BD0">
              <w:rPr>
                <w:sz w:val="20"/>
                <w:szCs w:val="20"/>
                <w:vertAlign w:val="subscript"/>
                <w:lang w:val="en-US" w:eastAsia="x-none"/>
              </w:rPr>
              <w:t>sta</w:t>
            </w:r>
          </w:p>
        </w:tc>
        <w:tc>
          <w:tcPr>
            <w:tcW w:w="290" w:type="pct"/>
          </w:tcPr>
          <w:p w14:paraId="15EDD93A"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02" w:type="pct"/>
          </w:tcPr>
          <w:p w14:paraId="60B3472E"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58" w:type="pct"/>
          </w:tcPr>
          <w:p w14:paraId="58BEA9FE"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41C2029A" w14:textId="77777777" w:rsidTr="001022ED">
        <w:tc>
          <w:tcPr>
            <w:tcW w:w="513" w:type="pct"/>
          </w:tcPr>
          <w:p w14:paraId="1547C03E" w14:textId="77777777" w:rsidR="00B20217" w:rsidRPr="009C6BD0" w:rsidRDefault="00B20217" w:rsidP="001022ED">
            <w:pPr>
              <w:rPr>
                <w:sz w:val="20"/>
                <w:szCs w:val="20"/>
                <w:lang w:val="en-US" w:eastAsia="x-none"/>
              </w:rPr>
            </w:pPr>
            <w:r w:rsidRPr="009C6BD0">
              <w:rPr>
                <w:sz w:val="20"/>
                <w:szCs w:val="20"/>
                <w:lang w:val="en-US" w:eastAsia="x-none"/>
              </w:rPr>
              <w:lastRenderedPageBreak/>
              <w:t>Wu</w:t>
            </w:r>
          </w:p>
        </w:tc>
        <w:tc>
          <w:tcPr>
            <w:tcW w:w="346" w:type="pct"/>
          </w:tcPr>
          <w:p w14:paraId="7CA6BB26" w14:textId="545603F6" w:rsidR="00B20217" w:rsidRPr="009C6BD0" w:rsidRDefault="00770FB3" w:rsidP="001022ED">
            <w:pPr>
              <w:rPr>
                <w:sz w:val="20"/>
                <w:szCs w:val="20"/>
                <w:lang w:val="en-US" w:eastAsia="x-none"/>
              </w:rPr>
            </w:pPr>
            <w:sdt>
              <w:sdtPr>
                <w:rPr>
                  <w:sz w:val="20"/>
                  <w:szCs w:val="20"/>
                  <w:lang w:eastAsia="x-none"/>
                </w:rPr>
                <w:alias w:val="Don't edit this field"/>
                <w:tag w:val="CitaviPlaceholder#07c84fe9-ea91-490d-a660-ea8bbba13720"/>
                <w:id w:val="-1533035317"/>
                <w:placeholder>
                  <w:docPart w:val="B6206E3B0011435280151610A49876DD"/>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mNWQ4ZjhhLTk0NzYtNDRhYS1iMjU1LTA2M2ZjODVmYjJjMyIsIlJhbmdlTGVuZ3RoIjo0LCJSZWZlcmVuY2VJZCI6ImI4YmQxMTNhLWE2NWMtNDM1Ni1hMjkzLTQ1ZWRhMzI5NTUy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IxMC4xMDE2L2ouanBvd3NvdXIuMjAxNy4xMC4wNzAiLCJVcmlTdHJpbmciOiJodHRwczovL2RvaS5vcmcvMTAuMTAxNi9qLmpwb3dzb3VyLjIwMTcuMTAuMDcw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}</w:instrText>
                </w:r>
                <w:r w:rsidR="00B20217" w:rsidRPr="009C6BD0">
                  <w:rPr>
                    <w:sz w:val="20"/>
                    <w:szCs w:val="20"/>
                    <w:lang w:eastAsia="x-none"/>
                  </w:rPr>
                  <w:fldChar w:fldCharType="separate"/>
                </w:r>
                <w:r w:rsidR="008604FE">
                  <w:rPr>
                    <w:sz w:val="20"/>
                    <w:szCs w:val="20"/>
                    <w:lang w:val="en-US" w:eastAsia="x-none"/>
                  </w:rPr>
                  <w:t>[71]</w:t>
                </w:r>
                <w:r w:rsidR="00B20217" w:rsidRPr="009C6BD0">
                  <w:rPr>
                    <w:sz w:val="20"/>
                    <w:szCs w:val="20"/>
                    <w:lang w:eastAsia="x-none"/>
                  </w:rPr>
                  <w:fldChar w:fldCharType="end"/>
                </w:r>
              </w:sdtContent>
            </w:sdt>
          </w:p>
        </w:tc>
        <w:tc>
          <w:tcPr>
            <w:tcW w:w="488" w:type="pct"/>
          </w:tcPr>
          <w:p w14:paraId="23669C97"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446" w:type="pct"/>
          </w:tcPr>
          <w:p w14:paraId="32920308" w14:textId="77777777" w:rsidR="00B20217" w:rsidRPr="009C6BD0" w:rsidRDefault="00B20217" w:rsidP="001022ED">
            <w:pPr>
              <w:rPr>
                <w:sz w:val="20"/>
                <w:szCs w:val="20"/>
                <w:lang w:val="en-US" w:eastAsia="x-none"/>
              </w:rPr>
            </w:pPr>
            <w:r w:rsidRPr="009C6BD0">
              <w:rPr>
                <w:sz w:val="20"/>
                <w:szCs w:val="20"/>
                <w:lang w:val="en-US" w:eastAsia="x-none"/>
              </w:rPr>
              <w:t>NMPC</w:t>
            </w:r>
          </w:p>
        </w:tc>
        <w:tc>
          <w:tcPr>
            <w:tcW w:w="552" w:type="pct"/>
          </w:tcPr>
          <w:p w14:paraId="268B09E6"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371" w:type="pct"/>
          </w:tcPr>
          <w:p w14:paraId="3F0774AD"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693" w:type="pct"/>
          </w:tcPr>
          <w:p w14:paraId="1C13EC90" w14:textId="77777777" w:rsidR="00B20217" w:rsidRPr="009C6BD0" w:rsidRDefault="00770FB3" w:rsidP="001022ED">
            <w:pPr>
              <w:rPr>
                <w:sz w:val="20"/>
                <w:szCs w:val="20"/>
                <w:lang w:val="en-US"/>
              </w:rPr>
            </w:pP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CH4,in</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air,in</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air,bypass</m:t>
                  </m:r>
                </m:sub>
              </m:sSub>
            </m:oMath>
          </w:p>
        </w:tc>
        <w:tc>
          <w:tcPr>
            <w:tcW w:w="641" w:type="pct"/>
          </w:tcPr>
          <w:p w14:paraId="43671060" w14:textId="77777777" w:rsidR="00B20217" w:rsidRPr="009C6BD0" w:rsidRDefault="00B20217" w:rsidP="001022ED">
            <w:pPr>
              <w:rPr>
                <w:sz w:val="20"/>
                <w:szCs w:val="20"/>
                <w:lang w:val="en-US" w:eastAsia="x-none"/>
              </w:rPr>
            </w:pPr>
            <w:r w:rsidRPr="00FE356E">
              <w:rPr>
                <w:i/>
                <w:sz w:val="20"/>
                <w:szCs w:val="20"/>
                <w:lang w:val="en-US" w:eastAsia="x-none"/>
              </w:rPr>
              <w:t>FU</w:t>
            </w:r>
            <w:r w:rsidRPr="009C6BD0">
              <w:rPr>
                <w:sz w:val="20"/>
                <w:szCs w:val="20"/>
                <w:vertAlign w:val="subscript"/>
                <w:lang w:val="en-US" w:eastAsia="x-none"/>
              </w:rPr>
              <w:t>sta</w:t>
            </w:r>
            <w:r w:rsidRPr="009C6BD0">
              <w:rPr>
                <w:sz w:val="20"/>
                <w:szCs w:val="20"/>
                <w:lang w:val="en-US" w:eastAsia="x-none"/>
              </w:rPr>
              <w:t xml:space="preserve">, </w:t>
            </w:r>
            <w:r w:rsidRPr="00FE356E">
              <w:rPr>
                <w:i/>
                <w:sz w:val="20"/>
                <w:szCs w:val="20"/>
                <w:lang w:val="en-US" w:eastAsia="x-none"/>
              </w:rPr>
              <w:t>T</w:t>
            </w:r>
            <w:r w:rsidRPr="009C6BD0">
              <w:rPr>
                <w:sz w:val="20"/>
                <w:szCs w:val="20"/>
                <w:vertAlign w:val="subscript"/>
                <w:lang w:val="en-US" w:eastAsia="x-none"/>
              </w:rPr>
              <w:t>sta</w:t>
            </w:r>
            <w:r w:rsidRPr="009C6BD0">
              <w:rPr>
                <w:sz w:val="20"/>
                <w:szCs w:val="20"/>
                <w:lang w:val="en-US" w:eastAsia="x-none"/>
              </w:rPr>
              <w:t xml:space="preserve">, </w:t>
            </w:r>
            <w:r w:rsidRPr="00FE356E">
              <w:rPr>
                <w:i/>
                <w:sz w:val="20"/>
                <w:szCs w:val="20"/>
                <w:lang w:val="en-US" w:eastAsia="x-none"/>
              </w:rPr>
              <w:t>AU</w:t>
            </w:r>
          </w:p>
        </w:tc>
        <w:tc>
          <w:tcPr>
            <w:tcW w:w="290" w:type="pct"/>
          </w:tcPr>
          <w:p w14:paraId="63EC1853"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302" w:type="pct"/>
          </w:tcPr>
          <w:p w14:paraId="736E261B"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58" w:type="pct"/>
          </w:tcPr>
          <w:p w14:paraId="63B8C09C"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6DD5E831" w14:textId="77777777" w:rsidTr="001022ED">
        <w:tc>
          <w:tcPr>
            <w:tcW w:w="513" w:type="pct"/>
          </w:tcPr>
          <w:p w14:paraId="4AEAB74B" w14:textId="77777777" w:rsidR="00B20217" w:rsidRPr="009C6BD0" w:rsidRDefault="00B20217" w:rsidP="001022ED">
            <w:pPr>
              <w:rPr>
                <w:sz w:val="20"/>
                <w:szCs w:val="20"/>
                <w:lang w:val="en-US" w:eastAsia="x-none"/>
              </w:rPr>
            </w:pPr>
            <w:r w:rsidRPr="009C6BD0">
              <w:rPr>
                <w:sz w:val="20"/>
                <w:szCs w:val="20"/>
                <w:lang w:val="en-US" w:eastAsia="x-none"/>
              </w:rPr>
              <w:t>Das</w:t>
            </w:r>
          </w:p>
        </w:tc>
        <w:tc>
          <w:tcPr>
            <w:tcW w:w="346" w:type="pct"/>
          </w:tcPr>
          <w:p w14:paraId="2986A0EC" w14:textId="27937319" w:rsidR="00B20217" w:rsidRPr="009C6BD0" w:rsidRDefault="00770FB3" w:rsidP="001022ED">
            <w:pPr>
              <w:rPr>
                <w:sz w:val="20"/>
                <w:szCs w:val="20"/>
                <w:lang w:val="en-US" w:eastAsia="x-none"/>
              </w:rPr>
            </w:pPr>
            <w:sdt>
              <w:sdtPr>
                <w:rPr>
                  <w:sz w:val="20"/>
                  <w:szCs w:val="20"/>
                  <w:lang w:eastAsia="x-none"/>
                </w:rPr>
                <w:alias w:val="Don't edit this field"/>
                <w:tag w:val="CitaviPlaceholder#69f11736-b72f-4ff3-8d3b-6222186ef15f"/>
                <w:id w:val="1005167913"/>
                <w:placeholder>
                  <w:docPart w:val="BC28F92A60D444A9AF90428018DDB8AC"/>
                </w:placeholder>
              </w:sdtPr>
              <w:sdtEndPr/>
              <w:sdtContent>
                <w:r w:rsidR="00B20217" w:rsidRPr="009C6BD0">
                  <w:rPr>
                    <w:sz w:val="20"/>
                    <w:szCs w:val="20"/>
                    <w:lang w:eastAsia="x-none"/>
                  </w:rPr>
                  <w:fldChar w:fldCharType="begin"/>
                </w:r>
                <w:r w:rsidR="00B20217" w:rsidRPr="009C6BD0">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hZjg1OWYwLWViMjYtNDBmMi1hNDgwLTI2ZjQ5NGQ4OWNjYiIsIlJhbmdlTGVuZ3RoIjo0LCJSZWZlcmVuY2VJZCI6ImUwYzhjYjRlLWZjN2UtNDg4NS05NzE1LTEwNDk2NDgzM2Q4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JodHRwOi8vaWVlZXhwbG9yZS5pZWVlLm9yZy9kb2N1bWVudC81MTYwNTUxIiwiVXJpU3RyaW5nIjoiaHR0cDovL2llZWV4cGxvcmUuaWVlZS5vcmcvZG9jdW1lbnQvNTE2MDU1MS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}</w:instrText>
                </w:r>
                <w:r w:rsidR="00B20217" w:rsidRPr="009C6BD0">
                  <w:rPr>
                    <w:sz w:val="20"/>
                    <w:szCs w:val="20"/>
                    <w:lang w:eastAsia="x-none"/>
                  </w:rPr>
                  <w:fldChar w:fldCharType="separate"/>
                </w:r>
                <w:r w:rsidR="008604FE">
                  <w:rPr>
                    <w:sz w:val="20"/>
                    <w:szCs w:val="20"/>
                    <w:lang w:val="en-US" w:eastAsia="x-none"/>
                  </w:rPr>
                  <w:t>[30]</w:t>
                </w:r>
                <w:r w:rsidR="00B20217" w:rsidRPr="009C6BD0">
                  <w:rPr>
                    <w:sz w:val="20"/>
                    <w:szCs w:val="20"/>
                    <w:lang w:eastAsia="x-none"/>
                  </w:rPr>
                  <w:fldChar w:fldCharType="end"/>
                </w:r>
              </w:sdtContent>
            </w:sdt>
          </w:p>
        </w:tc>
        <w:tc>
          <w:tcPr>
            <w:tcW w:w="488" w:type="pct"/>
          </w:tcPr>
          <w:p w14:paraId="2CD84E0F" w14:textId="77777777" w:rsidR="00B20217" w:rsidRPr="009C6BD0" w:rsidRDefault="00B20217" w:rsidP="001022ED">
            <w:pPr>
              <w:rPr>
                <w:lang w:val="en-US"/>
              </w:rPr>
            </w:pPr>
            <w:r w:rsidRPr="009C6BD0">
              <w:rPr>
                <w:sz w:val="20"/>
                <w:szCs w:val="20"/>
                <w:lang w:val="en-US" w:eastAsia="x-none"/>
              </w:rPr>
              <w:t>SOFC-system</w:t>
            </w:r>
          </w:p>
        </w:tc>
        <w:tc>
          <w:tcPr>
            <w:tcW w:w="446" w:type="pct"/>
          </w:tcPr>
          <w:p w14:paraId="01376481" w14:textId="77777777" w:rsidR="00B20217" w:rsidRPr="009C6BD0" w:rsidRDefault="00B20217" w:rsidP="001022ED">
            <w:pPr>
              <w:rPr>
                <w:sz w:val="20"/>
                <w:szCs w:val="20"/>
                <w:lang w:val="en-US" w:eastAsia="x-none"/>
              </w:rPr>
            </w:pPr>
            <w:r w:rsidRPr="009C6BD0">
              <w:rPr>
                <w:sz w:val="20"/>
                <w:szCs w:val="20"/>
                <w:lang w:val="en-US" w:eastAsia="x-none"/>
              </w:rPr>
              <w:t>MPC</w:t>
            </w:r>
          </w:p>
        </w:tc>
        <w:tc>
          <w:tcPr>
            <w:tcW w:w="552" w:type="pct"/>
          </w:tcPr>
          <w:p w14:paraId="45174E2D" w14:textId="77777777" w:rsidR="00B20217" w:rsidRPr="009C6BD0" w:rsidRDefault="00B20217" w:rsidP="001022ED">
            <w:pPr>
              <w:rPr>
                <w:sz w:val="20"/>
                <w:szCs w:val="20"/>
                <w:vertAlign w:val="subscript"/>
                <w:lang w:val="en-US" w:eastAsia="x-none"/>
              </w:rPr>
            </w:pPr>
            <w:r w:rsidRPr="009C6BD0">
              <w:rPr>
                <w:sz w:val="20"/>
                <w:szCs w:val="20"/>
                <w:lang w:val="en-US" w:eastAsia="x-none"/>
              </w:rPr>
              <w:t>CH</w:t>
            </w:r>
            <w:r w:rsidRPr="009C6BD0">
              <w:rPr>
                <w:sz w:val="20"/>
                <w:szCs w:val="20"/>
                <w:vertAlign w:val="subscript"/>
                <w:lang w:val="en-US" w:eastAsia="x-none"/>
              </w:rPr>
              <w:t>4</w:t>
            </w:r>
          </w:p>
        </w:tc>
        <w:tc>
          <w:tcPr>
            <w:tcW w:w="371" w:type="pct"/>
          </w:tcPr>
          <w:p w14:paraId="2A1EFFB9" w14:textId="77777777" w:rsidR="00B20217" w:rsidRPr="009C6BD0" w:rsidRDefault="00B20217" w:rsidP="001022ED">
            <w:pPr>
              <w:rPr>
                <w:lang w:val="en-US"/>
              </w:rPr>
            </w:pPr>
            <w:r w:rsidRPr="009C6BD0">
              <w:rPr>
                <w:sz w:val="20"/>
                <w:szCs w:val="20"/>
                <w:lang w:val="en-US" w:eastAsia="x-none"/>
              </w:rPr>
              <w:t>No</w:t>
            </w:r>
          </w:p>
        </w:tc>
        <w:tc>
          <w:tcPr>
            <w:tcW w:w="693" w:type="pct"/>
          </w:tcPr>
          <w:p w14:paraId="02452651" w14:textId="77777777" w:rsidR="00B20217" w:rsidRPr="009C6BD0" w:rsidRDefault="00770FB3" w:rsidP="001022ED">
            <w:pPr>
              <w:rPr>
                <w:sz w:val="20"/>
                <w:szCs w:val="20"/>
                <w:lang w:val="en-US" w:eastAsia="x-none"/>
              </w:rPr>
            </w:pP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CH4,in</m:t>
                  </m:r>
                </m:sub>
              </m:sSub>
            </m:oMath>
            <w:r w:rsidR="00B20217" w:rsidRPr="009C6BD0">
              <w:rPr>
                <w:rFonts w:eastAsia="Times New Roman"/>
                <w:sz w:val="20"/>
                <w:szCs w:val="20"/>
                <w:lang w:val="en-US"/>
              </w:rPr>
              <w:t>, I</w:t>
            </w:r>
          </w:p>
        </w:tc>
        <w:tc>
          <w:tcPr>
            <w:tcW w:w="641" w:type="pct"/>
          </w:tcPr>
          <w:p w14:paraId="31DB9731" w14:textId="77777777" w:rsidR="00B20217" w:rsidRPr="009C6BD0" w:rsidRDefault="00B20217" w:rsidP="001022ED">
            <w:pPr>
              <w:rPr>
                <w:sz w:val="20"/>
                <w:szCs w:val="20"/>
                <w:lang w:val="en-US" w:eastAsia="x-none"/>
              </w:rPr>
            </w:pPr>
            <w:r w:rsidRPr="00FE356E">
              <w:rPr>
                <w:i/>
                <w:sz w:val="20"/>
                <w:szCs w:val="20"/>
                <w:lang w:val="en-US" w:eastAsia="x-none"/>
              </w:rPr>
              <w:t>FU</w:t>
            </w:r>
            <w:r w:rsidRPr="009C6BD0">
              <w:rPr>
                <w:sz w:val="20"/>
                <w:szCs w:val="20"/>
                <w:vertAlign w:val="subscript"/>
                <w:lang w:val="en-US" w:eastAsia="x-none"/>
              </w:rPr>
              <w:t>sta</w:t>
            </w:r>
          </w:p>
        </w:tc>
        <w:tc>
          <w:tcPr>
            <w:tcW w:w="290" w:type="pct"/>
          </w:tcPr>
          <w:p w14:paraId="5043FB42"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302" w:type="pct"/>
          </w:tcPr>
          <w:p w14:paraId="5B0AF641"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58" w:type="pct"/>
          </w:tcPr>
          <w:p w14:paraId="4E960F4D"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47C1BEC5" w14:textId="77777777" w:rsidTr="001022ED">
        <w:tc>
          <w:tcPr>
            <w:tcW w:w="513" w:type="pct"/>
          </w:tcPr>
          <w:p w14:paraId="42399D3B" w14:textId="77777777" w:rsidR="00B20217" w:rsidRPr="009C6BD0" w:rsidRDefault="00B20217" w:rsidP="001022ED">
            <w:pPr>
              <w:rPr>
                <w:sz w:val="20"/>
                <w:szCs w:val="20"/>
                <w:lang w:val="en-US" w:eastAsia="x-none"/>
              </w:rPr>
            </w:pPr>
            <w:r w:rsidRPr="009C6BD0">
              <w:rPr>
                <w:sz w:val="20"/>
                <w:szCs w:val="20"/>
                <w:lang w:val="en-US" w:eastAsia="x-none"/>
              </w:rPr>
              <w:t>Madani</w:t>
            </w:r>
          </w:p>
        </w:tc>
        <w:tc>
          <w:tcPr>
            <w:tcW w:w="346" w:type="pct"/>
          </w:tcPr>
          <w:p w14:paraId="3751BCF9" w14:textId="3E1B29C8" w:rsidR="00B20217" w:rsidRPr="009C6BD0" w:rsidRDefault="00770FB3" w:rsidP="001022ED">
            <w:pPr>
              <w:rPr>
                <w:sz w:val="20"/>
                <w:szCs w:val="20"/>
                <w:lang w:val="en-US" w:eastAsia="x-none"/>
              </w:rPr>
            </w:pPr>
            <w:sdt>
              <w:sdtPr>
                <w:rPr>
                  <w:sz w:val="20"/>
                  <w:szCs w:val="20"/>
                  <w:lang w:eastAsia="x-none"/>
                </w:rPr>
                <w:alias w:val="Don't edit this field"/>
                <w:tag w:val="CitaviPlaceholder#bed25451-4243-4c5d-acb7-9409352eef03"/>
                <w:id w:val="-1552842258"/>
                <w:placeholder>
                  <w:docPart w:val="2CB9C72BCF584505BBDE6FCD5AB658D5"/>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yZTk5OTQ0LWZjOTUtNDJjMS04NTNlLTFlZDQ5YzVmNTRlYiIsIlJhbmdlTGVuZ3RoIjo0LCJSZWZlcmVuY2VJZCI6IjIxYWUxMWExLTlmZWMtNDZlMS04YzUzLTBlMmI5Y2NiZjk4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MTAuMTAxNi9qLmNvbmVuZ3ByYWMuMjAxNi4wOC4wMDgiLCJVcmlTdHJpbmciOiJodHRwczovL2RvaS5vcmcvMTAuMTAxNi9qLmNvbmVuZ3ByYWMuMjAxNi4wOC4wMDg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}</w:instrText>
                </w:r>
                <w:r w:rsidR="00B20217" w:rsidRPr="009C6BD0">
                  <w:rPr>
                    <w:sz w:val="20"/>
                    <w:szCs w:val="20"/>
                    <w:lang w:eastAsia="x-none"/>
                  </w:rPr>
                  <w:fldChar w:fldCharType="separate"/>
                </w:r>
                <w:r w:rsidR="008604FE">
                  <w:rPr>
                    <w:sz w:val="20"/>
                    <w:szCs w:val="20"/>
                    <w:lang w:val="en-US" w:eastAsia="x-none"/>
                  </w:rPr>
                  <w:t>[61]</w:t>
                </w:r>
                <w:r w:rsidR="00B20217" w:rsidRPr="009C6BD0">
                  <w:rPr>
                    <w:sz w:val="20"/>
                    <w:szCs w:val="20"/>
                    <w:lang w:eastAsia="x-none"/>
                  </w:rPr>
                  <w:fldChar w:fldCharType="end"/>
                </w:r>
              </w:sdtContent>
            </w:sdt>
          </w:p>
        </w:tc>
        <w:tc>
          <w:tcPr>
            <w:tcW w:w="488" w:type="pct"/>
          </w:tcPr>
          <w:p w14:paraId="55CB5C72"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446" w:type="pct"/>
          </w:tcPr>
          <w:p w14:paraId="75A65FE5" w14:textId="77777777" w:rsidR="00B20217" w:rsidRPr="009C6BD0" w:rsidRDefault="00B20217" w:rsidP="001022ED">
            <w:pPr>
              <w:rPr>
                <w:sz w:val="20"/>
                <w:szCs w:val="20"/>
                <w:lang w:val="en-US" w:eastAsia="x-none"/>
              </w:rPr>
            </w:pPr>
            <w:r w:rsidRPr="009C6BD0">
              <w:rPr>
                <w:sz w:val="20"/>
                <w:szCs w:val="20"/>
                <w:lang w:val="en-US" w:eastAsia="x-none"/>
              </w:rPr>
              <w:t>MPC</w:t>
            </w:r>
          </w:p>
        </w:tc>
        <w:tc>
          <w:tcPr>
            <w:tcW w:w="552" w:type="pct"/>
          </w:tcPr>
          <w:p w14:paraId="0AB9D645"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371" w:type="pct"/>
          </w:tcPr>
          <w:p w14:paraId="165DD522" w14:textId="77777777" w:rsidR="00B20217" w:rsidRPr="009C6BD0" w:rsidRDefault="00B20217" w:rsidP="001022ED">
            <w:pPr>
              <w:rPr>
                <w:lang w:val="en-US"/>
              </w:rPr>
            </w:pPr>
            <w:r w:rsidRPr="009C6BD0">
              <w:rPr>
                <w:sz w:val="20"/>
                <w:szCs w:val="20"/>
                <w:lang w:val="en-US" w:eastAsia="x-none"/>
              </w:rPr>
              <w:t>No</w:t>
            </w:r>
          </w:p>
        </w:tc>
        <w:tc>
          <w:tcPr>
            <w:tcW w:w="693" w:type="pct"/>
          </w:tcPr>
          <w:p w14:paraId="28C63871" w14:textId="77777777" w:rsidR="00B20217" w:rsidRPr="009C6BD0" w:rsidRDefault="00770FB3" w:rsidP="001022ED">
            <w:pPr>
              <w:rPr>
                <w:sz w:val="20"/>
                <w:szCs w:val="20"/>
                <w:lang w:val="en-US" w:eastAsia="x-none"/>
              </w:rPr>
            </w:pP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CH4,in</m:t>
                  </m:r>
                </m:sub>
              </m:sSub>
            </m:oMath>
            <w:r w:rsidR="00B20217" w:rsidRPr="009C6BD0">
              <w:rPr>
                <w:rFonts w:eastAsia="Times New Roman"/>
                <w:sz w:val="20"/>
                <w:szCs w:val="20"/>
                <w:lang w:val="en-US"/>
              </w:rPr>
              <w:t>, I</w:t>
            </w:r>
          </w:p>
        </w:tc>
        <w:tc>
          <w:tcPr>
            <w:tcW w:w="641" w:type="pct"/>
          </w:tcPr>
          <w:p w14:paraId="57701EA4" w14:textId="77777777" w:rsidR="00B20217" w:rsidRPr="009C6BD0" w:rsidRDefault="00B20217" w:rsidP="001022ED">
            <w:pPr>
              <w:rPr>
                <w:sz w:val="20"/>
                <w:szCs w:val="20"/>
                <w:lang w:val="en-US" w:eastAsia="x-none"/>
              </w:rPr>
            </w:pPr>
            <w:r w:rsidRPr="00FE356E">
              <w:rPr>
                <w:i/>
                <w:sz w:val="20"/>
                <w:szCs w:val="20"/>
                <w:lang w:val="en-US" w:eastAsia="x-none"/>
              </w:rPr>
              <w:t>FU</w:t>
            </w:r>
            <w:r w:rsidRPr="009C6BD0">
              <w:rPr>
                <w:sz w:val="20"/>
                <w:szCs w:val="20"/>
                <w:vertAlign w:val="subscript"/>
                <w:lang w:val="en-US" w:eastAsia="x-none"/>
              </w:rPr>
              <w:t>sta</w:t>
            </w:r>
          </w:p>
        </w:tc>
        <w:tc>
          <w:tcPr>
            <w:tcW w:w="290" w:type="pct"/>
          </w:tcPr>
          <w:p w14:paraId="03546062"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302" w:type="pct"/>
          </w:tcPr>
          <w:p w14:paraId="57024B2B"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58" w:type="pct"/>
          </w:tcPr>
          <w:p w14:paraId="0E0A99FA"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40FF2818" w14:textId="77777777" w:rsidTr="001022ED">
        <w:tc>
          <w:tcPr>
            <w:tcW w:w="513" w:type="pct"/>
          </w:tcPr>
          <w:p w14:paraId="6EC0792F" w14:textId="77777777" w:rsidR="00B20217" w:rsidRPr="009C6BD0" w:rsidRDefault="00B20217" w:rsidP="001022ED">
            <w:pPr>
              <w:rPr>
                <w:sz w:val="20"/>
                <w:szCs w:val="20"/>
                <w:lang w:val="en-US" w:eastAsia="x-none"/>
              </w:rPr>
            </w:pPr>
            <w:r w:rsidRPr="009C6BD0">
              <w:rPr>
                <w:sz w:val="20"/>
                <w:szCs w:val="20"/>
                <w:lang w:val="en-US" w:eastAsia="x-none"/>
              </w:rPr>
              <w:t>Murshed</w:t>
            </w:r>
          </w:p>
        </w:tc>
        <w:tc>
          <w:tcPr>
            <w:tcW w:w="346" w:type="pct"/>
          </w:tcPr>
          <w:p w14:paraId="68F5F64F" w14:textId="3D9FECB6" w:rsidR="00B20217" w:rsidRPr="009C6BD0" w:rsidRDefault="00770FB3" w:rsidP="001022ED">
            <w:pPr>
              <w:rPr>
                <w:sz w:val="20"/>
                <w:szCs w:val="20"/>
                <w:lang w:val="en-US" w:eastAsia="x-none"/>
              </w:rPr>
            </w:pPr>
            <w:sdt>
              <w:sdtPr>
                <w:rPr>
                  <w:sz w:val="20"/>
                  <w:szCs w:val="20"/>
                  <w:lang w:eastAsia="x-none"/>
                </w:rPr>
                <w:alias w:val="Don't edit this field"/>
                <w:tag w:val="CitaviPlaceholder#6176e16c-59ad-418f-a635-a3d0cb4f50e3"/>
                <w:id w:val="-1468283128"/>
                <w:placeholder>
                  <w:docPart w:val="502CBD99779943AD99BD3AF3DB01FEBC"/>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0Zjc0MjJmLWM0MDItNDkxNC1iNjg2LWVjMzFjMjU2ZDczMCIsIlJhbmdlTGVuZ3RoIjo0LCJSZWZlcmVuY2VJZCI6IjdhNzUzYmYzLWY1NTAtNGFmMy04ZjI4LTJkNGJiMmFjYmJk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xNi9qLmNvbXBjaGVtZW5nLjIwMDkuMDYuMDE4IiwiVXJpU3RyaW5nIjoiaHR0cHM6Ly9kb2kub3JnLzEwLjEwMTYvai5jb21wY2hlbWVuZy4yMDA5LjA2LjAxO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}</w:instrText>
                </w:r>
                <w:r w:rsidR="00B20217" w:rsidRPr="009C6BD0">
                  <w:rPr>
                    <w:sz w:val="20"/>
                    <w:szCs w:val="20"/>
                    <w:lang w:eastAsia="x-none"/>
                  </w:rPr>
                  <w:fldChar w:fldCharType="separate"/>
                </w:r>
                <w:r w:rsidR="008604FE">
                  <w:rPr>
                    <w:sz w:val="20"/>
                    <w:szCs w:val="20"/>
                    <w:lang w:val="en-US" w:eastAsia="x-none"/>
                  </w:rPr>
                  <w:t>[64]</w:t>
                </w:r>
                <w:r w:rsidR="00B20217" w:rsidRPr="009C6BD0">
                  <w:rPr>
                    <w:sz w:val="20"/>
                    <w:szCs w:val="20"/>
                    <w:lang w:eastAsia="x-none"/>
                  </w:rPr>
                  <w:fldChar w:fldCharType="end"/>
                </w:r>
              </w:sdtContent>
            </w:sdt>
          </w:p>
        </w:tc>
        <w:tc>
          <w:tcPr>
            <w:tcW w:w="488" w:type="pct"/>
          </w:tcPr>
          <w:p w14:paraId="3EF726D1"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446" w:type="pct"/>
          </w:tcPr>
          <w:p w14:paraId="2A98EBE8" w14:textId="77777777" w:rsidR="00B20217" w:rsidRPr="009C6BD0" w:rsidRDefault="00B20217" w:rsidP="001022ED">
            <w:pPr>
              <w:rPr>
                <w:sz w:val="20"/>
                <w:szCs w:val="20"/>
                <w:lang w:val="en-US" w:eastAsia="x-none"/>
              </w:rPr>
            </w:pPr>
            <w:r w:rsidRPr="009C6BD0">
              <w:rPr>
                <w:sz w:val="20"/>
                <w:szCs w:val="20"/>
                <w:lang w:val="en-US" w:eastAsia="x-none"/>
              </w:rPr>
              <w:t>NMPC</w:t>
            </w:r>
          </w:p>
        </w:tc>
        <w:tc>
          <w:tcPr>
            <w:tcW w:w="552" w:type="pct"/>
          </w:tcPr>
          <w:p w14:paraId="479EDDCD"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371" w:type="pct"/>
          </w:tcPr>
          <w:p w14:paraId="34AFD5FE" w14:textId="77777777" w:rsidR="00B20217" w:rsidRPr="009C6BD0" w:rsidRDefault="00B20217" w:rsidP="001022ED">
            <w:pPr>
              <w:rPr>
                <w:lang w:val="en-US"/>
              </w:rPr>
            </w:pPr>
            <w:r w:rsidRPr="009C6BD0">
              <w:rPr>
                <w:sz w:val="20"/>
                <w:szCs w:val="20"/>
                <w:lang w:val="en-US" w:eastAsia="x-none"/>
              </w:rPr>
              <w:t>No</w:t>
            </w:r>
          </w:p>
        </w:tc>
        <w:tc>
          <w:tcPr>
            <w:tcW w:w="693" w:type="pct"/>
          </w:tcPr>
          <w:p w14:paraId="58B146EA" w14:textId="77777777" w:rsidR="00B20217" w:rsidRPr="009C6BD0" w:rsidRDefault="00770FB3" w:rsidP="001022ED">
            <w:pPr>
              <w:rPr>
                <w:sz w:val="20"/>
                <w:szCs w:val="20"/>
                <w:lang w:val="en-US" w:eastAsia="x-none"/>
              </w:rPr>
            </w:pP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NG,in</m:t>
                  </m:r>
                </m:sub>
              </m:sSub>
            </m:oMath>
            <w:r w:rsidR="00B20217" w:rsidRPr="009C6BD0">
              <w:rPr>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air,in</m:t>
                  </m:r>
                </m:sub>
              </m:sSub>
            </m:oMath>
            <w:r w:rsidR="00B20217" w:rsidRPr="009C6BD0">
              <w:rPr>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H2O,in</m:t>
                  </m:r>
                </m:sub>
              </m:sSub>
            </m:oMath>
          </w:p>
        </w:tc>
        <w:tc>
          <w:tcPr>
            <w:tcW w:w="641" w:type="pct"/>
          </w:tcPr>
          <w:p w14:paraId="23FA7074" w14:textId="77777777" w:rsidR="00B20217" w:rsidRPr="009C6BD0" w:rsidRDefault="00B20217" w:rsidP="001022ED">
            <w:pPr>
              <w:rPr>
                <w:sz w:val="20"/>
                <w:szCs w:val="20"/>
                <w:lang w:val="en-US" w:eastAsia="x-none"/>
              </w:rPr>
            </w:pPr>
            <w:r w:rsidRPr="00FE356E">
              <w:rPr>
                <w:i/>
                <w:sz w:val="20"/>
                <w:szCs w:val="20"/>
                <w:lang w:val="en-US" w:eastAsia="x-none"/>
              </w:rPr>
              <w:t>U</w:t>
            </w:r>
            <w:r w:rsidRPr="009C6BD0">
              <w:rPr>
                <w:sz w:val="20"/>
                <w:szCs w:val="20"/>
                <w:vertAlign w:val="subscript"/>
                <w:lang w:val="en-US" w:eastAsia="x-none"/>
              </w:rPr>
              <w:t>sta</w:t>
            </w:r>
            <w:r w:rsidRPr="009C6BD0">
              <w:rPr>
                <w:sz w:val="20"/>
                <w:szCs w:val="20"/>
                <w:lang w:val="en-US" w:eastAsia="x-none"/>
              </w:rPr>
              <w:t xml:space="preserve">, </w:t>
            </w:r>
            <w:r w:rsidRPr="00FE356E">
              <w:rPr>
                <w:i/>
                <w:sz w:val="20"/>
                <w:szCs w:val="20"/>
                <w:lang w:val="en-US" w:eastAsia="x-none"/>
              </w:rPr>
              <w:t>FU</w:t>
            </w:r>
            <w:r w:rsidRPr="009C6BD0">
              <w:rPr>
                <w:sz w:val="20"/>
                <w:szCs w:val="20"/>
                <w:lang w:val="en-US" w:eastAsia="x-none"/>
              </w:rPr>
              <w:t xml:space="preserve">, </w:t>
            </w:r>
            <w:r w:rsidRPr="00FE356E">
              <w:rPr>
                <w:i/>
                <w:sz w:val="20"/>
                <w:szCs w:val="20"/>
                <w:lang w:val="en-US" w:eastAsia="x-none"/>
              </w:rPr>
              <w:t>T</w:t>
            </w:r>
            <w:r w:rsidRPr="009C6BD0">
              <w:rPr>
                <w:sz w:val="20"/>
                <w:szCs w:val="20"/>
                <w:vertAlign w:val="subscript"/>
                <w:lang w:val="en-US" w:eastAsia="x-none"/>
              </w:rPr>
              <w:t>sta</w:t>
            </w:r>
          </w:p>
        </w:tc>
        <w:tc>
          <w:tcPr>
            <w:tcW w:w="290" w:type="pct"/>
          </w:tcPr>
          <w:p w14:paraId="59B8C5C4"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02" w:type="pct"/>
          </w:tcPr>
          <w:p w14:paraId="2087CFD0"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58" w:type="pct"/>
          </w:tcPr>
          <w:p w14:paraId="153C2FB6"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629463B4" w14:textId="77777777" w:rsidTr="001022ED">
        <w:tc>
          <w:tcPr>
            <w:tcW w:w="513" w:type="pct"/>
          </w:tcPr>
          <w:p w14:paraId="17B1E56E" w14:textId="77777777" w:rsidR="00B20217" w:rsidRPr="009C6BD0" w:rsidRDefault="00B20217" w:rsidP="001022ED">
            <w:pPr>
              <w:rPr>
                <w:sz w:val="20"/>
                <w:szCs w:val="20"/>
                <w:lang w:val="en-US" w:eastAsia="x-none"/>
              </w:rPr>
            </w:pPr>
            <w:r w:rsidRPr="009C6BD0">
              <w:rPr>
                <w:sz w:val="20"/>
                <w:szCs w:val="20"/>
                <w:lang w:val="en-US" w:eastAsia="x-none"/>
              </w:rPr>
              <w:t>Kupilik</w:t>
            </w:r>
          </w:p>
        </w:tc>
        <w:tc>
          <w:tcPr>
            <w:tcW w:w="346" w:type="pct"/>
          </w:tcPr>
          <w:p w14:paraId="1EBB7618" w14:textId="39D93784" w:rsidR="00B20217" w:rsidRPr="009C6BD0" w:rsidRDefault="00770FB3" w:rsidP="001022ED">
            <w:pPr>
              <w:rPr>
                <w:sz w:val="20"/>
                <w:szCs w:val="20"/>
                <w:lang w:val="en-US" w:eastAsia="x-none"/>
              </w:rPr>
            </w:pPr>
            <w:sdt>
              <w:sdtPr>
                <w:rPr>
                  <w:sz w:val="20"/>
                  <w:szCs w:val="20"/>
                  <w:lang w:eastAsia="x-none"/>
                </w:rPr>
                <w:alias w:val="Don't edit this field"/>
                <w:tag w:val="CitaviPlaceholder#0f25ef9b-5134-4597-90aa-298b3953c0c8"/>
                <w:id w:val="2134445819"/>
                <w:placeholder>
                  <w:docPart w:val="55F8A8F1016544BE99F0B15C72D7EEA0"/>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mYmE4MDA0LWFlMGItNDE3Ny04MDg0LTgxNDg3M2FhMTJlOCIsIlJhbmdlTGVuZ3RoIjo0LCJSZWZlcmVuY2VJZCI6ImYwZDczNTFmLWU4YjUtNDE0OC04MGZjLTY3MWY4ZTgzNDJi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jEwLjEwMTYvai5qcG93c291ci4yMDEyLjA4LjA4MyIsIlVyaVN0cmluZyI6Imh0dHBzOi8vZG9pLm9yZy8xMC4xMDE2L2ouanBvd3NvdXIuMjAxMi4wOC4wODM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}</w:instrText>
                </w:r>
                <w:r w:rsidR="00B20217" w:rsidRPr="009C6BD0">
                  <w:rPr>
                    <w:sz w:val="20"/>
                    <w:szCs w:val="20"/>
                    <w:lang w:eastAsia="x-none"/>
                  </w:rPr>
                  <w:fldChar w:fldCharType="separate"/>
                </w:r>
                <w:r w:rsidR="008604FE">
                  <w:rPr>
                    <w:sz w:val="20"/>
                    <w:szCs w:val="20"/>
                    <w:lang w:val="en-US" w:eastAsia="x-none"/>
                  </w:rPr>
                  <w:t>[65]</w:t>
                </w:r>
                <w:r w:rsidR="00B20217" w:rsidRPr="009C6BD0">
                  <w:rPr>
                    <w:sz w:val="20"/>
                    <w:szCs w:val="20"/>
                    <w:lang w:eastAsia="x-none"/>
                  </w:rPr>
                  <w:fldChar w:fldCharType="end"/>
                </w:r>
              </w:sdtContent>
            </w:sdt>
          </w:p>
        </w:tc>
        <w:tc>
          <w:tcPr>
            <w:tcW w:w="488" w:type="pct"/>
          </w:tcPr>
          <w:p w14:paraId="18AE34FD"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446" w:type="pct"/>
          </w:tcPr>
          <w:p w14:paraId="6E337F36" w14:textId="77777777" w:rsidR="00B20217" w:rsidRPr="009C6BD0" w:rsidRDefault="00B20217" w:rsidP="001022ED">
            <w:pPr>
              <w:rPr>
                <w:sz w:val="20"/>
                <w:szCs w:val="20"/>
                <w:lang w:val="en-US" w:eastAsia="x-none"/>
              </w:rPr>
            </w:pPr>
            <w:r w:rsidRPr="009C6BD0">
              <w:rPr>
                <w:sz w:val="20"/>
                <w:szCs w:val="20"/>
                <w:lang w:val="en-US" w:eastAsia="x-none"/>
              </w:rPr>
              <w:t>MPC</w:t>
            </w:r>
          </w:p>
        </w:tc>
        <w:tc>
          <w:tcPr>
            <w:tcW w:w="552" w:type="pct"/>
          </w:tcPr>
          <w:p w14:paraId="48A42863" w14:textId="77777777" w:rsidR="00B20217" w:rsidRPr="009C6BD0" w:rsidRDefault="00B20217" w:rsidP="001022ED">
            <w:pPr>
              <w:rPr>
                <w:sz w:val="20"/>
                <w:szCs w:val="20"/>
                <w:vertAlign w:val="subscript"/>
                <w:lang w:val="en-US" w:eastAsia="x-none"/>
              </w:rPr>
            </w:pPr>
            <w:r w:rsidRPr="009C6BD0">
              <w:rPr>
                <w:sz w:val="20"/>
                <w:szCs w:val="20"/>
                <w:lang w:val="en-US" w:eastAsia="x-none"/>
              </w:rPr>
              <w:t>CH</w:t>
            </w:r>
            <w:r w:rsidRPr="009C6BD0">
              <w:rPr>
                <w:sz w:val="20"/>
                <w:szCs w:val="20"/>
                <w:vertAlign w:val="subscript"/>
                <w:lang w:val="en-US" w:eastAsia="x-none"/>
              </w:rPr>
              <w:t>4</w:t>
            </w:r>
          </w:p>
        </w:tc>
        <w:tc>
          <w:tcPr>
            <w:tcW w:w="371" w:type="pct"/>
          </w:tcPr>
          <w:p w14:paraId="5CAE3BD9" w14:textId="77777777" w:rsidR="00B20217" w:rsidRPr="009C6BD0" w:rsidRDefault="00B20217" w:rsidP="001022ED">
            <w:pPr>
              <w:rPr>
                <w:lang w:val="en-US"/>
              </w:rPr>
            </w:pPr>
            <w:r w:rsidRPr="009C6BD0">
              <w:rPr>
                <w:sz w:val="20"/>
                <w:szCs w:val="20"/>
                <w:lang w:val="en-US" w:eastAsia="x-none"/>
              </w:rPr>
              <w:t>No</w:t>
            </w:r>
          </w:p>
        </w:tc>
        <w:tc>
          <w:tcPr>
            <w:tcW w:w="693" w:type="pct"/>
          </w:tcPr>
          <w:p w14:paraId="233AE487" w14:textId="77777777" w:rsidR="00B20217" w:rsidRPr="009C6BD0" w:rsidRDefault="00770FB3" w:rsidP="001022ED">
            <w:pPr>
              <w:jc w:val="left"/>
              <w:rPr>
                <w:sz w:val="20"/>
                <w:szCs w:val="20"/>
                <w:lang w:val="en-US" w:eastAsia="x-none"/>
              </w:rPr>
            </w:pP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CH4,in</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air,in</m:t>
                  </m:r>
                </m:sub>
              </m:sSub>
            </m:oMath>
            <w:r w:rsidR="00B20217" w:rsidRPr="009C6BD0">
              <w:rPr>
                <w:rFonts w:eastAsia="Times New Roman"/>
                <w:sz w:val="20"/>
                <w:szCs w:val="20"/>
                <w:lang w:val="en-US"/>
              </w:rPr>
              <w:t xml:space="preserve">, </w:t>
            </w:r>
            <w:r w:rsidR="00B20217" w:rsidRPr="00FE356E">
              <w:rPr>
                <w:i/>
                <w:sz w:val="20"/>
                <w:szCs w:val="20"/>
                <w:lang w:val="en-US" w:eastAsia="x-none"/>
              </w:rPr>
              <w:t>U</w:t>
            </w:r>
            <w:r w:rsidR="00B20217" w:rsidRPr="009C6BD0">
              <w:rPr>
                <w:sz w:val="20"/>
                <w:szCs w:val="20"/>
                <w:vertAlign w:val="subscript"/>
                <w:lang w:val="en-US" w:eastAsia="x-none"/>
              </w:rPr>
              <w:t>sta</w:t>
            </w:r>
            <w:r w:rsidR="00B20217" w:rsidRPr="009C6BD0">
              <w:rPr>
                <w:sz w:val="20"/>
                <w:szCs w:val="20"/>
                <w:lang w:val="en-US" w:eastAsia="x-none"/>
              </w:rPr>
              <w:t xml:space="preserve"> </w:t>
            </w:r>
          </w:p>
        </w:tc>
        <w:tc>
          <w:tcPr>
            <w:tcW w:w="641" w:type="pct"/>
          </w:tcPr>
          <w:p w14:paraId="255DC9B7" w14:textId="77777777" w:rsidR="00B20217" w:rsidRPr="009C6BD0" w:rsidRDefault="00B20217" w:rsidP="001022ED">
            <w:pPr>
              <w:rPr>
                <w:sz w:val="20"/>
                <w:szCs w:val="20"/>
                <w:vertAlign w:val="subscript"/>
                <w:lang w:val="en-US" w:eastAsia="x-none"/>
              </w:rPr>
            </w:pPr>
            <w:r w:rsidRPr="00FE356E">
              <w:rPr>
                <w:i/>
                <w:sz w:val="20"/>
                <w:szCs w:val="20"/>
                <w:lang w:val="en-US" w:eastAsia="x-none"/>
              </w:rPr>
              <w:t>T</w:t>
            </w:r>
            <w:r w:rsidRPr="009C6BD0">
              <w:rPr>
                <w:sz w:val="20"/>
                <w:szCs w:val="20"/>
                <w:vertAlign w:val="subscript"/>
                <w:lang w:val="en-US" w:eastAsia="x-none"/>
              </w:rPr>
              <w:t>ref</w:t>
            </w:r>
            <w:r w:rsidRPr="009C6BD0">
              <w:rPr>
                <w:sz w:val="20"/>
                <w:szCs w:val="20"/>
                <w:lang w:val="en-US" w:eastAsia="x-none"/>
              </w:rPr>
              <w:t xml:space="preserve">, </w:t>
            </w:r>
            <w:r w:rsidRPr="00FE356E">
              <w:rPr>
                <w:i/>
                <w:sz w:val="20"/>
                <w:szCs w:val="20"/>
                <w:lang w:val="en-US" w:eastAsia="x-none"/>
              </w:rPr>
              <w:t>T</w:t>
            </w:r>
            <w:r w:rsidRPr="009C6BD0">
              <w:rPr>
                <w:sz w:val="20"/>
                <w:szCs w:val="20"/>
                <w:vertAlign w:val="subscript"/>
                <w:lang w:val="en-US" w:eastAsia="x-none"/>
              </w:rPr>
              <w:t>sta</w:t>
            </w:r>
            <w:r w:rsidRPr="009C6BD0">
              <w:rPr>
                <w:sz w:val="20"/>
                <w:szCs w:val="20"/>
                <w:lang w:val="en-US" w:eastAsia="x-none"/>
              </w:rPr>
              <w:t xml:space="preserve">, </w:t>
            </w:r>
            <w:r w:rsidRPr="00FE356E">
              <w:rPr>
                <w:i/>
                <w:sz w:val="20"/>
                <w:szCs w:val="20"/>
                <w:lang w:val="en-US" w:eastAsia="x-none"/>
              </w:rPr>
              <w:t>X</w:t>
            </w:r>
            <w:r w:rsidRPr="009C6BD0">
              <w:rPr>
                <w:sz w:val="20"/>
                <w:szCs w:val="20"/>
                <w:vertAlign w:val="subscript"/>
                <w:lang w:val="en-US" w:eastAsia="x-none"/>
              </w:rPr>
              <w:t>H2</w:t>
            </w:r>
            <w:r w:rsidRPr="009C6BD0">
              <w:rPr>
                <w:sz w:val="20"/>
                <w:szCs w:val="20"/>
                <w:lang w:val="en-US" w:eastAsia="x-none"/>
              </w:rPr>
              <w:t xml:space="preserve">, </w:t>
            </w:r>
            <w:r w:rsidRPr="00FE356E">
              <w:rPr>
                <w:i/>
                <w:sz w:val="20"/>
                <w:szCs w:val="20"/>
                <w:lang w:val="en-US" w:eastAsia="x-none"/>
              </w:rPr>
              <w:t>d</w:t>
            </w:r>
            <w:r w:rsidRPr="009C6BD0">
              <w:rPr>
                <w:sz w:val="20"/>
                <w:szCs w:val="20"/>
                <w:vertAlign w:val="subscript"/>
                <w:lang w:val="en-US" w:eastAsia="x-none"/>
              </w:rPr>
              <w:t>CDB</w:t>
            </w:r>
            <w:r w:rsidRPr="009C6BD0">
              <w:rPr>
                <w:sz w:val="20"/>
                <w:szCs w:val="20"/>
                <w:lang w:val="en-US" w:eastAsia="x-none"/>
              </w:rPr>
              <w:t xml:space="preserve">, </w:t>
            </w:r>
            <w:r w:rsidRPr="00FE356E">
              <w:rPr>
                <w:i/>
                <w:sz w:val="20"/>
                <w:szCs w:val="20"/>
                <w:lang w:val="en-US" w:eastAsia="x-none"/>
              </w:rPr>
              <w:t>I</w:t>
            </w:r>
            <w:r w:rsidRPr="009C6BD0">
              <w:rPr>
                <w:sz w:val="20"/>
                <w:szCs w:val="20"/>
                <w:vertAlign w:val="subscript"/>
                <w:lang w:val="en-US" w:eastAsia="x-none"/>
              </w:rPr>
              <w:t>sta</w:t>
            </w:r>
          </w:p>
        </w:tc>
        <w:tc>
          <w:tcPr>
            <w:tcW w:w="290" w:type="pct"/>
          </w:tcPr>
          <w:p w14:paraId="1A102D93"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302" w:type="pct"/>
          </w:tcPr>
          <w:p w14:paraId="79B12DCD"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58" w:type="pct"/>
          </w:tcPr>
          <w:p w14:paraId="1D3703AA" w14:textId="77777777" w:rsidR="00B20217" w:rsidRPr="009C6BD0" w:rsidRDefault="00B20217" w:rsidP="001022ED">
            <w:pPr>
              <w:rPr>
                <w:sz w:val="20"/>
                <w:szCs w:val="20"/>
                <w:lang w:val="en-US" w:eastAsia="x-none"/>
              </w:rPr>
            </w:pPr>
            <w:r w:rsidRPr="009C6BD0">
              <w:rPr>
                <w:sz w:val="20"/>
                <w:szCs w:val="20"/>
                <w:lang w:val="en-US" w:eastAsia="x-none"/>
              </w:rPr>
              <w:t>(Yes)</w:t>
            </w:r>
          </w:p>
        </w:tc>
      </w:tr>
      <w:tr w:rsidR="00B20217" w:rsidRPr="008604FE" w14:paraId="251F863F" w14:textId="77777777" w:rsidTr="001022ED">
        <w:tc>
          <w:tcPr>
            <w:tcW w:w="513" w:type="pct"/>
          </w:tcPr>
          <w:p w14:paraId="71C1CD26" w14:textId="77777777" w:rsidR="00B20217" w:rsidRPr="009C6BD0" w:rsidRDefault="00B20217" w:rsidP="001022ED">
            <w:pPr>
              <w:rPr>
                <w:sz w:val="20"/>
                <w:szCs w:val="20"/>
                <w:lang w:val="en-US" w:eastAsia="x-none"/>
              </w:rPr>
            </w:pPr>
            <w:r w:rsidRPr="009C6BD0">
              <w:rPr>
                <w:sz w:val="20"/>
                <w:szCs w:val="20"/>
                <w:lang w:val="en-US" w:eastAsia="x-none"/>
              </w:rPr>
              <w:t>Sartipizadeh</w:t>
            </w:r>
          </w:p>
        </w:tc>
        <w:tc>
          <w:tcPr>
            <w:tcW w:w="346" w:type="pct"/>
          </w:tcPr>
          <w:p w14:paraId="32E82610" w14:textId="4E94355A" w:rsidR="00B20217" w:rsidRPr="009C6BD0" w:rsidRDefault="00770FB3" w:rsidP="001022ED">
            <w:pPr>
              <w:rPr>
                <w:sz w:val="20"/>
                <w:szCs w:val="20"/>
                <w:lang w:val="en-US" w:eastAsia="x-none"/>
              </w:rPr>
            </w:pPr>
            <w:sdt>
              <w:sdtPr>
                <w:rPr>
                  <w:sz w:val="20"/>
                  <w:szCs w:val="20"/>
                  <w:lang w:eastAsia="x-none"/>
                </w:rPr>
                <w:alias w:val="Don't edit this field"/>
                <w:tag w:val="CitaviPlaceholder#149cc657-cbfd-48e5-8ce1-05e12f2b278a"/>
                <w:id w:val="-231086053"/>
                <w:placeholder>
                  <w:docPart w:val="77DA3455C16C4C90B2B42BA9BD5EBE20"/>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1YjM0M2JlLWI3MGUtNGExOS1iMjBjLWI0MzdlNjBhNzdiMCIsIlJhbmdlTGVuZ3RoIjo0LCJSZWZlcmVuY2VJZCI6IjYxNjViOWZhLTkxMDAtNGI3My1iZjc0LWVhNjU2YTFiMjZk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IxMC4xMDE2L2ouY29uZW5ncHJhYy4yMDE4LjA0LjAwNCIsIlVyaVN0cmluZyI6Imh0dHBzOi8vZG9pLm9yZy8xMC4xMDE2L2ouY29uZW5ncHJhYy4yMDE4LjA0LjAwNC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}</w:instrText>
                </w:r>
                <w:r w:rsidR="00B20217" w:rsidRPr="009C6BD0">
                  <w:rPr>
                    <w:sz w:val="20"/>
                    <w:szCs w:val="20"/>
                    <w:lang w:eastAsia="x-none"/>
                  </w:rPr>
                  <w:fldChar w:fldCharType="separate"/>
                </w:r>
                <w:r w:rsidR="008604FE">
                  <w:rPr>
                    <w:sz w:val="20"/>
                    <w:szCs w:val="20"/>
                    <w:lang w:val="en-US" w:eastAsia="x-none"/>
                  </w:rPr>
                  <w:t>[63]</w:t>
                </w:r>
                <w:r w:rsidR="00B20217" w:rsidRPr="009C6BD0">
                  <w:rPr>
                    <w:sz w:val="20"/>
                    <w:szCs w:val="20"/>
                    <w:lang w:eastAsia="x-none"/>
                  </w:rPr>
                  <w:fldChar w:fldCharType="end"/>
                </w:r>
              </w:sdtContent>
            </w:sdt>
          </w:p>
        </w:tc>
        <w:tc>
          <w:tcPr>
            <w:tcW w:w="488" w:type="pct"/>
          </w:tcPr>
          <w:p w14:paraId="0F090603" w14:textId="77777777" w:rsidR="00B20217" w:rsidRPr="009C6BD0" w:rsidRDefault="00B20217" w:rsidP="001022ED">
            <w:pPr>
              <w:rPr>
                <w:sz w:val="20"/>
                <w:szCs w:val="20"/>
                <w:lang w:val="en-US" w:eastAsia="x-none"/>
              </w:rPr>
            </w:pPr>
            <w:r w:rsidRPr="009C6BD0">
              <w:rPr>
                <w:sz w:val="20"/>
                <w:szCs w:val="20"/>
                <w:lang w:val="en-US" w:eastAsia="x-none"/>
              </w:rPr>
              <w:t>Reformer</w:t>
            </w:r>
          </w:p>
        </w:tc>
        <w:tc>
          <w:tcPr>
            <w:tcW w:w="446" w:type="pct"/>
          </w:tcPr>
          <w:p w14:paraId="68385E87" w14:textId="77777777" w:rsidR="00B20217" w:rsidRPr="009C6BD0" w:rsidRDefault="00B20217" w:rsidP="001022ED">
            <w:pPr>
              <w:rPr>
                <w:sz w:val="20"/>
                <w:szCs w:val="20"/>
                <w:lang w:val="en-US" w:eastAsia="x-none"/>
              </w:rPr>
            </w:pPr>
            <w:r w:rsidRPr="009C6BD0">
              <w:rPr>
                <w:sz w:val="20"/>
                <w:szCs w:val="20"/>
                <w:lang w:val="en-US" w:eastAsia="x-none"/>
              </w:rPr>
              <w:t>MPC</w:t>
            </w:r>
          </w:p>
        </w:tc>
        <w:tc>
          <w:tcPr>
            <w:tcW w:w="552" w:type="pct"/>
          </w:tcPr>
          <w:p w14:paraId="558F5F25"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371" w:type="pct"/>
          </w:tcPr>
          <w:p w14:paraId="7842032D" w14:textId="77777777" w:rsidR="00B20217" w:rsidRPr="009C6BD0" w:rsidRDefault="00B20217" w:rsidP="001022ED">
            <w:pPr>
              <w:rPr>
                <w:lang w:val="en-US"/>
              </w:rPr>
            </w:pPr>
            <w:r w:rsidRPr="009C6BD0">
              <w:rPr>
                <w:sz w:val="20"/>
                <w:szCs w:val="20"/>
                <w:lang w:val="en-US" w:eastAsia="x-none"/>
              </w:rPr>
              <w:t>No</w:t>
            </w:r>
          </w:p>
        </w:tc>
        <w:tc>
          <w:tcPr>
            <w:tcW w:w="693" w:type="pct"/>
          </w:tcPr>
          <w:p w14:paraId="1780D567" w14:textId="77777777" w:rsidR="00B20217" w:rsidRPr="009C6BD0" w:rsidRDefault="00770FB3" w:rsidP="001022ED">
            <w:pPr>
              <w:rPr>
                <w:sz w:val="20"/>
                <w:szCs w:val="20"/>
                <w:lang w:val="en-US" w:eastAsia="x-none"/>
              </w:rPr>
            </w:pP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m</m:t>
                      </m:r>
                    </m:e>
                  </m:acc>
                </m:e>
                <m:sub>
                  <m:r>
                    <m:rPr>
                      <m:sty m:val="p"/>
                    </m:rPr>
                    <w:rPr>
                      <w:rFonts w:ascii="Cambria Math" w:hAnsi="Cambria Math"/>
                      <w:sz w:val="20"/>
                      <w:szCs w:val="20"/>
                      <w:lang w:val="en-US"/>
                    </w:rPr>
                    <m:t>CH4,in</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m</m:t>
                      </m:r>
                    </m:e>
                  </m:acc>
                </m:e>
                <m:sub>
                  <m:r>
                    <m:rPr>
                      <m:sty m:val="p"/>
                    </m:rPr>
                    <w:rPr>
                      <w:rFonts w:ascii="Cambria Math" w:hAnsi="Cambria Math"/>
                      <w:sz w:val="20"/>
                      <w:szCs w:val="20"/>
                      <w:lang w:val="en-US"/>
                    </w:rPr>
                    <m:t>O2,in</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m</m:t>
                      </m:r>
                    </m:e>
                  </m:acc>
                </m:e>
                <m:sub>
                  <m:r>
                    <m:rPr>
                      <m:sty m:val="p"/>
                    </m:rPr>
                    <w:rPr>
                      <w:rFonts w:ascii="Cambria Math" w:hAnsi="Cambria Math"/>
                      <w:sz w:val="20"/>
                      <w:szCs w:val="20"/>
                      <w:lang w:val="en-US"/>
                    </w:rPr>
                    <m:t>H2O,in</m:t>
                  </m:r>
                </m:sub>
              </m:sSub>
            </m:oMath>
          </w:p>
        </w:tc>
        <w:tc>
          <w:tcPr>
            <w:tcW w:w="641" w:type="pct"/>
          </w:tcPr>
          <w:p w14:paraId="4487943A" w14:textId="77777777" w:rsidR="00B20217" w:rsidRPr="009C6BD0" w:rsidRDefault="00B20217" w:rsidP="001022ED">
            <w:pPr>
              <w:rPr>
                <w:sz w:val="20"/>
                <w:szCs w:val="20"/>
                <w:lang w:val="en-US" w:eastAsia="x-none"/>
              </w:rPr>
            </w:pPr>
            <w:r w:rsidRPr="00FE356E">
              <w:rPr>
                <w:i/>
                <w:sz w:val="20"/>
                <w:szCs w:val="20"/>
                <w:lang w:val="en-US" w:eastAsia="x-none"/>
              </w:rPr>
              <w:t>T</w:t>
            </w:r>
            <w:r w:rsidRPr="009C6BD0">
              <w:rPr>
                <w:sz w:val="20"/>
                <w:szCs w:val="20"/>
                <w:vertAlign w:val="subscript"/>
                <w:lang w:val="en-US" w:eastAsia="x-none"/>
              </w:rPr>
              <w:t>ref</w:t>
            </w:r>
            <w:r w:rsidRPr="009C6BD0">
              <w:rPr>
                <w:sz w:val="20"/>
                <w:szCs w:val="20"/>
                <w:lang w:val="en-US" w:eastAsia="x-none"/>
              </w:rPr>
              <w:t>, H</w:t>
            </w:r>
            <w:r w:rsidRPr="009C6BD0">
              <w:rPr>
                <w:sz w:val="20"/>
                <w:szCs w:val="20"/>
                <w:vertAlign w:val="subscript"/>
                <w:lang w:val="en-US" w:eastAsia="x-none"/>
              </w:rPr>
              <w:t>2</w:t>
            </w:r>
            <w:r w:rsidRPr="009C6BD0">
              <w:rPr>
                <w:sz w:val="20"/>
                <w:szCs w:val="20"/>
                <w:lang w:val="en-US" w:eastAsia="x-none"/>
              </w:rPr>
              <w:t xml:space="preserve">/CO, </w:t>
            </w:r>
            <w:r w:rsidRPr="00FE356E">
              <w:rPr>
                <w:i/>
                <w:sz w:val="20"/>
                <w:szCs w:val="20"/>
                <w:lang w:val="en-US" w:eastAsia="x-none"/>
              </w:rPr>
              <w:t>H</w:t>
            </w:r>
            <w:r w:rsidRPr="009C6BD0">
              <w:rPr>
                <w:sz w:val="20"/>
                <w:szCs w:val="20"/>
                <w:vertAlign w:val="subscript"/>
                <w:lang w:val="en-US" w:eastAsia="x-none"/>
              </w:rPr>
              <w:t>i,ref,out</w:t>
            </w:r>
            <w:r w:rsidRPr="009C6BD0">
              <w:rPr>
                <w:sz w:val="20"/>
                <w:szCs w:val="20"/>
                <w:lang w:val="en-US" w:eastAsia="x-none"/>
              </w:rPr>
              <w:t xml:space="preserve">, </w:t>
            </w:r>
            <w:r w:rsidRPr="00FE356E">
              <w:rPr>
                <w:i/>
                <w:sz w:val="20"/>
                <w:szCs w:val="20"/>
                <w:lang w:val="en-US" w:eastAsia="x-none"/>
              </w:rPr>
              <w:t>d</w:t>
            </w:r>
            <w:r w:rsidRPr="009C6BD0">
              <w:rPr>
                <w:sz w:val="20"/>
                <w:szCs w:val="20"/>
                <w:vertAlign w:val="subscript"/>
                <w:lang w:val="en-US" w:eastAsia="x-none"/>
              </w:rPr>
              <w:t>CDB</w:t>
            </w:r>
          </w:p>
        </w:tc>
        <w:tc>
          <w:tcPr>
            <w:tcW w:w="290" w:type="pct"/>
          </w:tcPr>
          <w:p w14:paraId="204E5DAC"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02" w:type="pct"/>
          </w:tcPr>
          <w:p w14:paraId="796C58D6"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58" w:type="pct"/>
          </w:tcPr>
          <w:p w14:paraId="4C990347" w14:textId="77777777" w:rsidR="00B20217" w:rsidRPr="009C6BD0" w:rsidRDefault="00B20217" w:rsidP="001022ED">
            <w:pPr>
              <w:rPr>
                <w:sz w:val="20"/>
                <w:szCs w:val="20"/>
                <w:lang w:val="en-US" w:eastAsia="x-none"/>
              </w:rPr>
            </w:pPr>
            <w:r w:rsidRPr="009C6BD0">
              <w:rPr>
                <w:sz w:val="20"/>
                <w:szCs w:val="20"/>
                <w:lang w:val="en-US" w:eastAsia="x-none"/>
              </w:rPr>
              <w:t>(Yes)</w:t>
            </w:r>
          </w:p>
        </w:tc>
      </w:tr>
      <w:tr w:rsidR="00B20217" w:rsidRPr="008604FE" w14:paraId="69383CBC" w14:textId="77777777" w:rsidTr="001022ED">
        <w:tc>
          <w:tcPr>
            <w:tcW w:w="513" w:type="pct"/>
          </w:tcPr>
          <w:p w14:paraId="456DF55B" w14:textId="77777777" w:rsidR="00B20217" w:rsidRPr="009C6BD0" w:rsidRDefault="00B20217" w:rsidP="001022ED">
            <w:pPr>
              <w:rPr>
                <w:sz w:val="20"/>
                <w:szCs w:val="20"/>
                <w:lang w:val="en-US" w:eastAsia="x-none"/>
              </w:rPr>
            </w:pPr>
            <w:r w:rsidRPr="009C6BD0">
              <w:rPr>
                <w:sz w:val="20"/>
                <w:szCs w:val="20"/>
                <w:lang w:val="en-US" w:eastAsia="x-none"/>
              </w:rPr>
              <w:t>Spivey</w:t>
            </w:r>
          </w:p>
        </w:tc>
        <w:sdt>
          <w:sdtPr>
            <w:rPr>
              <w:sz w:val="20"/>
              <w:szCs w:val="20"/>
              <w:lang w:eastAsia="x-none"/>
            </w:rPr>
            <w:alias w:val="Don't edit this field"/>
            <w:tag w:val="CitaviPlaceholder#1a6474ef-dc1f-40a1-9228-1cf6d66f3057"/>
            <w:id w:val="-2056148165"/>
            <w:placeholder>
              <w:docPart w:val="36C5FB0318AC4870842280E48C201C5B"/>
            </w:placeholder>
          </w:sdtPr>
          <w:sdtEndPr/>
          <w:sdtContent>
            <w:tc>
              <w:tcPr>
                <w:tcW w:w="346" w:type="pct"/>
              </w:tcPr>
              <w:p w14:paraId="266A6F10" w14:textId="24EF0985" w:rsidR="00B20217" w:rsidRPr="009C6BD0" w:rsidRDefault="00B20217" w:rsidP="001022ED">
                <w:pPr>
                  <w:rPr>
                    <w:sz w:val="20"/>
                    <w:szCs w:val="20"/>
                    <w:lang w:val="en-US" w:eastAsia="x-none"/>
                  </w:rPr>
                </w:pPr>
                <w:r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3NjdmYTJhLTc0YmMtNDA1Yy05M2RiLWNlMGU3Y2MwNWJjZSIsIlJhbmdlTGVuZ3RoIjo0LCJSZWZlcmVuY2VJZCI6IjBlZTUwMGQxLWNmMGEtNDU1MS04Y2I5LWU3MjVjMmFhOTJk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IxMC4xMDE2L2ouanByb2NvbnQuMjAxMi4wMS4wMTUiLCJVcmlTdHJpbmciOiJodHRwczovL2RvaS5vcmcvMTAuMTAxNi9qLmpwcm9jb250LjIwMTIuMDEuMDE1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}</w:instrText>
                </w:r>
                <w:r w:rsidRPr="009C6BD0">
                  <w:rPr>
                    <w:sz w:val="20"/>
                    <w:szCs w:val="20"/>
                    <w:lang w:eastAsia="x-none"/>
                  </w:rPr>
                  <w:fldChar w:fldCharType="separate"/>
                </w:r>
                <w:r w:rsidR="008604FE">
                  <w:rPr>
                    <w:sz w:val="20"/>
                    <w:szCs w:val="20"/>
                    <w:lang w:val="en-US" w:eastAsia="x-none"/>
                  </w:rPr>
                  <w:t>[62]</w:t>
                </w:r>
                <w:r w:rsidRPr="009C6BD0">
                  <w:rPr>
                    <w:sz w:val="20"/>
                    <w:szCs w:val="20"/>
                    <w:lang w:eastAsia="x-none"/>
                  </w:rPr>
                  <w:fldChar w:fldCharType="end"/>
                </w:r>
              </w:p>
            </w:tc>
          </w:sdtContent>
        </w:sdt>
        <w:tc>
          <w:tcPr>
            <w:tcW w:w="488" w:type="pct"/>
          </w:tcPr>
          <w:p w14:paraId="5C338BD5"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446" w:type="pct"/>
          </w:tcPr>
          <w:p w14:paraId="40884E1C" w14:textId="77777777" w:rsidR="00B20217" w:rsidRPr="009C6BD0" w:rsidRDefault="00B20217" w:rsidP="001022ED">
            <w:pPr>
              <w:rPr>
                <w:sz w:val="20"/>
                <w:szCs w:val="20"/>
                <w:lang w:val="en-US" w:eastAsia="x-none"/>
              </w:rPr>
            </w:pPr>
            <w:r w:rsidRPr="009C6BD0">
              <w:rPr>
                <w:sz w:val="20"/>
                <w:szCs w:val="20"/>
                <w:lang w:val="en-US" w:eastAsia="x-none"/>
              </w:rPr>
              <w:t>MPC</w:t>
            </w:r>
          </w:p>
        </w:tc>
        <w:tc>
          <w:tcPr>
            <w:tcW w:w="552" w:type="pct"/>
          </w:tcPr>
          <w:p w14:paraId="482958F2"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r w:rsidRPr="009C6BD0">
              <w:rPr>
                <w:sz w:val="20"/>
                <w:szCs w:val="20"/>
                <w:lang w:val="en-US" w:eastAsia="x-none"/>
              </w:rPr>
              <w:t>, CO</w:t>
            </w:r>
            <w:r w:rsidRPr="009C6BD0">
              <w:rPr>
                <w:sz w:val="20"/>
                <w:szCs w:val="20"/>
                <w:vertAlign w:val="subscript"/>
                <w:lang w:val="en-US" w:eastAsia="x-none"/>
              </w:rPr>
              <w:t>2</w:t>
            </w:r>
          </w:p>
        </w:tc>
        <w:tc>
          <w:tcPr>
            <w:tcW w:w="371" w:type="pct"/>
          </w:tcPr>
          <w:p w14:paraId="75460E68"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693" w:type="pct"/>
          </w:tcPr>
          <w:p w14:paraId="1BA3AB76" w14:textId="77777777" w:rsidR="00B20217" w:rsidRPr="009C6BD0" w:rsidRDefault="00770FB3" w:rsidP="001022ED">
            <w:pPr>
              <w:rPr>
                <w:sz w:val="20"/>
                <w:szCs w:val="20"/>
                <w:lang w:val="en-US" w:eastAsia="x-none"/>
              </w:rPr>
            </w:pPr>
            <m:oMath>
              <m:sSub>
                <m:sSubPr>
                  <m:ctrlPr>
                    <w:rPr>
                      <w:rFonts w:ascii="Cambria Math" w:hAnsi="Cambria Math"/>
                      <w:sz w:val="20"/>
                      <w:szCs w:val="20"/>
                    </w:rPr>
                  </m:ctrlPr>
                </m:sSubPr>
                <m:e>
                  <m:acc>
                    <m:accPr>
                      <m:chr m:val="̇"/>
                      <m:ctrlPr>
                        <w:rPr>
                          <w:rFonts w:ascii="Cambria Math" w:hAnsi="Cambria Math"/>
                          <w:i/>
                          <w:sz w:val="20"/>
                          <w:szCs w:val="20"/>
                        </w:rPr>
                      </m:ctrlPr>
                    </m:accPr>
                    <m:e>
                      <m:r>
                        <w:rPr>
                          <w:rFonts w:ascii="Cambria Math" w:hAnsi="Cambria Math"/>
                          <w:sz w:val="20"/>
                          <w:szCs w:val="20"/>
                          <w:lang w:val="en-US"/>
                        </w:rPr>
                        <m:t>m</m:t>
                      </m:r>
                    </m:e>
                  </m:acc>
                </m:e>
                <m:sub>
                  <m:r>
                    <m:rPr>
                      <m:sty m:val="p"/>
                    </m:rPr>
                    <w:rPr>
                      <w:rFonts w:ascii="Cambria Math" w:hAnsi="Cambria Math"/>
                      <w:sz w:val="20"/>
                      <w:szCs w:val="20"/>
                      <w:lang w:val="en-US"/>
                    </w:rPr>
                    <m:t>air,in</m:t>
                  </m:r>
                </m:sub>
              </m:sSub>
            </m:oMath>
            <w:r w:rsidR="00B20217" w:rsidRPr="009C6BD0">
              <w:rPr>
                <w:sz w:val="20"/>
                <w:szCs w:val="20"/>
                <w:lang w:val="en-US"/>
              </w:rPr>
              <w:t xml:space="preserve">, </w:t>
            </w:r>
            <m:oMath>
              <m:sSub>
                <m:sSubPr>
                  <m:ctrlPr>
                    <w:rPr>
                      <w:rFonts w:ascii="Cambria Math" w:hAnsi="Cambria Math"/>
                      <w:sz w:val="20"/>
                      <w:szCs w:val="20"/>
                    </w:rPr>
                  </m:ctrlPr>
                </m:sSubPr>
                <m:e>
                  <m:r>
                    <w:rPr>
                      <w:rFonts w:ascii="Cambria Math" w:hAnsi="Cambria Math"/>
                      <w:sz w:val="20"/>
                      <w:szCs w:val="20"/>
                      <w:lang w:val="en-US"/>
                    </w:rPr>
                    <m:t>p</m:t>
                  </m:r>
                </m:e>
                <m:sub>
                  <m:r>
                    <m:rPr>
                      <m:sty m:val="p"/>
                    </m:rPr>
                    <w:rPr>
                      <w:rFonts w:ascii="Cambria Math" w:hAnsi="Cambria Math"/>
                      <w:sz w:val="20"/>
                      <w:szCs w:val="20"/>
                      <w:lang w:val="en-US"/>
                    </w:rPr>
                    <m:t>gas,in</m:t>
                  </m:r>
                </m:sub>
              </m:sSub>
            </m:oMath>
            <w:r w:rsidR="00B20217" w:rsidRPr="009C6BD0">
              <w:rPr>
                <w:sz w:val="20"/>
                <w:szCs w:val="20"/>
                <w:lang w:val="en-US"/>
              </w:rPr>
              <w:t xml:space="preserve">, </w:t>
            </w:r>
            <w:r w:rsidR="00B20217" w:rsidRPr="00FE356E">
              <w:rPr>
                <w:i/>
                <w:sz w:val="20"/>
                <w:szCs w:val="20"/>
                <w:lang w:val="en-US"/>
              </w:rPr>
              <w:t>T</w:t>
            </w:r>
            <w:r w:rsidR="00B20217" w:rsidRPr="009C6BD0">
              <w:rPr>
                <w:sz w:val="20"/>
                <w:szCs w:val="20"/>
                <w:vertAlign w:val="subscript"/>
                <w:lang w:val="en-US"/>
              </w:rPr>
              <w:t>gas,in</w:t>
            </w:r>
            <w:r w:rsidR="00B20217" w:rsidRPr="009C6BD0">
              <w:rPr>
                <w:sz w:val="20"/>
                <w:szCs w:val="20"/>
                <w:lang w:val="en-US"/>
              </w:rPr>
              <w:t xml:space="preserve">, </w:t>
            </w:r>
            <w:r w:rsidR="00B20217" w:rsidRPr="00FE356E">
              <w:rPr>
                <w:i/>
                <w:sz w:val="20"/>
                <w:szCs w:val="20"/>
                <w:lang w:val="en-US"/>
              </w:rPr>
              <w:t>U</w:t>
            </w:r>
            <w:r w:rsidR="00B20217" w:rsidRPr="009C6BD0">
              <w:rPr>
                <w:sz w:val="20"/>
                <w:szCs w:val="20"/>
                <w:vertAlign w:val="subscript"/>
                <w:lang w:val="en-US"/>
              </w:rPr>
              <w:t>cell</w:t>
            </w:r>
            <w:r w:rsidR="00B20217" w:rsidRPr="009C6BD0">
              <w:rPr>
                <w:sz w:val="20"/>
                <w:szCs w:val="20"/>
                <w:lang w:val="en-US"/>
              </w:rPr>
              <w:t xml:space="preserve">, </w:t>
            </w:r>
            <w:r w:rsidR="00B20217" w:rsidRPr="00FE356E">
              <w:rPr>
                <w:i/>
                <w:sz w:val="20"/>
                <w:szCs w:val="20"/>
                <w:lang w:val="en-US"/>
              </w:rPr>
              <w:t>T</w:t>
            </w:r>
            <w:r w:rsidR="00B20217" w:rsidRPr="009C6BD0">
              <w:rPr>
                <w:sz w:val="20"/>
                <w:szCs w:val="20"/>
                <w:vertAlign w:val="subscript"/>
                <w:lang w:val="en-US"/>
              </w:rPr>
              <w:t>air,in</w:t>
            </w:r>
            <w:r w:rsidR="00B20217" w:rsidRPr="009C6BD0">
              <w:rPr>
                <w:sz w:val="20"/>
                <w:szCs w:val="20"/>
                <w:lang w:val="en-US"/>
              </w:rPr>
              <w:t xml:space="preserve">, </w:t>
            </w:r>
            <w:r w:rsidR="00B20217" w:rsidRPr="00FE356E">
              <w:rPr>
                <w:i/>
                <w:sz w:val="20"/>
                <w:szCs w:val="20"/>
                <w:lang w:val="en-US"/>
              </w:rPr>
              <w:t>p</w:t>
            </w:r>
            <w:r w:rsidR="00B20217" w:rsidRPr="009C6BD0">
              <w:rPr>
                <w:sz w:val="20"/>
                <w:szCs w:val="20"/>
                <w:vertAlign w:val="subscript"/>
                <w:lang w:val="en-US"/>
              </w:rPr>
              <w:t>sys</w:t>
            </w:r>
            <w:r w:rsidR="00B20217" w:rsidRPr="009C6BD0">
              <w:rPr>
                <w:sz w:val="20"/>
                <w:szCs w:val="20"/>
                <w:lang w:val="en-US"/>
              </w:rPr>
              <w:t xml:space="preserve"> </w:t>
            </w:r>
          </w:p>
        </w:tc>
        <w:tc>
          <w:tcPr>
            <w:tcW w:w="641" w:type="pct"/>
          </w:tcPr>
          <w:p w14:paraId="70F5951F" w14:textId="77777777" w:rsidR="00B20217" w:rsidRPr="009C6BD0" w:rsidRDefault="00B20217" w:rsidP="001022ED">
            <w:pPr>
              <w:rPr>
                <w:sz w:val="20"/>
                <w:szCs w:val="20"/>
                <w:lang w:val="en-US" w:eastAsia="x-none"/>
              </w:rPr>
            </w:pPr>
            <w:r w:rsidRPr="00FE356E">
              <w:rPr>
                <w:i/>
                <w:sz w:val="20"/>
                <w:szCs w:val="20"/>
                <w:lang w:val="en-US" w:eastAsia="x-none"/>
              </w:rPr>
              <w:t>AU</w:t>
            </w:r>
            <w:r w:rsidRPr="009C6BD0">
              <w:rPr>
                <w:sz w:val="20"/>
                <w:szCs w:val="20"/>
                <w:lang w:val="en-US" w:eastAsia="x-none"/>
              </w:rPr>
              <w:t xml:space="preserve">, </w:t>
            </w:r>
            <w:r w:rsidRPr="00FE356E">
              <w:rPr>
                <w:i/>
                <w:sz w:val="20"/>
                <w:szCs w:val="20"/>
                <w:lang w:val="en-US" w:eastAsia="x-none"/>
              </w:rPr>
              <w:t>FU</w:t>
            </w:r>
            <w:r w:rsidRPr="009C6BD0">
              <w:rPr>
                <w:sz w:val="20"/>
                <w:szCs w:val="20"/>
                <w:vertAlign w:val="subscript"/>
                <w:lang w:val="en-US" w:eastAsia="x-none"/>
              </w:rPr>
              <w:t>sta</w:t>
            </w:r>
            <w:r w:rsidRPr="009C6BD0">
              <w:rPr>
                <w:sz w:val="20"/>
                <w:szCs w:val="20"/>
                <w:lang w:val="en-US" w:eastAsia="x-none"/>
              </w:rPr>
              <w:t xml:space="preserve">, </w:t>
            </w:r>
            <w:r w:rsidRPr="00E25B7D">
              <w:rPr>
                <w:i/>
                <w:iCs/>
                <w:sz w:val="20"/>
                <w:szCs w:val="20"/>
                <w:lang w:val="en-US" w:eastAsia="x-none"/>
              </w:rPr>
              <w:t>S/C</w:t>
            </w:r>
            <w:r w:rsidRPr="009C6BD0">
              <w:rPr>
                <w:sz w:val="20"/>
                <w:szCs w:val="20"/>
                <w:lang w:val="en-US" w:eastAsia="x-none"/>
              </w:rPr>
              <w:t xml:space="preserve">, </w:t>
            </w:r>
            <w:r w:rsidRPr="00FE356E">
              <w:rPr>
                <w:i/>
                <w:sz w:val="20"/>
                <w:szCs w:val="20"/>
                <w:lang w:val="en-US" w:eastAsia="x-none"/>
              </w:rPr>
              <w:t>P</w:t>
            </w:r>
            <w:r w:rsidRPr="009C6BD0">
              <w:rPr>
                <w:sz w:val="20"/>
                <w:szCs w:val="20"/>
                <w:vertAlign w:val="subscript"/>
                <w:lang w:val="en-US" w:eastAsia="x-none"/>
              </w:rPr>
              <w:t>sta</w:t>
            </w:r>
            <w:r w:rsidRPr="009C6BD0">
              <w:rPr>
                <w:sz w:val="20"/>
                <w:szCs w:val="20"/>
                <w:lang w:val="en-US" w:eastAsia="x-none"/>
              </w:rPr>
              <w:t xml:space="preserve">, </w:t>
            </w:r>
            <w:r w:rsidRPr="00FE356E">
              <w:rPr>
                <w:i/>
                <w:sz w:val="20"/>
                <w:szCs w:val="20"/>
                <w:lang w:val="en-US" w:eastAsia="x-none"/>
              </w:rPr>
              <w:t>T</w:t>
            </w:r>
            <w:r w:rsidRPr="009C6BD0">
              <w:rPr>
                <w:sz w:val="20"/>
                <w:szCs w:val="20"/>
                <w:vertAlign w:val="subscript"/>
                <w:lang w:val="en-US" w:eastAsia="x-none"/>
              </w:rPr>
              <w:t>cell,min</w:t>
            </w:r>
            <w:r w:rsidRPr="009C6BD0">
              <w:rPr>
                <w:sz w:val="20"/>
                <w:szCs w:val="20"/>
                <w:lang w:val="en-US" w:eastAsia="x-none"/>
              </w:rPr>
              <w:t xml:space="preserve">, </w:t>
            </w:r>
            <w:r w:rsidRPr="009C6BD0">
              <w:rPr>
                <w:rFonts w:cs="Arial"/>
                <w:sz w:val="20"/>
                <w:szCs w:val="20"/>
                <w:lang w:eastAsia="x-none"/>
              </w:rPr>
              <w:t>Δ</w:t>
            </w:r>
            <w:r w:rsidRPr="00FE356E">
              <w:rPr>
                <w:i/>
                <w:sz w:val="20"/>
                <w:szCs w:val="20"/>
                <w:lang w:val="en-US" w:eastAsia="x-none"/>
              </w:rPr>
              <w:t>T</w:t>
            </w:r>
            <w:r w:rsidRPr="009C6BD0">
              <w:rPr>
                <w:sz w:val="20"/>
                <w:szCs w:val="20"/>
                <w:vertAlign w:val="subscript"/>
                <w:lang w:val="en-US" w:eastAsia="x-none"/>
              </w:rPr>
              <w:t>rad,max</w:t>
            </w:r>
            <w:r w:rsidRPr="009C6BD0">
              <w:rPr>
                <w:sz w:val="20"/>
                <w:szCs w:val="20"/>
                <w:lang w:val="en-US" w:eastAsia="x-none"/>
              </w:rPr>
              <w:t xml:space="preserve">, </w:t>
            </w:r>
            <w:r w:rsidRPr="00FE356E">
              <w:rPr>
                <w:rFonts w:cs="Arial"/>
                <w:i/>
                <w:sz w:val="20"/>
                <w:szCs w:val="20"/>
                <w:lang w:eastAsia="x-none"/>
              </w:rPr>
              <w:t>η</w:t>
            </w:r>
            <w:r w:rsidRPr="009C6BD0">
              <w:rPr>
                <w:sz w:val="20"/>
                <w:szCs w:val="20"/>
                <w:vertAlign w:val="subscript"/>
                <w:lang w:val="en-US" w:eastAsia="x-none"/>
              </w:rPr>
              <w:t>fc,el</w:t>
            </w:r>
          </w:p>
        </w:tc>
        <w:tc>
          <w:tcPr>
            <w:tcW w:w="290" w:type="pct"/>
          </w:tcPr>
          <w:p w14:paraId="1866BC80"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02" w:type="pct"/>
          </w:tcPr>
          <w:p w14:paraId="385A4641"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58" w:type="pct"/>
          </w:tcPr>
          <w:p w14:paraId="7A45F796"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0C856772" w14:textId="77777777" w:rsidTr="001022ED">
        <w:tc>
          <w:tcPr>
            <w:tcW w:w="513" w:type="pct"/>
          </w:tcPr>
          <w:p w14:paraId="2D7EF341" w14:textId="77777777" w:rsidR="00B20217" w:rsidRPr="009C6BD0" w:rsidRDefault="00B20217" w:rsidP="001022ED">
            <w:pPr>
              <w:rPr>
                <w:sz w:val="20"/>
                <w:szCs w:val="20"/>
                <w:lang w:val="en-US" w:eastAsia="x-none"/>
              </w:rPr>
            </w:pPr>
            <w:r w:rsidRPr="009C6BD0">
              <w:rPr>
                <w:sz w:val="20"/>
                <w:szCs w:val="20"/>
                <w:lang w:val="en-US" w:eastAsia="x-none"/>
              </w:rPr>
              <w:t>Zhang</w:t>
            </w:r>
          </w:p>
        </w:tc>
        <w:tc>
          <w:tcPr>
            <w:tcW w:w="346" w:type="pct"/>
          </w:tcPr>
          <w:p w14:paraId="7A46E139" w14:textId="6CF754F4" w:rsidR="00B20217" w:rsidRPr="009C6BD0" w:rsidRDefault="00770FB3" w:rsidP="001022ED">
            <w:pPr>
              <w:rPr>
                <w:sz w:val="20"/>
                <w:szCs w:val="20"/>
                <w:lang w:val="en-US" w:eastAsia="x-none"/>
              </w:rPr>
            </w:pPr>
            <w:sdt>
              <w:sdtPr>
                <w:rPr>
                  <w:sz w:val="20"/>
                  <w:szCs w:val="20"/>
                  <w:lang w:eastAsia="x-none"/>
                </w:rPr>
                <w:alias w:val="Don't edit this field"/>
                <w:tag w:val="CitaviPlaceholder#4ed6cf11-be9b-4393-979e-7d47f21c69eb"/>
                <w:id w:val="-1255213221"/>
                <w:placeholder>
                  <w:docPart w:val="0A33ABCACF6546B3AF2CFACE06E113C4"/>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2YWY4MTQwLWRiZTEtNDIzYi05MzlmLTg5YWEzMTk4MjQ0ZiIsIlJhbmdlTGVuZ3RoIjo0LCJSZWZlcmVuY2VJZCI6IjJhOTU2NjE1LWFlZmQtNDcyOC1iYTFlLTZkNTQyODJhOTYy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lqaHlkZW5lLjIwMDguMDIuMDYzIiwiVXJpU3RyaW5nIjoiaHR0cHM6Ly9kb2kub3JnLzEwLjEwMTYvai5pamh5ZGVuZS4yMDA4LjAyLjA2M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}</w:instrText>
                </w:r>
                <w:r w:rsidR="00B20217" w:rsidRPr="009C6BD0">
                  <w:rPr>
                    <w:sz w:val="20"/>
                    <w:szCs w:val="20"/>
                    <w:lang w:eastAsia="x-none"/>
                  </w:rPr>
                  <w:fldChar w:fldCharType="separate"/>
                </w:r>
                <w:r w:rsidR="008604FE">
                  <w:rPr>
                    <w:sz w:val="20"/>
                    <w:szCs w:val="20"/>
                    <w:lang w:val="en-US" w:eastAsia="x-none"/>
                  </w:rPr>
                  <w:t>[73]</w:t>
                </w:r>
                <w:r w:rsidR="00B20217" w:rsidRPr="009C6BD0">
                  <w:rPr>
                    <w:sz w:val="20"/>
                    <w:szCs w:val="20"/>
                    <w:lang w:eastAsia="x-none"/>
                  </w:rPr>
                  <w:fldChar w:fldCharType="end"/>
                </w:r>
              </w:sdtContent>
            </w:sdt>
          </w:p>
        </w:tc>
        <w:tc>
          <w:tcPr>
            <w:tcW w:w="488" w:type="pct"/>
          </w:tcPr>
          <w:p w14:paraId="0C3B3508" w14:textId="77777777" w:rsidR="00B20217" w:rsidRPr="009C6BD0" w:rsidRDefault="00B20217" w:rsidP="001022ED">
            <w:pPr>
              <w:rPr>
                <w:sz w:val="20"/>
                <w:szCs w:val="20"/>
                <w:lang w:val="en-US" w:eastAsia="x-none"/>
              </w:rPr>
            </w:pPr>
            <w:r w:rsidRPr="009C6BD0">
              <w:rPr>
                <w:sz w:val="20"/>
                <w:szCs w:val="20"/>
                <w:lang w:val="en-US" w:eastAsia="x-none"/>
              </w:rPr>
              <w:t>SOFC-stack</w:t>
            </w:r>
          </w:p>
        </w:tc>
        <w:tc>
          <w:tcPr>
            <w:tcW w:w="446" w:type="pct"/>
          </w:tcPr>
          <w:p w14:paraId="566E27FB" w14:textId="77777777" w:rsidR="00B20217" w:rsidRPr="009C6BD0" w:rsidRDefault="00B20217" w:rsidP="001022ED">
            <w:pPr>
              <w:rPr>
                <w:sz w:val="20"/>
                <w:szCs w:val="20"/>
                <w:lang w:val="en-US" w:eastAsia="x-none"/>
              </w:rPr>
            </w:pPr>
            <w:r w:rsidRPr="009C6BD0">
              <w:rPr>
                <w:sz w:val="20"/>
                <w:szCs w:val="20"/>
                <w:lang w:val="en-US" w:eastAsia="x-none"/>
              </w:rPr>
              <w:t>NMPC</w:t>
            </w:r>
          </w:p>
        </w:tc>
        <w:tc>
          <w:tcPr>
            <w:tcW w:w="552" w:type="pct"/>
          </w:tcPr>
          <w:p w14:paraId="5B00AB3D"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r w:rsidRPr="009C6BD0">
              <w:rPr>
                <w:sz w:val="20"/>
                <w:szCs w:val="20"/>
                <w:lang w:val="en-US" w:eastAsia="x-none"/>
              </w:rPr>
              <w:t>, H</w:t>
            </w:r>
            <w:r w:rsidRPr="009C6BD0">
              <w:rPr>
                <w:sz w:val="20"/>
                <w:szCs w:val="20"/>
                <w:vertAlign w:val="subscript"/>
                <w:lang w:val="en-US" w:eastAsia="x-none"/>
              </w:rPr>
              <w:t>2</w:t>
            </w:r>
            <w:r w:rsidRPr="009C6BD0">
              <w:rPr>
                <w:sz w:val="20"/>
                <w:szCs w:val="20"/>
                <w:lang w:val="en-US" w:eastAsia="x-none"/>
              </w:rPr>
              <w:t>, H</w:t>
            </w:r>
            <w:r w:rsidRPr="009C6BD0">
              <w:rPr>
                <w:sz w:val="20"/>
                <w:szCs w:val="20"/>
                <w:vertAlign w:val="subscript"/>
                <w:lang w:val="en-US" w:eastAsia="x-none"/>
              </w:rPr>
              <w:t>2</w:t>
            </w:r>
            <w:r w:rsidRPr="009C6BD0">
              <w:rPr>
                <w:sz w:val="20"/>
                <w:szCs w:val="20"/>
                <w:lang w:val="en-US" w:eastAsia="x-none"/>
              </w:rPr>
              <w:t>O, CO, CO</w:t>
            </w:r>
            <w:r w:rsidRPr="009C6BD0">
              <w:rPr>
                <w:sz w:val="20"/>
                <w:szCs w:val="20"/>
                <w:vertAlign w:val="subscript"/>
                <w:lang w:val="en-US" w:eastAsia="x-none"/>
              </w:rPr>
              <w:t>2</w:t>
            </w:r>
          </w:p>
        </w:tc>
        <w:tc>
          <w:tcPr>
            <w:tcW w:w="371" w:type="pct"/>
          </w:tcPr>
          <w:p w14:paraId="43B621F2" w14:textId="77777777" w:rsidR="00B20217" w:rsidRPr="009C6BD0" w:rsidRDefault="00B20217" w:rsidP="001022ED">
            <w:pPr>
              <w:rPr>
                <w:lang w:val="en-US"/>
              </w:rPr>
            </w:pPr>
            <w:r w:rsidRPr="009C6BD0">
              <w:rPr>
                <w:sz w:val="20"/>
                <w:szCs w:val="20"/>
                <w:lang w:val="en-US" w:eastAsia="x-none"/>
              </w:rPr>
              <w:t>No</w:t>
            </w:r>
          </w:p>
        </w:tc>
        <w:tc>
          <w:tcPr>
            <w:tcW w:w="693" w:type="pct"/>
          </w:tcPr>
          <w:p w14:paraId="3D411223" w14:textId="77777777" w:rsidR="00B20217" w:rsidRPr="009C6BD0" w:rsidRDefault="00B20217" w:rsidP="001022ED">
            <w:pPr>
              <w:rPr>
                <w:sz w:val="20"/>
                <w:szCs w:val="20"/>
                <w:lang w:val="en-US" w:eastAsia="x-none"/>
              </w:rPr>
            </w:pPr>
            <w:r w:rsidRPr="00FE356E">
              <w:rPr>
                <w:i/>
                <w:sz w:val="20"/>
                <w:szCs w:val="20"/>
                <w:lang w:val="en-US" w:eastAsia="x-none"/>
              </w:rPr>
              <w:t>I</w:t>
            </w:r>
            <w:r w:rsidRPr="009C6BD0">
              <w:rPr>
                <w:sz w:val="20"/>
                <w:szCs w:val="20"/>
                <w:lang w:val="en-US" w:eastAsia="x-none"/>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air,in</m:t>
                  </m:r>
                </m:sub>
              </m:sSub>
            </m:oMath>
            <w:r w:rsidRPr="009C6BD0">
              <w:rPr>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CH4,in</m:t>
                  </m:r>
                </m:sub>
              </m:sSub>
            </m:oMath>
          </w:p>
        </w:tc>
        <w:tc>
          <w:tcPr>
            <w:tcW w:w="641" w:type="pct"/>
          </w:tcPr>
          <w:p w14:paraId="04619EA9" w14:textId="77777777" w:rsidR="00B20217" w:rsidRPr="009C6BD0" w:rsidRDefault="00B20217" w:rsidP="001022ED">
            <w:pPr>
              <w:rPr>
                <w:sz w:val="20"/>
                <w:szCs w:val="20"/>
                <w:vertAlign w:val="subscript"/>
                <w:lang w:val="en-US" w:eastAsia="x-none"/>
              </w:rPr>
            </w:pPr>
            <w:r w:rsidRPr="00FE356E">
              <w:rPr>
                <w:i/>
                <w:sz w:val="20"/>
                <w:szCs w:val="20"/>
                <w:lang w:val="en-US" w:eastAsia="x-none"/>
              </w:rPr>
              <w:t>T</w:t>
            </w:r>
            <w:r w:rsidRPr="009C6BD0">
              <w:rPr>
                <w:sz w:val="20"/>
                <w:szCs w:val="20"/>
                <w:vertAlign w:val="subscript"/>
                <w:lang w:val="en-US" w:eastAsia="x-none"/>
              </w:rPr>
              <w:t>sta</w:t>
            </w:r>
            <w:r w:rsidRPr="009C6BD0">
              <w:rPr>
                <w:sz w:val="20"/>
                <w:szCs w:val="20"/>
                <w:lang w:val="en-US" w:eastAsia="x-none"/>
              </w:rPr>
              <w:t xml:space="preserve">, </w:t>
            </w:r>
            <w:r w:rsidRPr="00FE356E">
              <w:rPr>
                <w:i/>
                <w:sz w:val="20"/>
                <w:szCs w:val="20"/>
                <w:lang w:val="en-US" w:eastAsia="x-none"/>
              </w:rPr>
              <w:t>P</w:t>
            </w:r>
            <w:r w:rsidRPr="009C6BD0">
              <w:rPr>
                <w:sz w:val="20"/>
                <w:szCs w:val="20"/>
                <w:vertAlign w:val="subscript"/>
                <w:lang w:val="en-US" w:eastAsia="x-none"/>
              </w:rPr>
              <w:t>el</w:t>
            </w:r>
            <w:r w:rsidRPr="009C6BD0">
              <w:rPr>
                <w:sz w:val="20"/>
                <w:szCs w:val="20"/>
                <w:lang w:val="en-US" w:eastAsia="x-none"/>
              </w:rPr>
              <w:t xml:space="preserve">, </w:t>
            </w:r>
            <w:r w:rsidRPr="00FE356E">
              <w:rPr>
                <w:i/>
                <w:sz w:val="20"/>
                <w:szCs w:val="20"/>
                <w:lang w:val="en-US" w:eastAsia="x-none"/>
              </w:rPr>
              <w:t>FU</w:t>
            </w:r>
            <w:r w:rsidRPr="009C6BD0">
              <w:rPr>
                <w:sz w:val="20"/>
                <w:szCs w:val="20"/>
                <w:vertAlign w:val="subscript"/>
                <w:lang w:val="en-US" w:eastAsia="x-none"/>
              </w:rPr>
              <w:t>sta</w:t>
            </w:r>
          </w:p>
        </w:tc>
        <w:tc>
          <w:tcPr>
            <w:tcW w:w="290" w:type="pct"/>
          </w:tcPr>
          <w:p w14:paraId="301079FC"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302" w:type="pct"/>
          </w:tcPr>
          <w:p w14:paraId="0324820E"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58" w:type="pct"/>
          </w:tcPr>
          <w:p w14:paraId="2A9E0DD5"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1D2AD097" w14:textId="77777777" w:rsidTr="001022ED">
        <w:tc>
          <w:tcPr>
            <w:tcW w:w="513" w:type="pct"/>
          </w:tcPr>
          <w:p w14:paraId="74DE3A55" w14:textId="77777777" w:rsidR="00B20217" w:rsidRPr="009C6BD0" w:rsidRDefault="00B20217" w:rsidP="001022ED">
            <w:pPr>
              <w:rPr>
                <w:sz w:val="20"/>
                <w:szCs w:val="20"/>
                <w:lang w:val="en-US" w:eastAsia="x-none"/>
              </w:rPr>
            </w:pPr>
            <w:r w:rsidRPr="009C6BD0">
              <w:rPr>
                <w:sz w:val="20"/>
                <w:szCs w:val="20"/>
                <w:lang w:val="en-US" w:eastAsia="x-none"/>
              </w:rPr>
              <w:t>Sanandaji</w:t>
            </w:r>
          </w:p>
        </w:tc>
        <w:tc>
          <w:tcPr>
            <w:tcW w:w="346" w:type="pct"/>
          </w:tcPr>
          <w:p w14:paraId="0C70B862" w14:textId="1975DF85" w:rsidR="00B20217" w:rsidRPr="009C6BD0" w:rsidRDefault="00770FB3" w:rsidP="001022ED">
            <w:pPr>
              <w:rPr>
                <w:sz w:val="20"/>
                <w:szCs w:val="20"/>
                <w:lang w:val="en-US" w:eastAsia="x-none"/>
              </w:rPr>
            </w:pPr>
            <w:sdt>
              <w:sdtPr>
                <w:rPr>
                  <w:sz w:val="20"/>
                  <w:szCs w:val="20"/>
                  <w:lang w:eastAsia="x-none"/>
                </w:rPr>
                <w:alias w:val="Don't edit this field"/>
                <w:tag w:val="CitaviPlaceholder#90b5b92a-f220-48d0-8eb6-477ef93f24c2"/>
                <w:id w:val="-1678490916"/>
                <w:placeholder>
                  <w:docPart w:val="140FCF236FE544A5819787AA87415D1C"/>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5ZTM2NjAyLTkyNzktNDM0OC05YjcwLWVmNTQ0MGVhOTRjNiIsIlJhbmdlTGVuZ3RoIjo0LCJSZWZlcmVuY2VJZCI6IjRiYTlmNjBkLTZiMDUtNGVmZi1hMTU0LTU4NjU2ZWJlMjBj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xNi9qLmpwb3dzb3VyLjIwMTAuMDYuMDc1IiwiVXJpU3RyaW5nIjoiaHR0cHM6Ly9kb2kub3JnLzEwLjEwMTYvai5qcG93c291ci4yMDEwLjA2LjA3N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}</w:instrText>
                </w:r>
                <w:r w:rsidR="00B20217" w:rsidRPr="009C6BD0">
                  <w:rPr>
                    <w:sz w:val="20"/>
                    <w:szCs w:val="20"/>
                    <w:lang w:eastAsia="x-none"/>
                  </w:rPr>
                  <w:fldChar w:fldCharType="separate"/>
                </w:r>
                <w:r w:rsidR="008604FE">
                  <w:rPr>
                    <w:sz w:val="20"/>
                    <w:szCs w:val="20"/>
                    <w:lang w:val="en-US" w:eastAsia="x-none"/>
                  </w:rPr>
                  <w:t>[82]</w:t>
                </w:r>
                <w:r w:rsidR="00B20217" w:rsidRPr="009C6BD0">
                  <w:rPr>
                    <w:sz w:val="20"/>
                    <w:szCs w:val="20"/>
                    <w:lang w:eastAsia="x-none"/>
                  </w:rPr>
                  <w:fldChar w:fldCharType="end"/>
                </w:r>
              </w:sdtContent>
            </w:sdt>
          </w:p>
        </w:tc>
        <w:tc>
          <w:tcPr>
            <w:tcW w:w="488" w:type="pct"/>
          </w:tcPr>
          <w:p w14:paraId="5B5E317C" w14:textId="77777777" w:rsidR="00B20217" w:rsidRPr="009C6BD0" w:rsidRDefault="00B20217" w:rsidP="001022ED">
            <w:pPr>
              <w:rPr>
                <w:sz w:val="20"/>
                <w:szCs w:val="20"/>
                <w:lang w:val="en-US" w:eastAsia="x-none"/>
              </w:rPr>
            </w:pPr>
            <w:r w:rsidRPr="009C6BD0">
              <w:rPr>
                <w:sz w:val="20"/>
                <w:szCs w:val="20"/>
                <w:lang w:val="en-US" w:eastAsia="x-none"/>
              </w:rPr>
              <w:t>SOFC-stack</w:t>
            </w:r>
          </w:p>
        </w:tc>
        <w:tc>
          <w:tcPr>
            <w:tcW w:w="446" w:type="pct"/>
          </w:tcPr>
          <w:p w14:paraId="479D507E" w14:textId="77777777" w:rsidR="00B20217" w:rsidRPr="009C6BD0" w:rsidRDefault="00B20217" w:rsidP="001022ED">
            <w:pPr>
              <w:rPr>
                <w:sz w:val="20"/>
                <w:szCs w:val="20"/>
                <w:lang w:val="en-US" w:eastAsia="x-none"/>
              </w:rPr>
            </w:pPr>
            <w:r w:rsidRPr="009C6BD0">
              <w:rPr>
                <w:sz w:val="20"/>
                <w:szCs w:val="20"/>
                <w:lang w:val="en-US" w:eastAsia="x-none"/>
              </w:rPr>
              <w:t>MPC</w:t>
            </w:r>
          </w:p>
        </w:tc>
        <w:tc>
          <w:tcPr>
            <w:tcW w:w="552" w:type="pct"/>
          </w:tcPr>
          <w:p w14:paraId="7925C192"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r w:rsidRPr="009C6BD0">
              <w:rPr>
                <w:sz w:val="20"/>
                <w:szCs w:val="20"/>
                <w:lang w:val="en-US" w:eastAsia="x-none"/>
              </w:rPr>
              <w:t>, H</w:t>
            </w:r>
            <w:r w:rsidRPr="009C6BD0">
              <w:rPr>
                <w:sz w:val="20"/>
                <w:szCs w:val="20"/>
                <w:vertAlign w:val="subscript"/>
                <w:lang w:val="en-US" w:eastAsia="x-none"/>
              </w:rPr>
              <w:t>2</w:t>
            </w:r>
            <w:r w:rsidRPr="009C6BD0">
              <w:rPr>
                <w:sz w:val="20"/>
                <w:szCs w:val="20"/>
                <w:lang w:val="en-US" w:eastAsia="x-none"/>
              </w:rPr>
              <w:t>, H</w:t>
            </w:r>
            <w:r w:rsidRPr="009C6BD0">
              <w:rPr>
                <w:sz w:val="20"/>
                <w:szCs w:val="20"/>
                <w:vertAlign w:val="subscript"/>
                <w:lang w:val="en-US" w:eastAsia="x-none"/>
              </w:rPr>
              <w:t>2</w:t>
            </w:r>
            <w:r w:rsidRPr="009C6BD0">
              <w:rPr>
                <w:sz w:val="20"/>
                <w:szCs w:val="20"/>
                <w:lang w:val="en-US" w:eastAsia="x-none"/>
              </w:rPr>
              <w:t>O, CO, CO</w:t>
            </w:r>
            <w:r w:rsidRPr="009C6BD0">
              <w:rPr>
                <w:sz w:val="20"/>
                <w:szCs w:val="20"/>
                <w:vertAlign w:val="subscript"/>
                <w:lang w:val="en-US" w:eastAsia="x-none"/>
              </w:rPr>
              <w:t>2</w:t>
            </w:r>
            <w:r w:rsidRPr="009C6BD0">
              <w:rPr>
                <w:sz w:val="20"/>
                <w:szCs w:val="20"/>
                <w:lang w:val="en-US" w:eastAsia="x-none"/>
              </w:rPr>
              <w:t>, N</w:t>
            </w:r>
            <w:r w:rsidRPr="009C6BD0">
              <w:rPr>
                <w:sz w:val="20"/>
                <w:szCs w:val="20"/>
                <w:vertAlign w:val="subscript"/>
                <w:lang w:val="en-US" w:eastAsia="x-none"/>
              </w:rPr>
              <w:t>2</w:t>
            </w:r>
          </w:p>
        </w:tc>
        <w:tc>
          <w:tcPr>
            <w:tcW w:w="371" w:type="pct"/>
          </w:tcPr>
          <w:p w14:paraId="387FE90A"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693" w:type="pct"/>
          </w:tcPr>
          <w:p w14:paraId="1E1BE6CC" w14:textId="77777777" w:rsidR="00B20217" w:rsidRPr="009C6BD0" w:rsidRDefault="00B20217" w:rsidP="001022ED">
            <w:pPr>
              <w:rPr>
                <w:sz w:val="20"/>
                <w:szCs w:val="20"/>
                <w:lang w:val="en-US"/>
              </w:rPr>
            </w:pPr>
            <w:r w:rsidRPr="00FE356E">
              <w:rPr>
                <w:i/>
                <w:sz w:val="20"/>
                <w:szCs w:val="20"/>
                <w:lang w:val="en-US" w:eastAsia="x-none"/>
              </w:rPr>
              <w:t>U</w:t>
            </w:r>
            <w:r w:rsidRPr="009C6BD0">
              <w:rPr>
                <w:sz w:val="20"/>
                <w:szCs w:val="20"/>
                <w:vertAlign w:val="subscript"/>
                <w:lang w:val="en-US" w:eastAsia="x-none"/>
              </w:rPr>
              <w:t>sta</w:t>
            </w:r>
            <w:r w:rsidRPr="009C6BD0">
              <w:rPr>
                <w:sz w:val="20"/>
                <w:szCs w:val="20"/>
                <w:lang w:val="en-US" w:eastAsia="x-none"/>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NG,in</m:t>
                  </m:r>
                </m:sub>
              </m:sSub>
            </m:oMath>
            <w:r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air,in</m:t>
                  </m:r>
                </m:sub>
              </m:sSub>
            </m:oMath>
          </w:p>
        </w:tc>
        <w:tc>
          <w:tcPr>
            <w:tcW w:w="641" w:type="pct"/>
          </w:tcPr>
          <w:p w14:paraId="2F71E27F" w14:textId="77777777" w:rsidR="00B20217" w:rsidRPr="009C6BD0" w:rsidRDefault="00B20217" w:rsidP="001022ED">
            <w:pPr>
              <w:rPr>
                <w:sz w:val="20"/>
                <w:szCs w:val="20"/>
                <w:lang w:val="en-US" w:eastAsia="x-none"/>
              </w:rPr>
            </w:pPr>
            <w:r w:rsidRPr="00FE356E">
              <w:rPr>
                <w:i/>
                <w:sz w:val="20"/>
                <w:szCs w:val="20"/>
                <w:lang w:val="en-US" w:eastAsia="x-none"/>
              </w:rPr>
              <w:t>I</w:t>
            </w:r>
            <w:r w:rsidRPr="009C6BD0">
              <w:rPr>
                <w:sz w:val="20"/>
                <w:szCs w:val="20"/>
                <w:lang w:val="en-US" w:eastAsia="x-none"/>
              </w:rPr>
              <w:t xml:space="preserve">, </w:t>
            </w:r>
            <w:r w:rsidRPr="00FE356E">
              <w:rPr>
                <w:i/>
                <w:sz w:val="20"/>
                <w:szCs w:val="20"/>
                <w:lang w:val="en-US" w:eastAsia="x-none"/>
              </w:rPr>
              <w:t>x</w:t>
            </w:r>
            <w:r w:rsidRPr="009C6BD0">
              <w:rPr>
                <w:sz w:val="20"/>
                <w:szCs w:val="20"/>
                <w:vertAlign w:val="subscript"/>
                <w:lang w:val="en-US" w:eastAsia="x-none"/>
              </w:rPr>
              <w:t>H2,an,out</w:t>
            </w:r>
            <w:r w:rsidRPr="009C6BD0">
              <w:rPr>
                <w:sz w:val="20"/>
                <w:szCs w:val="20"/>
                <w:lang w:val="en-US" w:eastAsia="x-none"/>
              </w:rPr>
              <w:t xml:space="preserve">, </w:t>
            </w:r>
            <w:r w:rsidRPr="00FE356E">
              <w:rPr>
                <w:i/>
                <w:sz w:val="20"/>
                <w:szCs w:val="20"/>
                <w:lang w:val="en-US" w:eastAsia="x-none"/>
              </w:rPr>
              <w:t>T</w:t>
            </w:r>
            <w:r w:rsidRPr="009C6BD0">
              <w:rPr>
                <w:sz w:val="20"/>
                <w:szCs w:val="20"/>
                <w:vertAlign w:val="subscript"/>
                <w:lang w:val="en-US" w:eastAsia="x-none"/>
              </w:rPr>
              <w:t>ca,out</w:t>
            </w:r>
          </w:p>
        </w:tc>
        <w:tc>
          <w:tcPr>
            <w:tcW w:w="290" w:type="pct"/>
          </w:tcPr>
          <w:p w14:paraId="3F0AF96E"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02" w:type="pct"/>
          </w:tcPr>
          <w:p w14:paraId="230FBBE4"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58" w:type="pct"/>
          </w:tcPr>
          <w:p w14:paraId="2DA7E5E2"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4B349830" w14:textId="77777777" w:rsidTr="001022ED">
        <w:tc>
          <w:tcPr>
            <w:tcW w:w="513" w:type="pct"/>
          </w:tcPr>
          <w:p w14:paraId="0E910142" w14:textId="77777777" w:rsidR="00B20217" w:rsidRPr="009C6BD0" w:rsidRDefault="00B20217" w:rsidP="001022ED">
            <w:pPr>
              <w:rPr>
                <w:sz w:val="20"/>
                <w:szCs w:val="20"/>
                <w:lang w:val="en-US" w:eastAsia="x-none"/>
              </w:rPr>
            </w:pPr>
            <w:r w:rsidRPr="009C6BD0">
              <w:rPr>
                <w:sz w:val="20"/>
                <w:szCs w:val="20"/>
                <w:lang w:val="en-US" w:eastAsia="x-none"/>
              </w:rPr>
              <w:t>Wang</w:t>
            </w:r>
          </w:p>
        </w:tc>
        <w:tc>
          <w:tcPr>
            <w:tcW w:w="346" w:type="pct"/>
          </w:tcPr>
          <w:p w14:paraId="6BE9F0A1" w14:textId="458B2D44" w:rsidR="00B20217" w:rsidRPr="009C6BD0" w:rsidRDefault="00770FB3" w:rsidP="001022ED">
            <w:pPr>
              <w:rPr>
                <w:sz w:val="20"/>
                <w:szCs w:val="20"/>
                <w:lang w:val="en-US" w:eastAsia="x-none"/>
              </w:rPr>
            </w:pPr>
            <w:sdt>
              <w:sdtPr>
                <w:rPr>
                  <w:sz w:val="20"/>
                  <w:szCs w:val="20"/>
                  <w:lang w:eastAsia="x-none"/>
                </w:rPr>
                <w:alias w:val="Don't edit this field"/>
                <w:tag w:val="CitaviPlaceholder#94602555-0f2f-4450-bf42-cfb54f6b45f7"/>
                <w:id w:val="931319591"/>
                <w:placeholder>
                  <w:docPart w:val="3E80AE95C8DD402BA5ECA9827C9322F7"/>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mODY4OTI2LTg0NTctNGQxZC05MTI0LWFhNDA5NGQwOWU1NiIsIlJhbmdlTGVuZ3RoIjozLCJSZWZlcmVuY2VJZCI6IjUwYTU0OWRmLTg3NGYtNDEyMi05OGVmLTdmZTBkMGU0ZjYw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xNi9qLmpwcm9jb250LjIwMDYuMDkuMDA0IiwiVXJpU3RyaW5nIjoiaHR0cHM6Ly9kb2kub3JnLzEwLjEwMTYvai5qcHJvY29udC4yMDA2LjA5LjAwN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}</w:instrText>
                </w:r>
                <w:r w:rsidR="00B20217" w:rsidRPr="009C6BD0">
                  <w:rPr>
                    <w:sz w:val="20"/>
                    <w:szCs w:val="20"/>
                    <w:lang w:eastAsia="x-none"/>
                  </w:rPr>
                  <w:fldChar w:fldCharType="separate"/>
                </w:r>
                <w:r w:rsidR="008604FE">
                  <w:rPr>
                    <w:sz w:val="20"/>
                    <w:szCs w:val="20"/>
                    <w:lang w:val="en-US" w:eastAsia="x-none"/>
                  </w:rPr>
                  <w:t>[2]</w:t>
                </w:r>
                <w:r w:rsidR="00B20217" w:rsidRPr="009C6BD0">
                  <w:rPr>
                    <w:sz w:val="20"/>
                    <w:szCs w:val="20"/>
                    <w:lang w:eastAsia="x-none"/>
                  </w:rPr>
                  <w:fldChar w:fldCharType="end"/>
                </w:r>
              </w:sdtContent>
            </w:sdt>
          </w:p>
        </w:tc>
        <w:tc>
          <w:tcPr>
            <w:tcW w:w="488" w:type="pct"/>
          </w:tcPr>
          <w:p w14:paraId="08C13E69"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446" w:type="pct"/>
          </w:tcPr>
          <w:p w14:paraId="7884079A" w14:textId="77777777" w:rsidR="00B20217" w:rsidRPr="009C6BD0" w:rsidRDefault="00B20217" w:rsidP="001022ED">
            <w:pPr>
              <w:rPr>
                <w:sz w:val="20"/>
                <w:szCs w:val="20"/>
                <w:lang w:val="en-US" w:eastAsia="x-none"/>
              </w:rPr>
            </w:pPr>
            <w:r w:rsidRPr="009C6BD0">
              <w:rPr>
                <w:sz w:val="20"/>
                <w:szCs w:val="20"/>
                <w:lang w:val="en-US" w:eastAsia="x-none"/>
              </w:rPr>
              <w:t>MPC</w:t>
            </w:r>
          </w:p>
        </w:tc>
        <w:tc>
          <w:tcPr>
            <w:tcW w:w="552" w:type="pct"/>
          </w:tcPr>
          <w:p w14:paraId="7C248764" w14:textId="77777777" w:rsidR="00B20217" w:rsidRPr="009C6BD0" w:rsidRDefault="00B20217" w:rsidP="001022ED">
            <w:pPr>
              <w:rPr>
                <w:sz w:val="20"/>
                <w:szCs w:val="20"/>
                <w:lang w:val="en-US" w:eastAsia="x-none"/>
              </w:rPr>
            </w:pPr>
            <w:r w:rsidRPr="009C6BD0">
              <w:rPr>
                <w:sz w:val="20"/>
                <w:szCs w:val="20"/>
                <w:lang w:val="en-US" w:eastAsia="x-none"/>
              </w:rPr>
              <w:t>NG</w:t>
            </w:r>
          </w:p>
        </w:tc>
        <w:tc>
          <w:tcPr>
            <w:tcW w:w="371" w:type="pct"/>
          </w:tcPr>
          <w:p w14:paraId="206B0FA0"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693" w:type="pct"/>
          </w:tcPr>
          <w:p w14:paraId="46433030" w14:textId="77777777" w:rsidR="00B20217" w:rsidRPr="009C6BD0" w:rsidRDefault="00770FB3" w:rsidP="001022ED">
            <w:pPr>
              <w:rPr>
                <w:sz w:val="20"/>
                <w:szCs w:val="20"/>
                <w:lang w:val="en-US"/>
              </w:rPr>
            </w:pP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NG,in</m:t>
                  </m:r>
                </m:sub>
              </m:sSub>
            </m:oMath>
            <w:r w:rsidR="00B20217" w:rsidRPr="009C6BD0">
              <w:rPr>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O2,in</m:t>
                  </m:r>
                </m:sub>
              </m:sSub>
            </m:oMath>
          </w:p>
        </w:tc>
        <w:tc>
          <w:tcPr>
            <w:tcW w:w="641" w:type="pct"/>
          </w:tcPr>
          <w:p w14:paraId="1A9C6AB8" w14:textId="77777777" w:rsidR="00B20217" w:rsidRPr="009C6BD0" w:rsidRDefault="00B20217" w:rsidP="001022ED">
            <w:pPr>
              <w:rPr>
                <w:sz w:val="20"/>
                <w:szCs w:val="20"/>
                <w:lang w:val="en-US" w:eastAsia="x-none"/>
              </w:rPr>
            </w:pPr>
            <w:r w:rsidRPr="00FE356E">
              <w:rPr>
                <w:i/>
                <w:sz w:val="20"/>
                <w:szCs w:val="20"/>
                <w:lang w:val="en-US" w:eastAsia="x-none"/>
              </w:rPr>
              <w:t>U</w:t>
            </w:r>
            <w:r w:rsidRPr="009C6BD0">
              <w:rPr>
                <w:sz w:val="20"/>
                <w:szCs w:val="20"/>
                <w:vertAlign w:val="subscript"/>
                <w:lang w:val="en-US" w:eastAsia="x-none"/>
              </w:rPr>
              <w:t>cell</w:t>
            </w:r>
            <w:r w:rsidRPr="009C6BD0">
              <w:rPr>
                <w:sz w:val="20"/>
                <w:szCs w:val="20"/>
                <w:lang w:val="en-US" w:eastAsia="x-none"/>
              </w:rPr>
              <w:t xml:space="preserve">, </w:t>
            </w:r>
            <w:r w:rsidRPr="00FE356E">
              <w:rPr>
                <w:i/>
                <w:sz w:val="20"/>
                <w:szCs w:val="20"/>
                <w:lang w:val="en-US" w:eastAsia="x-none"/>
              </w:rPr>
              <w:t>FU</w:t>
            </w:r>
            <w:r w:rsidRPr="009C6BD0">
              <w:rPr>
                <w:sz w:val="20"/>
                <w:szCs w:val="20"/>
                <w:vertAlign w:val="subscript"/>
                <w:lang w:val="en-US" w:eastAsia="x-none"/>
              </w:rPr>
              <w:t>sta</w:t>
            </w:r>
            <w:r w:rsidRPr="009C6BD0">
              <w:rPr>
                <w:sz w:val="20"/>
                <w:szCs w:val="20"/>
                <w:lang w:val="en-US" w:eastAsia="x-none"/>
              </w:rPr>
              <w:t>, H</w:t>
            </w:r>
            <w:r w:rsidRPr="009C6BD0">
              <w:rPr>
                <w:sz w:val="20"/>
                <w:szCs w:val="20"/>
                <w:vertAlign w:val="subscript"/>
                <w:lang w:val="en-US" w:eastAsia="x-none"/>
              </w:rPr>
              <w:t>2</w:t>
            </w:r>
            <w:r w:rsidRPr="009C6BD0">
              <w:rPr>
                <w:sz w:val="20"/>
                <w:szCs w:val="20"/>
                <w:lang w:val="en-US" w:eastAsia="x-none"/>
              </w:rPr>
              <w:t>/O</w:t>
            </w:r>
            <w:r w:rsidRPr="009C6BD0">
              <w:rPr>
                <w:sz w:val="20"/>
                <w:szCs w:val="20"/>
                <w:vertAlign w:val="subscript"/>
                <w:lang w:val="en-US" w:eastAsia="x-none"/>
              </w:rPr>
              <w:t>2</w:t>
            </w:r>
            <w:r w:rsidRPr="009C6BD0">
              <w:rPr>
                <w:sz w:val="20"/>
                <w:szCs w:val="20"/>
                <w:lang w:val="en-US" w:eastAsia="x-none"/>
              </w:rPr>
              <w:t xml:space="preserve">, </w:t>
            </w:r>
            <w:r w:rsidRPr="009C6BD0">
              <w:rPr>
                <w:rFonts w:cs="Arial"/>
                <w:sz w:val="20"/>
                <w:szCs w:val="20"/>
                <w:lang w:eastAsia="x-none"/>
              </w:rPr>
              <w:t>Δ</w:t>
            </w:r>
            <w:r w:rsidRPr="00FE356E">
              <w:rPr>
                <w:i/>
                <w:sz w:val="20"/>
                <w:szCs w:val="20"/>
                <w:lang w:val="en-US" w:eastAsia="x-none"/>
              </w:rPr>
              <w:t>p</w:t>
            </w:r>
            <w:r w:rsidRPr="009C6BD0">
              <w:rPr>
                <w:sz w:val="20"/>
                <w:szCs w:val="20"/>
                <w:vertAlign w:val="subscript"/>
                <w:lang w:val="en-US" w:eastAsia="x-none"/>
              </w:rPr>
              <w:t>an,ca</w:t>
            </w:r>
            <w:r w:rsidRPr="009C6BD0">
              <w:rPr>
                <w:sz w:val="20"/>
                <w:szCs w:val="20"/>
                <w:lang w:val="en-US" w:eastAsia="x-none"/>
              </w:rPr>
              <w:t xml:space="preserve"> </w:t>
            </w:r>
          </w:p>
        </w:tc>
        <w:tc>
          <w:tcPr>
            <w:tcW w:w="290" w:type="pct"/>
          </w:tcPr>
          <w:p w14:paraId="7DB6E10B"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02" w:type="pct"/>
          </w:tcPr>
          <w:p w14:paraId="6BE458C8"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58" w:type="pct"/>
          </w:tcPr>
          <w:p w14:paraId="322EDF2D"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14C4344F" w14:textId="77777777" w:rsidTr="001022ED">
        <w:tc>
          <w:tcPr>
            <w:tcW w:w="513" w:type="pct"/>
          </w:tcPr>
          <w:p w14:paraId="3BBF5748" w14:textId="77777777" w:rsidR="00B20217" w:rsidRPr="009C6BD0" w:rsidRDefault="00B20217" w:rsidP="001022ED">
            <w:pPr>
              <w:rPr>
                <w:sz w:val="20"/>
                <w:szCs w:val="20"/>
                <w:lang w:val="en-US" w:eastAsia="x-none"/>
              </w:rPr>
            </w:pPr>
            <w:r w:rsidRPr="009C6BD0">
              <w:rPr>
                <w:sz w:val="20"/>
                <w:lang w:val="en-US" w:eastAsia="x-none"/>
              </w:rPr>
              <w:t>Lawrynczuk</w:t>
            </w:r>
          </w:p>
        </w:tc>
        <w:tc>
          <w:tcPr>
            <w:tcW w:w="346" w:type="pct"/>
          </w:tcPr>
          <w:p w14:paraId="368449F0" w14:textId="1CE536CB" w:rsidR="00B20217" w:rsidRPr="009C6BD0" w:rsidRDefault="00770FB3" w:rsidP="001022ED">
            <w:pPr>
              <w:rPr>
                <w:sz w:val="20"/>
                <w:szCs w:val="20"/>
                <w:lang w:val="en-US" w:eastAsia="x-none"/>
              </w:rPr>
            </w:pPr>
            <w:sdt>
              <w:sdtPr>
                <w:rPr>
                  <w:sz w:val="20"/>
                  <w:lang w:eastAsia="x-none"/>
                </w:rPr>
                <w:alias w:val="Don't edit this field"/>
                <w:tag w:val="CitaviPlaceholder#99989d65-9340-4e37-98ce-b361e19acb65"/>
                <w:id w:val="-1226918034"/>
                <w:placeholder>
                  <w:docPart w:val="210C2201C1D64C51AB1537B22BAE2354"/>
                </w:placeholder>
              </w:sdtPr>
              <w:sdtEndPr/>
              <w:sdtContent>
                <w:r w:rsidR="00B20217" w:rsidRPr="009C6BD0">
                  <w:rPr>
                    <w:sz w:val="20"/>
                    <w:lang w:eastAsia="x-none"/>
                  </w:rPr>
                  <w:fldChar w:fldCharType="begin"/>
                </w:r>
                <w:r w:rsidR="008604FE">
                  <w:rPr>
                    <w:sz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2ZDU2YmFmLTc0OTItNDk1YS04OTczLWI4ODNiMzY1ZTRlYyIsIlJhbmdlTGVuZ3RoIjo0LCJSZWZlcmVuY2VJZCI6Ijk4ZGZkNzZjLWM4YzUtNDdjOC1iNDM5LThkMjBlMzNmOTY5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IzMTY3NjAzNSIsIlVyaVN0cmluZyI6Imh0dHA6Ly93d3cubmNiaS5ubG0ubmloLmdvdi9wdWJtZWQvMzE2NzYwMzU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}</w:instrText>
                </w:r>
                <w:r w:rsidR="00B20217" w:rsidRPr="009C6BD0">
                  <w:rPr>
                    <w:sz w:val="20"/>
                    <w:lang w:eastAsia="x-none"/>
                  </w:rPr>
                  <w:fldChar w:fldCharType="separate"/>
                </w:r>
                <w:r w:rsidR="008604FE">
                  <w:rPr>
                    <w:sz w:val="20"/>
                    <w:lang w:val="en-US" w:eastAsia="x-none"/>
                  </w:rPr>
                  <w:t>[66]</w:t>
                </w:r>
                <w:r w:rsidR="00B20217" w:rsidRPr="009C6BD0">
                  <w:rPr>
                    <w:sz w:val="20"/>
                    <w:lang w:eastAsia="x-none"/>
                  </w:rPr>
                  <w:fldChar w:fldCharType="end"/>
                </w:r>
              </w:sdtContent>
            </w:sdt>
          </w:p>
        </w:tc>
        <w:tc>
          <w:tcPr>
            <w:tcW w:w="488" w:type="pct"/>
          </w:tcPr>
          <w:p w14:paraId="0C153B6E" w14:textId="77777777" w:rsidR="00B20217" w:rsidRPr="009C6BD0" w:rsidRDefault="00B20217" w:rsidP="001022ED">
            <w:pPr>
              <w:rPr>
                <w:sz w:val="20"/>
                <w:szCs w:val="20"/>
                <w:lang w:val="en-US" w:eastAsia="x-none"/>
              </w:rPr>
            </w:pPr>
            <w:r w:rsidRPr="009C6BD0">
              <w:rPr>
                <w:sz w:val="20"/>
                <w:lang w:val="en-US" w:eastAsia="x-none"/>
              </w:rPr>
              <w:t>SOFC-System</w:t>
            </w:r>
          </w:p>
        </w:tc>
        <w:tc>
          <w:tcPr>
            <w:tcW w:w="446" w:type="pct"/>
          </w:tcPr>
          <w:p w14:paraId="2595AA21" w14:textId="77777777" w:rsidR="00B20217" w:rsidRPr="009C6BD0" w:rsidRDefault="00B20217" w:rsidP="001022ED">
            <w:pPr>
              <w:rPr>
                <w:sz w:val="20"/>
                <w:szCs w:val="20"/>
                <w:lang w:val="en-US" w:eastAsia="x-none"/>
              </w:rPr>
            </w:pPr>
            <w:r w:rsidRPr="009C6BD0">
              <w:rPr>
                <w:sz w:val="20"/>
                <w:lang w:val="en-US" w:eastAsia="x-none"/>
              </w:rPr>
              <w:t>NMPC</w:t>
            </w:r>
          </w:p>
        </w:tc>
        <w:tc>
          <w:tcPr>
            <w:tcW w:w="552" w:type="pct"/>
          </w:tcPr>
          <w:p w14:paraId="79AC6C2E" w14:textId="77777777" w:rsidR="00B20217" w:rsidRPr="009C6BD0" w:rsidRDefault="00B20217" w:rsidP="001022ED">
            <w:pPr>
              <w:rPr>
                <w:sz w:val="20"/>
                <w:szCs w:val="20"/>
                <w:lang w:val="en-US" w:eastAsia="x-none"/>
              </w:rPr>
            </w:pPr>
            <w:r w:rsidRPr="009C6BD0">
              <w:rPr>
                <w:sz w:val="20"/>
                <w:lang w:val="en-US" w:eastAsia="x-none"/>
              </w:rPr>
              <w:t>NG</w:t>
            </w:r>
          </w:p>
        </w:tc>
        <w:tc>
          <w:tcPr>
            <w:tcW w:w="371" w:type="pct"/>
          </w:tcPr>
          <w:p w14:paraId="66BF29C1" w14:textId="77777777" w:rsidR="00B20217" w:rsidRPr="009C6BD0" w:rsidRDefault="00B20217" w:rsidP="001022ED">
            <w:pPr>
              <w:rPr>
                <w:lang w:val="en-US"/>
              </w:rPr>
            </w:pPr>
            <w:r w:rsidRPr="009C6BD0">
              <w:rPr>
                <w:sz w:val="20"/>
                <w:lang w:val="en-US" w:eastAsia="x-none"/>
              </w:rPr>
              <w:t>No</w:t>
            </w:r>
          </w:p>
        </w:tc>
        <w:tc>
          <w:tcPr>
            <w:tcW w:w="693" w:type="pct"/>
          </w:tcPr>
          <w:p w14:paraId="4EB1B37E" w14:textId="77777777" w:rsidR="00B20217" w:rsidRPr="009C6BD0" w:rsidRDefault="00770FB3" w:rsidP="001022ED">
            <w:pPr>
              <w:rPr>
                <w:sz w:val="20"/>
                <w:szCs w:val="20"/>
                <w:lang w:val="en-US" w:eastAsia="x-none"/>
              </w:rPr>
            </w:pP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NG,in</m:t>
                  </m:r>
                </m:sub>
              </m:sSub>
            </m:oMath>
            <w:r w:rsidR="00B20217" w:rsidRPr="009C6BD0">
              <w:rPr>
                <w:sz w:val="20"/>
                <w:szCs w:val="20"/>
                <w:lang w:val="en-US"/>
              </w:rPr>
              <w:t xml:space="preserve"> </w:t>
            </w:r>
          </w:p>
        </w:tc>
        <w:tc>
          <w:tcPr>
            <w:tcW w:w="641" w:type="pct"/>
          </w:tcPr>
          <w:p w14:paraId="123FD593" w14:textId="77777777" w:rsidR="00B20217" w:rsidRPr="009C6BD0" w:rsidRDefault="00B20217" w:rsidP="001022ED">
            <w:pPr>
              <w:rPr>
                <w:sz w:val="20"/>
                <w:szCs w:val="20"/>
                <w:lang w:val="en-US" w:eastAsia="x-none"/>
              </w:rPr>
            </w:pPr>
            <w:r w:rsidRPr="009C6BD0">
              <w:rPr>
                <w:sz w:val="20"/>
                <w:lang w:val="en-US" w:eastAsia="x-none"/>
              </w:rPr>
              <w:t>(</w:t>
            </w:r>
            <w:r w:rsidRPr="00FE356E">
              <w:rPr>
                <w:i/>
                <w:sz w:val="20"/>
                <w:lang w:val="en-US" w:eastAsia="x-none"/>
              </w:rPr>
              <w:t>FU</w:t>
            </w:r>
            <w:r w:rsidRPr="009C6BD0">
              <w:rPr>
                <w:sz w:val="20"/>
                <w:vertAlign w:val="subscript"/>
                <w:lang w:val="en-US" w:eastAsia="x-none"/>
              </w:rPr>
              <w:t>Sta</w:t>
            </w:r>
            <w:r w:rsidRPr="009C6BD0">
              <w:rPr>
                <w:sz w:val="20"/>
                <w:lang w:val="en-US" w:eastAsia="x-none"/>
              </w:rPr>
              <w:t xml:space="preserve">), </w:t>
            </w:r>
            <w:r w:rsidRPr="00FE356E">
              <w:rPr>
                <w:i/>
                <w:sz w:val="20"/>
                <w:lang w:val="en-US" w:eastAsia="x-none"/>
              </w:rPr>
              <w:t>U</w:t>
            </w:r>
            <w:r w:rsidRPr="009C6BD0">
              <w:rPr>
                <w:sz w:val="20"/>
                <w:vertAlign w:val="subscript"/>
                <w:lang w:val="en-US" w:eastAsia="x-none"/>
              </w:rPr>
              <w:t>Sta</w:t>
            </w:r>
          </w:p>
        </w:tc>
        <w:tc>
          <w:tcPr>
            <w:tcW w:w="290" w:type="pct"/>
          </w:tcPr>
          <w:p w14:paraId="35F111FD" w14:textId="77777777" w:rsidR="00B20217" w:rsidRPr="009C6BD0" w:rsidRDefault="00B20217" w:rsidP="001022ED">
            <w:pPr>
              <w:rPr>
                <w:sz w:val="20"/>
                <w:szCs w:val="20"/>
                <w:lang w:val="en-US" w:eastAsia="x-none"/>
              </w:rPr>
            </w:pPr>
            <w:r w:rsidRPr="009C6BD0">
              <w:rPr>
                <w:sz w:val="20"/>
                <w:lang w:val="en-US" w:eastAsia="x-none"/>
              </w:rPr>
              <w:t>No</w:t>
            </w:r>
          </w:p>
        </w:tc>
        <w:tc>
          <w:tcPr>
            <w:tcW w:w="302" w:type="pct"/>
          </w:tcPr>
          <w:p w14:paraId="7C4BE97A" w14:textId="77777777" w:rsidR="00B20217" w:rsidRPr="009C6BD0" w:rsidRDefault="00B20217" w:rsidP="001022ED">
            <w:pPr>
              <w:rPr>
                <w:sz w:val="20"/>
                <w:szCs w:val="20"/>
                <w:lang w:val="en-US" w:eastAsia="x-none"/>
              </w:rPr>
            </w:pPr>
            <w:r w:rsidRPr="009C6BD0">
              <w:rPr>
                <w:sz w:val="20"/>
                <w:lang w:val="en-US" w:eastAsia="x-none"/>
              </w:rPr>
              <w:t>No</w:t>
            </w:r>
          </w:p>
        </w:tc>
        <w:tc>
          <w:tcPr>
            <w:tcW w:w="358" w:type="pct"/>
          </w:tcPr>
          <w:p w14:paraId="0748F3F8" w14:textId="77777777" w:rsidR="00B20217" w:rsidRPr="009C6BD0" w:rsidRDefault="00B20217" w:rsidP="001022ED">
            <w:pPr>
              <w:rPr>
                <w:sz w:val="20"/>
                <w:szCs w:val="20"/>
                <w:lang w:val="en-US" w:eastAsia="x-none"/>
              </w:rPr>
            </w:pPr>
            <w:r w:rsidRPr="009C6BD0">
              <w:rPr>
                <w:sz w:val="20"/>
                <w:lang w:val="en-US" w:eastAsia="x-none"/>
              </w:rPr>
              <w:t>No</w:t>
            </w:r>
          </w:p>
        </w:tc>
      </w:tr>
      <w:tr w:rsidR="00B20217" w:rsidRPr="008604FE" w14:paraId="068DABA9" w14:textId="77777777" w:rsidTr="001022ED">
        <w:tc>
          <w:tcPr>
            <w:tcW w:w="513" w:type="pct"/>
          </w:tcPr>
          <w:p w14:paraId="46176B8D" w14:textId="77777777" w:rsidR="00B20217" w:rsidRPr="009C6BD0" w:rsidRDefault="00B20217" w:rsidP="001022ED">
            <w:pPr>
              <w:rPr>
                <w:sz w:val="20"/>
                <w:szCs w:val="20"/>
                <w:lang w:val="en-US" w:eastAsia="x-none"/>
              </w:rPr>
            </w:pPr>
            <w:r w:rsidRPr="009C6BD0">
              <w:rPr>
                <w:sz w:val="20"/>
                <w:szCs w:val="20"/>
                <w:lang w:val="en-US" w:eastAsia="x-none"/>
              </w:rPr>
              <w:t>Pohjoranta</w:t>
            </w:r>
          </w:p>
        </w:tc>
        <w:tc>
          <w:tcPr>
            <w:tcW w:w="346" w:type="pct"/>
          </w:tcPr>
          <w:p w14:paraId="0B85EA8D" w14:textId="12050E0C" w:rsidR="00B20217" w:rsidRPr="009C6BD0" w:rsidRDefault="00770FB3" w:rsidP="001022ED">
            <w:pPr>
              <w:rPr>
                <w:sz w:val="20"/>
                <w:szCs w:val="20"/>
                <w:lang w:val="en-US" w:eastAsia="x-none"/>
              </w:rPr>
            </w:pPr>
            <w:sdt>
              <w:sdtPr>
                <w:rPr>
                  <w:sz w:val="20"/>
                  <w:szCs w:val="20"/>
                  <w:lang w:eastAsia="x-none"/>
                </w:rPr>
                <w:alias w:val="Don't edit this field"/>
                <w:tag w:val="CitaviPlaceholder#fd5260da-ecac-427f-968e-67f5157a09cc"/>
                <w:id w:val="369809572"/>
                <w:placeholder>
                  <w:docPart w:val="B9E16D28363945ECB1ADE0DE7A983B23"/>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mNzAzMjFkLWQ0NGQtNDQ2My1hOGQ4LTllZDBjZWQ4MGNjMCIsIlJhbmdlTGVuZ3RoIjo0LCJSZWZlcmVuY2VJZCI6ImNlZWU3YzQzLWZkZDUtNGQ3My1iNmM3LWRkMWY0MzMyNTQ3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TYvai5qcG93c291ci4yMDE0LjExLjEyNiIsIlVyaVN0cmluZyI6Imh0dHBzOi8vZG9pLm9yZy8xMC4xMDE2L2ouanBvd3NvdXIuMjAxNC4xMS4xMjY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}</w:instrText>
                </w:r>
                <w:r w:rsidR="00B20217" w:rsidRPr="009C6BD0">
                  <w:rPr>
                    <w:sz w:val="20"/>
                    <w:szCs w:val="20"/>
                    <w:lang w:eastAsia="x-none"/>
                  </w:rPr>
                  <w:fldChar w:fldCharType="separate"/>
                </w:r>
                <w:r w:rsidR="008604FE">
                  <w:rPr>
                    <w:sz w:val="20"/>
                    <w:szCs w:val="20"/>
                    <w:lang w:val="en-US" w:eastAsia="x-none"/>
                  </w:rPr>
                  <w:t>[59]</w:t>
                </w:r>
                <w:r w:rsidR="00B20217" w:rsidRPr="009C6BD0">
                  <w:rPr>
                    <w:sz w:val="20"/>
                    <w:szCs w:val="20"/>
                    <w:lang w:eastAsia="x-none"/>
                  </w:rPr>
                  <w:fldChar w:fldCharType="end"/>
                </w:r>
              </w:sdtContent>
            </w:sdt>
          </w:p>
        </w:tc>
        <w:tc>
          <w:tcPr>
            <w:tcW w:w="488" w:type="pct"/>
          </w:tcPr>
          <w:p w14:paraId="2B83CD09"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446" w:type="pct"/>
          </w:tcPr>
          <w:p w14:paraId="7A5D9361" w14:textId="77777777" w:rsidR="00B20217" w:rsidRPr="009C6BD0" w:rsidRDefault="00B20217" w:rsidP="001022ED">
            <w:pPr>
              <w:rPr>
                <w:sz w:val="20"/>
                <w:szCs w:val="20"/>
                <w:lang w:val="en-US" w:eastAsia="x-none"/>
              </w:rPr>
            </w:pPr>
            <w:r w:rsidRPr="009C6BD0">
              <w:rPr>
                <w:sz w:val="20"/>
                <w:szCs w:val="20"/>
                <w:lang w:val="en-US" w:eastAsia="x-none"/>
              </w:rPr>
              <w:t>MPC</w:t>
            </w:r>
          </w:p>
        </w:tc>
        <w:tc>
          <w:tcPr>
            <w:tcW w:w="552" w:type="pct"/>
          </w:tcPr>
          <w:p w14:paraId="72EBEA85" w14:textId="77777777" w:rsidR="00B20217" w:rsidRPr="009C6BD0" w:rsidRDefault="00B20217" w:rsidP="001022ED">
            <w:pPr>
              <w:rPr>
                <w:sz w:val="20"/>
                <w:szCs w:val="20"/>
                <w:lang w:val="en-US" w:eastAsia="x-none"/>
              </w:rPr>
            </w:pPr>
            <w:r w:rsidRPr="009C6BD0">
              <w:rPr>
                <w:sz w:val="20"/>
                <w:szCs w:val="20"/>
                <w:lang w:val="en-US" w:eastAsia="x-none"/>
              </w:rPr>
              <w:t>NG</w:t>
            </w:r>
          </w:p>
        </w:tc>
        <w:tc>
          <w:tcPr>
            <w:tcW w:w="371" w:type="pct"/>
          </w:tcPr>
          <w:p w14:paraId="5F90DAF0" w14:textId="77777777" w:rsidR="00B20217" w:rsidRPr="009C6BD0" w:rsidRDefault="00B20217" w:rsidP="001022ED">
            <w:pPr>
              <w:rPr>
                <w:lang w:val="en-US"/>
              </w:rPr>
            </w:pPr>
            <w:r w:rsidRPr="009C6BD0">
              <w:rPr>
                <w:sz w:val="20"/>
                <w:szCs w:val="20"/>
                <w:lang w:val="en-US" w:eastAsia="x-none"/>
              </w:rPr>
              <w:t>No</w:t>
            </w:r>
          </w:p>
        </w:tc>
        <w:tc>
          <w:tcPr>
            <w:tcW w:w="693" w:type="pct"/>
          </w:tcPr>
          <w:p w14:paraId="532C154F" w14:textId="77777777" w:rsidR="00B20217" w:rsidRPr="009C6BD0" w:rsidRDefault="00770FB3" w:rsidP="001022ED">
            <w:pPr>
              <w:rPr>
                <w:sz w:val="20"/>
                <w:szCs w:val="20"/>
                <w:lang w:val="en-US" w:eastAsia="x-none"/>
              </w:rPr>
            </w:pP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NG,in</m:t>
                  </m:r>
                </m:sub>
              </m:sSub>
            </m:oMath>
            <w:r w:rsidR="00B20217" w:rsidRPr="009C6BD0">
              <w:rPr>
                <w:rFonts w:eastAsia="Times New Roman"/>
                <w:sz w:val="20"/>
                <w:szCs w:val="20"/>
                <w:lang w:val="en-US"/>
              </w:rPr>
              <w:t xml:space="preserve">, </w:t>
            </w:r>
            <m:oMath>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lang w:val="en-US"/>
                        </w:rPr>
                        <m:t>n</m:t>
                      </m:r>
                    </m:e>
                  </m:acc>
                </m:e>
                <m:sub>
                  <m:r>
                    <m:rPr>
                      <m:sty m:val="p"/>
                    </m:rPr>
                    <w:rPr>
                      <w:rFonts w:ascii="Cambria Math" w:hAnsi="Cambria Math"/>
                      <w:sz w:val="20"/>
                      <w:szCs w:val="20"/>
                      <w:lang w:val="en-US"/>
                    </w:rPr>
                    <m:t>air,in</m:t>
                  </m:r>
                </m:sub>
              </m:sSub>
            </m:oMath>
            <w:r w:rsidR="00B20217" w:rsidRPr="009C6BD0">
              <w:rPr>
                <w:rFonts w:eastAsia="Times New Roman"/>
                <w:sz w:val="20"/>
                <w:szCs w:val="20"/>
                <w:lang w:val="en-US"/>
              </w:rPr>
              <w:t xml:space="preserve">, </w:t>
            </w:r>
            <w:r w:rsidR="00B20217" w:rsidRPr="00FE356E">
              <w:rPr>
                <w:rFonts w:eastAsia="Times New Roman"/>
                <w:i/>
                <w:sz w:val="20"/>
                <w:szCs w:val="20"/>
                <w:lang w:val="en-US"/>
              </w:rPr>
              <w:t>T</w:t>
            </w:r>
            <w:r w:rsidR="00B20217" w:rsidRPr="009C6BD0">
              <w:rPr>
                <w:rFonts w:eastAsia="Times New Roman"/>
                <w:sz w:val="20"/>
                <w:szCs w:val="20"/>
                <w:vertAlign w:val="subscript"/>
                <w:lang w:val="en-US"/>
              </w:rPr>
              <w:t>air,in</w:t>
            </w:r>
          </w:p>
        </w:tc>
        <w:tc>
          <w:tcPr>
            <w:tcW w:w="641" w:type="pct"/>
          </w:tcPr>
          <w:p w14:paraId="5D3A55A8" w14:textId="77777777" w:rsidR="00B20217" w:rsidRPr="009C6BD0" w:rsidRDefault="00B20217" w:rsidP="001022ED">
            <w:pPr>
              <w:rPr>
                <w:sz w:val="20"/>
                <w:szCs w:val="20"/>
                <w:vertAlign w:val="subscript"/>
                <w:lang w:val="en-US" w:eastAsia="x-none"/>
              </w:rPr>
            </w:pPr>
            <w:r w:rsidRPr="00FE356E">
              <w:rPr>
                <w:i/>
                <w:sz w:val="20"/>
                <w:szCs w:val="20"/>
                <w:lang w:val="en-US" w:eastAsia="x-none"/>
              </w:rPr>
              <w:t>T</w:t>
            </w:r>
            <w:r w:rsidRPr="009C6BD0">
              <w:rPr>
                <w:sz w:val="20"/>
                <w:szCs w:val="20"/>
                <w:vertAlign w:val="subscript"/>
                <w:lang w:val="en-US" w:eastAsia="x-none"/>
              </w:rPr>
              <w:t>sta,max</w:t>
            </w:r>
            <w:r w:rsidRPr="009C6BD0">
              <w:rPr>
                <w:sz w:val="20"/>
                <w:szCs w:val="20"/>
                <w:lang w:val="en-US" w:eastAsia="x-none"/>
              </w:rPr>
              <w:t xml:space="preserve">, </w:t>
            </w:r>
            <w:r w:rsidRPr="00FE356E">
              <w:rPr>
                <w:i/>
                <w:sz w:val="20"/>
                <w:szCs w:val="20"/>
                <w:lang w:val="en-US" w:eastAsia="x-none"/>
              </w:rPr>
              <w:t>T</w:t>
            </w:r>
            <w:r w:rsidRPr="009C6BD0">
              <w:rPr>
                <w:sz w:val="20"/>
                <w:szCs w:val="20"/>
                <w:vertAlign w:val="subscript"/>
                <w:lang w:val="en-US" w:eastAsia="x-none"/>
              </w:rPr>
              <w:t>sta,min</w:t>
            </w:r>
            <w:r w:rsidRPr="009C6BD0">
              <w:rPr>
                <w:sz w:val="20"/>
                <w:szCs w:val="20"/>
                <w:lang w:val="en-US" w:eastAsia="x-none"/>
              </w:rPr>
              <w:t xml:space="preserve"> </w:t>
            </w:r>
          </w:p>
        </w:tc>
        <w:tc>
          <w:tcPr>
            <w:tcW w:w="290" w:type="pct"/>
          </w:tcPr>
          <w:p w14:paraId="21F505B2"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02" w:type="pct"/>
          </w:tcPr>
          <w:p w14:paraId="4FE83436"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58" w:type="pct"/>
          </w:tcPr>
          <w:p w14:paraId="1A27DE73" w14:textId="77777777" w:rsidR="00B20217" w:rsidRPr="009C6BD0" w:rsidRDefault="00B20217" w:rsidP="001022ED">
            <w:pPr>
              <w:rPr>
                <w:sz w:val="20"/>
                <w:szCs w:val="20"/>
                <w:lang w:val="en-US" w:eastAsia="x-none"/>
              </w:rPr>
            </w:pPr>
            <w:r w:rsidRPr="009C6BD0">
              <w:rPr>
                <w:sz w:val="20"/>
                <w:szCs w:val="20"/>
                <w:lang w:val="en-US" w:eastAsia="x-none"/>
              </w:rPr>
              <w:t>No</w:t>
            </w:r>
          </w:p>
        </w:tc>
      </w:tr>
    </w:tbl>
    <w:p w14:paraId="03FF299F" w14:textId="77777777" w:rsidR="00B20217" w:rsidRPr="009C6BD0" w:rsidRDefault="00B20217" w:rsidP="00B20217">
      <w:pPr>
        <w:rPr>
          <w:lang w:val="x-none" w:eastAsia="x-none"/>
        </w:rPr>
      </w:pPr>
    </w:p>
    <w:bookmarkEnd w:id="5"/>
    <w:p w14:paraId="3D006A5A" w14:textId="58467E8A" w:rsidR="00540CAC" w:rsidRPr="009C6BD0" w:rsidRDefault="00540CAC" w:rsidP="00EB7B6E">
      <w:pPr>
        <w:spacing w:line="240" w:lineRule="auto"/>
        <w:rPr>
          <w:lang w:val="en-US" w:eastAsia="x-none"/>
        </w:rPr>
        <w:sectPr w:rsidR="00540CAC" w:rsidRPr="009C6BD0" w:rsidSect="00B20217">
          <w:pgSz w:w="15840" w:h="12240" w:orient="landscape"/>
          <w:pgMar w:top="1440" w:right="1440" w:bottom="1440" w:left="1440" w:header="708" w:footer="708" w:gutter="0"/>
          <w:cols w:space="708"/>
          <w:docGrid w:linePitch="360"/>
        </w:sectPr>
      </w:pPr>
    </w:p>
    <w:p w14:paraId="2AFBC4AA" w14:textId="77777777" w:rsidR="003E46A5" w:rsidRPr="009C6BD0" w:rsidRDefault="003E46A5" w:rsidP="000D4868">
      <w:pPr>
        <w:pStyle w:val="berschrift1"/>
        <w:rPr>
          <w:lang w:val="en-US"/>
        </w:rPr>
      </w:pPr>
      <w:bookmarkStart w:id="7" w:name="_Ref17377665"/>
      <w:r w:rsidRPr="009C6BD0">
        <w:rPr>
          <w:lang w:val="en-US"/>
        </w:rPr>
        <w:lastRenderedPageBreak/>
        <w:t>Review on approaches for</w:t>
      </w:r>
      <w:r w:rsidR="002829A0" w:rsidRPr="009C6BD0">
        <w:rPr>
          <w:lang w:val="en-US"/>
        </w:rPr>
        <w:t xml:space="preserve"> determination of</w:t>
      </w:r>
      <w:r w:rsidRPr="009C6BD0">
        <w:rPr>
          <w:lang w:val="en-US"/>
        </w:rPr>
        <w:t xml:space="preserve"> characteristic parameters</w:t>
      </w:r>
      <w:bookmarkEnd w:id="7"/>
    </w:p>
    <w:p w14:paraId="17B46761" w14:textId="6C444D23" w:rsidR="00842D58" w:rsidRDefault="00302C64" w:rsidP="00823327">
      <w:pPr>
        <w:rPr>
          <w:lang w:val="en-US" w:eastAsia="x-none"/>
        </w:rPr>
      </w:pPr>
      <w:r w:rsidRPr="009C6BD0">
        <w:rPr>
          <w:lang w:val="en-US" w:eastAsia="x-none"/>
        </w:rPr>
        <w:t>T</w:t>
      </w:r>
      <w:r w:rsidR="00842D58" w:rsidRPr="009C6BD0">
        <w:rPr>
          <w:lang w:val="en-US" w:eastAsia="x-none"/>
        </w:rPr>
        <w:t xml:space="preserve">he following </w:t>
      </w:r>
      <w:r w:rsidR="006D488E" w:rsidRPr="009C6BD0">
        <w:rPr>
          <w:lang w:val="en-US" w:eastAsia="x-none"/>
        </w:rPr>
        <w:t>section</w:t>
      </w:r>
      <w:r w:rsidR="002C2E07" w:rsidRPr="009C6BD0">
        <w:rPr>
          <w:lang w:val="en-US" w:eastAsia="x-none"/>
        </w:rPr>
        <w:t xml:space="preserve"> and the overview in table </w:t>
      </w:r>
      <w:r w:rsidR="00B20217">
        <w:rPr>
          <w:lang w:val="en-US" w:eastAsia="x-none"/>
        </w:rPr>
        <w:t>4</w:t>
      </w:r>
      <w:r w:rsidR="002C2E07" w:rsidRPr="009C6BD0">
        <w:rPr>
          <w:lang w:val="en-US" w:eastAsia="x-none"/>
        </w:rPr>
        <w:t xml:space="preserve"> </w:t>
      </w:r>
      <w:r w:rsidR="00842D58" w:rsidRPr="009C6BD0">
        <w:rPr>
          <w:lang w:val="en-US" w:eastAsia="x-none"/>
        </w:rPr>
        <w:t>deals with different concepts and approaches for the dete</w:t>
      </w:r>
      <w:r w:rsidR="004911EF" w:rsidRPr="009C6BD0">
        <w:rPr>
          <w:lang w:val="en-US" w:eastAsia="x-none"/>
        </w:rPr>
        <w:t>rmination of characteristic</w:t>
      </w:r>
      <w:r w:rsidR="00842D58" w:rsidRPr="009C6BD0">
        <w:rPr>
          <w:lang w:val="en-US" w:eastAsia="x-none"/>
        </w:rPr>
        <w:t xml:space="preserve"> parameters. </w:t>
      </w:r>
      <w:r w:rsidR="002C2E07" w:rsidRPr="009C6BD0">
        <w:rPr>
          <w:lang w:val="en-US" w:eastAsia="x-none"/>
        </w:rPr>
        <w:t xml:space="preserve">Table </w:t>
      </w:r>
      <w:r w:rsidR="00B20217">
        <w:rPr>
          <w:lang w:val="en-US" w:eastAsia="x-none"/>
        </w:rPr>
        <w:t>4</w:t>
      </w:r>
      <w:r w:rsidR="00842D58" w:rsidRPr="009C6BD0">
        <w:rPr>
          <w:lang w:val="en-US" w:eastAsia="x-none"/>
        </w:rPr>
        <w:t xml:space="preserve"> lists the</w:t>
      </w:r>
      <w:r w:rsidR="009C6124" w:rsidRPr="009C6BD0">
        <w:rPr>
          <w:lang w:val="en-US" w:eastAsia="x-none"/>
        </w:rPr>
        <w:t xml:space="preserve"> main aut</w:t>
      </w:r>
      <w:r w:rsidR="003C3982" w:rsidRPr="009C6BD0">
        <w:rPr>
          <w:lang w:val="en-US" w:eastAsia="x-none"/>
        </w:rPr>
        <w:t>h</w:t>
      </w:r>
      <w:r w:rsidR="009C6124" w:rsidRPr="009C6BD0">
        <w:rPr>
          <w:lang w:val="en-US" w:eastAsia="x-none"/>
        </w:rPr>
        <w:t>or,</w:t>
      </w:r>
      <w:r w:rsidR="00842D58" w:rsidRPr="009C6BD0">
        <w:rPr>
          <w:lang w:val="en-US" w:eastAsia="x-none"/>
        </w:rPr>
        <w:t xml:space="preserve"> </w:t>
      </w:r>
      <w:r w:rsidR="006D488E" w:rsidRPr="009C6BD0">
        <w:rPr>
          <w:lang w:val="en-US" w:eastAsia="x-none"/>
        </w:rPr>
        <w:t>reference</w:t>
      </w:r>
      <w:r w:rsidR="009C6124" w:rsidRPr="009C6BD0">
        <w:rPr>
          <w:lang w:val="en-US" w:eastAsia="x-none"/>
        </w:rPr>
        <w:t xml:space="preserve"> number</w:t>
      </w:r>
      <w:r w:rsidR="006D488E" w:rsidRPr="009C6BD0">
        <w:rPr>
          <w:lang w:val="en-US" w:eastAsia="x-none"/>
        </w:rPr>
        <w:t>, plant type,</w:t>
      </w:r>
      <w:r w:rsidR="00842D58" w:rsidRPr="009C6BD0">
        <w:rPr>
          <w:lang w:val="en-US" w:eastAsia="x-none"/>
        </w:rPr>
        <w:t xml:space="preserve"> respective </w:t>
      </w:r>
      <w:r w:rsidR="006D488E" w:rsidRPr="009C6BD0">
        <w:rPr>
          <w:lang w:val="en-US" w:eastAsia="x-none"/>
        </w:rPr>
        <w:t>approach and</w:t>
      </w:r>
      <w:r w:rsidR="00842D58" w:rsidRPr="009C6BD0">
        <w:rPr>
          <w:lang w:val="en-US" w:eastAsia="x-none"/>
        </w:rPr>
        <w:t xml:space="preserve"> </w:t>
      </w:r>
      <w:r w:rsidR="00362AA8" w:rsidRPr="009C6BD0">
        <w:rPr>
          <w:lang w:val="en-US" w:eastAsia="x-none"/>
        </w:rPr>
        <w:t xml:space="preserve">used </w:t>
      </w:r>
      <w:r w:rsidR="00842D58" w:rsidRPr="009C6BD0">
        <w:rPr>
          <w:lang w:val="en-US" w:eastAsia="x-none"/>
        </w:rPr>
        <w:t xml:space="preserve">fuel gas. </w:t>
      </w:r>
      <w:r w:rsidR="00814EE8" w:rsidRPr="009C6BD0">
        <w:rPr>
          <w:lang w:val="en-US" w:eastAsia="x-none"/>
        </w:rPr>
        <w:t>I</w:t>
      </w:r>
      <w:r w:rsidR="00842D58" w:rsidRPr="009C6BD0">
        <w:rPr>
          <w:lang w:val="en-US" w:eastAsia="x-none"/>
        </w:rPr>
        <w:t>t</w:t>
      </w:r>
      <w:r w:rsidR="002C2E07" w:rsidRPr="009C6BD0">
        <w:rPr>
          <w:lang w:val="en-US" w:eastAsia="x-none"/>
        </w:rPr>
        <w:t xml:space="preserve"> is</w:t>
      </w:r>
      <w:r w:rsidR="00842D58" w:rsidRPr="009C6BD0">
        <w:rPr>
          <w:lang w:val="en-US" w:eastAsia="x-none"/>
        </w:rPr>
        <w:t xml:space="preserve"> </w:t>
      </w:r>
      <w:r w:rsidR="006D488E" w:rsidRPr="009C6BD0">
        <w:rPr>
          <w:lang w:val="en-US" w:eastAsia="x-none"/>
        </w:rPr>
        <w:t>indicate</w:t>
      </w:r>
      <w:r w:rsidR="002C2E07" w:rsidRPr="009C6BD0">
        <w:rPr>
          <w:lang w:val="en-US" w:eastAsia="x-none"/>
        </w:rPr>
        <w:t>d</w:t>
      </w:r>
      <w:r w:rsidR="00842D58" w:rsidRPr="009C6BD0">
        <w:rPr>
          <w:lang w:val="en-US" w:eastAsia="x-none"/>
        </w:rPr>
        <w:t xml:space="preserve"> whether the respective </w:t>
      </w:r>
      <w:r w:rsidR="006D488E" w:rsidRPr="009C6BD0">
        <w:rPr>
          <w:lang w:val="en-US" w:eastAsia="x-none"/>
        </w:rPr>
        <w:t>approach</w:t>
      </w:r>
      <w:r w:rsidR="00842D58" w:rsidRPr="009C6BD0">
        <w:rPr>
          <w:lang w:val="en-US" w:eastAsia="x-none"/>
        </w:rPr>
        <w:t xml:space="preserve"> </w:t>
      </w:r>
      <w:r w:rsidR="006D488E" w:rsidRPr="009C6BD0">
        <w:rPr>
          <w:lang w:val="en-US" w:eastAsia="x-none"/>
        </w:rPr>
        <w:t>is examined</w:t>
      </w:r>
      <w:r w:rsidR="00842D58" w:rsidRPr="009C6BD0">
        <w:rPr>
          <w:lang w:val="en-US" w:eastAsia="x-none"/>
        </w:rPr>
        <w:t xml:space="preserve"> simulatively or experimentally </w:t>
      </w:r>
      <w:r w:rsidR="004911EF" w:rsidRPr="009C6BD0">
        <w:rPr>
          <w:lang w:val="en-US" w:eastAsia="x-none"/>
        </w:rPr>
        <w:t>and which of the characteristic</w:t>
      </w:r>
      <w:r w:rsidR="00842D58" w:rsidRPr="009C6BD0">
        <w:rPr>
          <w:lang w:val="en-US" w:eastAsia="x-none"/>
        </w:rPr>
        <w:t xml:space="preserve"> parameters </w:t>
      </w:r>
      <w:r w:rsidR="006D488E" w:rsidRPr="009C6BD0">
        <w:rPr>
          <w:lang w:val="en-US" w:eastAsia="x-none"/>
        </w:rPr>
        <w:t>are addressed</w:t>
      </w:r>
      <w:r w:rsidR="00823327" w:rsidRPr="009C6BD0">
        <w:rPr>
          <w:lang w:val="en-US" w:eastAsia="x-none"/>
        </w:rPr>
        <w:t xml:space="preserve">. </w:t>
      </w:r>
      <w:r w:rsidR="002C2E07" w:rsidRPr="009C6BD0">
        <w:rPr>
          <w:lang w:val="en-US" w:eastAsia="x-none"/>
        </w:rPr>
        <w:t xml:space="preserve">Table </w:t>
      </w:r>
      <w:r w:rsidR="00B20217">
        <w:rPr>
          <w:lang w:val="en-US" w:eastAsia="x-none"/>
        </w:rPr>
        <w:t>4</w:t>
      </w:r>
      <w:r w:rsidR="002C2E07" w:rsidRPr="009C6BD0">
        <w:rPr>
          <w:lang w:val="en-US" w:eastAsia="x-none"/>
        </w:rPr>
        <w:t xml:space="preserve"> </w:t>
      </w:r>
      <w:r w:rsidR="00814EE8" w:rsidRPr="009C6BD0">
        <w:rPr>
          <w:lang w:val="en-US" w:eastAsia="x-none"/>
        </w:rPr>
        <w:t>also</w:t>
      </w:r>
      <w:r w:rsidR="00823327" w:rsidRPr="009C6BD0">
        <w:rPr>
          <w:lang w:val="en-US" w:eastAsia="x-none"/>
        </w:rPr>
        <w:t xml:space="preserve"> specifies</w:t>
      </w:r>
      <w:r w:rsidR="00842D58" w:rsidRPr="009C6BD0">
        <w:rPr>
          <w:lang w:val="en-US" w:eastAsia="x-none"/>
        </w:rPr>
        <w:t xml:space="preserve"> whether a dete</w:t>
      </w:r>
      <w:r w:rsidR="004911EF" w:rsidRPr="009C6BD0">
        <w:rPr>
          <w:lang w:val="en-US" w:eastAsia="x-none"/>
        </w:rPr>
        <w:t>rmination of the characteristic</w:t>
      </w:r>
      <w:r w:rsidR="00842D58" w:rsidRPr="009C6BD0">
        <w:rPr>
          <w:lang w:val="en-US" w:eastAsia="x-none"/>
        </w:rPr>
        <w:t xml:space="preserve"> parameters is </w:t>
      </w:r>
      <w:r w:rsidR="00823327" w:rsidRPr="009C6BD0">
        <w:rPr>
          <w:lang w:val="en-US" w:eastAsia="x-none"/>
        </w:rPr>
        <w:t>considered</w:t>
      </w:r>
      <w:r w:rsidR="00842D58" w:rsidRPr="009C6BD0">
        <w:rPr>
          <w:lang w:val="en-US" w:eastAsia="x-none"/>
        </w:rPr>
        <w:t xml:space="preserve"> for feedback</w:t>
      </w:r>
      <w:r w:rsidR="00B44110" w:rsidRPr="009C6BD0">
        <w:rPr>
          <w:lang w:val="en-US" w:eastAsia="x-none"/>
        </w:rPr>
        <w:t xml:space="preserve"> </w:t>
      </w:r>
      <w:r w:rsidR="00842D58" w:rsidRPr="009C6BD0">
        <w:rPr>
          <w:lang w:val="en-US" w:eastAsia="x-none"/>
        </w:rPr>
        <w:t>control.</w:t>
      </w:r>
      <w:r w:rsidR="003F334D" w:rsidRPr="009C6BD0">
        <w:rPr>
          <w:lang w:val="en-US" w:eastAsia="x-none"/>
        </w:rPr>
        <w:t xml:space="preserve"> </w:t>
      </w:r>
    </w:p>
    <w:p w14:paraId="3FDD37D1" w14:textId="77777777" w:rsidR="00B20217" w:rsidRDefault="00B20217" w:rsidP="00823327">
      <w:pPr>
        <w:rPr>
          <w:lang w:val="en-US" w:eastAsia="x-none"/>
        </w:rPr>
        <w:sectPr w:rsidR="00B20217">
          <w:pgSz w:w="12240" w:h="15840"/>
          <w:pgMar w:top="1440" w:right="1440" w:bottom="1440" w:left="1440" w:header="708" w:footer="708" w:gutter="0"/>
          <w:cols w:space="708"/>
          <w:docGrid w:linePitch="360"/>
        </w:sectPr>
      </w:pPr>
    </w:p>
    <w:p w14:paraId="61431142" w14:textId="034DD46F" w:rsidR="00B20217" w:rsidRPr="009C6BD0" w:rsidRDefault="00B20217" w:rsidP="00B20217">
      <w:pPr>
        <w:pStyle w:val="Tabellenberschrift"/>
        <w:rPr>
          <w:color w:val="auto"/>
          <w:lang w:val="en-US"/>
        </w:rPr>
      </w:pPr>
      <w:bookmarkStart w:id="8" w:name="_Ref21342186"/>
      <w:r w:rsidRPr="009C6BD0">
        <w:rPr>
          <w:color w:val="auto"/>
          <w:lang w:val="en-US"/>
        </w:rPr>
        <w:lastRenderedPageBreak/>
        <w:t xml:space="preserve">Table </w:t>
      </w:r>
      <w:bookmarkEnd w:id="8"/>
      <w:r>
        <w:rPr>
          <w:color w:val="auto"/>
          <w:lang w:val="en-US"/>
        </w:rPr>
        <w:t>4</w:t>
      </w:r>
      <w:r w:rsidRPr="009C6BD0">
        <w:rPr>
          <w:color w:val="auto"/>
          <w:lang w:val="en-US"/>
        </w:rPr>
        <w:t>: Overview on approaches for determination of characteristic parameters</w:t>
      </w:r>
    </w:p>
    <w:tbl>
      <w:tblPr>
        <w:tblStyle w:val="Tabellenraster"/>
        <w:tblW w:w="5000" w:type="pct"/>
        <w:tblLook w:val="04A0" w:firstRow="1" w:lastRow="0" w:firstColumn="1" w:lastColumn="0" w:noHBand="0" w:noVBand="1"/>
      </w:tblPr>
      <w:tblGrid>
        <w:gridCol w:w="1695"/>
        <w:gridCol w:w="895"/>
        <w:gridCol w:w="1038"/>
        <w:gridCol w:w="1616"/>
        <w:gridCol w:w="1132"/>
        <w:gridCol w:w="1150"/>
        <w:gridCol w:w="961"/>
        <w:gridCol w:w="702"/>
        <w:gridCol w:w="1233"/>
        <w:gridCol w:w="702"/>
        <w:gridCol w:w="1826"/>
      </w:tblGrid>
      <w:tr w:rsidR="00B20217" w:rsidRPr="008604FE" w14:paraId="7C9FFF37" w14:textId="77777777" w:rsidTr="001022ED">
        <w:tc>
          <w:tcPr>
            <w:tcW w:w="654" w:type="pct"/>
            <w:vMerge w:val="restart"/>
          </w:tcPr>
          <w:p w14:paraId="64F9FB99" w14:textId="77777777" w:rsidR="00B20217" w:rsidRPr="009C6BD0" w:rsidRDefault="00B20217" w:rsidP="001022ED">
            <w:pPr>
              <w:rPr>
                <w:sz w:val="20"/>
                <w:szCs w:val="20"/>
                <w:lang w:val="en-US" w:eastAsia="x-none"/>
              </w:rPr>
            </w:pPr>
            <w:r w:rsidRPr="009C6BD0">
              <w:rPr>
                <w:sz w:val="20"/>
                <w:szCs w:val="20"/>
                <w:lang w:val="en-US" w:eastAsia="x-none"/>
              </w:rPr>
              <w:t>Main author</w:t>
            </w:r>
          </w:p>
        </w:tc>
        <w:tc>
          <w:tcPr>
            <w:tcW w:w="346" w:type="pct"/>
            <w:vMerge w:val="restart"/>
          </w:tcPr>
          <w:p w14:paraId="653608A0" w14:textId="77777777" w:rsidR="00B20217" w:rsidRPr="009C6BD0" w:rsidRDefault="00B20217" w:rsidP="001022ED">
            <w:pPr>
              <w:rPr>
                <w:sz w:val="20"/>
                <w:szCs w:val="20"/>
                <w:lang w:val="en-US" w:eastAsia="x-none"/>
              </w:rPr>
            </w:pPr>
            <w:r w:rsidRPr="009C6BD0">
              <w:rPr>
                <w:sz w:val="20"/>
                <w:szCs w:val="20"/>
                <w:lang w:val="en-US" w:eastAsia="x-none"/>
              </w:rPr>
              <w:t>Source number</w:t>
            </w:r>
          </w:p>
        </w:tc>
        <w:tc>
          <w:tcPr>
            <w:tcW w:w="401" w:type="pct"/>
            <w:vMerge w:val="restart"/>
          </w:tcPr>
          <w:p w14:paraId="64F5DF7A" w14:textId="77777777" w:rsidR="00B20217" w:rsidRPr="009C6BD0" w:rsidRDefault="00B20217" w:rsidP="001022ED">
            <w:pPr>
              <w:rPr>
                <w:sz w:val="20"/>
                <w:szCs w:val="20"/>
                <w:lang w:val="en-US" w:eastAsia="x-none"/>
              </w:rPr>
            </w:pPr>
            <w:r w:rsidRPr="009C6BD0">
              <w:rPr>
                <w:sz w:val="20"/>
                <w:szCs w:val="20"/>
                <w:lang w:val="en-US" w:eastAsia="x-none"/>
              </w:rPr>
              <w:t>Unit</w:t>
            </w:r>
          </w:p>
        </w:tc>
        <w:tc>
          <w:tcPr>
            <w:tcW w:w="624" w:type="pct"/>
            <w:vMerge w:val="restart"/>
          </w:tcPr>
          <w:p w14:paraId="478B471A" w14:textId="77777777" w:rsidR="00B20217" w:rsidRPr="009C6BD0" w:rsidRDefault="00B20217" w:rsidP="001022ED">
            <w:pPr>
              <w:rPr>
                <w:sz w:val="20"/>
                <w:szCs w:val="20"/>
                <w:lang w:val="en-US" w:eastAsia="x-none"/>
              </w:rPr>
            </w:pPr>
            <w:r w:rsidRPr="009C6BD0">
              <w:rPr>
                <w:sz w:val="20"/>
                <w:szCs w:val="20"/>
                <w:lang w:val="en-US" w:eastAsia="x-none"/>
              </w:rPr>
              <w:t xml:space="preserve">Method </w:t>
            </w:r>
          </w:p>
        </w:tc>
        <w:tc>
          <w:tcPr>
            <w:tcW w:w="437" w:type="pct"/>
            <w:vMerge w:val="restart"/>
          </w:tcPr>
          <w:p w14:paraId="45338CFB" w14:textId="77777777" w:rsidR="00B20217" w:rsidRPr="009C6BD0" w:rsidRDefault="00B20217" w:rsidP="001022ED">
            <w:pPr>
              <w:rPr>
                <w:sz w:val="20"/>
                <w:szCs w:val="20"/>
                <w:lang w:val="en-US" w:eastAsia="x-none"/>
              </w:rPr>
            </w:pPr>
            <w:r w:rsidRPr="009C6BD0">
              <w:rPr>
                <w:sz w:val="20"/>
                <w:szCs w:val="20"/>
                <w:lang w:val="en-US" w:eastAsia="x-none"/>
              </w:rPr>
              <w:t>Fuel</w:t>
            </w:r>
          </w:p>
        </w:tc>
        <w:tc>
          <w:tcPr>
            <w:tcW w:w="444" w:type="pct"/>
            <w:vMerge w:val="restart"/>
          </w:tcPr>
          <w:p w14:paraId="65B45F89" w14:textId="77777777" w:rsidR="00B20217" w:rsidRPr="009C6BD0" w:rsidRDefault="00B20217" w:rsidP="001022ED">
            <w:pPr>
              <w:rPr>
                <w:sz w:val="20"/>
                <w:szCs w:val="20"/>
                <w:lang w:val="en-US" w:eastAsia="x-none"/>
              </w:rPr>
            </w:pPr>
            <w:r w:rsidRPr="009C6BD0">
              <w:rPr>
                <w:sz w:val="20"/>
                <w:szCs w:val="20"/>
                <w:lang w:val="en-US" w:eastAsia="x-none"/>
              </w:rPr>
              <w:t>Simulation</w:t>
            </w:r>
          </w:p>
        </w:tc>
        <w:tc>
          <w:tcPr>
            <w:tcW w:w="371" w:type="pct"/>
            <w:vMerge w:val="restart"/>
          </w:tcPr>
          <w:p w14:paraId="53C1E941" w14:textId="77777777" w:rsidR="00B20217" w:rsidRPr="009C6BD0" w:rsidRDefault="00B20217" w:rsidP="001022ED">
            <w:pPr>
              <w:rPr>
                <w:sz w:val="20"/>
                <w:szCs w:val="20"/>
                <w:lang w:val="en-US" w:eastAsia="x-none"/>
              </w:rPr>
            </w:pPr>
            <w:r w:rsidRPr="009C6BD0">
              <w:rPr>
                <w:sz w:val="20"/>
                <w:szCs w:val="20"/>
                <w:lang w:val="en-US" w:eastAsia="x-none"/>
              </w:rPr>
              <w:t>Proof-of-Concept</w:t>
            </w:r>
          </w:p>
        </w:tc>
        <w:tc>
          <w:tcPr>
            <w:tcW w:w="1018" w:type="pct"/>
            <w:gridSpan w:val="3"/>
          </w:tcPr>
          <w:p w14:paraId="511E3E53" w14:textId="77777777" w:rsidR="00B20217" w:rsidRPr="009C6BD0" w:rsidRDefault="00B20217" w:rsidP="001022ED">
            <w:pPr>
              <w:rPr>
                <w:sz w:val="20"/>
                <w:szCs w:val="20"/>
                <w:lang w:val="en-US" w:eastAsia="x-none"/>
              </w:rPr>
            </w:pPr>
            <w:r w:rsidRPr="009C6BD0">
              <w:rPr>
                <w:sz w:val="20"/>
                <w:szCs w:val="20"/>
                <w:lang w:val="en-US" w:eastAsia="x-none"/>
              </w:rPr>
              <w:t>Evaluated Paramter</w:t>
            </w:r>
            <w:r w:rsidRPr="009C6BD0">
              <w:rPr>
                <w:rStyle w:val="Funotenzeichen"/>
                <w:sz w:val="20"/>
                <w:szCs w:val="20"/>
                <w:lang w:eastAsia="x-none"/>
              </w:rPr>
              <w:footnoteReference w:id="6"/>
            </w:r>
          </w:p>
        </w:tc>
        <w:tc>
          <w:tcPr>
            <w:tcW w:w="705" w:type="pct"/>
            <w:vMerge w:val="restart"/>
          </w:tcPr>
          <w:p w14:paraId="1049DC95" w14:textId="77777777" w:rsidR="00B20217" w:rsidRPr="009C6BD0" w:rsidRDefault="00B20217" w:rsidP="001022ED">
            <w:pPr>
              <w:rPr>
                <w:sz w:val="20"/>
                <w:szCs w:val="20"/>
                <w:lang w:val="en-US" w:eastAsia="x-none"/>
              </w:rPr>
            </w:pPr>
            <w:r w:rsidRPr="009C6BD0">
              <w:rPr>
                <w:sz w:val="20"/>
                <w:szCs w:val="20"/>
                <w:lang w:val="en-US" w:eastAsia="x-none"/>
              </w:rPr>
              <w:t xml:space="preserve">Online Determination of charactersitic parameters for control-feedback </w:t>
            </w:r>
          </w:p>
        </w:tc>
      </w:tr>
      <w:tr w:rsidR="00B20217" w:rsidRPr="008604FE" w14:paraId="4A5FD837" w14:textId="77777777" w:rsidTr="001022ED">
        <w:tc>
          <w:tcPr>
            <w:tcW w:w="654" w:type="pct"/>
            <w:vMerge/>
            <w:tcBorders>
              <w:bottom w:val="single" w:sz="12" w:space="0" w:color="auto"/>
            </w:tcBorders>
          </w:tcPr>
          <w:p w14:paraId="210EDEF0" w14:textId="77777777" w:rsidR="00B20217" w:rsidRPr="009C6BD0" w:rsidRDefault="00B20217" w:rsidP="001022ED">
            <w:pPr>
              <w:rPr>
                <w:sz w:val="20"/>
                <w:szCs w:val="20"/>
                <w:lang w:val="en-US" w:eastAsia="x-none"/>
              </w:rPr>
            </w:pPr>
          </w:p>
        </w:tc>
        <w:tc>
          <w:tcPr>
            <w:tcW w:w="346" w:type="pct"/>
            <w:vMerge/>
            <w:tcBorders>
              <w:bottom w:val="single" w:sz="12" w:space="0" w:color="auto"/>
            </w:tcBorders>
          </w:tcPr>
          <w:p w14:paraId="528B5DB3" w14:textId="77777777" w:rsidR="00B20217" w:rsidRPr="009C6BD0" w:rsidRDefault="00B20217" w:rsidP="001022ED">
            <w:pPr>
              <w:rPr>
                <w:sz w:val="20"/>
                <w:szCs w:val="20"/>
                <w:lang w:val="en-US" w:eastAsia="x-none"/>
              </w:rPr>
            </w:pPr>
          </w:p>
        </w:tc>
        <w:tc>
          <w:tcPr>
            <w:tcW w:w="401" w:type="pct"/>
            <w:vMerge/>
            <w:tcBorders>
              <w:bottom w:val="single" w:sz="12" w:space="0" w:color="auto"/>
            </w:tcBorders>
          </w:tcPr>
          <w:p w14:paraId="479684ED" w14:textId="77777777" w:rsidR="00B20217" w:rsidRPr="009C6BD0" w:rsidRDefault="00B20217" w:rsidP="001022ED">
            <w:pPr>
              <w:rPr>
                <w:sz w:val="20"/>
                <w:szCs w:val="20"/>
                <w:lang w:val="en-US" w:eastAsia="x-none"/>
              </w:rPr>
            </w:pPr>
          </w:p>
        </w:tc>
        <w:tc>
          <w:tcPr>
            <w:tcW w:w="624" w:type="pct"/>
            <w:vMerge/>
            <w:tcBorders>
              <w:bottom w:val="single" w:sz="12" w:space="0" w:color="auto"/>
            </w:tcBorders>
          </w:tcPr>
          <w:p w14:paraId="74765D53" w14:textId="77777777" w:rsidR="00B20217" w:rsidRPr="009C6BD0" w:rsidRDefault="00B20217" w:rsidP="001022ED">
            <w:pPr>
              <w:rPr>
                <w:sz w:val="20"/>
                <w:szCs w:val="20"/>
                <w:lang w:val="en-US" w:eastAsia="x-none"/>
              </w:rPr>
            </w:pPr>
          </w:p>
        </w:tc>
        <w:tc>
          <w:tcPr>
            <w:tcW w:w="437" w:type="pct"/>
            <w:vMerge/>
            <w:tcBorders>
              <w:bottom w:val="single" w:sz="12" w:space="0" w:color="auto"/>
            </w:tcBorders>
          </w:tcPr>
          <w:p w14:paraId="7BE72233" w14:textId="77777777" w:rsidR="00B20217" w:rsidRPr="009C6BD0" w:rsidRDefault="00B20217" w:rsidP="001022ED">
            <w:pPr>
              <w:rPr>
                <w:sz w:val="20"/>
                <w:szCs w:val="20"/>
                <w:lang w:val="en-US" w:eastAsia="x-none"/>
              </w:rPr>
            </w:pPr>
          </w:p>
        </w:tc>
        <w:tc>
          <w:tcPr>
            <w:tcW w:w="444" w:type="pct"/>
            <w:vMerge/>
            <w:tcBorders>
              <w:bottom w:val="single" w:sz="12" w:space="0" w:color="auto"/>
            </w:tcBorders>
          </w:tcPr>
          <w:p w14:paraId="6D17F1D7" w14:textId="77777777" w:rsidR="00B20217" w:rsidRPr="009C6BD0" w:rsidRDefault="00B20217" w:rsidP="001022ED">
            <w:pPr>
              <w:rPr>
                <w:sz w:val="20"/>
                <w:szCs w:val="20"/>
                <w:lang w:val="en-US" w:eastAsia="x-none"/>
              </w:rPr>
            </w:pPr>
          </w:p>
        </w:tc>
        <w:tc>
          <w:tcPr>
            <w:tcW w:w="371" w:type="pct"/>
            <w:vMerge/>
            <w:tcBorders>
              <w:bottom w:val="single" w:sz="12" w:space="0" w:color="auto"/>
            </w:tcBorders>
          </w:tcPr>
          <w:p w14:paraId="4AA5B3ED" w14:textId="77777777" w:rsidR="00B20217" w:rsidRPr="009C6BD0" w:rsidRDefault="00B20217" w:rsidP="001022ED">
            <w:pPr>
              <w:rPr>
                <w:sz w:val="20"/>
                <w:szCs w:val="20"/>
                <w:lang w:val="en-US" w:eastAsia="x-none"/>
              </w:rPr>
            </w:pPr>
          </w:p>
        </w:tc>
        <w:tc>
          <w:tcPr>
            <w:tcW w:w="271" w:type="pct"/>
            <w:tcBorders>
              <w:bottom w:val="single" w:sz="12" w:space="0" w:color="auto"/>
            </w:tcBorders>
          </w:tcPr>
          <w:p w14:paraId="51F45773" w14:textId="77777777" w:rsidR="00B20217" w:rsidRPr="00E25B7D" w:rsidRDefault="00B20217" w:rsidP="001022ED">
            <w:pPr>
              <w:rPr>
                <w:i/>
                <w:sz w:val="20"/>
                <w:szCs w:val="20"/>
                <w:lang w:val="en-US" w:eastAsia="x-none"/>
              </w:rPr>
            </w:pPr>
            <w:r w:rsidRPr="00E25B7D">
              <w:rPr>
                <w:i/>
                <w:sz w:val="20"/>
                <w:szCs w:val="20"/>
                <w:lang w:val="en-US" w:eastAsia="x-none"/>
              </w:rPr>
              <w:t>O/C</w:t>
            </w:r>
          </w:p>
        </w:tc>
        <w:tc>
          <w:tcPr>
            <w:tcW w:w="476" w:type="pct"/>
            <w:tcBorders>
              <w:bottom w:val="single" w:sz="12" w:space="0" w:color="auto"/>
            </w:tcBorders>
          </w:tcPr>
          <w:p w14:paraId="25CBB424" w14:textId="77777777" w:rsidR="00B20217" w:rsidRPr="009C6BD0" w:rsidRDefault="00B20217" w:rsidP="001022ED">
            <w:pPr>
              <w:rPr>
                <w:sz w:val="20"/>
                <w:szCs w:val="20"/>
                <w:vertAlign w:val="subscript"/>
                <w:lang w:val="en-US" w:eastAsia="x-none"/>
              </w:rPr>
            </w:pPr>
            <w:r w:rsidRPr="00E25B7D">
              <w:rPr>
                <w:i/>
                <w:sz w:val="20"/>
                <w:szCs w:val="20"/>
                <w:lang w:val="en-US" w:eastAsia="x-none"/>
              </w:rPr>
              <w:t>FU</w:t>
            </w:r>
            <w:r w:rsidRPr="009C6BD0">
              <w:rPr>
                <w:sz w:val="20"/>
                <w:szCs w:val="20"/>
                <w:vertAlign w:val="subscript"/>
                <w:lang w:val="en-US" w:eastAsia="x-none"/>
              </w:rPr>
              <w:t>Sta</w:t>
            </w:r>
          </w:p>
        </w:tc>
        <w:tc>
          <w:tcPr>
            <w:tcW w:w="271" w:type="pct"/>
            <w:tcBorders>
              <w:bottom w:val="single" w:sz="12" w:space="0" w:color="auto"/>
            </w:tcBorders>
          </w:tcPr>
          <w:p w14:paraId="12CA88FF" w14:textId="77777777" w:rsidR="00B20217" w:rsidRPr="009C6BD0" w:rsidRDefault="00B20217" w:rsidP="001022ED">
            <w:pPr>
              <w:rPr>
                <w:sz w:val="20"/>
                <w:szCs w:val="20"/>
                <w:lang w:val="en-US" w:eastAsia="x-none"/>
              </w:rPr>
            </w:pPr>
            <w:r w:rsidRPr="00E25B7D">
              <w:rPr>
                <w:i/>
                <w:sz w:val="20"/>
                <w:szCs w:val="20"/>
                <w:lang w:val="en-US" w:eastAsia="x-none"/>
              </w:rPr>
              <w:t>FU</w:t>
            </w:r>
            <w:r w:rsidRPr="009C6BD0">
              <w:rPr>
                <w:sz w:val="20"/>
                <w:szCs w:val="20"/>
                <w:vertAlign w:val="subscript"/>
                <w:lang w:val="en-US" w:eastAsia="x-none"/>
              </w:rPr>
              <w:t>Sys</w:t>
            </w:r>
          </w:p>
        </w:tc>
        <w:tc>
          <w:tcPr>
            <w:tcW w:w="705" w:type="pct"/>
            <w:vMerge/>
            <w:tcBorders>
              <w:bottom w:val="single" w:sz="12" w:space="0" w:color="auto"/>
            </w:tcBorders>
          </w:tcPr>
          <w:p w14:paraId="7EF64FC9" w14:textId="77777777" w:rsidR="00B20217" w:rsidRPr="009C6BD0" w:rsidRDefault="00B20217" w:rsidP="001022ED">
            <w:pPr>
              <w:rPr>
                <w:sz w:val="20"/>
                <w:szCs w:val="20"/>
                <w:lang w:val="en-US" w:eastAsia="x-none"/>
              </w:rPr>
            </w:pPr>
          </w:p>
        </w:tc>
      </w:tr>
      <w:tr w:rsidR="00B20217" w:rsidRPr="008604FE" w14:paraId="7C08949F" w14:textId="77777777" w:rsidTr="001022ED">
        <w:tc>
          <w:tcPr>
            <w:tcW w:w="654" w:type="pct"/>
          </w:tcPr>
          <w:p w14:paraId="59F69C1B" w14:textId="77777777" w:rsidR="00B20217" w:rsidRPr="009C6BD0" w:rsidRDefault="00B20217" w:rsidP="001022ED">
            <w:pPr>
              <w:rPr>
                <w:sz w:val="20"/>
                <w:szCs w:val="20"/>
                <w:lang w:val="en-US" w:eastAsia="x-none"/>
              </w:rPr>
            </w:pPr>
            <w:r w:rsidRPr="009C6BD0">
              <w:rPr>
                <w:sz w:val="20"/>
                <w:szCs w:val="20"/>
                <w:lang w:val="en-US" w:eastAsia="x-none"/>
              </w:rPr>
              <w:t>Gorgun</w:t>
            </w:r>
          </w:p>
        </w:tc>
        <w:tc>
          <w:tcPr>
            <w:tcW w:w="346" w:type="pct"/>
          </w:tcPr>
          <w:p w14:paraId="64CFA7C0" w14:textId="27AC58EE" w:rsidR="00B20217" w:rsidRPr="009C6BD0" w:rsidRDefault="00770FB3" w:rsidP="001022ED">
            <w:pPr>
              <w:rPr>
                <w:sz w:val="20"/>
                <w:szCs w:val="20"/>
                <w:lang w:val="en-US" w:eastAsia="x-none"/>
              </w:rPr>
            </w:pPr>
            <w:sdt>
              <w:sdtPr>
                <w:rPr>
                  <w:sz w:val="20"/>
                  <w:szCs w:val="20"/>
                  <w:lang w:eastAsia="x-none"/>
                </w:rPr>
                <w:alias w:val="Don't edit this field"/>
                <w:tag w:val="CitaviPlaceholder#8fe52ace-6112-4bbf-b37f-eb5923bc03b2"/>
                <w:id w:val="602156017"/>
                <w:placeholder>
                  <w:docPart w:val="2B65BFACE81D43638894FECEA9BA6D18"/>
                </w:placeholder>
              </w:sdtPr>
              <w:sdtEndPr/>
              <w:sdtContent>
                <w:r w:rsidR="00B20217" w:rsidRPr="009C6BD0">
                  <w:rPr>
                    <w:sz w:val="20"/>
                    <w:szCs w:val="20"/>
                    <w:lang w:eastAsia="x-none"/>
                  </w:rPr>
                  <w:fldChar w:fldCharType="begin"/>
                </w:r>
                <w:r w:rsidR="00B20217" w:rsidRPr="009C6BD0">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3OTI0ZTIwLWZiZDItNDgwOS04NzQwLTdiZjI1ZTk4N2U1ZSIsIlJhbmdlTGVuZ3RoIjo0LCJSZWZlcmVuY2VJZCI6ImNhNjVmMmMwLTI2ZjgtNDllNy1hY2NhLTM1NjYyNmM2OWFh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aWVlZXhwbG9yZS5pZWVlLm9yZy9kb2N1bWVudC8xMzgzNzExLyIsIlVyaVN0cmluZyI6Imh0dHBzOi8vaWVlZXhwbG9yZS5pZWVlLm9yZy9kb2N1bWVudC8xMzgzNzExL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zVDEwOjQ0OjQzIiwiTW9kaWZpZWRCeSI6Il9TRkU3Uk5HIiwiSWQiOiI3NzIyZmNkZC0wY2U1LTRkZjItYTA3My0wMTgzZjcyODkwYjUiLCJNb2RpZmllZE9uIjoiMjAyMC0wMi0xMVQwOTo0Nzo1OCIsIlByb2plY3QiOnsiJHJlZiI6IjUifX1dLCJPcmdhbml6YXRpb25zIjpbXSwiT3RoZXJzSW52b2x2ZWQiOltdLCJQYWdlUmFuZ2UiOiI8c3A+XHJcbiAgPG4+ODQ1PC9uPlxyXG4gIDxucz5PbWl0PC9ucz5cclxuICA8b3M+ODQ1LTg1MCB2b2wuMTwvb3M+XHJcbiAgPHBzPjg0NS04NTAgdm9sLjE8L3BzPlxyXG48L3NwPlxyXG48b3M+ODQ1LTg1MCB2b2wuMTwvb3M+IiwiUGFyZW50UmVmZXJlbmNlIjp7IiRpZCI6IjE1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}</w:instrText>
                </w:r>
                <w:r w:rsidR="00B20217" w:rsidRPr="009C6BD0">
                  <w:rPr>
                    <w:sz w:val="20"/>
                    <w:szCs w:val="20"/>
                    <w:lang w:eastAsia="x-none"/>
                  </w:rPr>
                  <w:fldChar w:fldCharType="separate"/>
                </w:r>
                <w:r w:rsidR="008604FE">
                  <w:rPr>
                    <w:sz w:val="20"/>
                    <w:szCs w:val="20"/>
                    <w:lang w:val="en-US" w:eastAsia="x-none"/>
                  </w:rPr>
                  <w:t>[41]</w:t>
                </w:r>
                <w:r w:rsidR="00B20217" w:rsidRPr="009C6BD0">
                  <w:rPr>
                    <w:sz w:val="20"/>
                    <w:szCs w:val="20"/>
                    <w:lang w:eastAsia="x-none"/>
                  </w:rPr>
                  <w:fldChar w:fldCharType="end"/>
                </w:r>
              </w:sdtContent>
            </w:sdt>
          </w:p>
        </w:tc>
        <w:tc>
          <w:tcPr>
            <w:tcW w:w="401" w:type="pct"/>
          </w:tcPr>
          <w:p w14:paraId="0D6358D4" w14:textId="77777777" w:rsidR="00B20217" w:rsidRPr="009C6BD0" w:rsidRDefault="00B20217" w:rsidP="001022ED">
            <w:pPr>
              <w:rPr>
                <w:sz w:val="20"/>
                <w:szCs w:val="20"/>
                <w:lang w:val="en-US" w:eastAsia="x-none"/>
              </w:rPr>
            </w:pPr>
            <w:r w:rsidRPr="009C6BD0">
              <w:rPr>
                <w:sz w:val="20"/>
                <w:szCs w:val="20"/>
                <w:lang w:val="en-US" w:eastAsia="x-none"/>
              </w:rPr>
              <w:t>CPOX-reformer</w:t>
            </w:r>
          </w:p>
        </w:tc>
        <w:tc>
          <w:tcPr>
            <w:tcW w:w="624" w:type="pct"/>
          </w:tcPr>
          <w:p w14:paraId="37537BF5" w14:textId="77777777" w:rsidR="00B20217" w:rsidRPr="009C6BD0" w:rsidRDefault="00B20217" w:rsidP="001022ED">
            <w:pPr>
              <w:rPr>
                <w:sz w:val="20"/>
                <w:szCs w:val="20"/>
                <w:lang w:val="en-US" w:eastAsia="x-none"/>
              </w:rPr>
            </w:pPr>
            <w:r w:rsidRPr="009C6BD0">
              <w:rPr>
                <w:sz w:val="20"/>
                <w:szCs w:val="20"/>
                <w:lang w:val="en-US" w:eastAsia="x-none"/>
              </w:rPr>
              <w:t>Observer model</w:t>
            </w:r>
          </w:p>
        </w:tc>
        <w:tc>
          <w:tcPr>
            <w:tcW w:w="437" w:type="pct"/>
          </w:tcPr>
          <w:p w14:paraId="18C72FA9"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444" w:type="pct"/>
          </w:tcPr>
          <w:p w14:paraId="2C7C2F14"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371" w:type="pct"/>
          </w:tcPr>
          <w:p w14:paraId="3326CD16"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72968F05"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476" w:type="pct"/>
          </w:tcPr>
          <w:p w14:paraId="14F99E57"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473C3C42"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705" w:type="pct"/>
          </w:tcPr>
          <w:p w14:paraId="6CE082D8"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09FB8DEC" w14:textId="77777777" w:rsidTr="001022ED">
        <w:tc>
          <w:tcPr>
            <w:tcW w:w="654" w:type="pct"/>
          </w:tcPr>
          <w:p w14:paraId="703A9736" w14:textId="77777777" w:rsidR="00B20217" w:rsidRPr="009C6BD0" w:rsidRDefault="00B20217" w:rsidP="001022ED">
            <w:pPr>
              <w:rPr>
                <w:sz w:val="20"/>
                <w:szCs w:val="20"/>
                <w:lang w:val="en-US" w:eastAsia="x-none"/>
              </w:rPr>
            </w:pPr>
            <w:r w:rsidRPr="009C6BD0">
              <w:rPr>
                <w:sz w:val="20"/>
                <w:szCs w:val="20"/>
                <w:lang w:val="en-US" w:eastAsia="x-none"/>
              </w:rPr>
              <w:t>Gorgun</w:t>
            </w:r>
          </w:p>
        </w:tc>
        <w:tc>
          <w:tcPr>
            <w:tcW w:w="346" w:type="pct"/>
          </w:tcPr>
          <w:p w14:paraId="12C7F1C6" w14:textId="618BCD07" w:rsidR="00B20217" w:rsidRPr="009C6BD0" w:rsidRDefault="00770FB3" w:rsidP="001022ED">
            <w:pPr>
              <w:rPr>
                <w:sz w:val="20"/>
                <w:szCs w:val="20"/>
                <w:lang w:val="en-US" w:eastAsia="x-none"/>
              </w:rPr>
            </w:pPr>
            <w:sdt>
              <w:sdtPr>
                <w:rPr>
                  <w:sz w:val="20"/>
                  <w:szCs w:val="20"/>
                  <w:lang w:eastAsia="x-none"/>
                </w:rPr>
                <w:alias w:val="Don't edit this field"/>
                <w:tag w:val="CitaviPlaceholder#e790a56b-da6d-4f65-9ae5-f78e8affc980"/>
                <w:id w:val="216170264"/>
                <w:placeholder>
                  <w:docPart w:val="079594BEB7144A67901F145709E011FE"/>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xNDBhNjQwLTc2NTMtNGYzMC04M2M0LTNlYTQ5Mjk2MGNhNCIsIlJhbmdlTGVuZ3RoIjo0LCJSZWZlcmVuY2VJZCI6IjRlMGUyNjFkLWE0NGYtNDQyYy05YmM4LWFmZDlhM2VlNmFj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xNi9qLmlqaHlkZW5lLjIwMDQuMTAuMDI0IiwiVXJpU3RyaW5nIjoiaHR0cHM6Ly9kb2kub3JnLzEwLjEwMTYvai5pamh5ZGVuZS4yMDA0LjEwLjAyN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}</w:instrText>
                </w:r>
                <w:r w:rsidR="00B20217" w:rsidRPr="009C6BD0">
                  <w:rPr>
                    <w:sz w:val="20"/>
                    <w:szCs w:val="20"/>
                    <w:lang w:eastAsia="x-none"/>
                  </w:rPr>
                  <w:fldChar w:fldCharType="separate"/>
                </w:r>
                <w:r w:rsidR="008604FE">
                  <w:rPr>
                    <w:sz w:val="20"/>
                    <w:szCs w:val="20"/>
                    <w:lang w:val="en-US" w:eastAsia="x-none"/>
                  </w:rPr>
                  <w:t>[43]</w:t>
                </w:r>
                <w:r w:rsidR="00B20217" w:rsidRPr="009C6BD0">
                  <w:rPr>
                    <w:sz w:val="20"/>
                    <w:szCs w:val="20"/>
                    <w:lang w:eastAsia="x-none"/>
                  </w:rPr>
                  <w:fldChar w:fldCharType="end"/>
                </w:r>
              </w:sdtContent>
            </w:sdt>
          </w:p>
        </w:tc>
        <w:tc>
          <w:tcPr>
            <w:tcW w:w="401" w:type="pct"/>
          </w:tcPr>
          <w:p w14:paraId="1B92F5D9" w14:textId="77777777" w:rsidR="00B20217" w:rsidRPr="009C6BD0" w:rsidRDefault="00B20217" w:rsidP="001022ED">
            <w:pPr>
              <w:rPr>
                <w:sz w:val="20"/>
                <w:szCs w:val="20"/>
                <w:lang w:val="en-US" w:eastAsia="x-none"/>
              </w:rPr>
            </w:pPr>
            <w:r w:rsidRPr="009C6BD0">
              <w:rPr>
                <w:sz w:val="20"/>
                <w:szCs w:val="20"/>
                <w:lang w:val="en-US" w:eastAsia="x-none"/>
              </w:rPr>
              <w:t>CPOX-reformer</w:t>
            </w:r>
          </w:p>
        </w:tc>
        <w:tc>
          <w:tcPr>
            <w:tcW w:w="624" w:type="pct"/>
          </w:tcPr>
          <w:p w14:paraId="6FEE5328" w14:textId="77777777" w:rsidR="00B20217" w:rsidRPr="009C6BD0" w:rsidRDefault="00B20217" w:rsidP="001022ED">
            <w:pPr>
              <w:rPr>
                <w:sz w:val="20"/>
                <w:szCs w:val="20"/>
                <w:lang w:val="en-US" w:eastAsia="x-none"/>
              </w:rPr>
            </w:pPr>
            <w:r w:rsidRPr="009C6BD0">
              <w:rPr>
                <w:sz w:val="20"/>
                <w:szCs w:val="20"/>
                <w:lang w:val="en-US" w:eastAsia="x-none"/>
              </w:rPr>
              <w:t>Observer model</w:t>
            </w:r>
          </w:p>
        </w:tc>
        <w:tc>
          <w:tcPr>
            <w:tcW w:w="437" w:type="pct"/>
          </w:tcPr>
          <w:p w14:paraId="24F910C1"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444" w:type="pct"/>
          </w:tcPr>
          <w:p w14:paraId="02049342"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371" w:type="pct"/>
          </w:tcPr>
          <w:p w14:paraId="049207F9"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71488963"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476" w:type="pct"/>
          </w:tcPr>
          <w:p w14:paraId="06CB9910"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4BBBB9FA"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705" w:type="pct"/>
          </w:tcPr>
          <w:p w14:paraId="7BDA8A60"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251AE553" w14:textId="77777777" w:rsidTr="001022ED">
        <w:tc>
          <w:tcPr>
            <w:tcW w:w="654" w:type="pct"/>
          </w:tcPr>
          <w:p w14:paraId="128052C1" w14:textId="77777777" w:rsidR="00B20217" w:rsidRPr="009C6BD0" w:rsidRDefault="00B20217" w:rsidP="001022ED">
            <w:pPr>
              <w:rPr>
                <w:sz w:val="20"/>
                <w:szCs w:val="20"/>
                <w:lang w:val="en-US" w:eastAsia="x-none"/>
              </w:rPr>
            </w:pPr>
            <w:r w:rsidRPr="009C6BD0">
              <w:rPr>
                <w:sz w:val="20"/>
                <w:szCs w:val="20"/>
                <w:lang w:val="en-US" w:eastAsia="x-none"/>
              </w:rPr>
              <w:t>Pukrushpan</w:t>
            </w:r>
          </w:p>
        </w:tc>
        <w:tc>
          <w:tcPr>
            <w:tcW w:w="346" w:type="pct"/>
          </w:tcPr>
          <w:p w14:paraId="5FF37C8B" w14:textId="77D24355" w:rsidR="00B20217" w:rsidRPr="009C6BD0" w:rsidRDefault="00770FB3" w:rsidP="001022ED">
            <w:pPr>
              <w:rPr>
                <w:sz w:val="20"/>
                <w:szCs w:val="20"/>
                <w:lang w:val="en-US" w:eastAsia="x-none"/>
              </w:rPr>
            </w:pPr>
            <w:sdt>
              <w:sdtPr>
                <w:rPr>
                  <w:sz w:val="20"/>
                  <w:szCs w:val="20"/>
                  <w:lang w:eastAsia="x-none"/>
                </w:rPr>
                <w:alias w:val="Don't edit this field"/>
                <w:tag w:val="CitaviPlaceholder#c34280bf-eb5e-4823-8c43-12d3c14aab2c"/>
                <w:id w:val="1496995958"/>
                <w:placeholder>
                  <w:docPart w:val="B916EECC491D4CC0B3C74161EBD322F4"/>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5YWM5MmQxLTdlMjctNDQ0Zi05ZGE2LTRkZmM2MDQwOGViOSIsIlJhbmdlTGVuZ3RoIjo0LCJSZWZlcmVuY2VJZCI6Ijk5YzAyY2MzLWUzNDUtNDE4MS1iMjUwLTJjOTg0MDJlOGM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TYvai5jb25lbmdwcmFjLjIwMDUuMDQuMDE0IiwiVXJpU3RyaW5nIjoiaHR0cHM6Ly9kb2kub3JnLzEwLjEwMTYvai5jb25lbmdwcmFjLjIwMDUuMDQuMDE0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}</w:instrText>
                </w:r>
                <w:r w:rsidR="00B20217" w:rsidRPr="009C6BD0">
                  <w:rPr>
                    <w:sz w:val="20"/>
                    <w:szCs w:val="20"/>
                    <w:lang w:eastAsia="x-none"/>
                  </w:rPr>
                  <w:fldChar w:fldCharType="separate"/>
                </w:r>
                <w:r w:rsidR="008604FE">
                  <w:rPr>
                    <w:sz w:val="20"/>
                    <w:szCs w:val="20"/>
                    <w:lang w:val="en-US" w:eastAsia="x-none"/>
                  </w:rPr>
                  <w:t>[83]</w:t>
                </w:r>
                <w:r w:rsidR="00B20217" w:rsidRPr="009C6BD0">
                  <w:rPr>
                    <w:sz w:val="20"/>
                    <w:szCs w:val="20"/>
                    <w:lang w:eastAsia="x-none"/>
                  </w:rPr>
                  <w:fldChar w:fldCharType="end"/>
                </w:r>
              </w:sdtContent>
            </w:sdt>
          </w:p>
        </w:tc>
        <w:tc>
          <w:tcPr>
            <w:tcW w:w="401" w:type="pct"/>
          </w:tcPr>
          <w:p w14:paraId="1AFDD6CF" w14:textId="77777777" w:rsidR="00B20217" w:rsidRPr="009C6BD0" w:rsidRDefault="00B20217" w:rsidP="001022ED">
            <w:pPr>
              <w:rPr>
                <w:sz w:val="20"/>
                <w:szCs w:val="20"/>
                <w:lang w:val="en-US" w:eastAsia="x-none"/>
              </w:rPr>
            </w:pPr>
            <w:r w:rsidRPr="009C6BD0">
              <w:rPr>
                <w:sz w:val="20"/>
                <w:szCs w:val="20"/>
                <w:lang w:val="en-US" w:eastAsia="x-none"/>
              </w:rPr>
              <w:t>CPOX-reformer</w:t>
            </w:r>
          </w:p>
        </w:tc>
        <w:tc>
          <w:tcPr>
            <w:tcW w:w="624" w:type="pct"/>
          </w:tcPr>
          <w:p w14:paraId="172695C6" w14:textId="77777777" w:rsidR="00B20217" w:rsidRPr="009C6BD0" w:rsidRDefault="00B20217" w:rsidP="001022ED">
            <w:pPr>
              <w:rPr>
                <w:sz w:val="20"/>
                <w:szCs w:val="20"/>
                <w:lang w:val="en-US" w:eastAsia="x-none"/>
              </w:rPr>
            </w:pPr>
            <w:r w:rsidRPr="009C6BD0">
              <w:rPr>
                <w:sz w:val="20"/>
                <w:szCs w:val="20"/>
                <w:lang w:val="en-US" w:eastAsia="x-none"/>
              </w:rPr>
              <w:t>Observer model</w:t>
            </w:r>
          </w:p>
        </w:tc>
        <w:tc>
          <w:tcPr>
            <w:tcW w:w="437" w:type="pct"/>
          </w:tcPr>
          <w:p w14:paraId="3E4C86DA"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444" w:type="pct"/>
          </w:tcPr>
          <w:p w14:paraId="18DE1C55"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371" w:type="pct"/>
          </w:tcPr>
          <w:p w14:paraId="1BF1B921"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2357EF12"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476" w:type="pct"/>
          </w:tcPr>
          <w:p w14:paraId="7F7B5556"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3985AF3E"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705" w:type="pct"/>
          </w:tcPr>
          <w:p w14:paraId="58A09FAF"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56F84746" w14:textId="77777777" w:rsidTr="001022ED">
        <w:tc>
          <w:tcPr>
            <w:tcW w:w="654" w:type="pct"/>
          </w:tcPr>
          <w:p w14:paraId="13DC7872" w14:textId="77777777" w:rsidR="00B20217" w:rsidRPr="009C6BD0" w:rsidRDefault="00B20217" w:rsidP="001022ED">
            <w:pPr>
              <w:rPr>
                <w:sz w:val="20"/>
                <w:szCs w:val="20"/>
                <w:lang w:val="en-US" w:eastAsia="x-none"/>
              </w:rPr>
            </w:pPr>
            <w:r w:rsidRPr="009C6BD0">
              <w:rPr>
                <w:sz w:val="20"/>
                <w:szCs w:val="20"/>
                <w:lang w:val="en-US" w:eastAsia="x-none"/>
              </w:rPr>
              <w:t>Das</w:t>
            </w:r>
          </w:p>
        </w:tc>
        <w:tc>
          <w:tcPr>
            <w:tcW w:w="346" w:type="pct"/>
          </w:tcPr>
          <w:p w14:paraId="0C057859" w14:textId="03A87F13" w:rsidR="00B20217" w:rsidRPr="009C6BD0" w:rsidRDefault="00770FB3" w:rsidP="001022ED">
            <w:pPr>
              <w:rPr>
                <w:sz w:val="20"/>
                <w:szCs w:val="20"/>
                <w:lang w:val="en-US" w:eastAsia="x-none"/>
              </w:rPr>
            </w:pPr>
            <w:sdt>
              <w:sdtPr>
                <w:rPr>
                  <w:sz w:val="20"/>
                  <w:szCs w:val="20"/>
                  <w:lang w:eastAsia="x-none"/>
                </w:rPr>
                <w:alias w:val="Don't edit this field"/>
                <w:tag w:val="CitaviPlaceholder#48cecd00-0ba2-455e-9ed8-47b0ca9b125d"/>
                <w:id w:val="-475536010"/>
                <w:placeholder>
                  <w:docPart w:val="D53CA3C7E839485FA75C117422A48D5D"/>
                </w:placeholder>
              </w:sdtPr>
              <w:sdtEndPr/>
              <w:sdtContent>
                <w:r w:rsidR="00B20217" w:rsidRPr="009C6BD0">
                  <w:rPr>
                    <w:sz w:val="20"/>
                    <w:szCs w:val="20"/>
                    <w:lang w:eastAsia="x-none"/>
                  </w:rPr>
                  <w:fldChar w:fldCharType="begin"/>
                </w:r>
                <w:r w:rsidR="00B20217" w:rsidRPr="009C6BD0">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lNjc4NmUxLTY3MDUtNDFlYy04MmZhLTA0OGFjZDI2YWJkMSIsIlJhbmdlTGVuZ3RoIjo0LCJSZWZlcmVuY2VJZCI6IjU1MWVjYWM1LTk4YzYtNDU2Zi1hZmM4LWU3YTk3MjcyMDQ0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JodHRwOi8vcHJvY2VlZGluZ3MuYXNtZWRpZ2l0YWxjb2xsZWN0aW9uLmFzbWUub3JnL3Byb2NlZWRpbmcuYXNweD9hcnRpY2xlaWQ9MTU5OTMyOCIsIlVyaVN0cmluZyI6Imh0dHA6Ly9wcm9jZWVkaW5ncy5hc21lZGlnaXRhbGNvbGxlY3Rpb24uYXNtZS5vcmcvcHJvY2VlZGluZy5hc3B4P2FydGljbGVpZD0xNTk5MzI4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0ZFN1JORyIsIkNyZWF0ZWRPbiI6IjIwMTktMDUtMDNUMTQ6MTY6NTgiLCJNb2RpZmllZEJ5IjoiX1NGRTdSTkciLCJJZCI6ImU0NjZiZGRjLTM0YzktNGI4Yy1iZmU3LTk0OTJmZWJlMzk3MiIsIk1vZGlmaWVkT24iOiIyMDIwLTAyLTExVDA5OjQ3OjU4IiwiUHJvamVjdCI6eyIkcmVmIjoiNSJ9fSx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xNS9JTUVDRTIwMDctNDIzMzIiLCJVcmlTdHJpbmciOiJodHRwczovL2RvaS5vcmcvMTAuMTExNS9JTUVDRTIwMDctNDIzMzI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}</w:instrText>
                </w:r>
                <w:r w:rsidR="00B20217" w:rsidRPr="009C6BD0">
                  <w:rPr>
                    <w:sz w:val="20"/>
                    <w:szCs w:val="20"/>
                    <w:lang w:eastAsia="x-none"/>
                  </w:rPr>
                  <w:fldChar w:fldCharType="separate"/>
                </w:r>
                <w:r w:rsidR="008604FE">
                  <w:rPr>
                    <w:sz w:val="20"/>
                    <w:szCs w:val="20"/>
                    <w:lang w:val="en-US" w:eastAsia="x-none"/>
                  </w:rPr>
                  <w:t>[45]</w:t>
                </w:r>
                <w:r w:rsidR="00B20217" w:rsidRPr="009C6BD0">
                  <w:rPr>
                    <w:sz w:val="20"/>
                    <w:szCs w:val="20"/>
                    <w:lang w:eastAsia="x-none"/>
                  </w:rPr>
                  <w:fldChar w:fldCharType="end"/>
                </w:r>
              </w:sdtContent>
            </w:sdt>
          </w:p>
        </w:tc>
        <w:tc>
          <w:tcPr>
            <w:tcW w:w="401" w:type="pct"/>
          </w:tcPr>
          <w:p w14:paraId="48E69405"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624" w:type="pct"/>
          </w:tcPr>
          <w:p w14:paraId="50C96BAB" w14:textId="77777777" w:rsidR="00B20217" w:rsidRPr="009C6BD0" w:rsidRDefault="00B20217" w:rsidP="001022ED">
            <w:pPr>
              <w:rPr>
                <w:sz w:val="20"/>
                <w:szCs w:val="20"/>
                <w:lang w:val="en-US" w:eastAsia="x-none"/>
              </w:rPr>
            </w:pPr>
            <w:r w:rsidRPr="009C6BD0">
              <w:rPr>
                <w:sz w:val="20"/>
                <w:szCs w:val="20"/>
                <w:lang w:val="en-US" w:eastAsia="x-none"/>
              </w:rPr>
              <w:t>Observer model</w:t>
            </w:r>
          </w:p>
        </w:tc>
        <w:tc>
          <w:tcPr>
            <w:tcW w:w="437" w:type="pct"/>
          </w:tcPr>
          <w:p w14:paraId="5A344F85"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444" w:type="pct"/>
          </w:tcPr>
          <w:p w14:paraId="23DB7756"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371" w:type="pct"/>
          </w:tcPr>
          <w:p w14:paraId="357DE5CD"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39E5AEDB"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476" w:type="pct"/>
          </w:tcPr>
          <w:p w14:paraId="3B71E90A"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1C060A8A"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705" w:type="pct"/>
          </w:tcPr>
          <w:p w14:paraId="2ECF04CF"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43E03611" w14:textId="77777777" w:rsidTr="001022ED">
        <w:tc>
          <w:tcPr>
            <w:tcW w:w="654" w:type="pct"/>
          </w:tcPr>
          <w:p w14:paraId="0DD32C9D" w14:textId="77777777" w:rsidR="00B20217" w:rsidRPr="009C6BD0" w:rsidRDefault="00B20217" w:rsidP="001022ED">
            <w:pPr>
              <w:rPr>
                <w:sz w:val="20"/>
                <w:szCs w:val="20"/>
                <w:lang w:val="en-US" w:eastAsia="x-none"/>
              </w:rPr>
            </w:pPr>
            <w:r w:rsidRPr="009C6BD0">
              <w:rPr>
                <w:sz w:val="20"/>
                <w:szCs w:val="20"/>
                <w:lang w:val="en-US" w:eastAsia="x-none"/>
              </w:rPr>
              <w:t>Das</w:t>
            </w:r>
          </w:p>
        </w:tc>
        <w:tc>
          <w:tcPr>
            <w:tcW w:w="346" w:type="pct"/>
          </w:tcPr>
          <w:p w14:paraId="796330E3" w14:textId="6D6E88C9" w:rsidR="00B20217" w:rsidRPr="009C6BD0" w:rsidRDefault="00770FB3" w:rsidP="001022ED">
            <w:pPr>
              <w:rPr>
                <w:sz w:val="20"/>
                <w:szCs w:val="20"/>
                <w:lang w:val="en-US" w:eastAsia="x-none"/>
              </w:rPr>
            </w:pPr>
            <w:sdt>
              <w:sdtPr>
                <w:rPr>
                  <w:sz w:val="20"/>
                  <w:szCs w:val="20"/>
                  <w:lang w:eastAsia="x-none"/>
                </w:rPr>
                <w:alias w:val="Don't edit this field"/>
                <w:tag w:val="CitaviPlaceholder#2b9eb941-f51e-4f5b-8526-5206b420a2d8"/>
                <w:id w:val="572942088"/>
                <w:placeholder>
                  <w:docPart w:val="4E159E67B041447F9FA65A064F0A1715"/>
                </w:placeholder>
              </w:sdtPr>
              <w:sdtEndPr/>
              <w:sdtContent>
                <w:r w:rsidR="00B20217" w:rsidRPr="009C6BD0">
                  <w:rPr>
                    <w:sz w:val="20"/>
                    <w:szCs w:val="20"/>
                    <w:lang w:eastAsia="x-none"/>
                  </w:rPr>
                  <w:fldChar w:fldCharType="begin"/>
                </w:r>
                <w:r w:rsidR="00B20217">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lMDYxZDExLTI2ZDEtNGY4YS1iMzY0LTdjMDUzZDdlMTJmMCIsIlJhbmdlTGVuZ3RoIjo0LCJSZWZlcmVuY2VJZCI6IjU3YjI3OTIwLTRjMDMtNGYwNS1hMWQwLTAxNjA2MTE2MDhl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dWhpbiIsIkxhc3ROYW1lIjoiRGFzIiwiUHJvdGVjdGVkIjpmYWxzZSwiU2V4IjowLCJDcmVhdGVkQnkiOiJfU0ZFN1JORyIsIkNyZWF0ZWRPbiI6IjIwMTktMDItMDhUMDY6NDI6MjMiLCJNb2RpZmllZEJ5IjoiX1NGRTdSTkciLCJJZCI6ImJjYjk0NDAwLTZjNWQtNGQzZS1iZjFlLTA5MDc5NGVmNGU3MSIsIk1vZGlmaWVkT24iOiIyMDIwLTAyLTExVDA5OjQ3OjU3IiwiUHJvamVjdCI6eyIkaWQiOiI1IiwiJHR5cGUiOiJTd2lzc0FjYWRlbWljLkNpdGF2aS5Qcm9qZWN0LCBTd2lzc0FjYWRlbWljLkNpdGF2aSJ9fV0sIkNpdGF0aW9uS2V5VXBkYXRlVHlwZSI6MCwiQ29sbGFib3JhdG9ycyI6W10sIkRvaSI6IjEwLjExMDkvQUNDLjIwMDkuNTE2MDY2MyI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IxMC4xMTA5L0FDQy4yMDA5LjUxNjA2NjMiLCJVcmlTdHJpbmciOiJodHRwczovL2RvaS5vcmcvMTAuMTEwOS9BQ0MuMjAwOS41MTYwNjYz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}</w:instrText>
                </w:r>
                <w:r w:rsidR="00B20217" w:rsidRPr="009C6BD0">
                  <w:rPr>
                    <w:sz w:val="20"/>
                    <w:szCs w:val="20"/>
                    <w:lang w:eastAsia="x-none"/>
                  </w:rPr>
                  <w:fldChar w:fldCharType="separate"/>
                </w:r>
                <w:r w:rsidR="008604FE">
                  <w:rPr>
                    <w:sz w:val="20"/>
                    <w:szCs w:val="20"/>
                    <w:lang w:val="en-US" w:eastAsia="x-none"/>
                  </w:rPr>
                  <w:t>[84]</w:t>
                </w:r>
                <w:r w:rsidR="00B20217" w:rsidRPr="009C6BD0">
                  <w:rPr>
                    <w:sz w:val="20"/>
                    <w:szCs w:val="20"/>
                    <w:lang w:eastAsia="x-none"/>
                  </w:rPr>
                  <w:fldChar w:fldCharType="end"/>
                </w:r>
              </w:sdtContent>
            </w:sdt>
          </w:p>
        </w:tc>
        <w:tc>
          <w:tcPr>
            <w:tcW w:w="401" w:type="pct"/>
          </w:tcPr>
          <w:p w14:paraId="6D577AF5"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624" w:type="pct"/>
          </w:tcPr>
          <w:p w14:paraId="50150B01" w14:textId="77777777" w:rsidR="00B20217" w:rsidRPr="009C6BD0" w:rsidRDefault="00B20217" w:rsidP="001022ED">
            <w:pPr>
              <w:rPr>
                <w:sz w:val="20"/>
                <w:szCs w:val="20"/>
                <w:lang w:val="en-US" w:eastAsia="x-none"/>
              </w:rPr>
            </w:pPr>
            <w:r w:rsidRPr="009C6BD0">
              <w:rPr>
                <w:sz w:val="20"/>
                <w:szCs w:val="20"/>
                <w:lang w:val="en-US" w:eastAsia="x-none"/>
              </w:rPr>
              <w:t>Observer model</w:t>
            </w:r>
          </w:p>
        </w:tc>
        <w:tc>
          <w:tcPr>
            <w:tcW w:w="437" w:type="pct"/>
          </w:tcPr>
          <w:p w14:paraId="525404E5"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444" w:type="pct"/>
          </w:tcPr>
          <w:p w14:paraId="7C4CB5BB"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371" w:type="pct"/>
          </w:tcPr>
          <w:p w14:paraId="25E4C065"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53B5A71A"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476" w:type="pct"/>
          </w:tcPr>
          <w:p w14:paraId="7AD86410"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5A83AEED"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705" w:type="pct"/>
          </w:tcPr>
          <w:p w14:paraId="08DA9058"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74F3358F" w14:textId="77777777" w:rsidTr="001022ED">
        <w:tc>
          <w:tcPr>
            <w:tcW w:w="654" w:type="pct"/>
          </w:tcPr>
          <w:p w14:paraId="0B870990" w14:textId="77777777" w:rsidR="00B20217" w:rsidRPr="009C6BD0" w:rsidRDefault="00B20217" w:rsidP="001022ED">
            <w:pPr>
              <w:rPr>
                <w:sz w:val="20"/>
                <w:szCs w:val="20"/>
                <w:lang w:val="en-US" w:eastAsia="x-none"/>
              </w:rPr>
            </w:pPr>
            <w:r w:rsidRPr="009C6BD0">
              <w:rPr>
                <w:sz w:val="20"/>
                <w:szCs w:val="20"/>
                <w:lang w:val="en-US" w:eastAsia="x-none"/>
              </w:rPr>
              <w:t>Abeysiriwardena</w:t>
            </w:r>
          </w:p>
        </w:tc>
        <w:tc>
          <w:tcPr>
            <w:tcW w:w="346" w:type="pct"/>
          </w:tcPr>
          <w:p w14:paraId="5686958E" w14:textId="011B3E2E" w:rsidR="00B20217" w:rsidRPr="009C6BD0" w:rsidRDefault="00770FB3" w:rsidP="001022ED">
            <w:pPr>
              <w:rPr>
                <w:sz w:val="20"/>
                <w:szCs w:val="20"/>
                <w:lang w:val="en-US" w:eastAsia="x-none"/>
              </w:rPr>
            </w:pPr>
            <w:sdt>
              <w:sdtPr>
                <w:rPr>
                  <w:sz w:val="20"/>
                  <w:szCs w:val="20"/>
                  <w:lang w:eastAsia="x-none"/>
                </w:rPr>
                <w:alias w:val="Don't edit this field"/>
                <w:tag w:val="CitaviPlaceholder#2edad4d4-e448-434e-b867-9aa0660513fd"/>
                <w:id w:val="-23412133"/>
                <w:placeholder>
                  <w:docPart w:val="F192759AD4C1407E8B7E60B3B9D0665D"/>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lNDY4Y2MxLTg5YWQtNDUzNS05MDQyLThmZWQ3Y2FjMzU2OCIsIlJhbmdlTGVuZ3RoIjo0LCJSZWZlcmVuY2VJZCI6ImQwYzNhNDU5LTRhNmMtNGYzNS04ODIyLWI5ZGYwY2IwODcy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MTAuMTExNS8xLjQwMzMyNzEiLCJVcmlTdHJpbmciOiJodHRwczovL2RvaS5vcmcvMTAuMTExNS8xLjQwMzMyNzE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}</w:instrText>
                </w:r>
                <w:r w:rsidR="00B20217" w:rsidRPr="009C6BD0">
                  <w:rPr>
                    <w:sz w:val="20"/>
                    <w:szCs w:val="20"/>
                    <w:lang w:eastAsia="x-none"/>
                  </w:rPr>
                  <w:fldChar w:fldCharType="separate"/>
                </w:r>
                <w:r w:rsidR="008604FE">
                  <w:rPr>
                    <w:sz w:val="20"/>
                    <w:szCs w:val="20"/>
                    <w:lang w:val="en-US" w:eastAsia="x-none"/>
                  </w:rPr>
                  <w:t>[76]</w:t>
                </w:r>
                <w:r w:rsidR="00B20217" w:rsidRPr="009C6BD0">
                  <w:rPr>
                    <w:sz w:val="20"/>
                    <w:szCs w:val="20"/>
                    <w:lang w:eastAsia="x-none"/>
                  </w:rPr>
                  <w:fldChar w:fldCharType="end"/>
                </w:r>
              </w:sdtContent>
            </w:sdt>
          </w:p>
        </w:tc>
        <w:tc>
          <w:tcPr>
            <w:tcW w:w="401" w:type="pct"/>
          </w:tcPr>
          <w:p w14:paraId="042443ED"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624" w:type="pct"/>
          </w:tcPr>
          <w:p w14:paraId="7E4E9EAE" w14:textId="77777777" w:rsidR="00B20217" w:rsidRPr="009C6BD0" w:rsidRDefault="00B20217" w:rsidP="001022ED">
            <w:pPr>
              <w:rPr>
                <w:sz w:val="20"/>
                <w:szCs w:val="20"/>
                <w:lang w:val="en-US" w:eastAsia="x-none"/>
              </w:rPr>
            </w:pPr>
            <w:r w:rsidRPr="009C6BD0">
              <w:rPr>
                <w:sz w:val="20"/>
                <w:szCs w:val="20"/>
                <w:lang w:val="en-US" w:eastAsia="x-none"/>
              </w:rPr>
              <w:t>Observer model</w:t>
            </w:r>
          </w:p>
        </w:tc>
        <w:tc>
          <w:tcPr>
            <w:tcW w:w="437" w:type="pct"/>
          </w:tcPr>
          <w:p w14:paraId="292A7345"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444" w:type="pct"/>
          </w:tcPr>
          <w:p w14:paraId="5C94F3DC"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371" w:type="pct"/>
          </w:tcPr>
          <w:p w14:paraId="595C17EF"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3D0F23EF"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476" w:type="pct"/>
          </w:tcPr>
          <w:p w14:paraId="08E26830"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70C39D2D"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705" w:type="pct"/>
          </w:tcPr>
          <w:p w14:paraId="1B71B9D7"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751CC7A9" w14:textId="77777777" w:rsidTr="001022ED">
        <w:tc>
          <w:tcPr>
            <w:tcW w:w="654" w:type="pct"/>
          </w:tcPr>
          <w:p w14:paraId="315AA197" w14:textId="77777777" w:rsidR="00B20217" w:rsidRPr="009C6BD0" w:rsidRDefault="00B20217" w:rsidP="001022ED">
            <w:pPr>
              <w:rPr>
                <w:sz w:val="20"/>
                <w:szCs w:val="20"/>
                <w:lang w:val="en-US" w:eastAsia="x-none"/>
              </w:rPr>
            </w:pPr>
            <w:r w:rsidRPr="009C6BD0">
              <w:rPr>
                <w:sz w:val="20"/>
                <w:szCs w:val="20"/>
                <w:lang w:val="en-US" w:eastAsia="x-none"/>
              </w:rPr>
              <w:t>Dolenc</w:t>
            </w:r>
          </w:p>
        </w:tc>
        <w:tc>
          <w:tcPr>
            <w:tcW w:w="346" w:type="pct"/>
          </w:tcPr>
          <w:p w14:paraId="7CF5F465" w14:textId="2879B99E" w:rsidR="00B20217" w:rsidRPr="009C6BD0" w:rsidRDefault="00770FB3" w:rsidP="001022ED">
            <w:pPr>
              <w:rPr>
                <w:sz w:val="20"/>
                <w:szCs w:val="20"/>
                <w:lang w:val="en-US" w:eastAsia="x-none"/>
              </w:rPr>
            </w:pPr>
            <w:sdt>
              <w:sdtPr>
                <w:rPr>
                  <w:sz w:val="20"/>
                  <w:szCs w:val="20"/>
                  <w:lang w:eastAsia="x-none"/>
                </w:rPr>
                <w:alias w:val="Don't edit this field"/>
                <w:tag w:val="CitaviPlaceholder#e20441db-c281-43b2-bfb3-75ebb12190c7"/>
                <w:id w:val="113634206"/>
                <w:placeholder>
                  <w:docPart w:val="35EC11F586324516BDCDAA9D60068931"/>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xYzI0ODRiLThiZGYtNDQzMC04ZmY0LWUwODQ4MzNmYmI0NCIsIlJhbmdlTGVuZ3RoIjo0LCJSZWZlcmVuY2VJZCI6ImI4Y2IyNjBlLTIyOGMtNGMyMy1hNWJiLTQwZDVhNWMzMTdk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E2L2ouanBvd3NvdXIuMjAxNy4wMS4wMzgiLCJVcmlTdHJpbmciOiJodHRwczovL2RvaS5vcmcvMTAuMTAxNi9qLmpwb3dzb3VyLjIwMTcuMDEuMDM4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}</w:instrText>
                </w:r>
                <w:r w:rsidR="00B20217" w:rsidRPr="009C6BD0">
                  <w:rPr>
                    <w:sz w:val="20"/>
                    <w:szCs w:val="20"/>
                    <w:lang w:eastAsia="x-none"/>
                  </w:rPr>
                  <w:fldChar w:fldCharType="separate"/>
                </w:r>
                <w:r w:rsidR="008604FE">
                  <w:rPr>
                    <w:sz w:val="20"/>
                    <w:szCs w:val="20"/>
                    <w:lang w:val="en-US" w:eastAsia="x-none"/>
                  </w:rPr>
                  <w:t>[48]</w:t>
                </w:r>
                <w:r w:rsidR="00B20217" w:rsidRPr="009C6BD0">
                  <w:rPr>
                    <w:sz w:val="20"/>
                    <w:szCs w:val="20"/>
                    <w:lang w:eastAsia="x-none"/>
                  </w:rPr>
                  <w:fldChar w:fldCharType="end"/>
                </w:r>
              </w:sdtContent>
            </w:sdt>
          </w:p>
        </w:tc>
        <w:tc>
          <w:tcPr>
            <w:tcW w:w="401" w:type="pct"/>
          </w:tcPr>
          <w:p w14:paraId="02ADBF08"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624" w:type="pct"/>
          </w:tcPr>
          <w:p w14:paraId="5E863E97" w14:textId="77777777" w:rsidR="00B20217" w:rsidRPr="009C6BD0" w:rsidRDefault="00B20217" w:rsidP="001022ED">
            <w:pPr>
              <w:rPr>
                <w:sz w:val="20"/>
                <w:szCs w:val="20"/>
                <w:lang w:val="en-US" w:eastAsia="x-none"/>
              </w:rPr>
            </w:pPr>
            <w:r w:rsidRPr="009C6BD0">
              <w:rPr>
                <w:sz w:val="20"/>
                <w:szCs w:val="20"/>
                <w:lang w:val="en-US" w:eastAsia="x-none"/>
              </w:rPr>
              <w:t>System model</w:t>
            </w:r>
          </w:p>
        </w:tc>
        <w:tc>
          <w:tcPr>
            <w:tcW w:w="437" w:type="pct"/>
          </w:tcPr>
          <w:p w14:paraId="5F1C18E6"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444" w:type="pct"/>
          </w:tcPr>
          <w:p w14:paraId="53F40B91"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71" w:type="pct"/>
          </w:tcPr>
          <w:p w14:paraId="546C959D"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64B47D00"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476" w:type="pct"/>
          </w:tcPr>
          <w:p w14:paraId="7B2C6873"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71B002DA"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705" w:type="pct"/>
          </w:tcPr>
          <w:p w14:paraId="086A67CD"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0AB3447D" w14:textId="77777777" w:rsidTr="001022ED">
        <w:tc>
          <w:tcPr>
            <w:tcW w:w="654" w:type="pct"/>
          </w:tcPr>
          <w:p w14:paraId="6C249454" w14:textId="77777777" w:rsidR="00B20217" w:rsidRPr="009C6BD0" w:rsidRDefault="00B20217" w:rsidP="001022ED">
            <w:pPr>
              <w:rPr>
                <w:sz w:val="20"/>
                <w:szCs w:val="20"/>
                <w:lang w:val="en-US" w:eastAsia="x-none"/>
              </w:rPr>
            </w:pPr>
            <w:r w:rsidRPr="009C6BD0">
              <w:rPr>
                <w:sz w:val="20"/>
                <w:szCs w:val="20"/>
                <w:lang w:val="en-US" w:eastAsia="x-none"/>
              </w:rPr>
              <w:t>Slippey</w:t>
            </w:r>
          </w:p>
        </w:tc>
        <w:tc>
          <w:tcPr>
            <w:tcW w:w="346" w:type="pct"/>
          </w:tcPr>
          <w:p w14:paraId="525B571F" w14:textId="37BF2257" w:rsidR="00B20217" w:rsidRPr="009C6BD0" w:rsidRDefault="00770FB3" w:rsidP="001022ED">
            <w:pPr>
              <w:rPr>
                <w:sz w:val="20"/>
                <w:szCs w:val="20"/>
                <w:lang w:val="en-US" w:eastAsia="x-none"/>
              </w:rPr>
            </w:pPr>
            <w:sdt>
              <w:sdtPr>
                <w:rPr>
                  <w:sz w:val="20"/>
                  <w:szCs w:val="20"/>
                  <w:lang w:eastAsia="x-none"/>
                </w:rPr>
                <w:alias w:val="Don't edit this field"/>
                <w:tag w:val="CitaviPlaceholder#6d36dfbe-a31f-4218-8a73-95ba0b7de624"/>
                <w:id w:val="-106515128"/>
                <w:placeholder>
                  <w:docPart w:val="78BF9EBC533A4A778DCFA82221D476AF"/>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4MDZhOGExLWUwZTctNDU5YS04MjUyLWRmOTQ3NWNkMWU2OSIsIlJhbmdlTGVuZ3RoIjo0LCJSZWZlcmVuY2VJZCI6ImQ5ODQ4YzExLTE3MjItNDMxYy1hZDliLTY1OGI5NmRhNDky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E2L2ouZW5lcmd5LjIwMTUuMDcuMDc2IiwiVXJpU3RyaW5nIjoiaHR0cHM6Ly9kb2kub3JnLzEwLjEwMTYvai5lbmVyZ3kuMjAxNS4wNy4wNzY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}</w:instrText>
                </w:r>
                <w:r w:rsidR="00B20217" w:rsidRPr="009C6BD0">
                  <w:rPr>
                    <w:sz w:val="20"/>
                    <w:szCs w:val="20"/>
                    <w:lang w:eastAsia="x-none"/>
                  </w:rPr>
                  <w:fldChar w:fldCharType="separate"/>
                </w:r>
                <w:r w:rsidR="008604FE">
                  <w:rPr>
                    <w:sz w:val="20"/>
                    <w:szCs w:val="20"/>
                    <w:lang w:val="en-US" w:eastAsia="x-none"/>
                  </w:rPr>
                  <w:t>[85]</w:t>
                </w:r>
                <w:r w:rsidR="00B20217" w:rsidRPr="009C6BD0">
                  <w:rPr>
                    <w:sz w:val="20"/>
                    <w:szCs w:val="20"/>
                    <w:lang w:eastAsia="x-none"/>
                  </w:rPr>
                  <w:fldChar w:fldCharType="end"/>
                </w:r>
              </w:sdtContent>
            </w:sdt>
          </w:p>
        </w:tc>
        <w:tc>
          <w:tcPr>
            <w:tcW w:w="401" w:type="pct"/>
          </w:tcPr>
          <w:p w14:paraId="152A1CCD"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624" w:type="pct"/>
          </w:tcPr>
          <w:p w14:paraId="0B9FA477" w14:textId="77777777" w:rsidR="00B20217" w:rsidRPr="009C6BD0" w:rsidRDefault="00B20217" w:rsidP="001022ED">
            <w:pPr>
              <w:rPr>
                <w:sz w:val="20"/>
                <w:szCs w:val="20"/>
                <w:lang w:val="en-US" w:eastAsia="x-none"/>
              </w:rPr>
            </w:pPr>
            <w:r w:rsidRPr="009C6BD0">
              <w:rPr>
                <w:sz w:val="20"/>
                <w:szCs w:val="20"/>
                <w:lang w:val="en-US" w:eastAsia="x-none"/>
              </w:rPr>
              <w:t>System model</w:t>
            </w:r>
          </w:p>
        </w:tc>
        <w:tc>
          <w:tcPr>
            <w:tcW w:w="437" w:type="pct"/>
          </w:tcPr>
          <w:p w14:paraId="0675215B"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444" w:type="pct"/>
          </w:tcPr>
          <w:p w14:paraId="568D5568"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371" w:type="pct"/>
          </w:tcPr>
          <w:p w14:paraId="07125D36"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668E9FB4"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476" w:type="pct"/>
          </w:tcPr>
          <w:p w14:paraId="0891BA59"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59A6A8C5"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705" w:type="pct"/>
          </w:tcPr>
          <w:p w14:paraId="69A56F7F"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5AAFEBFA" w14:textId="77777777" w:rsidTr="001022ED">
        <w:tc>
          <w:tcPr>
            <w:tcW w:w="654" w:type="pct"/>
          </w:tcPr>
          <w:p w14:paraId="1A5731B9" w14:textId="77777777" w:rsidR="00B20217" w:rsidRPr="009C6BD0" w:rsidRDefault="00B20217" w:rsidP="001022ED">
            <w:pPr>
              <w:rPr>
                <w:sz w:val="20"/>
                <w:szCs w:val="20"/>
                <w:lang w:val="en-US" w:eastAsia="x-none"/>
              </w:rPr>
            </w:pPr>
            <w:r w:rsidRPr="009C6BD0">
              <w:rPr>
                <w:sz w:val="20"/>
                <w:szCs w:val="20"/>
                <w:lang w:val="en-US" w:eastAsia="x-none"/>
              </w:rPr>
              <w:lastRenderedPageBreak/>
              <w:t>Dolenc</w:t>
            </w:r>
          </w:p>
        </w:tc>
        <w:tc>
          <w:tcPr>
            <w:tcW w:w="346" w:type="pct"/>
          </w:tcPr>
          <w:p w14:paraId="1E1B5688" w14:textId="46AB150E" w:rsidR="00B20217" w:rsidRPr="009C6BD0" w:rsidRDefault="00770FB3" w:rsidP="001022ED">
            <w:pPr>
              <w:rPr>
                <w:sz w:val="20"/>
                <w:szCs w:val="20"/>
                <w:lang w:val="en-US" w:eastAsia="x-none"/>
              </w:rPr>
            </w:pPr>
            <w:sdt>
              <w:sdtPr>
                <w:rPr>
                  <w:sz w:val="20"/>
                  <w:szCs w:val="20"/>
                  <w:lang w:eastAsia="x-none"/>
                </w:rPr>
                <w:alias w:val="Don't edit this field"/>
                <w:tag w:val="CitaviPlaceholder#4aa42243-d5d9-482a-8cac-54f4f9cfc122"/>
                <w:id w:val="-273103427"/>
                <w:placeholder>
                  <w:docPart w:val="4324D223C0BD4FF3AFE89CD5F34E0E7A"/>
                </w:placeholder>
              </w:sdtPr>
              <w:sdtEndPr/>
              <w:sdtContent>
                <w:r w:rsidR="00B20217" w:rsidRPr="009C6BD0">
                  <w:rPr>
                    <w:sz w:val="20"/>
                    <w:szCs w:val="20"/>
                    <w:lang w:eastAsia="x-none"/>
                  </w:rPr>
                  <w:fldChar w:fldCharType="begin"/>
                </w:r>
                <w:r w:rsidR="00B20217" w:rsidRPr="009C6BD0">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kN2RlZThhLTUwNjctNDM3ZC04MTIzLWM5NzMyOGQ3Y2MxOSIsIlJhbmdlTGVuZ3RoIjo0LCJSZWZlcmVuY2VJZCI6Ijk4OTJiMmU3LTc2ZWMtNDFjNS04YzJmLTY3MDAxNmE3YjA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xNDkvMDY4MDEuMjYyNWVjc3QiLCJVcmlTdHJpbmciOiJodHRwczovL2RvaS5vcmcvMTAuMTE0OS8wNjgwMS4yNjI1ZWNzd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}</w:instrText>
                </w:r>
                <w:r w:rsidR="00B20217" w:rsidRPr="009C6BD0">
                  <w:rPr>
                    <w:sz w:val="20"/>
                    <w:szCs w:val="20"/>
                    <w:lang w:eastAsia="x-none"/>
                  </w:rPr>
                  <w:fldChar w:fldCharType="separate"/>
                </w:r>
                <w:r w:rsidR="008604FE">
                  <w:rPr>
                    <w:sz w:val="20"/>
                    <w:szCs w:val="20"/>
                    <w:lang w:val="en-US" w:eastAsia="x-none"/>
                  </w:rPr>
                  <w:t>[17]</w:t>
                </w:r>
                <w:r w:rsidR="00B20217" w:rsidRPr="009C6BD0">
                  <w:rPr>
                    <w:sz w:val="20"/>
                    <w:szCs w:val="20"/>
                    <w:lang w:eastAsia="x-none"/>
                  </w:rPr>
                  <w:fldChar w:fldCharType="end"/>
                </w:r>
              </w:sdtContent>
            </w:sdt>
          </w:p>
        </w:tc>
        <w:tc>
          <w:tcPr>
            <w:tcW w:w="401" w:type="pct"/>
          </w:tcPr>
          <w:p w14:paraId="19D36E75" w14:textId="77777777" w:rsidR="00B20217" w:rsidRPr="009C6BD0" w:rsidRDefault="00B20217" w:rsidP="001022ED">
            <w:pPr>
              <w:rPr>
                <w:sz w:val="20"/>
                <w:szCs w:val="20"/>
                <w:lang w:val="en-US" w:eastAsia="x-none"/>
              </w:rPr>
            </w:pPr>
            <w:r w:rsidRPr="009C6BD0">
              <w:rPr>
                <w:sz w:val="20"/>
                <w:szCs w:val="20"/>
                <w:lang w:val="en-US" w:eastAsia="x-none"/>
              </w:rPr>
              <w:t>SOFC-stack</w:t>
            </w:r>
          </w:p>
        </w:tc>
        <w:tc>
          <w:tcPr>
            <w:tcW w:w="624" w:type="pct"/>
          </w:tcPr>
          <w:p w14:paraId="5F414A2E" w14:textId="77777777" w:rsidR="00B20217" w:rsidRPr="009C6BD0" w:rsidRDefault="00B20217" w:rsidP="001022ED">
            <w:pPr>
              <w:rPr>
                <w:sz w:val="20"/>
                <w:szCs w:val="20"/>
                <w:lang w:val="en-US" w:eastAsia="x-none"/>
              </w:rPr>
            </w:pPr>
            <w:r w:rsidRPr="009C6BD0">
              <w:rPr>
                <w:sz w:val="20"/>
                <w:szCs w:val="20"/>
                <w:lang w:val="en-US" w:eastAsia="x-none"/>
              </w:rPr>
              <w:t>Soft sensor</w:t>
            </w:r>
          </w:p>
        </w:tc>
        <w:tc>
          <w:tcPr>
            <w:tcW w:w="437" w:type="pct"/>
          </w:tcPr>
          <w:p w14:paraId="66C7B215"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444" w:type="pct"/>
          </w:tcPr>
          <w:p w14:paraId="1607B4A3"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71" w:type="pct"/>
          </w:tcPr>
          <w:p w14:paraId="40A97EFF"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4179D5CD"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476" w:type="pct"/>
          </w:tcPr>
          <w:p w14:paraId="7A0BF927"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38624BA6"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705" w:type="pct"/>
          </w:tcPr>
          <w:p w14:paraId="2DFCEA29" w14:textId="77777777" w:rsidR="00B20217" w:rsidRPr="009C6BD0" w:rsidRDefault="00B20217" w:rsidP="001022ED">
            <w:pPr>
              <w:rPr>
                <w:sz w:val="20"/>
                <w:szCs w:val="20"/>
                <w:lang w:val="en-US" w:eastAsia="x-none"/>
              </w:rPr>
            </w:pPr>
            <w:r w:rsidRPr="009C6BD0">
              <w:rPr>
                <w:sz w:val="20"/>
                <w:szCs w:val="20"/>
                <w:lang w:val="en-US" w:eastAsia="x-none"/>
              </w:rPr>
              <w:t>Yes</w:t>
            </w:r>
          </w:p>
        </w:tc>
      </w:tr>
      <w:tr w:rsidR="00B20217" w:rsidRPr="008604FE" w14:paraId="70F07036" w14:textId="77777777" w:rsidTr="001022ED">
        <w:tc>
          <w:tcPr>
            <w:tcW w:w="654" w:type="pct"/>
          </w:tcPr>
          <w:p w14:paraId="29FCC1CB" w14:textId="77777777" w:rsidR="00B20217" w:rsidRPr="009C6BD0" w:rsidRDefault="00B20217" w:rsidP="001022ED">
            <w:pPr>
              <w:rPr>
                <w:sz w:val="20"/>
                <w:szCs w:val="20"/>
                <w:lang w:val="en-US" w:eastAsia="x-none"/>
              </w:rPr>
            </w:pPr>
            <w:r w:rsidRPr="009C6BD0">
              <w:rPr>
                <w:sz w:val="20"/>
                <w:szCs w:val="20"/>
                <w:lang w:val="en-US" w:eastAsia="x-none"/>
              </w:rPr>
              <w:t>Vrecko</w:t>
            </w:r>
          </w:p>
        </w:tc>
        <w:tc>
          <w:tcPr>
            <w:tcW w:w="346" w:type="pct"/>
          </w:tcPr>
          <w:p w14:paraId="60A358C5" w14:textId="5AA01B8B" w:rsidR="00B20217" w:rsidRPr="009C6BD0" w:rsidRDefault="00770FB3" w:rsidP="001022ED">
            <w:pPr>
              <w:rPr>
                <w:sz w:val="20"/>
                <w:szCs w:val="20"/>
                <w:lang w:val="en-US" w:eastAsia="x-none"/>
              </w:rPr>
            </w:pPr>
            <w:sdt>
              <w:sdtPr>
                <w:rPr>
                  <w:sz w:val="20"/>
                  <w:szCs w:val="20"/>
                  <w:lang w:eastAsia="x-none"/>
                </w:rPr>
                <w:alias w:val="Don't edit this field"/>
                <w:tag w:val="CitaviPlaceholder#78eccd12-41c1-4865-a415-46230e490f05"/>
                <w:id w:val="624658366"/>
                <w:placeholder>
                  <w:docPart w:val="9EBFD4A88BE34FD29DBFC3D6B3391B5D"/>
                </w:placeholder>
              </w:sdtPr>
              <w:sdtEndPr/>
              <w:sdtContent>
                <w:r w:rsidR="00B20217" w:rsidRPr="009C6BD0">
                  <w:rPr>
                    <w:sz w:val="20"/>
                    <w:szCs w:val="20"/>
                    <w:lang w:eastAsia="x-none"/>
                  </w:rPr>
                  <w:fldChar w:fldCharType="begin"/>
                </w:r>
                <w:r w:rsidR="00B20217">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3OTQzM2ZhLTQ1OWItNDM5ZC05Nzc4LWZmMmYwN2Q0ODI5MCIsIlJhbmdlTGVuZ3RoIjo0LCJSZWZlcmVuY2VJZCI6ImI4MThlODZiLTAzYWQtNDBjMy1iMmE0LTVjMjkxYTdkNzk4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E0OS8wNjgwMS4zMTUxZWNzdCIsIlVyaVN0cmluZyI6Imh0dHBzOi8vZG9pLm9yZy8xMC4xMTQ5LzA2ODAxLjMxNTFlY3N0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}</w:instrText>
                </w:r>
                <w:r w:rsidR="00B20217" w:rsidRPr="009C6BD0">
                  <w:rPr>
                    <w:sz w:val="20"/>
                    <w:szCs w:val="20"/>
                    <w:lang w:eastAsia="x-none"/>
                  </w:rPr>
                  <w:fldChar w:fldCharType="separate"/>
                </w:r>
                <w:r w:rsidR="008604FE">
                  <w:rPr>
                    <w:sz w:val="20"/>
                    <w:szCs w:val="20"/>
                    <w:lang w:val="en-US" w:eastAsia="x-none"/>
                  </w:rPr>
                  <w:t>[86]</w:t>
                </w:r>
                <w:r w:rsidR="00B20217" w:rsidRPr="009C6BD0">
                  <w:rPr>
                    <w:sz w:val="20"/>
                    <w:szCs w:val="20"/>
                    <w:lang w:eastAsia="x-none"/>
                  </w:rPr>
                  <w:fldChar w:fldCharType="end"/>
                </w:r>
              </w:sdtContent>
            </w:sdt>
          </w:p>
        </w:tc>
        <w:tc>
          <w:tcPr>
            <w:tcW w:w="401" w:type="pct"/>
          </w:tcPr>
          <w:p w14:paraId="7591571A" w14:textId="77777777" w:rsidR="00B20217" w:rsidRPr="009C6BD0" w:rsidRDefault="00B20217" w:rsidP="001022ED">
            <w:pPr>
              <w:rPr>
                <w:sz w:val="20"/>
                <w:szCs w:val="20"/>
                <w:lang w:val="en-US" w:eastAsia="x-none"/>
              </w:rPr>
            </w:pPr>
            <w:r w:rsidRPr="009C6BD0">
              <w:rPr>
                <w:sz w:val="20"/>
                <w:szCs w:val="20"/>
                <w:lang w:val="en-US" w:eastAsia="x-none"/>
              </w:rPr>
              <w:t>SOFC-stack</w:t>
            </w:r>
          </w:p>
        </w:tc>
        <w:tc>
          <w:tcPr>
            <w:tcW w:w="624" w:type="pct"/>
          </w:tcPr>
          <w:p w14:paraId="63C782F8" w14:textId="77777777" w:rsidR="00B20217" w:rsidRPr="009C6BD0" w:rsidRDefault="00B20217" w:rsidP="001022ED">
            <w:pPr>
              <w:rPr>
                <w:sz w:val="20"/>
                <w:szCs w:val="20"/>
                <w:lang w:val="en-US" w:eastAsia="x-none"/>
              </w:rPr>
            </w:pPr>
            <w:r w:rsidRPr="009C6BD0">
              <w:rPr>
                <w:sz w:val="20"/>
                <w:szCs w:val="20"/>
                <w:lang w:val="en-US" w:eastAsia="x-none"/>
              </w:rPr>
              <w:t>Soft sensor</w:t>
            </w:r>
          </w:p>
        </w:tc>
        <w:tc>
          <w:tcPr>
            <w:tcW w:w="437" w:type="pct"/>
          </w:tcPr>
          <w:p w14:paraId="77F84E1D"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444" w:type="pct"/>
          </w:tcPr>
          <w:p w14:paraId="0BD9AF91"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71" w:type="pct"/>
          </w:tcPr>
          <w:p w14:paraId="3930F90F"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26CF94CF"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476" w:type="pct"/>
          </w:tcPr>
          <w:p w14:paraId="048C934F"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1FFBE377"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705" w:type="pct"/>
          </w:tcPr>
          <w:p w14:paraId="1D5214B0" w14:textId="77777777" w:rsidR="00B20217" w:rsidRPr="009C6BD0" w:rsidRDefault="00B20217" w:rsidP="001022ED">
            <w:pPr>
              <w:rPr>
                <w:sz w:val="20"/>
                <w:szCs w:val="20"/>
                <w:lang w:val="en-US" w:eastAsia="x-none"/>
              </w:rPr>
            </w:pPr>
            <w:r w:rsidRPr="009C6BD0">
              <w:rPr>
                <w:sz w:val="20"/>
                <w:szCs w:val="20"/>
                <w:lang w:val="en-US" w:eastAsia="x-none"/>
              </w:rPr>
              <w:t>Yes</w:t>
            </w:r>
          </w:p>
        </w:tc>
      </w:tr>
      <w:tr w:rsidR="00B20217" w:rsidRPr="008604FE" w14:paraId="19C43AE6" w14:textId="77777777" w:rsidTr="001022ED">
        <w:tc>
          <w:tcPr>
            <w:tcW w:w="654" w:type="pct"/>
          </w:tcPr>
          <w:p w14:paraId="530DC45F" w14:textId="77777777" w:rsidR="00B20217" w:rsidRPr="009C6BD0" w:rsidRDefault="00B20217" w:rsidP="001022ED">
            <w:pPr>
              <w:rPr>
                <w:sz w:val="20"/>
                <w:szCs w:val="20"/>
                <w:lang w:val="en-US" w:eastAsia="x-none"/>
              </w:rPr>
            </w:pPr>
            <w:r w:rsidRPr="009C6BD0">
              <w:rPr>
                <w:sz w:val="20"/>
                <w:szCs w:val="20"/>
                <w:lang w:val="en-US" w:eastAsia="x-none"/>
              </w:rPr>
              <w:t>Chen</w:t>
            </w:r>
          </w:p>
        </w:tc>
        <w:tc>
          <w:tcPr>
            <w:tcW w:w="346" w:type="pct"/>
          </w:tcPr>
          <w:p w14:paraId="52335AFC" w14:textId="5F56597D" w:rsidR="00B20217" w:rsidRPr="009C6BD0" w:rsidRDefault="00770FB3" w:rsidP="001022ED">
            <w:pPr>
              <w:rPr>
                <w:sz w:val="20"/>
                <w:szCs w:val="20"/>
                <w:lang w:val="en-US" w:eastAsia="x-none"/>
              </w:rPr>
            </w:pPr>
            <w:sdt>
              <w:sdtPr>
                <w:rPr>
                  <w:sz w:val="20"/>
                  <w:szCs w:val="20"/>
                  <w:lang w:eastAsia="x-none"/>
                </w:rPr>
                <w:alias w:val="Don't edit this field"/>
                <w:tag w:val="CitaviPlaceholder#57b3c39e-1c3f-4dd0-ac35-291b457bc000"/>
                <w:id w:val="725416221"/>
                <w:placeholder>
                  <w:docPart w:val="A084BBCD5C054F729769191873AC6F9D"/>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3YTQ3YmE5LTliMTItNDMyNS05ZWNhLWMwODhlNmJmZThmNCIsIlJhbmdlTGVuZ3RoIjo0LCJSZWZlcmVuY2VJZCI6IjU4ZWFjYzkxLTllNmMtNGM2NC1hNzk5LWQ3MDIwYmVmODEz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1MS9lM3Njb25mLzIwMTkxMTMwMjAxMCIsIlVyaVN0cmluZyI6Imh0dHBzOi8vZG9pLm9yZy8xMC4xMDUxL2Uzc2NvbmYvMjAxOTExMzAyMDEw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}</w:instrText>
                </w:r>
                <w:r w:rsidR="00B20217" w:rsidRPr="009C6BD0">
                  <w:rPr>
                    <w:sz w:val="20"/>
                    <w:szCs w:val="20"/>
                    <w:lang w:eastAsia="x-none"/>
                  </w:rPr>
                  <w:fldChar w:fldCharType="separate"/>
                </w:r>
                <w:r w:rsidR="008604FE">
                  <w:rPr>
                    <w:sz w:val="20"/>
                    <w:szCs w:val="20"/>
                    <w:lang w:val="en-US" w:eastAsia="x-none"/>
                  </w:rPr>
                  <w:t>[22]</w:t>
                </w:r>
                <w:r w:rsidR="00B20217" w:rsidRPr="009C6BD0">
                  <w:rPr>
                    <w:sz w:val="20"/>
                    <w:szCs w:val="20"/>
                    <w:lang w:eastAsia="x-none"/>
                  </w:rPr>
                  <w:fldChar w:fldCharType="end"/>
                </w:r>
              </w:sdtContent>
            </w:sdt>
            <w:r w:rsidR="00B20217" w:rsidRPr="009C6BD0">
              <w:rPr>
                <w:sz w:val="20"/>
                <w:szCs w:val="20"/>
                <w:lang w:val="en-US" w:eastAsia="x-none"/>
              </w:rPr>
              <w:t xml:space="preserve"> </w:t>
            </w:r>
          </w:p>
        </w:tc>
        <w:tc>
          <w:tcPr>
            <w:tcW w:w="401" w:type="pct"/>
          </w:tcPr>
          <w:p w14:paraId="173653A9"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624" w:type="pct"/>
          </w:tcPr>
          <w:p w14:paraId="1A343345" w14:textId="77777777" w:rsidR="00B20217" w:rsidRPr="009C6BD0" w:rsidRDefault="00B20217" w:rsidP="001022ED">
            <w:pPr>
              <w:rPr>
                <w:sz w:val="20"/>
                <w:szCs w:val="20"/>
                <w:lang w:val="en-US" w:eastAsia="x-none"/>
              </w:rPr>
            </w:pPr>
            <w:r w:rsidRPr="009C6BD0">
              <w:rPr>
                <w:sz w:val="20"/>
                <w:szCs w:val="20"/>
                <w:lang w:val="en-US" w:eastAsia="x-none"/>
              </w:rPr>
              <w:t>Soft sensor</w:t>
            </w:r>
          </w:p>
        </w:tc>
        <w:tc>
          <w:tcPr>
            <w:tcW w:w="437" w:type="pct"/>
          </w:tcPr>
          <w:p w14:paraId="5F9F8C5F" w14:textId="77777777" w:rsidR="00B20217" w:rsidRPr="009C6BD0" w:rsidRDefault="00B20217" w:rsidP="001022ED">
            <w:pPr>
              <w:rPr>
                <w:sz w:val="20"/>
                <w:szCs w:val="20"/>
                <w:lang w:val="en-US" w:eastAsia="x-none"/>
              </w:rPr>
            </w:pPr>
            <w:r w:rsidRPr="009C6BD0">
              <w:rPr>
                <w:sz w:val="20"/>
                <w:szCs w:val="20"/>
                <w:lang w:val="en-US" w:eastAsia="x-none"/>
              </w:rPr>
              <w:t>n. s.</w:t>
            </w:r>
            <w:r w:rsidRPr="009C6BD0">
              <w:rPr>
                <w:rStyle w:val="Funotenzeichen"/>
                <w:sz w:val="20"/>
                <w:szCs w:val="20"/>
                <w:lang w:eastAsia="x-none"/>
              </w:rPr>
              <w:footnoteReference w:id="7"/>
            </w:r>
          </w:p>
        </w:tc>
        <w:tc>
          <w:tcPr>
            <w:tcW w:w="444" w:type="pct"/>
          </w:tcPr>
          <w:p w14:paraId="06D8FC18"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371" w:type="pct"/>
          </w:tcPr>
          <w:p w14:paraId="4D4BE78E"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73FF0D52"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476" w:type="pct"/>
          </w:tcPr>
          <w:p w14:paraId="1AAF01B8"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46E1BE4B"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705" w:type="pct"/>
          </w:tcPr>
          <w:p w14:paraId="5D4E23E7"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6451ED4A" w14:textId="77777777" w:rsidTr="001022ED">
        <w:tc>
          <w:tcPr>
            <w:tcW w:w="654" w:type="pct"/>
          </w:tcPr>
          <w:p w14:paraId="18144533" w14:textId="77777777" w:rsidR="00B20217" w:rsidRPr="009C6BD0" w:rsidRDefault="00B20217" w:rsidP="001022ED">
            <w:pPr>
              <w:rPr>
                <w:sz w:val="20"/>
                <w:szCs w:val="20"/>
                <w:lang w:val="en-US" w:eastAsia="x-none"/>
              </w:rPr>
            </w:pPr>
            <w:r w:rsidRPr="009C6BD0">
              <w:rPr>
                <w:sz w:val="20"/>
                <w:szCs w:val="20"/>
                <w:lang w:val="en-US" w:eastAsia="x-none"/>
              </w:rPr>
              <w:t>Subotic</w:t>
            </w:r>
          </w:p>
        </w:tc>
        <w:tc>
          <w:tcPr>
            <w:tcW w:w="346" w:type="pct"/>
          </w:tcPr>
          <w:p w14:paraId="5CAF7F7B" w14:textId="5F21A0AC" w:rsidR="00B20217" w:rsidRPr="009C6BD0" w:rsidRDefault="00770FB3" w:rsidP="001022ED">
            <w:pPr>
              <w:rPr>
                <w:sz w:val="20"/>
                <w:szCs w:val="20"/>
                <w:lang w:val="en-US" w:eastAsia="x-none"/>
              </w:rPr>
            </w:pPr>
            <w:sdt>
              <w:sdtPr>
                <w:rPr>
                  <w:sz w:val="20"/>
                  <w:szCs w:val="20"/>
                  <w:lang w:eastAsia="x-none"/>
                </w:rPr>
                <w:alias w:val="Don't edit this field"/>
                <w:tag w:val="CitaviPlaceholder#13bc63db-bd21-4a82-b1ec-e62bf1781d9d"/>
                <w:id w:val="-1300308467"/>
                <w:placeholder>
                  <w:docPart w:val="F936A7A76BED4A878CA40905C8253B42"/>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4MTQ5Y2FiLThhZjMtNGQ5Yi05ZGFhLTk5YTczYjIyMzMxNyIsIlJhbmdlTGVuZ3RoIjo0LCJSZWZlcmVuY2VJZCI6IjMxZDgzNmI1LTJjM2YtNGIyZi1iNTA5LTc4NmE0MmU4YzIw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lbGVjdGFjdGEuMjAxNi4wNS4wMjUiLCJVcmlTdHJpbmciOiJodHRwczovL2RvaS5vcmcvMTAuMTAxNi9qLmVsZWN0YWN0YS4yMDE2LjA1LjAyN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}</w:instrText>
                </w:r>
                <w:r w:rsidR="00B20217" w:rsidRPr="009C6BD0">
                  <w:rPr>
                    <w:sz w:val="20"/>
                    <w:szCs w:val="20"/>
                    <w:lang w:eastAsia="x-none"/>
                  </w:rPr>
                  <w:fldChar w:fldCharType="separate"/>
                </w:r>
                <w:r w:rsidR="008604FE">
                  <w:rPr>
                    <w:sz w:val="20"/>
                    <w:szCs w:val="20"/>
                    <w:lang w:val="en-US" w:eastAsia="x-none"/>
                  </w:rPr>
                  <w:t>[87]</w:t>
                </w:r>
                <w:r w:rsidR="00B20217" w:rsidRPr="009C6BD0">
                  <w:rPr>
                    <w:sz w:val="20"/>
                    <w:szCs w:val="20"/>
                    <w:lang w:eastAsia="x-none"/>
                  </w:rPr>
                  <w:fldChar w:fldCharType="end"/>
                </w:r>
              </w:sdtContent>
            </w:sdt>
          </w:p>
        </w:tc>
        <w:tc>
          <w:tcPr>
            <w:tcW w:w="401" w:type="pct"/>
          </w:tcPr>
          <w:p w14:paraId="53BA763D" w14:textId="77777777" w:rsidR="00B20217" w:rsidRPr="009C6BD0" w:rsidRDefault="00B20217" w:rsidP="001022ED">
            <w:pPr>
              <w:rPr>
                <w:sz w:val="20"/>
                <w:szCs w:val="20"/>
                <w:lang w:val="en-US" w:eastAsia="x-none"/>
              </w:rPr>
            </w:pPr>
            <w:r w:rsidRPr="009C6BD0">
              <w:rPr>
                <w:sz w:val="20"/>
                <w:szCs w:val="20"/>
                <w:lang w:val="en-US" w:eastAsia="x-none"/>
              </w:rPr>
              <w:t>SOFC-cell</w:t>
            </w:r>
          </w:p>
        </w:tc>
        <w:tc>
          <w:tcPr>
            <w:tcW w:w="624" w:type="pct"/>
          </w:tcPr>
          <w:p w14:paraId="3356D2DC" w14:textId="77777777" w:rsidR="00B20217" w:rsidRPr="009C6BD0" w:rsidRDefault="00B20217" w:rsidP="001022ED">
            <w:pPr>
              <w:rPr>
                <w:sz w:val="20"/>
                <w:szCs w:val="20"/>
                <w:lang w:val="en-US" w:eastAsia="x-none"/>
              </w:rPr>
            </w:pPr>
            <w:r w:rsidRPr="009C6BD0">
              <w:rPr>
                <w:sz w:val="20"/>
                <w:szCs w:val="20"/>
                <w:lang w:val="en-US" w:eastAsia="x-none"/>
              </w:rPr>
              <w:t>EIS</w:t>
            </w:r>
          </w:p>
        </w:tc>
        <w:tc>
          <w:tcPr>
            <w:tcW w:w="437" w:type="pct"/>
          </w:tcPr>
          <w:p w14:paraId="24E40D74" w14:textId="77777777" w:rsidR="00B20217" w:rsidRPr="009C6BD0" w:rsidRDefault="00B20217" w:rsidP="001022ED">
            <w:pPr>
              <w:rPr>
                <w:sz w:val="20"/>
                <w:szCs w:val="20"/>
                <w:lang w:val="en-US" w:eastAsia="x-none"/>
              </w:rPr>
            </w:pPr>
            <w:r w:rsidRPr="009C6BD0">
              <w:rPr>
                <w:sz w:val="20"/>
                <w:szCs w:val="20"/>
                <w:lang w:val="en-US" w:eastAsia="x-none"/>
              </w:rPr>
              <w:t>CO, CO</w:t>
            </w:r>
            <w:r w:rsidRPr="009C6BD0">
              <w:rPr>
                <w:sz w:val="20"/>
                <w:szCs w:val="20"/>
                <w:vertAlign w:val="subscript"/>
                <w:lang w:val="en-US" w:eastAsia="x-none"/>
              </w:rPr>
              <w:t>2</w:t>
            </w:r>
            <w:r w:rsidRPr="009C6BD0">
              <w:rPr>
                <w:sz w:val="20"/>
                <w:szCs w:val="20"/>
                <w:lang w:val="en-US" w:eastAsia="x-none"/>
              </w:rPr>
              <w:t>, H</w:t>
            </w:r>
            <w:r w:rsidRPr="009C6BD0">
              <w:rPr>
                <w:sz w:val="20"/>
                <w:szCs w:val="20"/>
                <w:vertAlign w:val="subscript"/>
                <w:lang w:val="en-US" w:eastAsia="x-none"/>
              </w:rPr>
              <w:t>2</w:t>
            </w:r>
            <w:r w:rsidRPr="009C6BD0">
              <w:rPr>
                <w:sz w:val="20"/>
                <w:szCs w:val="20"/>
                <w:lang w:val="en-US" w:eastAsia="x-none"/>
              </w:rPr>
              <w:t>, CH</w:t>
            </w:r>
            <w:r w:rsidRPr="009C6BD0">
              <w:rPr>
                <w:sz w:val="20"/>
                <w:szCs w:val="20"/>
                <w:vertAlign w:val="subscript"/>
                <w:lang w:val="en-US" w:eastAsia="x-none"/>
              </w:rPr>
              <w:t>4</w:t>
            </w:r>
            <w:r w:rsidRPr="009C6BD0">
              <w:rPr>
                <w:sz w:val="20"/>
                <w:szCs w:val="20"/>
                <w:lang w:val="en-US" w:eastAsia="x-none"/>
              </w:rPr>
              <w:t>, H</w:t>
            </w:r>
            <w:r w:rsidRPr="009C6BD0">
              <w:rPr>
                <w:sz w:val="20"/>
                <w:szCs w:val="20"/>
                <w:vertAlign w:val="subscript"/>
                <w:lang w:val="en-US" w:eastAsia="x-none"/>
              </w:rPr>
              <w:t>2</w:t>
            </w:r>
            <w:r w:rsidRPr="009C6BD0">
              <w:rPr>
                <w:sz w:val="20"/>
                <w:szCs w:val="20"/>
                <w:lang w:val="en-US" w:eastAsia="x-none"/>
              </w:rPr>
              <w:t>O, N</w:t>
            </w:r>
            <w:r w:rsidRPr="009C6BD0">
              <w:rPr>
                <w:sz w:val="20"/>
                <w:szCs w:val="20"/>
                <w:vertAlign w:val="subscript"/>
                <w:lang w:val="en-US" w:eastAsia="x-none"/>
              </w:rPr>
              <w:t>2</w:t>
            </w:r>
          </w:p>
        </w:tc>
        <w:tc>
          <w:tcPr>
            <w:tcW w:w="444" w:type="pct"/>
          </w:tcPr>
          <w:p w14:paraId="5BE4D236"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71" w:type="pct"/>
          </w:tcPr>
          <w:p w14:paraId="74614EDC"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541B47AE"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476" w:type="pct"/>
          </w:tcPr>
          <w:p w14:paraId="3599BE7F"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662DD145" w14:textId="77777777" w:rsidR="00B20217" w:rsidRPr="009C6BD0" w:rsidRDefault="00B20217" w:rsidP="001022ED">
            <w:pPr>
              <w:rPr>
                <w:sz w:val="20"/>
                <w:szCs w:val="20"/>
                <w:lang w:val="en-US"/>
              </w:rPr>
            </w:pPr>
            <w:r w:rsidRPr="009C6BD0">
              <w:rPr>
                <w:sz w:val="20"/>
                <w:szCs w:val="20"/>
                <w:lang w:val="en-US" w:eastAsia="x-none"/>
              </w:rPr>
              <w:t>No</w:t>
            </w:r>
          </w:p>
        </w:tc>
        <w:tc>
          <w:tcPr>
            <w:tcW w:w="705" w:type="pct"/>
          </w:tcPr>
          <w:p w14:paraId="06C23AAF" w14:textId="77777777" w:rsidR="00B20217" w:rsidRPr="009C6BD0" w:rsidRDefault="00B20217" w:rsidP="001022ED">
            <w:pPr>
              <w:rPr>
                <w:sz w:val="20"/>
                <w:szCs w:val="20"/>
                <w:lang w:val="en-US"/>
              </w:rPr>
            </w:pPr>
            <w:r w:rsidRPr="009C6BD0">
              <w:rPr>
                <w:sz w:val="20"/>
                <w:szCs w:val="20"/>
                <w:lang w:val="en-US" w:eastAsia="x-none"/>
              </w:rPr>
              <w:t>No</w:t>
            </w:r>
          </w:p>
        </w:tc>
      </w:tr>
      <w:tr w:rsidR="00B20217" w:rsidRPr="008604FE" w14:paraId="4253D840" w14:textId="77777777" w:rsidTr="001022ED">
        <w:tc>
          <w:tcPr>
            <w:tcW w:w="654" w:type="pct"/>
          </w:tcPr>
          <w:p w14:paraId="3609260C" w14:textId="77777777" w:rsidR="00B20217" w:rsidRPr="009C6BD0" w:rsidRDefault="00B20217" w:rsidP="001022ED">
            <w:pPr>
              <w:rPr>
                <w:sz w:val="20"/>
                <w:szCs w:val="20"/>
                <w:lang w:val="en-US" w:eastAsia="x-none"/>
              </w:rPr>
            </w:pPr>
            <w:r w:rsidRPr="009C6BD0">
              <w:rPr>
                <w:sz w:val="20"/>
                <w:szCs w:val="20"/>
                <w:lang w:val="en-US" w:eastAsia="x-none"/>
              </w:rPr>
              <w:t>Subotic</w:t>
            </w:r>
          </w:p>
        </w:tc>
        <w:tc>
          <w:tcPr>
            <w:tcW w:w="346" w:type="pct"/>
          </w:tcPr>
          <w:p w14:paraId="18055EFF" w14:textId="178938F7" w:rsidR="00B20217" w:rsidRPr="009C6BD0" w:rsidRDefault="00770FB3" w:rsidP="001022ED">
            <w:pPr>
              <w:rPr>
                <w:sz w:val="20"/>
                <w:szCs w:val="20"/>
                <w:lang w:val="en-US" w:eastAsia="x-none"/>
              </w:rPr>
            </w:pPr>
            <w:sdt>
              <w:sdtPr>
                <w:rPr>
                  <w:sz w:val="20"/>
                  <w:szCs w:val="20"/>
                  <w:lang w:eastAsia="x-none"/>
                </w:rPr>
                <w:alias w:val="Don't edit this field"/>
                <w:tag w:val="CitaviPlaceholder#dcc22271-d8f1-45c7-9945-ba1a24835e35"/>
                <w:id w:val="-756202237"/>
                <w:placeholder>
                  <w:docPart w:val="9BB80695B4124C838EDB7FBF001B254C"/>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yZTk1Y2ZkLTA1YTEtNDNiMy1hYjI3LWMzYzM4YTMxNWNlYSIsIlJhbmdlTGVuZ3RoIjo0LCJSZWZlcmVuY2VJZCI6IjM1MzRiMjRmLTVlMDEtNGNmMC04ZGJkLWU1MThkZmRiNmIy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hcGVuZXJneS4yMDE4LjAzLjE4MiIsIlVyaVN0cmluZyI6Imh0dHBzOi8vZG9pLm9yZy8xMC4xMDE2L2ouYXBlbmVyZ3kuMjAxOC4wMy4xODI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}</w:instrText>
                </w:r>
                <w:r w:rsidR="00B20217" w:rsidRPr="009C6BD0">
                  <w:rPr>
                    <w:sz w:val="20"/>
                    <w:szCs w:val="20"/>
                    <w:lang w:eastAsia="x-none"/>
                  </w:rPr>
                  <w:fldChar w:fldCharType="separate"/>
                </w:r>
                <w:r w:rsidR="008604FE">
                  <w:rPr>
                    <w:sz w:val="20"/>
                    <w:szCs w:val="20"/>
                    <w:lang w:val="en-US" w:eastAsia="x-none"/>
                  </w:rPr>
                  <w:t>[88]</w:t>
                </w:r>
                <w:r w:rsidR="00B20217" w:rsidRPr="009C6BD0">
                  <w:rPr>
                    <w:sz w:val="20"/>
                    <w:szCs w:val="20"/>
                    <w:lang w:eastAsia="x-none"/>
                  </w:rPr>
                  <w:fldChar w:fldCharType="end"/>
                </w:r>
              </w:sdtContent>
            </w:sdt>
          </w:p>
        </w:tc>
        <w:tc>
          <w:tcPr>
            <w:tcW w:w="401" w:type="pct"/>
          </w:tcPr>
          <w:p w14:paraId="211A1ECD" w14:textId="77777777" w:rsidR="00B20217" w:rsidRPr="009C6BD0" w:rsidRDefault="00B20217" w:rsidP="001022ED">
            <w:pPr>
              <w:rPr>
                <w:sz w:val="20"/>
                <w:szCs w:val="20"/>
                <w:lang w:val="en-US" w:eastAsia="x-none"/>
              </w:rPr>
            </w:pPr>
            <w:r w:rsidRPr="009C6BD0">
              <w:rPr>
                <w:sz w:val="20"/>
                <w:szCs w:val="20"/>
                <w:lang w:val="en-US" w:eastAsia="x-none"/>
              </w:rPr>
              <w:t>SOFC-cell</w:t>
            </w:r>
          </w:p>
        </w:tc>
        <w:tc>
          <w:tcPr>
            <w:tcW w:w="624" w:type="pct"/>
          </w:tcPr>
          <w:p w14:paraId="021C60DD" w14:textId="77777777" w:rsidR="00B20217" w:rsidRPr="009C6BD0" w:rsidRDefault="00B20217" w:rsidP="001022ED">
            <w:pPr>
              <w:rPr>
                <w:sz w:val="20"/>
                <w:szCs w:val="20"/>
                <w:lang w:val="en-US" w:eastAsia="x-none"/>
              </w:rPr>
            </w:pPr>
            <w:r w:rsidRPr="009C6BD0">
              <w:rPr>
                <w:sz w:val="20"/>
                <w:szCs w:val="20"/>
                <w:lang w:val="en-US" w:eastAsia="x-none"/>
              </w:rPr>
              <w:t>EIS</w:t>
            </w:r>
          </w:p>
        </w:tc>
        <w:tc>
          <w:tcPr>
            <w:tcW w:w="437" w:type="pct"/>
          </w:tcPr>
          <w:p w14:paraId="15BCAF37" w14:textId="77777777" w:rsidR="00B20217" w:rsidRPr="009C6BD0" w:rsidRDefault="00B20217" w:rsidP="001022ED">
            <w:pPr>
              <w:rPr>
                <w:sz w:val="20"/>
                <w:szCs w:val="20"/>
                <w:lang w:val="en-US" w:eastAsia="x-none"/>
              </w:rPr>
            </w:pPr>
            <w:r w:rsidRPr="009C6BD0">
              <w:rPr>
                <w:sz w:val="20"/>
                <w:szCs w:val="20"/>
                <w:lang w:val="en-US" w:eastAsia="x-none"/>
              </w:rPr>
              <w:t>CO, CO</w:t>
            </w:r>
            <w:r w:rsidRPr="009C6BD0">
              <w:rPr>
                <w:sz w:val="20"/>
                <w:szCs w:val="20"/>
                <w:vertAlign w:val="subscript"/>
                <w:lang w:val="en-US" w:eastAsia="x-none"/>
              </w:rPr>
              <w:t>2</w:t>
            </w:r>
            <w:r w:rsidRPr="009C6BD0">
              <w:rPr>
                <w:sz w:val="20"/>
                <w:szCs w:val="20"/>
                <w:lang w:val="en-US" w:eastAsia="x-none"/>
              </w:rPr>
              <w:t>, H</w:t>
            </w:r>
            <w:r w:rsidRPr="009C6BD0">
              <w:rPr>
                <w:sz w:val="20"/>
                <w:szCs w:val="20"/>
                <w:vertAlign w:val="subscript"/>
                <w:lang w:val="en-US" w:eastAsia="x-none"/>
              </w:rPr>
              <w:t>2</w:t>
            </w:r>
            <w:r w:rsidRPr="009C6BD0">
              <w:rPr>
                <w:sz w:val="20"/>
                <w:szCs w:val="20"/>
                <w:lang w:val="en-US" w:eastAsia="x-none"/>
              </w:rPr>
              <w:t>, CH</w:t>
            </w:r>
            <w:r w:rsidRPr="009C6BD0">
              <w:rPr>
                <w:sz w:val="20"/>
                <w:szCs w:val="20"/>
                <w:vertAlign w:val="subscript"/>
                <w:lang w:val="en-US" w:eastAsia="x-none"/>
              </w:rPr>
              <w:t>4</w:t>
            </w:r>
            <w:r w:rsidRPr="009C6BD0">
              <w:rPr>
                <w:sz w:val="20"/>
                <w:szCs w:val="20"/>
                <w:lang w:val="en-US" w:eastAsia="x-none"/>
              </w:rPr>
              <w:t>, H</w:t>
            </w:r>
            <w:r w:rsidRPr="009C6BD0">
              <w:rPr>
                <w:sz w:val="20"/>
                <w:szCs w:val="20"/>
                <w:vertAlign w:val="subscript"/>
                <w:lang w:val="en-US" w:eastAsia="x-none"/>
              </w:rPr>
              <w:t>2</w:t>
            </w:r>
            <w:r w:rsidRPr="009C6BD0">
              <w:rPr>
                <w:sz w:val="20"/>
                <w:szCs w:val="20"/>
                <w:lang w:val="en-US" w:eastAsia="x-none"/>
              </w:rPr>
              <w:t>O, N</w:t>
            </w:r>
            <w:r w:rsidRPr="009C6BD0">
              <w:rPr>
                <w:sz w:val="20"/>
                <w:szCs w:val="20"/>
                <w:vertAlign w:val="subscript"/>
                <w:lang w:val="en-US" w:eastAsia="x-none"/>
              </w:rPr>
              <w:t>2</w:t>
            </w:r>
          </w:p>
        </w:tc>
        <w:tc>
          <w:tcPr>
            <w:tcW w:w="444" w:type="pct"/>
          </w:tcPr>
          <w:p w14:paraId="029A9BEA"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71" w:type="pct"/>
          </w:tcPr>
          <w:p w14:paraId="005C1CB4"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68C5DDD0"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476" w:type="pct"/>
          </w:tcPr>
          <w:p w14:paraId="09DB5CC9"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3F8347A3" w14:textId="77777777" w:rsidR="00B20217" w:rsidRPr="009C6BD0" w:rsidRDefault="00B20217" w:rsidP="001022ED">
            <w:pPr>
              <w:rPr>
                <w:sz w:val="20"/>
                <w:szCs w:val="20"/>
                <w:lang w:val="en-US"/>
              </w:rPr>
            </w:pPr>
            <w:r w:rsidRPr="009C6BD0">
              <w:rPr>
                <w:sz w:val="20"/>
                <w:szCs w:val="20"/>
                <w:lang w:val="en-US" w:eastAsia="x-none"/>
              </w:rPr>
              <w:t>No</w:t>
            </w:r>
          </w:p>
        </w:tc>
        <w:tc>
          <w:tcPr>
            <w:tcW w:w="705" w:type="pct"/>
          </w:tcPr>
          <w:p w14:paraId="2A601008" w14:textId="77777777" w:rsidR="00B20217" w:rsidRPr="009C6BD0" w:rsidRDefault="00B20217" w:rsidP="001022ED">
            <w:pPr>
              <w:rPr>
                <w:sz w:val="20"/>
                <w:szCs w:val="20"/>
                <w:lang w:val="en-US"/>
              </w:rPr>
            </w:pPr>
            <w:r w:rsidRPr="009C6BD0">
              <w:rPr>
                <w:sz w:val="20"/>
                <w:szCs w:val="20"/>
                <w:lang w:val="en-US" w:eastAsia="x-none"/>
              </w:rPr>
              <w:t>No</w:t>
            </w:r>
          </w:p>
        </w:tc>
      </w:tr>
      <w:tr w:rsidR="00B20217" w:rsidRPr="008604FE" w14:paraId="19D3703E" w14:textId="77777777" w:rsidTr="001022ED">
        <w:tc>
          <w:tcPr>
            <w:tcW w:w="654" w:type="pct"/>
          </w:tcPr>
          <w:p w14:paraId="259BE4D2" w14:textId="77777777" w:rsidR="00B20217" w:rsidRPr="009C6BD0" w:rsidRDefault="00B20217" w:rsidP="001022ED">
            <w:pPr>
              <w:rPr>
                <w:sz w:val="20"/>
                <w:szCs w:val="20"/>
                <w:lang w:val="en-US" w:eastAsia="x-none"/>
              </w:rPr>
            </w:pPr>
            <w:r w:rsidRPr="009C6BD0">
              <w:rPr>
                <w:sz w:val="20"/>
                <w:szCs w:val="20"/>
                <w:lang w:val="en-US" w:eastAsia="x-none"/>
              </w:rPr>
              <w:t>Subotic</w:t>
            </w:r>
          </w:p>
        </w:tc>
        <w:tc>
          <w:tcPr>
            <w:tcW w:w="346" w:type="pct"/>
          </w:tcPr>
          <w:p w14:paraId="68A61066" w14:textId="5F848A9B" w:rsidR="00B20217" w:rsidRPr="009C6BD0" w:rsidRDefault="00770FB3" w:rsidP="001022ED">
            <w:pPr>
              <w:rPr>
                <w:sz w:val="20"/>
                <w:szCs w:val="20"/>
                <w:lang w:val="en-US" w:eastAsia="x-none"/>
              </w:rPr>
            </w:pPr>
            <w:sdt>
              <w:sdtPr>
                <w:rPr>
                  <w:sz w:val="20"/>
                  <w:szCs w:val="20"/>
                  <w:lang w:val="en-US" w:eastAsia="x-none"/>
                </w:rPr>
                <w:alias w:val="To edit, see citavi.com/edit"/>
                <w:tag w:val="CitaviPlaceholder#6166d9a6-463e-4241-9d17-f5f23e38cdda"/>
                <w:id w:val="-135643521"/>
                <w:placeholder>
                  <w:docPart w:val="2BE6579D176A40199646A37B5CFE733D"/>
                </w:placeholder>
              </w:sdtPr>
              <w:sdtEndPr/>
              <w:sdtContent>
                <w:r w:rsidR="00B20217" w:rsidRPr="009C6BD0">
                  <w:rPr>
                    <w:noProof/>
                    <w:sz w:val="20"/>
                    <w:szCs w:val="20"/>
                    <w:lang w:val="en-US" w:eastAsia="x-none"/>
                  </w:rPr>
                  <w:fldChar w:fldCharType="begin"/>
                </w:r>
                <w:r w:rsidR="00B20217">
                  <w:rPr>
                    <w:noProof/>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yZGIwMmU3LTI4OTAtNGFjYy1iNDE5LTJmOWI1NWZjOWI2ZSIsIlJhbmdlTGVuZ3RoIjo0LCJSZWZlcmVuY2VJZCI6ImViNDQwODUyLWY0MTAtNDZlMy1iOTQ1LTYyYmEyOTVmOGEx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EzOTwvbj5cclxuICA8aW4+dHJ1ZTwvaW4+XHJcbiAgPG9zPjEzOTwvb3M+XHJcbiAgPHBzPjEzOTwvcHM+XHJcbjwvc3A+XHJcbjxlcD5cclxuICA8bj4xNDU8L24+XHJcbiAgPGluPnRydWU8L2luPlxyXG4gIDxvcz4xNDU8L29zPlxyXG4gIDxwcz4xNDU8L3BzPlxyXG48L2VwPlxyXG48b3M+MTM5LTE0NTwvb3M+IiwiUGFyZW50UmVmZXJlbmNlIjp7IiRpZCI6IjE1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}</w:instrText>
                </w:r>
                <w:r w:rsidR="00B20217" w:rsidRPr="009C6BD0">
                  <w:rPr>
                    <w:noProof/>
                    <w:sz w:val="20"/>
                    <w:szCs w:val="20"/>
                    <w:lang w:val="en-US" w:eastAsia="x-none"/>
                  </w:rPr>
                  <w:fldChar w:fldCharType="separate"/>
                </w:r>
                <w:r w:rsidR="008604FE">
                  <w:rPr>
                    <w:noProof/>
                    <w:sz w:val="20"/>
                    <w:szCs w:val="20"/>
                    <w:lang w:val="en-US" w:eastAsia="x-none"/>
                  </w:rPr>
                  <w:t>[89]</w:t>
                </w:r>
                <w:r w:rsidR="00B20217" w:rsidRPr="009C6BD0">
                  <w:rPr>
                    <w:noProof/>
                    <w:sz w:val="20"/>
                    <w:szCs w:val="20"/>
                    <w:lang w:val="en-US" w:eastAsia="x-none"/>
                  </w:rPr>
                  <w:fldChar w:fldCharType="end"/>
                </w:r>
              </w:sdtContent>
            </w:sdt>
          </w:p>
        </w:tc>
        <w:tc>
          <w:tcPr>
            <w:tcW w:w="401" w:type="pct"/>
          </w:tcPr>
          <w:p w14:paraId="45CFF72A" w14:textId="77777777" w:rsidR="00B20217" w:rsidRPr="009C6BD0" w:rsidRDefault="00B20217" w:rsidP="001022ED">
            <w:pPr>
              <w:rPr>
                <w:sz w:val="20"/>
                <w:szCs w:val="20"/>
                <w:lang w:val="en-US" w:eastAsia="x-none"/>
              </w:rPr>
            </w:pPr>
            <w:r w:rsidRPr="009C6BD0">
              <w:rPr>
                <w:sz w:val="20"/>
                <w:szCs w:val="20"/>
                <w:lang w:val="en-US" w:eastAsia="x-none"/>
              </w:rPr>
              <w:t>SOFC-cell</w:t>
            </w:r>
          </w:p>
        </w:tc>
        <w:tc>
          <w:tcPr>
            <w:tcW w:w="624" w:type="pct"/>
          </w:tcPr>
          <w:p w14:paraId="5649E57E" w14:textId="77777777" w:rsidR="00B20217" w:rsidRPr="009C6BD0" w:rsidRDefault="00B20217" w:rsidP="001022ED">
            <w:pPr>
              <w:rPr>
                <w:sz w:val="20"/>
                <w:szCs w:val="20"/>
                <w:lang w:val="en-US" w:eastAsia="x-none"/>
              </w:rPr>
            </w:pPr>
            <w:r w:rsidRPr="009C6BD0">
              <w:rPr>
                <w:sz w:val="20"/>
                <w:szCs w:val="20"/>
                <w:lang w:val="en-US" w:eastAsia="x-none"/>
              </w:rPr>
              <w:t>EIS</w:t>
            </w:r>
          </w:p>
        </w:tc>
        <w:tc>
          <w:tcPr>
            <w:tcW w:w="437" w:type="pct"/>
          </w:tcPr>
          <w:p w14:paraId="6BF5E771" w14:textId="77777777" w:rsidR="00B20217" w:rsidRPr="009C6BD0" w:rsidRDefault="00B20217" w:rsidP="001022ED">
            <w:pPr>
              <w:rPr>
                <w:sz w:val="20"/>
                <w:szCs w:val="20"/>
                <w:lang w:val="en-US" w:eastAsia="x-none"/>
              </w:rPr>
            </w:pPr>
            <w:r w:rsidRPr="009C6BD0">
              <w:rPr>
                <w:sz w:val="20"/>
                <w:szCs w:val="20"/>
                <w:lang w:val="en-US" w:eastAsia="x-none"/>
              </w:rPr>
              <w:t>CO, CO</w:t>
            </w:r>
            <w:r w:rsidRPr="009C6BD0">
              <w:rPr>
                <w:sz w:val="20"/>
                <w:szCs w:val="20"/>
                <w:vertAlign w:val="subscript"/>
                <w:lang w:val="en-US" w:eastAsia="x-none"/>
              </w:rPr>
              <w:t>2</w:t>
            </w:r>
            <w:r w:rsidRPr="009C6BD0">
              <w:rPr>
                <w:sz w:val="20"/>
                <w:szCs w:val="20"/>
                <w:lang w:val="en-US" w:eastAsia="x-none"/>
              </w:rPr>
              <w:t>, H</w:t>
            </w:r>
            <w:r w:rsidRPr="009C6BD0">
              <w:rPr>
                <w:sz w:val="20"/>
                <w:szCs w:val="20"/>
                <w:vertAlign w:val="subscript"/>
                <w:lang w:val="en-US" w:eastAsia="x-none"/>
              </w:rPr>
              <w:t>2</w:t>
            </w:r>
            <w:r w:rsidRPr="009C6BD0">
              <w:rPr>
                <w:sz w:val="20"/>
                <w:szCs w:val="20"/>
                <w:lang w:val="en-US" w:eastAsia="x-none"/>
              </w:rPr>
              <w:t>, CH</w:t>
            </w:r>
            <w:r w:rsidRPr="009C6BD0">
              <w:rPr>
                <w:sz w:val="20"/>
                <w:szCs w:val="20"/>
                <w:vertAlign w:val="subscript"/>
                <w:lang w:val="en-US" w:eastAsia="x-none"/>
              </w:rPr>
              <w:t>4</w:t>
            </w:r>
            <w:r w:rsidRPr="009C6BD0">
              <w:rPr>
                <w:sz w:val="20"/>
                <w:szCs w:val="20"/>
                <w:lang w:val="en-US" w:eastAsia="x-none"/>
              </w:rPr>
              <w:t>, H</w:t>
            </w:r>
            <w:r w:rsidRPr="009C6BD0">
              <w:rPr>
                <w:sz w:val="20"/>
                <w:szCs w:val="20"/>
                <w:vertAlign w:val="subscript"/>
                <w:lang w:val="en-US" w:eastAsia="x-none"/>
              </w:rPr>
              <w:t>2</w:t>
            </w:r>
            <w:r w:rsidRPr="009C6BD0">
              <w:rPr>
                <w:sz w:val="20"/>
                <w:szCs w:val="20"/>
                <w:lang w:val="en-US" w:eastAsia="x-none"/>
              </w:rPr>
              <w:t>O, N</w:t>
            </w:r>
            <w:r w:rsidRPr="009C6BD0">
              <w:rPr>
                <w:sz w:val="20"/>
                <w:szCs w:val="20"/>
                <w:vertAlign w:val="subscript"/>
                <w:lang w:val="en-US" w:eastAsia="x-none"/>
              </w:rPr>
              <w:t>2</w:t>
            </w:r>
          </w:p>
        </w:tc>
        <w:tc>
          <w:tcPr>
            <w:tcW w:w="444" w:type="pct"/>
          </w:tcPr>
          <w:p w14:paraId="53BCBDA1"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71" w:type="pct"/>
          </w:tcPr>
          <w:p w14:paraId="0AC3B2C4"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10ADC48D"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476" w:type="pct"/>
          </w:tcPr>
          <w:p w14:paraId="755A034D"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193D9603"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705" w:type="pct"/>
          </w:tcPr>
          <w:p w14:paraId="6AB0C070"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61D73213" w14:textId="77777777" w:rsidTr="001022ED">
        <w:tc>
          <w:tcPr>
            <w:tcW w:w="654" w:type="pct"/>
          </w:tcPr>
          <w:p w14:paraId="5F85AF0C" w14:textId="77777777" w:rsidR="00B20217" w:rsidRPr="009C6BD0" w:rsidRDefault="00B20217" w:rsidP="001022ED">
            <w:pPr>
              <w:rPr>
                <w:sz w:val="20"/>
                <w:szCs w:val="20"/>
                <w:lang w:val="en-US" w:eastAsia="x-none"/>
              </w:rPr>
            </w:pPr>
            <w:r w:rsidRPr="009C6BD0">
              <w:rPr>
                <w:sz w:val="20"/>
                <w:szCs w:val="20"/>
                <w:lang w:val="en-US" w:eastAsia="x-none"/>
              </w:rPr>
              <w:t>Subotic</w:t>
            </w:r>
          </w:p>
        </w:tc>
        <w:tc>
          <w:tcPr>
            <w:tcW w:w="346" w:type="pct"/>
          </w:tcPr>
          <w:p w14:paraId="269945DD" w14:textId="4F7696FD" w:rsidR="00B20217" w:rsidRPr="009C6BD0" w:rsidRDefault="00770FB3" w:rsidP="001022ED">
            <w:pPr>
              <w:rPr>
                <w:sz w:val="20"/>
                <w:szCs w:val="20"/>
                <w:lang w:val="en-US" w:eastAsia="x-none"/>
              </w:rPr>
            </w:pPr>
            <w:sdt>
              <w:sdtPr>
                <w:rPr>
                  <w:sz w:val="20"/>
                  <w:szCs w:val="20"/>
                  <w:lang w:val="en-US" w:eastAsia="x-none"/>
                </w:rPr>
                <w:alias w:val="To edit, see citavi.com/edit"/>
                <w:tag w:val="CitaviPlaceholder#42812645-2612-4615-ab42-eb3b146eb8b3"/>
                <w:id w:val="34165537"/>
                <w:placeholder>
                  <w:docPart w:val="0C087E4964604E64800599C2B7F280A5"/>
                </w:placeholder>
              </w:sdtPr>
              <w:sdtEndPr/>
              <w:sdtContent>
                <w:r w:rsidR="00B20217" w:rsidRPr="009C6BD0">
                  <w:rPr>
                    <w:noProof/>
                    <w:sz w:val="20"/>
                    <w:szCs w:val="20"/>
                    <w:lang w:val="en-US" w:eastAsia="x-none"/>
                  </w:rPr>
                  <w:fldChar w:fldCharType="begin"/>
                </w:r>
                <w:r w:rsidR="008604FE">
                  <w:rPr>
                    <w:noProof/>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4NDkxOWQ3LTJkNjUtNDZhZC1hOTg4LThmMWExNjEzM2YyMyIsIlJhbmdlTGVuZ3RoIjo0LCJSZWZlcmVuY2VJZCI6IjRhMzNjNjU2LWM0ZjAtNGU4Ny1iYzIxLTIyZGVmZjE4MGRk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E2L2ouYXBlbmVyZ3kuMjAxOS4xMTM5MDQiLCJVcmlTdHJpbmciOiJodHRwczovL2RvaS5vcmcvMTAuMTAxNi9qLmFwZW5lcmd5LjIwMTkuMTEzOTA0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}</w:instrText>
                </w:r>
                <w:r w:rsidR="00B20217" w:rsidRPr="009C6BD0">
                  <w:rPr>
                    <w:noProof/>
                    <w:sz w:val="20"/>
                    <w:szCs w:val="20"/>
                    <w:lang w:val="en-US" w:eastAsia="x-none"/>
                  </w:rPr>
                  <w:fldChar w:fldCharType="separate"/>
                </w:r>
                <w:r w:rsidR="008604FE">
                  <w:rPr>
                    <w:noProof/>
                    <w:sz w:val="20"/>
                    <w:szCs w:val="20"/>
                    <w:lang w:val="en-US" w:eastAsia="x-none"/>
                  </w:rPr>
                  <w:t>[90]</w:t>
                </w:r>
                <w:r w:rsidR="00B20217" w:rsidRPr="009C6BD0">
                  <w:rPr>
                    <w:noProof/>
                    <w:sz w:val="20"/>
                    <w:szCs w:val="20"/>
                    <w:lang w:val="en-US" w:eastAsia="x-none"/>
                  </w:rPr>
                  <w:fldChar w:fldCharType="end"/>
                </w:r>
              </w:sdtContent>
            </w:sdt>
          </w:p>
        </w:tc>
        <w:tc>
          <w:tcPr>
            <w:tcW w:w="401" w:type="pct"/>
          </w:tcPr>
          <w:p w14:paraId="6119F557" w14:textId="77777777" w:rsidR="00B20217" w:rsidRPr="009C6BD0" w:rsidRDefault="00B20217" w:rsidP="001022ED">
            <w:pPr>
              <w:rPr>
                <w:sz w:val="20"/>
                <w:szCs w:val="20"/>
                <w:lang w:val="en-US" w:eastAsia="x-none"/>
              </w:rPr>
            </w:pPr>
            <w:r w:rsidRPr="009C6BD0">
              <w:rPr>
                <w:sz w:val="20"/>
                <w:szCs w:val="20"/>
                <w:lang w:val="en-US" w:eastAsia="x-none"/>
              </w:rPr>
              <w:t>SOFC-cell</w:t>
            </w:r>
          </w:p>
        </w:tc>
        <w:tc>
          <w:tcPr>
            <w:tcW w:w="624" w:type="pct"/>
          </w:tcPr>
          <w:p w14:paraId="3BE60470" w14:textId="77777777" w:rsidR="00B20217" w:rsidRPr="009C6BD0" w:rsidRDefault="00B20217" w:rsidP="001022ED">
            <w:pPr>
              <w:rPr>
                <w:sz w:val="20"/>
                <w:szCs w:val="20"/>
                <w:lang w:val="en-US" w:eastAsia="x-none"/>
              </w:rPr>
            </w:pPr>
            <w:r w:rsidRPr="009C6BD0">
              <w:rPr>
                <w:sz w:val="20"/>
                <w:szCs w:val="20"/>
                <w:lang w:val="en-US" w:eastAsia="x-none"/>
              </w:rPr>
              <w:t>EIS</w:t>
            </w:r>
          </w:p>
        </w:tc>
        <w:tc>
          <w:tcPr>
            <w:tcW w:w="437" w:type="pct"/>
          </w:tcPr>
          <w:p w14:paraId="024523DE" w14:textId="77777777" w:rsidR="00B20217" w:rsidRPr="009C6BD0" w:rsidRDefault="00B20217" w:rsidP="001022ED">
            <w:pPr>
              <w:rPr>
                <w:sz w:val="20"/>
                <w:szCs w:val="20"/>
                <w:lang w:val="en-US" w:eastAsia="x-none"/>
              </w:rPr>
            </w:pPr>
            <w:r w:rsidRPr="009C6BD0">
              <w:rPr>
                <w:sz w:val="20"/>
                <w:szCs w:val="20"/>
                <w:lang w:val="en-US" w:eastAsia="x-none"/>
              </w:rPr>
              <w:t>CO, CO</w:t>
            </w:r>
            <w:r w:rsidRPr="009C6BD0">
              <w:rPr>
                <w:sz w:val="20"/>
                <w:szCs w:val="20"/>
                <w:vertAlign w:val="subscript"/>
                <w:lang w:val="en-US" w:eastAsia="x-none"/>
              </w:rPr>
              <w:t>2</w:t>
            </w:r>
            <w:r w:rsidRPr="009C6BD0">
              <w:rPr>
                <w:sz w:val="20"/>
                <w:szCs w:val="20"/>
                <w:lang w:val="en-US" w:eastAsia="x-none"/>
              </w:rPr>
              <w:t>, H</w:t>
            </w:r>
            <w:r w:rsidRPr="009C6BD0">
              <w:rPr>
                <w:sz w:val="20"/>
                <w:szCs w:val="20"/>
                <w:vertAlign w:val="subscript"/>
                <w:lang w:val="en-US" w:eastAsia="x-none"/>
              </w:rPr>
              <w:t>2</w:t>
            </w:r>
            <w:r w:rsidRPr="009C6BD0">
              <w:rPr>
                <w:sz w:val="20"/>
                <w:szCs w:val="20"/>
                <w:lang w:val="en-US" w:eastAsia="x-none"/>
              </w:rPr>
              <w:t>, CH</w:t>
            </w:r>
            <w:r w:rsidRPr="009C6BD0">
              <w:rPr>
                <w:sz w:val="20"/>
                <w:szCs w:val="20"/>
                <w:vertAlign w:val="subscript"/>
                <w:lang w:val="en-US" w:eastAsia="x-none"/>
              </w:rPr>
              <w:t>4</w:t>
            </w:r>
            <w:r w:rsidRPr="009C6BD0">
              <w:rPr>
                <w:sz w:val="20"/>
                <w:szCs w:val="20"/>
                <w:lang w:val="en-US" w:eastAsia="x-none"/>
              </w:rPr>
              <w:t>, H</w:t>
            </w:r>
            <w:r w:rsidRPr="009C6BD0">
              <w:rPr>
                <w:sz w:val="20"/>
                <w:szCs w:val="20"/>
                <w:vertAlign w:val="subscript"/>
                <w:lang w:val="en-US" w:eastAsia="x-none"/>
              </w:rPr>
              <w:t>2</w:t>
            </w:r>
            <w:r w:rsidRPr="009C6BD0">
              <w:rPr>
                <w:sz w:val="20"/>
                <w:szCs w:val="20"/>
                <w:lang w:val="en-US" w:eastAsia="x-none"/>
              </w:rPr>
              <w:t>O, N</w:t>
            </w:r>
            <w:r w:rsidRPr="009C6BD0">
              <w:rPr>
                <w:sz w:val="20"/>
                <w:szCs w:val="20"/>
                <w:vertAlign w:val="subscript"/>
                <w:lang w:val="en-US" w:eastAsia="x-none"/>
              </w:rPr>
              <w:t>2</w:t>
            </w:r>
          </w:p>
        </w:tc>
        <w:tc>
          <w:tcPr>
            <w:tcW w:w="444" w:type="pct"/>
          </w:tcPr>
          <w:p w14:paraId="317DB3B2"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71" w:type="pct"/>
          </w:tcPr>
          <w:p w14:paraId="3E638869"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0B74FF56"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476" w:type="pct"/>
          </w:tcPr>
          <w:p w14:paraId="22743BE5"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602A75C3" w14:textId="77777777" w:rsidR="00B20217" w:rsidRPr="009C6BD0" w:rsidRDefault="00B20217" w:rsidP="001022ED">
            <w:pPr>
              <w:rPr>
                <w:sz w:val="20"/>
                <w:szCs w:val="20"/>
                <w:lang w:val="en-US"/>
              </w:rPr>
            </w:pPr>
            <w:r w:rsidRPr="009C6BD0">
              <w:rPr>
                <w:sz w:val="20"/>
                <w:szCs w:val="20"/>
                <w:lang w:val="en-US" w:eastAsia="x-none"/>
              </w:rPr>
              <w:t>No</w:t>
            </w:r>
          </w:p>
        </w:tc>
        <w:tc>
          <w:tcPr>
            <w:tcW w:w="705" w:type="pct"/>
          </w:tcPr>
          <w:p w14:paraId="57F4B52C" w14:textId="77777777" w:rsidR="00B20217" w:rsidRPr="009C6BD0" w:rsidRDefault="00B20217" w:rsidP="001022ED">
            <w:pPr>
              <w:rPr>
                <w:sz w:val="20"/>
                <w:szCs w:val="20"/>
                <w:lang w:val="en-US"/>
              </w:rPr>
            </w:pPr>
            <w:r w:rsidRPr="009C6BD0">
              <w:rPr>
                <w:sz w:val="20"/>
                <w:szCs w:val="20"/>
                <w:lang w:val="en-US" w:eastAsia="x-none"/>
              </w:rPr>
              <w:t>No</w:t>
            </w:r>
          </w:p>
        </w:tc>
      </w:tr>
      <w:tr w:rsidR="00B20217" w:rsidRPr="008604FE" w14:paraId="2499710E" w14:textId="77777777" w:rsidTr="001022ED">
        <w:tc>
          <w:tcPr>
            <w:tcW w:w="654" w:type="pct"/>
          </w:tcPr>
          <w:p w14:paraId="17A8DB9F" w14:textId="77777777" w:rsidR="00B20217" w:rsidRPr="009C6BD0" w:rsidRDefault="00B20217" w:rsidP="001022ED">
            <w:pPr>
              <w:rPr>
                <w:sz w:val="20"/>
                <w:szCs w:val="20"/>
                <w:lang w:val="en-US" w:eastAsia="x-none"/>
              </w:rPr>
            </w:pPr>
            <w:r w:rsidRPr="009C6BD0">
              <w:rPr>
                <w:sz w:val="20"/>
                <w:szCs w:val="20"/>
                <w:lang w:val="en-US" w:eastAsia="x-none"/>
              </w:rPr>
              <w:t>Montinaro</w:t>
            </w:r>
          </w:p>
        </w:tc>
        <w:tc>
          <w:tcPr>
            <w:tcW w:w="346" w:type="pct"/>
          </w:tcPr>
          <w:p w14:paraId="43FE18A3" w14:textId="012A2997" w:rsidR="00B20217" w:rsidRPr="009C6BD0" w:rsidRDefault="00770FB3" w:rsidP="001022ED">
            <w:pPr>
              <w:rPr>
                <w:sz w:val="20"/>
                <w:szCs w:val="20"/>
                <w:lang w:val="en-US" w:eastAsia="x-none"/>
              </w:rPr>
            </w:pPr>
            <w:sdt>
              <w:sdtPr>
                <w:rPr>
                  <w:sz w:val="20"/>
                  <w:szCs w:val="20"/>
                  <w:lang w:eastAsia="x-none"/>
                </w:rPr>
                <w:alias w:val="Don't edit this field"/>
                <w:tag w:val="CitaviPlaceholder#ec59cf39-b26a-4ee5-944b-cb731eb74477"/>
                <w:id w:val="186108098"/>
                <w:placeholder>
                  <w:docPart w:val="AE0E03C6ABE24DC4921BBFBB23277969"/>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2MTkyMTNkLWU2M2YtNDNhZS1hOGIzLTQzMTVjNDgzZjU1OCIsIlJhbmdlTGVuZ3RoIjo0LCJSZWZlcmVuY2VJZCI6IjdmNDk5YjkzLTM5YTQtNGU4My1hOTk1LWFlZTFjYzM2ZWUz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E2L2ouaWpoeWRlbmUuMjAxNC4wOS4wODEiLCJVcmlTdHJpbmciOiJodHRwczovL2RvaS5vcmcvMTAuMTAxNi9qLmlqaHlkZW5lLjIwMTQuMDkuMDgx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}</w:instrText>
                </w:r>
                <w:r w:rsidR="00B20217" w:rsidRPr="009C6BD0">
                  <w:rPr>
                    <w:sz w:val="20"/>
                    <w:szCs w:val="20"/>
                    <w:lang w:eastAsia="x-none"/>
                  </w:rPr>
                  <w:fldChar w:fldCharType="separate"/>
                </w:r>
                <w:r w:rsidR="008604FE">
                  <w:rPr>
                    <w:sz w:val="20"/>
                    <w:szCs w:val="20"/>
                    <w:lang w:val="en-US" w:eastAsia="x-none"/>
                  </w:rPr>
                  <w:t>[91]</w:t>
                </w:r>
                <w:r w:rsidR="00B20217" w:rsidRPr="009C6BD0">
                  <w:rPr>
                    <w:sz w:val="20"/>
                    <w:szCs w:val="20"/>
                    <w:lang w:eastAsia="x-none"/>
                  </w:rPr>
                  <w:fldChar w:fldCharType="end"/>
                </w:r>
              </w:sdtContent>
            </w:sdt>
          </w:p>
        </w:tc>
        <w:tc>
          <w:tcPr>
            <w:tcW w:w="401" w:type="pct"/>
          </w:tcPr>
          <w:p w14:paraId="0603EFB3" w14:textId="77777777" w:rsidR="00B20217" w:rsidRPr="009C6BD0" w:rsidRDefault="00B20217" w:rsidP="001022ED">
            <w:pPr>
              <w:rPr>
                <w:sz w:val="20"/>
                <w:szCs w:val="20"/>
                <w:lang w:val="en-US" w:eastAsia="x-none"/>
              </w:rPr>
            </w:pPr>
            <w:r w:rsidRPr="009C6BD0">
              <w:rPr>
                <w:sz w:val="20"/>
                <w:szCs w:val="20"/>
                <w:lang w:val="en-US" w:eastAsia="x-none"/>
              </w:rPr>
              <w:t>SOFC-cell</w:t>
            </w:r>
          </w:p>
        </w:tc>
        <w:tc>
          <w:tcPr>
            <w:tcW w:w="624" w:type="pct"/>
          </w:tcPr>
          <w:p w14:paraId="600F4845" w14:textId="77777777" w:rsidR="00B20217" w:rsidRPr="009C6BD0" w:rsidRDefault="00B20217" w:rsidP="001022ED">
            <w:pPr>
              <w:rPr>
                <w:sz w:val="20"/>
                <w:szCs w:val="20"/>
                <w:lang w:val="en-US" w:eastAsia="x-none"/>
              </w:rPr>
            </w:pPr>
            <w:r w:rsidRPr="009C6BD0">
              <w:rPr>
                <w:sz w:val="20"/>
                <w:szCs w:val="20"/>
                <w:lang w:val="en-US" w:eastAsia="x-none"/>
              </w:rPr>
              <w:t>EIS</w:t>
            </w:r>
          </w:p>
        </w:tc>
        <w:tc>
          <w:tcPr>
            <w:tcW w:w="437" w:type="pct"/>
          </w:tcPr>
          <w:p w14:paraId="45545948"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r w:rsidRPr="009C6BD0">
              <w:rPr>
                <w:sz w:val="20"/>
                <w:szCs w:val="20"/>
                <w:lang w:val="en-US" w:eastAsia="x-none"/>
              </w:rPr>
              <w:t>, H</w:t>
            </w:r>
            <w:r w:rsidRPr="009C6BD0">
              <w:rPr>
                <w:sz w:val="20"/>
                <w:szCs w:val="20"/>
                <w:vertAlign w:val="subscript"/>
                <w:lang w:val="en-US" w:eastAsia="x-none"/>
              </w:rPr>
              <w:t>2</w:t>
            </w:r>
            <w:r w:rsidRPr="009C6BD0">
              <w:rPr>
                <w:sz w:val="20"/>
                <w:szCs w:val="20"/>
                <w:lang w:val="en-US" w:eastAsia="x-none"/>
              </w:rPr>
              <w:t>O, H</w:t>
            </w:r>
            <w:r w:rsidRPr="009C6BD0">
              <w:rPr>
                <w:sz w:val="20"/>
                <w:szCs w:val="20"/>
                <w:vertAlign w:val="subscript"/>
                <w:lang w:val="en-US" w:eastAsia="x-none"/>
              </w:rPr>
              <w:t>2</w:t>
            </w:r>
          </w:p>
        </w:tc>
        <w:tc>
          <w:tcPr>
            <w:tcW w:w="444" w:type="pct"/>
          </w:tcPr>
          <w:p w14:paraId="4FF1ED4E"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71" w:type="pct"/>
          </w:tcPr>
          <w:p w14:paraId="0F29B47D"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4DFDC925" w14:textId="77777777" w:rsidR="00B20217" w:rsidRPr="009C6BD0" w:rsidRDefault="00B20217" w:rsidP="001022ED">
            <w:pPr>
              <w:rPr>
                <w:sz w:val="20"/>
                <w:szCs w:val="20"/>
                <w:lang w:val="en-US"/>
              </w:rPr>
            </w:pPr>
            <w:r w:rsidRPr="009C6BD0">
              <w:rPr>
                <w:sz w:val="20"/>
                <w:szCs w:val="20"/>
                <w:lang w:val="en-US" w:eastAsia="x-none"/>
              </w:rPr>
              <w:t>Yes</w:t>
            </w:r>
          </w:p>
        </w:tc>
        <w:tc>
          <w:tcPr>
            <w:tcW w:w="476" w:type="pct"/>
          </w:tcPr>
          <w:p w14:paraId="1C1A70F4"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3D6BF252" w14:textId="77777777" w:rsidR="00B20217" w:rsidRPr="009C6BD0" w:rsidRDefault="00B20217" w:rsidP="001022ED">
            <w:pPr>
              <w:rPr>
                <w:sz w:val="20"/>
                <w:szCs w:val="20"/>
                <w:lang w:val="en-US"/>
              </w:rPr>
            </w:pPr>
            <w:r w:rsidRPr="009C6BD0">
              <w:rPr>
                <w:sz w:val="20"/>
                <w:szCs w:val="20"/>
                <w:lang w:val="en-US" w:eastAsia="x-none"/>
              </w:rPr>
              <w:t>No</w:t>
            </w:r>
          </w:p>
        </w:tc>
        <w:tc>
          <w:tcPr>
            <w:tcW w:w="705" w:type="pct"/>
          </w:tcPr>
          <w:p w14:paraId="713BF7AC" w14:textId="77777777" w:rsidR="00B20217" w:rsidRPr="009C6BD0" w:rsidRDefault="00B20217" w:rsidP="001022ED">
            <w:pPr>
              <w:rPr>
                <w:sz w:val="20"/>
                <w:szCs w:val="20"/>
                <w:lang w:val="en-US"/>
              </w:rPr>
            </w:pPr>
            <w:r w:rsidRPr="009C6BD0">
              <w:rPr>
                <w:sz w:val="20"/>
                <w:szCs w:val="20"/>
                <w:lang w:val="en-US" w:eastAsia="x-none"/>
              </w:rPr>
              <w:t>No</w:t>
            </w:r>
          </w:p>
        </w:tc>
      </w:tr>
      <w:tr w:rsidR="00B20217" w:rsidRPr="008604FE" w14:paraId="62BAFFF7" w14:textId="77777777" w:rsidTr="001022ED">
        <w:tc>
          <w:tcPr>
            <w:tcW w:w="654" w:type="pct"/>
          </w:tcPr>
          <w:p w14:paraId="2D92EB65" w14:textId="77777777" w:rsidR="00B20217" w:rsidRPr="009C6BD0" w:rsidRDefault="00B20217" w:rsidP="001022ED">
            <w:pPr>
              <w:rPr>
                <w:sz w:val="20"/>
                <w:szCs w:val="20"/>
                <w:lang w:val="en-US" w:eastAsia="x-none"/>
              </w:rPr>
            </w:pPr>
            <w:r w:rsidRPr="009C6BD0">
              <w:rPr>
                <w:sz w:val="20"/>
                <w:szCs w:val="20"/>
                <w:lang w:val="en-US" w:eastAsia="x-none"/>
              </w:rPr>
              <w:t>Stam</w:t>
            </w:r>
          </w:p>
        </w:tc>
        <w:tc>
          <w:tcPr>
            <w:tcW w:w="346" w:type="pct"/>
          </w:tcPr>
          <w:p w14:paraId="785D5C34" w14:textId="5B497485" w:rsidR="00B20217" w:rsidRPr="009C6BD0" w:rsidRDefault="00770FB3" w:rsidP="001022ED">
            <w:pPr>
              <w:rPr>
                <w:sz w:val="20"/>
                <w:szCs w:val="20"/>
                <w:lang w:val="en-US" w:eastAsia="x-none"/>
              </w:rPr>
            </w:pPr>
            <w:sdt>
              <w:sdtPr>
                <w:rPr>
                  <w:sz w:val="20"/>
                  <w:szCs w:val="20"/>
                  <w:lang w:val="en-US" w:eastAsia="x-none"/>
                </w:rPr>
                <w:alias w:val="To edit, see citavi.com/edit"/>
                <w:tag w:val="CitaviPlaceholder#6e787153-a619-4198-9c1d-f65ece255cf3"/>
                <w:id w:val="1338106753"/>
                <w:placeholder>
                  <w:docPart w:val="0C087E4964604E64800599C2B7F280A5"/>
                </w:placeholder>
              </w:sdtPr>
              <w:sdtEndPr/>
              <w:sdtContent>
                <w:r w:rsidR="00B20217" w:rsidRPr="009C6BD0">
                  <w:rPr>
                    <w:noProof/>
                    <w:sz w:val="20"/>
                    <w:szCs w:val="20"/>
                    <w:lang w:val="en-US" w:eastAsia="x-none"/>
                  </w:rPr>
                  <w:fldChar w:fldCharType="begin"/>
                </w:r>
                <w:r w:rsidR="00B20217" w:rsidRPr="009C6BD0">
                  <w:rPr>
                    <w:noProof/>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1OTFiMjA0LTRhNDEtNDEyYS1hYjgxLTI1MDA1MWFkMjRhOCIsIlJhbmdlTGVuZ3RoIjo0LCJSZWZlcmVuY2VJZCI6ImI5ZjkxMDlhLTI0MTgtNDNlMS1hMDg0LWJmNjNmYjE0NzU5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IxMC4xMTQ5LzA5MTAxLjA4MTVlY3N0IiwiVXJpU3RyaW5nIjoiaHR0cHM6Ly9kb2kub3JnLzEwLjExNDkvMDkxMDEuMDgxNWVjc3Q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}</w:instrText>
                </w:r>
                <w:r w:rsidR="00B20217" w:rsidRPr="009C6BD0">
                  <w:rPr>
                    <w:noProof/>
                    <w:sz w:val="20"/>
                    <w:szCs w:val="20"/>
                    <w:lang w:val="en-US" w:eastAsia="x-none"/>
                  </w:rPr>
                  <w:fldChar w:fldCharType="separate"/>
                </w:r>
                <w:r w:rsidR="008604FE">
                  <w:rPr>
                    <w:noProof/>
                    <w:sz w:val="20"/>
                    <w:szCs w:val="20"/>
                    <w:lang w:val="en-US" w:eastAsia="x-none"/>
                  </w:rPr>
                  <w:t>[28]</w:t>
                </w:r>
                <w:r w:rsidR="00B20217" w:rsidRPr="009C6BD0">
                  <w:rPr>
                    <w:noProof/>
                    <w:sz w:val="20"/>
                    <w:szCs w:val="20"/>
                    <w:lang w:val="en-US" w:eastAsia="x-none"/>
                  </w:rPr>
                  <w:fldChar w:fldCharType="end"/>
                </w:r>
              </w:sdtContent>
            </w:sdt>
          </w:p>
        </w:tc>
        <w:tc>
          <w:tcPr>
            <w:tcW w:w="401" w:type="pct"/>
          </w:tcPr>
          <w:p w14:paraId="30A720EA" w14:textId="77777777" w:rsidR="00B20217" w:rsidRPr="009C6BD0" w:rsidRDefault="00B20217" w:rsidP="001022ED">
            <w:pPr>
              <w:rPr>
                <w:sz w:val="20"/>
                <w:szCs w:val="20"/>
                <w:lang w:val="en-US" w:eastAsia="x-none"/>
              </w:rPr>
            </w:pPr>
            <w:r w:rsidRPr="009C6BD0">
              <w:rPr>
                <w:sz w:val="20"/>
                <w:szCs w:val="20"/>
                <w:lang w:val="en-US" w:eastAsia="x-none"/>
              </w:rPr>
              <w:t>SOFC-cell</w:t>
            </w:r>
          </w:p>
        </w:tc>
        <w:tc>
          <w:tcPr>
            <w:tcW w:w="624" w:type="pct"/>
          </w:tcPr>
          <w:p w14:paraId="16A68BC0" w14:textId="77777777" w:rsidR="00B20217" w:rsidRPr="009C6BD0" w:rsidRDefault="00B20217" w:rsidP="001022ED">
            <w:pPr>
              <w:rPr>
                <w:sz w:val="20"/>
                <w:szCs w:val="20"/>
                <w:lang w:val="en-US" w:eastAsia="x-none"/>
              </w:rPr>
            </w:pPr>
            <w:r w:rsidRPr="009C6BD0">
              <w:rPr>
                <w:sz w:val="20"/>
                <w:szCs w:val="20"/>
                <w:lang w:val="en-US" w:eastAsia="x-none"/>
              </w:rPr>
              <w:t>EIS</w:t>
            </w:r>
          </w:p>
        </w:tc>
        <w:tc>
          <w:tcPr>
            <w:tcW w:w="437" w:type="pct"/>
          </w:tcPr>
          <w:p w14:paraId="0E4BF6F5"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r w:rsidRPr="009C6BD0">
              <w:rPr>
                <w:sz w:val="20"/>
                <w:szCs w:val="20"/>
                <w:lang w:val="en-US" w:eastAsia="x-none"/>
              </w:rPr>
              <w:t>, H</w:t>
            </w:r>
            <w:r w:rsidRPr="009C6BD0">
              <w:rPr>
                <w:sz w:val="20"/>
                <w:szCs w:val="20"/>
                <w:vertAlign w:val="subscript"/>
                <w:lang w:val="en-US" w:eastAsia="x-none"/>
              </w:rPr>
              <w:t>2</w:t>
            </w:r>
          </w:p>
        </w:tc>
        <w:tc>
          <w:tcPr>
            <w:tcW w:w="444" w:type="pct"/>
          </w:tcPr>
          <w:p w14:paraId="134DBCF2"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71" w:type="pct"/>
          </w:tcPr>
          <w:p w14:paraId="28563C46"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0F53114A"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476" w:type="pct"/>
          </w:tcPr>
          <w:p w14:paraId="00CAFEC8"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069CE94B"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705" w:type="pct"/>
          </w:tcPr>
          <w:p w14:paraId="4CAEA349"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58D62A12" w14:textId="77777777" w:rsidTr="001022ED">
        <w:tc>
          <w:tcPr>
            <w:tcW w:w="654" w:type="pct"/>
          </w:tcPr>
          <w:p w14:paraId="3AFA9C85" w14:textId="77777777" w:rsidR="00B20217" w:rsidRPr="009C6BD0" w:rsidRDefault="00B20217" w:rsidP="001022ED">
            <w:pPr>
              <w:rPr>
                <w:sz w:val="20"/>
                <w:szCs w:val="20"/>
                <w:lang w:val="en-US" w:eastAsia="x-none"/>
              </w:rPr>
            </w:pPr>
            <w:r w:rsidRPr="009C6BD0">
              <w:rPr>
                <w:sz w:val="20"/>
                <w:szCs w:val="20"/>
                <w:lang w:val="en-US" w:eastAsia="x-none"/>
              </w:rPr>
              <w:t>Ikeda</w:t>
            </w:r>
          </w:p>
        </w:tc>
        <w:tc>
          <w:tcPr>
            <w:tcW w:w="346" w:type="pct"/>
          </w:tcPr>
          <w:p w14:paraId="3B536279" w14:textId="120BF31D" w:rsidR="00B20217" w:rsidRPr="009C6BD0" w:rsidRDefault="00770FB3" w:rsidP="001022ED">
            <w:pPr>
              <w:rPr>
                <w:sz w:val="20"/>
                <w:szCs w:val="20"/>
                <w:lang w:val="en-US" w:eastAsia="x-none"/>
              </w:rPr>
            </w:pPr>
            <w:sdt>
              <w:sdtPr>
                <w:rPr>
                  <w:sz w:val="20"/>
                  <w:szCs w:val="20"/>
                  <w:lang w:eastAsia="x-none"/>
                </w:rPr>
                <w:alias w:val="Don't edit this field"/>
                <w:tag w:val="CitaviPlaceholder#8d77f2ab-badf-492f-a297-10773b25a9d2"/>
                <w:id w:val="602311157"/>
                <w:placeholder>
                  <w:docPart w:val="E0C389AD72FA456681D3415D5F4F07B6"/>
                </w:placeholder>
              </w:sdtPr>
              <w:sdtEndPr/>
              <w:sdtContent>
                <w:r w:rsidR="00B20217" w:rsidRPr="009C6BD0">
                  <w:rPr>
                    <w:sz w:val="20"/>
                    <w:szCs w:val="20"/>
                    <w:lang w:eastAsia="x-none"/>
                  </w:rPr>
                  <w:fldChar w:fldCharType="begin"/>
                </w:r>
                <w:r w:rsidR="00B20217">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wODE2M2RiLTlmY2YtNGFlZC04ODQzLTgzZmY4ZmY5NjVjYiIsIlJhbmdlTGVuZ3RoIjo0LCJSZWZlcmVuY2VJZCI6IjQwNTNhMmM1LTAyYjEtNDcxYS04OGJhLTNkYzBlYjFhNzM4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}</w:instrText>
                </w:r>
                <w:r w:rsidR="00B20217" w:rsidRPr="009C6BD0">
                  <w:rPr>
                    <w:sz w:val="20"/>
                    <w:szCs w:val="20"/>
                    <w:lang w:eastAsia="x-none"/>
                  </w:rPr>
                  <w:fldChar w:fldCharType="separate"/>
                </w:r>
                <w:r w:rsidR="008604FE">
                  <w:rPr>
                    <w:sz w:val="20"/>
                    <w:szCs w:val="20"/>
                    <w:lang w:val="en-US" w:eastAsia="x-none"/>
                  </w:rPr>
                  <w:t>[92]</w:t>
                </w:r>
                <w:r w:rsidR="00B20217" w:rsidRPr="009C6BD0">
                  <w:rPr>
                    <w:sz w:val="20"/>
                    <w:szCs w:val="20"/>
                    <w:lang w:eastAsia="x-none"/>
                  </w:rPr>
                  <w:fldChar w:fldCharType="end"/>
                </w:r>
              </w:sdtContent>
            </w:sdt>
          </w:p>
        </w:tc>
        <w:tc>
          <w:tcPr>
            <w:tcW w:w="401" w:type="pct"/>
          </w:tcPr>
          <w:p w14:paraId="08F592BA" w14:textId="77777777" w:rsidR="00B20217" w:rsidRPr="009C6BD0" w:rsidRDefault="00B20217" w:rsidP="001022ED">
            <w:pPr>
              <w:rPr>
                <w:sz w:val="20"/>
                <w:szCs w:val="20"/>
                <w:lang w:val="en-US" w:eastAsia="x-none"/>
              </w:rPr>
            </w:pPr>
            <w:r w:rsidRPr="009C6BD0">
              <w:rPr>
                <w:sz w:val="20"/>
                <w:szCs w:val="20"/>
                <w:lang w:val="en-US" w:eastAsia="x-none"/>
              </w:rPr>
              <w:t>PEM-stack</w:t>
            </w:r>
          </w:p>
        </w:tc>
        <w:tc>
          <w:tcPr>
            <w:tcW w:w="624" w:type="pct"/>
          </w:tcPr>
          <w:p w14:paraId="500AAA15" w14:textId="77777777" w:rsidR="00B20217" w:rsidRPr="009C6BD0" w:rsidRDefault="00B20217" w:rsidP="001022ED">
            <w:pPr>
              <w:rPr>
                <w:sz w:val="20"/>
                <w:szCs w:val="20"/>
                <w:lang w:val="en-US" w:eastAsia="x-none"/>
              </w:rPr>
            </w:pPr>
            <w:r w:rsidRPr="009C6BD0">
              <w:rPr>
                <w:sz w:val="20"/>
                <w:szCs w:val="20"/>
                <w:lang w:val="en-US" w:eastAsia="x-none"/>
              </w:rPr>
              <w:t>EIS</w:t>
            </w:r>
          </w:p>
        </w:tc>
        <w:tc>
          <w:tcPr>
            <w:tcW w:w="437" w:type="pct"/>
          </w:tcPr>
          <w:p w14:paraId="442BD087" w14:textId="77777777" w:rsidR="00B20217" w:rsidRPr="009C6BD0" w:rsidRDefault="00B20217" w:rsidP="001022ED">
            <w:pPr>
              <w:rPr>
                <w:sz w:val="20"/>
                <w:szCs w:val="20"/>
                <w:lang w:val="en-US" w:eastAsia="x-none"/>
              </w:rPr>
            </w:pPr>
            <w:r w:rsidRPr="009C6BD0">
              <w:rPr>
                <w:sz w:val="20"/>
                <w:szCs w:val="20"/>
                <w:lang w:val="en-US" w:eastAsia="x-none"/>
              </w:rPr>
              <w:t>H</w:t>
            </w:r>
            <w:r w:rsidRPr="009C6BD0">
              <w:rPr>
                <w:sz w:val="20"/>
                <w:szCs w:val="20"/>
                <w:vertAlign w:val="subscript"/>
                <w:lang w:val="en-US" w:eastAsia="x-none"/>
              </w:rPr>
              <w:t>2</w:t>
            </w:r>
          </w:p>
        </w:tc>
        <w:tc>
          <w:tcPr>
            <w:tcW w:w="444" w:type="pct"/>
          </w:tcPr>
          <w:p w14:paraId="5FEBB045"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71" w:type="pct"/>
          </w:tcPr>
          <w:p w14:paraId="6FD6301D"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0700BBB4"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476" w:type="pct"/>
          </w:tcPr>
          <w:p w14:paraId="422DA2E9"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6BCF9929"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705" w:type="pct"/>
          </w:tcPr>
          <w:p w14:paraId="1633B5E7" w14:textId="77777777" w:rsidR="00B20217" w:rsidRPr="009C6BD0" w:rsidRDefault="00B20217" w:rsidP="001022ED">
            <w:pPr>
              <w:rPr>
                <w:sz w:val="20"/>
                <w:szCs w:val="20"/>
                <w:lang w:val="en-US" w:eastAsia="x-none"/>
              </w:rPr>
            </w:pPr>
            <w:r w:rsidRPr="009C6BD0">
              <w:rPr>
                <w:sz w:val="20"/>
                <w:szCs w:val="20"/>
                <w:lang w:val="en-US" w:eastAsia="x-none"/>
              </w:rPr>
              <w:t>Yes</w:t>
            </w:r>
          </w:p>
        </w:tc>
      </w:tr>
      <w:tr w:rsidR="00B20217" w:rsidRPr="008604FE" w14:paraId="165037D3" w14:textId="77777777" w:rsidTr="001022ED">
        <w:tc>
          <w:tcPr>
            <w:tcW w:w="654" w:type="pct"/>
          </w:tcPr>
          <w:p w14:paraId="2B18D57F" w14:textId="77777777" w:rsidR="00B20217" w:rsidRPr="009C6BD0" w:rsidRDefault="00B20217" w:rsidP="001022ED">
            <w:pPr>
              <w:rPr>
                <w:sz w:val="20"/>
                <w:szCs w:val="20"/>
                <w:lang w:val="en-US" w:eastAsia="x-none"/>
              </w:rPr>
            </w:pPr>
            <w:r w:rsidRPr="009C6BD0">
              <w:rPr>
                <w:sz w:val="20"/>
                <w:szCs w:val="20"/>
                <w:lang w:val="en-US" w:eastAsia="x-none"/>
              </w:rPr>
              <w:lastRenderedPageBreak/>
              <w:t>Tallgren</w:t>
            </w:r>
          </w:p>
        </w:tc>
        <w:tc>
          <w:tcPr>
            <w:tcW w:w="346" w:type="pct"/>
          </w:tcPr>
          <w:p w14:paraId="72C3449F" w14:textId="44DF54B0" w:rsidR="00B20217" w:rsidRPr="009C6BD0" w:rsidRDefault="00770FB3" w:rsidP="001022ED">
            <w:pPr>
              <w:rPr>
                <w:sz w:val="20"/>
                <w:szCs w:val="20"/>
                <w:lang w:val="en-US" w:eastAsia="x-none"/>
              </w:rPr>
            </w:pPr>
            <w:sdt>
              <w:sdtPr>
                <w:rPr>
                  <w:sz w:val="20"/>
                  <w:szCs w:val="20"/>
                  <w:lang w:eastAsia="x-none"/>
                </w:rPr>
                <w:alias w:val="Don't edit this field"/>
                <w:tag w:val="CitaviPlaceholder#e8cda038-1499-48e9-966d-1057c4a4ce8e"/>
                <w:id w:val="1800344465"/>
                <w:placeholder>
                  <w:docPart w:val="95FBA0B5EA294FE4BF6AB042EBAAA670"/>
                </w:placeholder>
              </w:sdtPr>
              <w:sdtEndPr/>
              <w:sdtContent>
                <w:r w:rsidR="00B20217" w:rsidRPr="009C6BD0">
                  <w:rPr>
                    <w:sz w:val="20"/>
                    <w:szCs w:val="20"/>
                    <w:lang w:eastAsia="x-none"/>
                  </w:rPr>
                  <w:fldChar w:fldCharType="begin"/>
                </w:r>
                <w:r w:rsidR="00B20217">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zMzMyMWE2LTQ2NzQtNGQ0Mi1iYmU4LTNkZjJmNjQzNjJmYSIsIlJhbmdlTGVuZ3RoIjo0LCJSZWZlcmVuY2VJZCI6IjE3ODU1YWVlLThkZTUtNGU2Yi1iOTQ5LTNhYmVhYTY4N2Vk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Q5LzA3ODAxLjIxNDFlY3N0IiwiVXJpU3RyaW5nIjoiaHR0cHM6Ly9kb2kub3JnLzEwLjExNDkvMDc4MDEuMjE0MWVjc3Q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}</w:instrText>
                </w:r>
                <w:r w:rsidR="00B20217" w:rsidRPr="009C6BD0">
                  <w:rPr>
                    <w:sz w:val="20"/>
                    <w:szCs w:val="20"/>
                    <w:lang w:eastAsia="x-none"/>
                  </w:rPr>
                  <w:fldChar w:fldCharType="separate"/>
                </w:r>
                <w:r w:rsidR="008604FE">
                  <w:rPr>
                    <w:sz w:val="20"/>
                    <w:szCs w:val="20"/>
                    <w:lang w:val="en-US" w:eastAsia="x-none"/>
                  </w:rPr>
                  <w:t>[93]</w:t>
                </w:r>
                <w:r w:rsidR="00B20217" w:rsidRPr="009C6BD0">
                  <w:rPr>
                    <w:sz w:val="20"/>
                    <w:szCs w:val="20"/>
                    <w:lang w:eastAsia="x-none"/>
                  </w:rPr>
                  <w:fldChar w:fldCharType="end"/>
                </w:r>
              </w:sdtContent>
            </w:sdt>
          </w:p>
        </w:tc>
        <w:tc>
          <w:tcPr>
            <w:tcW w:w="401" w:type="pct"/>
          </w:tcPr>
          <w:p w14:paraId="482C7FA6" w14:textId="77777777" w:rsidR="00B20217" w:rsidRPr="009C6BD0" w:rsidRDefault="00B20217" w:rsidP="001022ED">
            <w:pPr>
              <w:rPr>
                <w:sz w:val="20"/>
                <w:szCs w:val="20"/>
                <w:lang w:val="en-US" w:eastAsia="x-none"/>
              </w:rPr>
            </w:pPr>
            <w:r w:rsidRPr="009C6BD0">
              <w:rPr>
                <w:sz w:val="20"/>
                <w:szCs w:val="20"/>
                <w:lang w:val="en-US" w:eastAsia="x-none"/>
              </w:rPr>
              <w:t>SOFC-stack</w:t>
            </w:r>
          </w:p>
        </w:tc>
        <w:tc>
          <w:tcPr>
            <w:tcW w:w="624" w:type="pct"/>
          </w:tcPr>
          <w:p w14:paraId="6E29CEC1" w14:textId="77777777" w:rsidR="00B20217" w:rsidRPr="009C6BD0" w:rsidRDefault="00B20217" w:rsidP="001022ED">
            <w:pPr>
              <w:rPr>
                <w:sz w:val="20"/>
                <w:szCs w:val="20"/>
                <w:lang w:val="en-US" w:eastAsia="x-none"/>
              </w:rPr>
            </w:pPr>
            <w:r w:rsidRPr="009C6BD0">
              <w:rPr>
                <w:sz w:val="20"/>
                <w:szCs w:val="20"/>
                <w:lang w:val="en-US" w:eastAsia="x-none"/>
              </w:rPr>
              <w:t>EIS</w:t>
            </w:r>
          </w:p>
        </w:tc>
        <w:tc>
          <w:tcPr>
            <w:tcW w:w="437" w:type="pct"/>
          </w:tcPr>
          <w:p w14:paraId="54EDBEF1" w14:textId="77777777" w:rsidR="00B20217" w:rsidRPr="009C6BD0" w:rsidRDefault="00B20217" w:rsidP="001022ED">
            <w:pPr>
              <w:rPr>
                <w:sz w:val="20"/>
                <w:szCs w:val="20"/>
                <w:lang w:val="en-US" w:eastAsia="x-none"/>
              </w:rPr>
            </w:pPr>
            <w:r w:rsidRPr="009C6BD0">
              <w:rPr>
                <w:sz w:val="20"/>
                <w:szCs w:val="20"/>
                <w:lang w:val="en-US" w:eastAsia="x-none"/>
              </w:rPr>
              <w:t>H</w:t>
            </w:r>
            <w:r w:rsidRPr="009C6BD0">
              <w:rPr>
                <w:sz w:val="20"/>
                <w:szCs w:val="20"/>
                <w:vertAlign w:val="subscript"/>
                <w:lang w:val="en-US" w:eastAsia="x-none"/>
              </w:rPr>
              <w:t>2</w:t>
            </w:r>
          </w:p>
        </w:tc>
        <w:tc>
          <w:tcPr>
            <w:tcW w:w="444" w:type="pct"/>
          </w:tcPr>
          <w:p w14:paraId="3FC31511"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71" w:type="pct"/>
          </w:tcPr>
          <w:p w14:paraId="3A0C0E22"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7B8709D6"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476" w:type="pct"/>
          </w:tcPr>
          <w:p w14:paraId="06914EA2"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0F8241F2"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705" w:type="pct"/>
          </w:tcPr>
          <w:p w14:paraId="13289105"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278342DC" w14:textId="77777777" w:rsidTr="001022ED">
        <w:tc>
          <w:tcPr>
            <w:tcW w:w="654" w:type="pct"/>
          </w:tcPr>
          <w:p w14:paraId="1E7A4650" w14:textId="77777777" w:rsidR="00B20217" w:rsidRPr="009C6BD0" w:rsidRDefault="00B20217" w:rsidP="001022ED">
            <w:pPr>
              <w:rPr>
                <w:sz w:val="20"/>
                <w:szCs w:val="20"/>
                <w:lang w:val="en-US" w:eastAsia="x-none"/>
              </w:rPr>
            </w:pPr>
            <w:r w:rsidRPr="009C6BD0">
              <w:rPr>
                <w:sz w:val="20"/>
                <w:szCs w:val="20"/>
                <w:lang w:val="en-US" w:eastAsia="x-none"/>
              </w:rPr>
              <w:t>Morel</w:t>
            </w:r>
          </w:p>
        </w:tc>
        <w:tc>
          <w:tcPr>
            <w:tcW w:w="346" w:type="pct"/>
          </w:tcPr>
          <w:p w14:paraId="53E8286E" w14:textId="304C4B4A" w:rsidR="00B20217" w:rsidRPr="009C6BD0" w:rsidRDefault="00770FB3" w:rsidP="001022ED">
            <w:pPr>
              <w:rPr>
                <w:sz w:val="20"/>
                <w:szCs w:val="20"/>
                <w:lang w:val="en-US" w:eastAsia="x-none"/>
              </w:rPr>
            </w:pPr>
            <w:sdt>
              <w:sdtPr>
                <w:rPr>
                  <w:sz w:val="20"/>
                  <w:szCs w:val="20"/>
                  <w:lang w:eastAsia="x-none"/>
                </w:rPr>
                <w:alias w:val="Don't edit this field"/>
                <w:tag w:val="CitaviPlaceholder#3d044084-c9f4-44f5-9a4b-a5defa28b388"/>
                <w:id w:val="-830594885"/>
                <w:placeholder>
                  <w:docPart w:val="BB8FDC01F0FF48388FDB050992E72CE6"/>
                </w:placeholder>
              </w:sdtPr>
              <w:sdtEndPr/>
              <w:sdtContent>
                <w:r w:rsidR="00B20217" w:rsidRPr="009C6BD0">
                  <w:rPr>
                    <w:sz w:val="20"/>
                    <w:szCs w:val="20"/>
                    <w:lang w:eastAsia="x-none"/>
                  </w:rPr>
                  <w:fldChar w:fldCharType="begin"/>
                </w:r>
                <w:r w:rsidR="00B20217">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lMDg4Y2UyLWU4Y2YtNGRiYS1hOTc3LWIyNWI0YzI4OGY0OSIsIlJhbmdlTGVuZ3RoIjo0LCJSZWZlcmVuY2VJZCI6ImU2YWI0ODkxLWU3MWUtNGVmZi1iZGMyLWUyNmJjYzk3MTEx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mh0dHA6Ly93d3cuZGlhbW9uZC1zb2ZjLXByb2plY3QuZXUvd3AtY29udGVudC91cGxvYWRzLzIwMTUvMTAvRElBTU9ORC1JLVdTSFAtRGVjMjAxNS1USERBLU1vcmVsLnBkZiIsIlVyaVN0cmluZyI6Imh0dHA6Ly93d3cuZGlhbW9uZC1zb2ZjLXByb2plY3QuZXUvd3AtY29udGVudC91cGxvYWRzLzIwMTUvMTAvRElBTU9ORC1JLVdTSFAtRGVjMjAxNS1USERBLU1vcmVsLnBkZi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}</w:instrText>
                </w:r>
                <w:r w:rsidR="00B20217" w:rsidRPr="009C6BD0">
                  <w:rPr>
                    <w:sz w:val="20"/>
                    <w:szCs w:val="20"/>
                    <w:lang w:eastAsia="x-none"/>
                  </w:rPr>
                  <w:fldChar w:fldCharType="separate"/>
                </w:r>
                <w:r w:rsidR="008604FE">
                  <w:rPr>
                    <w:sz w:val="20"/>
                    <w:szCs w:val="20"/>
                    <w:lang w:val="en-US" w:eastAsia="x-none"/>
                  </w:rPr>
                  <w:t>[94]</w:t>
                </w:r>
                <w:r w:rsidR="00B20217" w:rsidRPr="009C6BD0">
                  <w:rPr>
                    <w:sz w:val="20"/>
                    <w:szCs w:val="20"/>
                    <w:lang w:eastAsia="x-none"/>
                  </w:rPr>
                  <w:fldChar w:fldCharType="end"/>
                </w:r>
              </w:sdtContent>
            </w:sdt>
            <w:r w:rsidR="00B20217" w:rsidRPr="009C6BD0">
              <w:rPr>
                <w:sz w:val="20"/>
                <w:szCs w:val="20"/>
                <w:lang w:val="en-US" w:eastAsia="x-none"/>
              </w:rPr>
              <w:t xml:space="preserve"> </w:t>
            </w:r>
          </w:p>
        </w:tc>
        <w:tc>
          <w:tcPr>
            <w:tcW w:w="401" w:type="pct"/>
          </w:tcPr>
          <w:p w14:paraId="0C63D4BD" w14:textId="77777777" w:rsidR="00B20217" w:rsidRPr="009C6BD0" w:rsidRDefault="00B20217" w:rsidP="001022ED">
            <w:pPr>
              <w:rPr>
                <w:sz w:val="20"/>
                <w:szCs w:val="20"/>
                <w:lang w:val="en-US" w:eastAsia="x-none"/>
              </w:rPr>
            </w:pPr>
            <w:r w:rsidRPr="009C6BD0">
              <w:rPr>
                <w:sz w:val="20"/>
                <w:szCs w:val="20"/>
                <w:lang w:val="en-US" w:eastAsia="x-none"/>
              </w:rPr>
              <w:t>SOFC-cell</w:t>
            </w:r>
          </w:p>
        </w:tc>
        <w:tc>
          <w:tcPr>
            <w:tcW w:w="624" w:type="pct"/>
          </w:tcPr>
          <w:p w14:paraId="6CE502CA" w14:textId="77777777" w:rsidR="00B20217" w:rsidRPr="009C6BD0" w:rsidRDefault="00B20217" w:rsidP="001022ED">
            <w:pPr>
              <w:rPr>
                <w:sz w:val="20"/>
                <w:szCs w:val="20"/>
                <w:lang w:val="en-US" w:eastAsia="x-none"/>
              </w:rPr>
            </w:pPr>
            <w:r w:rsidRPr="009C6BD0">
              <w:rPr>
                <w:sz w:val="20"/>
                <w:szCs w:val="20"/>
                <w:lang w:val="en-US" w:eastAsia="x-none"/>
              </w:rPr>
              <w:t>THD</w:t>
            </w:r>
          </w:p>
        </w:tc>
        <w:tc>
          <w:tcPr>
            <w:tcW w:w="437" w:type="pct"/>
          </w:tcPr>
          <w:p w14:paraId="28A8FF10" w14:textId="77777777" w:rsidR="00B20217" w:rsidRPr="009C6BD0" w:rsidRDefault="00B20217" w:rsidP="001022ED">
            <w:pPr>
              <w:rPr>
                <w:sz w:val="20"/>
                <w:szCs w:val="20"/>
                <w:lang w:val="en-US" w:eastAsia="x-none"/>
              </w:rPr>
            </w:pPr>
            <w:r w:rsidRPr="009C6BD0">
              <w:rPr>
                <w:sz w:val="20"/>
                <w:szCs w:val="20"/>
                <w:lang w:val="en-US" w:eastAsia="x-none"/>
              </w:rPr>
              <w:t>H</w:t>
            </w:r>
            <w:r w:rsidRPr="009C6BD0">
              <w:rPr>
                <w:sz w:val="20"/>
                <w:szCs w:val="20"/>
                <w:vertAlign w:val="subscript"/>
                <w:lang w:val="en-US" w:eastAsia="x-none"/>
              </w:rPr>
              <w:t>2</w:t>
            </w:r>
          </w:p>
        </w:tc>
        <w:tc>
          <w:tcPr>
            <w:tcW w:w="444" w:type="pct"/>
          </w:tcPr>
          <w:p w14:paraId="764DD011"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71" w:type="pct"/>
          </w:tcPr>
          <w:p w14:paraId="2234126A"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42B33843"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476" w:type="pct"/>
          </w:tcPr>
          <w:p w14:paraId="70822E51"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4D37BA4F"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705" w:type="pct"/>
          </w:tcPr>
          <w:p w14:paraId="6DF33D4A"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271B2D96" w14:textId="77777777" w:rsidTr="001022ED">
        <w:tc>
          <w:tcPr>
            <w:tcW w:w="654" w:type="pct"/>
          </w:tcPr>
          <w:p w14:paraId="71A8B8E0" w14:textId="77777777" w:rsidR="00B20217" w:rsidRPr="009C6BD0" w:rsidRDefault="00B20217" w:rsidP="001022ED">
            <w:pPr>
              <w:rPr>
                <w:sz w:val="20"/>
                <w:szCs w:val="20"/>
                <w:lang w:val="en-US" w:eastAsia="x-none"/>
              </w:rPr>
            </w:pPr>
            <w:r w:rsidRPr="009C6BD0">
              <w:rPr>
                <w:sz w:val="20"/>
                <w:szCs w:val="20"/>
                <w:lang w:val="en-US" w:eastAsia="x-none"/>
              </w:rPr>
              <w:t>Mougin</w:t>
            </w:r>
          </w:p>
        </w:tc>
        <w:tc>
          <w:tcPr>
            <w:tcW w:w="346" w:type="pct"/>
          </w:tcPr>
          <w:p w14:paraId="70C96A19" w14:textId="2C04A28C" w:rsidR="00B20217" w:rsidRPr="009C6BD0" w:rsidRDefault="00770FB3" w:rsidP="001022ED">
            <w:pPr>
              <w:rPr>
                <w:sz w:val="20"/>
                <w:szCs w:val="20"/>
                <w:lang w:val="en-US" w:eastAsia="x-none"/>
              </w:rPr>
            </w:pPr>
            <w:sdt>
              <w:sdtPr>
                <w:rPr>
                  <w:sz w:val="20"/>
                  <w:szCs w:val="20"/>
                  <w:lang w:eastAsia="x-none"/>
                </w:rPr>
                <w:alias w:val="Don't edit this field"/>
                <w:tag w:val="CitaviPlaceholder#4ee30988-0a83-44f2-9e13-9c789a503886"/>
                <w:id w:val="-1784956454"/>
                <w:placeholder>
                  <w:docPart w:val="9241C5BA98174B1B99B30E1814B5B07F"/>
                </w:placeholder>
              </w:sdtPr>
              <w:sdtEndPr/>
              <w:sdtContent>
                <w:r w:rsidR="00B20217" w:rsidRPr="009C6BD0">
                  <w:rPr>
                    <w:sz w:val="20"/>
                    <w:szCs w:val="20"/>
                    <w:lang w:eastAsia="x-none"/>
                  </w:rPr>
                  <w:fldChar w:fldCharType="begin"/>
                </w:r>
                <w:r w:rsidR="00B20217" w:rsidRPr="009C6BD0">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xNTA4Y2U4LTkxZWItNDAyZi04ZjFhLTlmOGU3OTVhMDAwNyIsIlJhbmdlTGVuZ3RoIjo0LCJSZWZlcmVuY2VJZCI6IjhkODQyODNhLWZkMDctNGVmZS1hYzQ0LTkwZmUxZWQ1MDQx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TAuMTE0OS8wOTEwMS4wNzMxZWNzdCIsIlVyaVN0cmluZyI6Imh0dHBzOi8vZG9pLm9yZy8xMC4xMTQ5LzA5MTAxLjA3MzFlY3N0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}</w:instrText>
                </w:r>
                <w:r w:rsidR="00B20217" w:rsidRPr="009C6BD0">
                  <w:rPr>
                    <w:sz w:val="20"/>
                    <w:szCs w:val="20"/>
                    <w:lang w:eastAsia="x-none"/>
                  </w:rPr>
                  <w:fldChar w:fldCharType="separate"/>
                </w:r>
                <w:r w:rsidR="008604FE">
                  <w:rPr>
                    <w:sz w:val="20"/>
                    <w:szCs w:val="20"/>
                    <w:lang w:val="en-US" w:eastAsia="x-none"/>
                  </w:rPr>
                  <w:t>[18]</w:t>
                </w:r>
                <w:r w:rsidR="00B20217" w:rsidRPr="009C6BD0">
                  <w:rPr>
                    <w:sz w:val="20"/>
                    <w:szCs w:val="20"/>
                    <w:lang w:eastAsia="x-none"/>
                  </w:rPr>
                  <w:fldChar w:fldCharType="end"/>
                </w:r>
              </w:sdtContent>
            </w:sdt>
          </w:p>
        </w:tc>
        <w:tc>
          <w:tcPr>
            <w:tcW w:w="401" w:type="pct"/>
          </w:tcPr>
          <w:p w14:paraId="79F843AE" w14:textId="77777777" w:rsidR="00B20217" w:rsidRPr="009C6BD0" w:rsidRDefault="00B20217" w:rsidP="001022ED">
            <w:pPr>
              <w:rPr>
                <w:sz w:val="20"/>
                <w:szCs w:val="20"/>
                <w:lang w:val="en-US" w:eastAsia="x-none"/>
              </w:rPr>
            </w:pPr>
            <w:r w:rsidRPr="009C6BD0">
              <w:rPr>
                <w:sz w:val="20"/>
                <w:szCs w:val="20"/>
                <w:lang w:val="en-US" w:eastAsia="x-none"/>
              </w:rPr>
              <w:t>SOFC-stack</w:t>
            </w:r>
          </w:p>
        </w:tc>
        <w:tc>
          <w:tcPr>
            <w:tcW w:w="624" w:type="pct"/>
          </w:tcPr>
          <w:p w14:paraId="44495B21" w14:textId="77777777" w:rsidR="00B20217" w:rsidRPr="009C6BD0" w:rsidRDefault="00B20217" w:rsidP="001022ED">
            <w:pPr>
              <w:rPr>
                <w:sz w:val="20"/>
                <w:szCs w:val="20"/>
                <w:lang w:val="en-US" w:eastAsia="x-none"/>
              </w:rPr>
            </w:pPr>
            <w:r w:rsidRPr="009C6BD0">
              <w:rPr>
                <w:sz w:val="20"/>
                <w:szCs w:val="20"/>
                <w:lang w:val="en-US" w:eastAsia="x-none"/>
              </w:rPr>
              <w:t>EIS, THD</w:t>
            </w:r>
          </w:p>
        </w:tc>
        <w:tc>
          <w:tcPr>
            <w:tcW w:w="437" w:type="pct"/>
          </w:tcPr>
          <w:p w14:paraId="4D39D0A3" w14:textId="77777777" w:rsidR="00B20217" w:rsidRPr="009C6BD0" w:rsidRDefault="00B20217" w:rsidP="001022ED">
            <w:pPr>
              <w:rPr>
                <w:sz w:val="20"/>
                <w:szCs w:val="20"/>
                <w:lang w:val="en-US" w:eastAsia="x-none"/>
              </w:rPr>
            </w:pPr>
            <w:r w:rsidRPr="009C6BD0">
              <w:rPr>
                <w:sz w:val="20"/>
                <w:szCs w:val="20"/>
                <w:lang w:val="en-US" w:eastAsia="x-none"/>
              </w:rPr>
              <w:t>H</w:t>
            </w:r>
            <w:r w:rsidRPr="009C6BD0">
              <w:rPr>
                <w:sz w:val="20"/>
                <w:szCs w:val="20"/>
                <w:vertAlign w:val="subscript"/>
                <w:lang w:val="en-US" w:eastAsia="x-none"/>
              </w:rPr>
              <w:t>2</w:t>
            </w:r>
          </w:p>
        </w:tc>
        <w:tc>
          <w:tcPr>
            <w:tcW w:w="444" w:type="pct"/>
          </w:tcPr>
          <w:p w14:paraId="3E05DA47"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71" w:type="pct"/>
          </w:tcPr>
          <w:p w14:paraId="0193A033"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1775862B"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476" w:type="pct"/>
          </w:tcPr>
          <w:p w14:paraId="12A8D799"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7263BB7E"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705" w:type="pct"/>
          </w:tcPr>
          <w:p w14:paraId="771CCE17"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43951B19" w14:textId="77777777" w:rsidTr="001022ED">
        <w:tc>
          <w:tcPr>
            <w:tcW w:w="654" w:type="pct"/>
          </w:tcPr>
          <w:p w14:paraId="58B09641" w14:textId="77777777" w:rsidR="00B20217" w:rsidRPr="009C6BD0" w:rsidRDefault="00B20217" w:rsidP="001022ED">
            <w:pPr>
              <w:rPr>
                <w:sz w:val="20"/>
                <w:szCs w:val="20"/>
                <w:lang w:val="en-US" w:eastAsia="x-none"/>
              </w:rPr>
            </w:pPr>
            <w:r w:rsidRPr="009C6BD0">
              <w:rPr>
                <w:sz w:val="20"/>
                <w:szCs w:val="20"/>
                <w:lang w:val="en-US" w:eastAsia="x-none"/>
              </w:rPr>
              <w:t>Nusev</w:t>
            </w:r>
          </w:p>
        </w:tc>
        <w:tc>
          <w:tcPr>
            <w:tcW w:w="346" w:type="pct"/>
          </w:tcPr>
          <w:p w14:paraId="09810F63" w14:textId="0E185E3E" w:rsidR="00B20217" w:rsidRPr="009C6BD0" w:rsidRDefault="00770FB3" w:rsidP="001022ED">
            <w:pPr>
              <w:rPr>
                <w:sz w:val="20"/>
                <w:szCs w:val="20"/>
                <w:lang w:val="en-US" w:eastAsia="x-none"/>
              </w:rPr>
            </w:pPr>
            <w:sdt>
              <w:sdtPr>
                <w:rPr>
                  <w:sz w:val="20"/>
                  <w:szCs w:val="20"/>
                  <w:lang w:eastAsia="x-none"/>
                </w:rPr>
                <w:alias w:val="To edit, see citavi.com/edit"/>
                <w:tag w:val="CitaviPlaceholder#4fd3382e-09ef-4da3-8d68-6f947bf40bd9"/>
                <w:id w:val="-1965261892"/>
                <w:placeholder>
                  <w:docPart w:val="4423B7904DA64ADC868D4A56C3B6A68F"/>
                </w:placeholder>
              </w:sdtPr>
              <w:sdtEndPr/>
              <w:sdtContent>
                <w:r w:rsidR="00B20217" w:rsidRPr="009C6BD0">
                  <w:rPr>
                    <w:noProof/>
                    <w:sz w:val="20"/>
                    <w:szCs w:val="20"/>
                    <w:lang w:eastAsia="x-none"/>
                  </w:rPr>
                  <w:fldChar w:fldCharType="begin"/>
                </w:r>
                <w:r w:rsidR="00B20217">
                  <w:rPr>
                    <w:noProof/>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DA3Lzk3OC0zLTMxOS01MzM5MC0yIiwiVXJpU3RyaW5nIjoiaHR0cHM6Ly9kb2kub3JnLzEwLjEwMDcvOTc4LTMtMzE5LTUzMzkwLTI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}</w:instrText>
                </w:r>
                <w:r w:rsidR="00B20217" w:rsidRPr="009C6BD0">
                  <w:rPr>
                    <w:noProof/>
                    <w:sz w:val="20"/>
                    <w:szCs w:val="20"/>
                    <w:lang w:eastAsia="x-none"/>
                  </w:rPr>
                  <w:fldChar w:fldCharType="separate"/>
                </w:r>
                <w:r w:rsidR="008604FE">
                  <w:rPr>
                    <w:noProof/>
                    <w:sz w:val="20"/>
                    <w:szCs w:val="20"/>
                    <w:lang w:val="en-US" w:eastAsia="x-none"/>
                  </w:rPr>
                  <w:t>[95]</w:t>
                </w:r>
                <w:r w:rsidR="00B20217" w:rsidRPr="009C6BD0">
                  <w:rPr>
                    <w:noProof/>
                    <w:sz w:val="20"/>
                    <w:szCs w:val="20"/>
                    <w:lang w:eastAsia="x-none"/>
                  </w:rPr>
                  <w:fldChar w:fldCharType="end"/>
                </w:r>
              </w:sdtContent>
            </w:sdt>
          </w:p>
        </w:tc>
        <w:tc>
          <w:tcPr>
            <w:tcW w:w="401" w:type="pct"/>
          </w:tcPr>
          <w:p w14:paraId="3737FF4A" w14:textId="77777777" w:rsidR="00B20217" w:rsidRPr="009C6BD0" w:rsidRDefault="00B20217" w:rsidP="001022ED">
            <w:pPr>
              <w:rPr>
                <w:sz w:val="20"/>
                <w:szCs w:val="20"/>
                <w:lang w:val="en-US" w:eastAsia="x-none"/>
              </w:rPr>
            </w:pPr>
            <w:r w:rsidRPr="009C6BD0">
              <w:rPr>
                <w:sz w:val="20"/>
                <w:szCs w:val="20"/>
                <w:lang w:val="en-US" w:eastAsia="x-none"/>
              </w:rPr>
              <w:t>SOFC-stack</w:t>
            </w:r>
          </w:p>
        </w:tc>
        <w:tc>
          <w:tcPr>
            <w:tcW w:w="624" w:type="pct"/>
          </w:tcPr>
          <w:p w14:paraId="7A4987CE" w14:textId="77777777" w:rsidR="00B20217" w:rsidRPr="009C6BD0" w:rsidRDefault="00B20217" w:rsidP="001022ED">
            <w:pPr>
              <w:rPr>
                <w:sz w:val="20"/>
                <w:szCs w:val="20"/>
                <w:lang w:val="en-US" w:eastAsia="x-none"/>
              </w:rPr>
            </w:pPr>
            <w:r w:rsidRPr="009C6BD0">
              <w:rPr>
                <w:sz w:val="20"/>
                <w:szCs w:val="20"/>
                <w:lang w:val="en-US" w:eastAsia="x-none"/>
              </w:rPr>
              <w:t>EIS</w:t>
            </w:r>
          </w:p>
        </w:tc>
        <w:tc>
          <w:tcPr>
            <w:tcW w:w="437" w:type="pct"/>
          </w:tcPr>
          <w:p w14:paraId="71EBE670" w14:textId="77777777" w:rsidR="00B20217" w:rsidRPr="009C6BD0" w:rsidRDefault="00B20217" w:rsidP="001022ED">
            <w:pPr>
              <w:rPr>
                <w:sz w:val="20"/>
                <w:szCs w:val="20"/>
                <w:lang w:val="en-US" w:eastAsia="x-none"/>
              </w:rPr>
            </w:pPr>
            <w:r w:rsidRPr="009C6BD0">
              <w:rPr>
                <w:sz w:val="20"/>
                <w:szCs w:val="20"/>
                <w:lang w:val="en-US" w:eastAsia="x-none"/>
              </w:rPr>
              <w:t>H</w:t>
            </w:r>
            <w:r w:rsidRPr="009C6BD0">
              <w:rPr>
                <w:sz w:val="20"/>
                <w:szCs w:val="20"/>
                <w:vertAlign w:val="subscript"/>
                <w:lang w:val="en-US" w:eastAsia="x-none"/>
              </w:rPr>
              <w:t>2</w:t>
            </w:r>
          </w:p>
        </w:tc>
        <w:tc>
          <w:tcPr>
            <w:tcW w:w="444" w:type="pct"/>
          </w:tcPr>
          <w:p w14:paraId="01F45997" w14:textId="77777777" w:rsidR="00B20217" w:rsidRPr="009C6BD0" w:rsidRDefault="00B20217" w:rsidP="001022ED">
            <w:pPr>
              <w:rPr>
                <w:sz w:val="20"/>
                <w:szCs w:val="20"/>
                <w:lang w:val="en-US" w:eastAsia="x-none"/>
              </w:rPr>
            </w:pPr>
            <w:r w:rsidRPr="009C6BD0">
              <w:rPr>
                <w:sz w:val="20"/>
                <w:szCs w:val="20"/>
                <w:lang w:val="en-US" w:eastAsia="x-none"/>
              </w:rPr>
              <w:t xml:space="preserve">No </w:t>
            </w:r>
          </w:p>
        </w:tc>
        <w:tc>
          <w:tcPr>
            <w:tcW w:w="371" w:type="pct"/>
          </w:tcPr>
          <w:p w14:paraId="161DB5EC"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0CD8DDD4" w14:textId="77777777" w:rsidR="00B20217" w:rsidRPr="009C6BD0" w:rsidRDefault="00B20217" w:rsidP="001022ED">
            <w:pPr>
              <w:rPr>
                <w:sz w:val="20"/>
                <w:szCs w:val="20"/>
                <w:lang w:val="en-US" w:eastAsia="x-none"/>
              </w:rPr>
            </w:pPr>
            <w:r w:rsidRPr="009C6BD0">
              <w:rPr>
                <w:sz w:val="20"/>
                <w:szCs w:val="20"/>
                <w:lang w:val="en-US" w:eastAsia="x-none"/>
              </w:rPr>
              <w:t xml:space="preserve">No </w:t>
            </w:r>
          </w:p>
        </w:tc>
        <w:tc>
          <w:tcPr>
            <w:tcW w:w="476" w:type="pct"/>
          </w:tcPr>
          <w:p w14:paraId="76C2D63E"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2BA20CA0"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705" w:type="pct"/>
          </w:tcPr>
          <w:p w14:paraId="02CB1299"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6284BB35" w14:textId="77777777" w:rsidTr="001022ED">
        <w:tc>
          <w:tcPr>
            <w:tcW w:w="654" w:type="pct"/>
          </w:tcPr>
          <w:p w14:paraId="4A3D6BAB" w14:textId="77777777" w:rsidR="00B20217" w:rsidRPr="009C6BD0" w:rsidRDefault="00B20217" w:rsidP="001022ED">
            <w:pPr>
              <w:rPr>
                <w:sz w:val="20"/>
                <w:szCs w:val="20"/>
                <w:lang w:val="en-US" w:eastAsia="x-none"/>
              </w:rPr>
            </w:pPr>
            <w:r w:rsidRPr="009C6BD0">
              <w:rPr>
                <w:sz w:val="20"/>
                <w:szCs w:val="20"/>
                <w:lang w:val="en-US" w:eastAsia="x-none"/>
              </w:rPr>
              <w:t>Subotic</w:t>
            </w:r>
          </w:p>
        </w:tc>
        <w:tc>
          <w:tcPr>
            <w:tcW w:w="346" w:type="pct"/>
          </w:tcPr>
          <w:p w14:paraId="31586AF2" w14:textId="0D7858EE" w:rsidR="00B20217" w:rsidRPr="009C6BD0" w:rsidRDefault="00770FB3" w:rsidP="001022ED">
            <w:pPr>
              <w:rPr>
                <w:sz w:val="20"/>
                <w:szCs w:val="20"/>
                <w:lang w:val="en-US" w:eastAsia="x-none"/>
              </w:rPr>
            </w:pPr>
            <w:sdt>
              <w:sdtPr>
                <w:rPr>
                  <w:sz w:val="20"/>
                  <w:szCs w:val="20"/>
                  <w:lang w:eastAsia="x-none"/>
                </w:rPr>
                <w:alias w:val="Don't edit this field"/>
                <w:tag w:val="CitaviPlaceholder#79ab4a31-001d-4b5c-b3c1-9dd982f6568e"/>
                <w:id w:val="-1633014278"/>
                <w:placeholder>
                  <w:docPart w:val="8DBE83EF5DAC4965A5B0559693E1FF5E"/>
                </w:placeholder>
              </w:sdtPr>
              <w:sdtEndPr/>
              <w:sdtContent>
                <w:r w:rsidR="00B20217" w:rsidRPr="009C6BD0">
                  <w:rPr>
                    <w:sz w:val="20"/>
                    <w:szCs w:val="20"/>
                    <w:lang w:eastAsia="x-none"/>
                  </w:rPr>
                  <w:fldChar w:fldCharType="begin"/>
                </w:r>
                <w:r w:rsidR="00B20217">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lZjE5YzgzLTgxMTEtNDUzYS1iODNlLTNjMDgwZGJmN2QxYiIsIlJhbmdlTGVuZ3RoIjo0LCJSZWZlcmVuY2VJZCI6ImUxYmRjYmQzLWFkMWEtNGEyNy1hMTMwLWM4OWJjNjA5ODQx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EwLjExNDkvMDkxMDEuMDc1M2Vjc3QiLCJVcmlTdHJpbmciOiJodHRwczovL2RvaS5vcmcvMTAuMTE0OS8wOTEwMS4wNzUzZWNzd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}</w:instrText>
                </w:r>
                <w:r w:rsidR="00B20217" w:rsidRPr="009C6BD0">
                  <w:rPr>
                    <w:sz w:val="20"/>
                    <w:szCs w:val="20"/>
                    <w:lang w:eastAsia="x-none"/>
                  </w:rPr>
                  <w:fldChar w:fldCharType="separate"/>
                </w:r>
                <w:r w:rsidR="008604FE">
                  <w:rPr>
                    <w:sz w:val="20"/>
                    <w:szCs w:val="20"/>
                    <w:lang w:val="en-US" w:eastAsia="x-none"/>
                  </w:rPr>
                  <w:t>[96]</w:t>
                </w:r>
                <w:r w:rsidR="00B20217" w:rsidRPr="009C6BD0">
                  <w:rPr>
                    <w:sz w:val="20"/>
                    <w:szCs w:val="20"/>
                    <w:lang w:eastAsia="x-none"/>
                  </w:rPr>
                  <w:fldChar w:fldCharType="end"/>
                </w:r>
              </w:sdtContent>
            </w:sdt>
          </w:p>
        </w:tc>
        <w:tc>
          <w:tcPr>
            <w:tcW w:w="401" w:type="pct"/>
          </w:tcPr>
          <w:p w14:paraId="280B8801" w14:textId="77777777" w:rsidR="00B20217" w:rsidRPr="009C6BD0" w:rsidRDefault="00B20217" w:rsidP="001022ED">
            <w:pPr>
              <w:rPr>
                <w:sz w:val="20"/>
                <w:szCs w:val="20"/>
                <w:lang w:val="en-US" w:eastAsia="x-none"/>
              </w:rPr>
            </w:pPr>
            <w:r w:rsidRPr="009C6BD0">
              <w:rPr>
                <w:sz w:val="20"/>
                <w:szCs w:val="20"/>
                <w:lang w:val="en-US" w:eastAsia="x-none"/>
              </w:rPr>
              <w:t>SOFC-cell</w:t>
            </w:r>
          </w:p>
        </w:tc>
        <w:tc>
          <w:tcPr>
            <w:tcW w:w="624" w:type="pct"/>
          </w:tcPr>
          <w:p w14:paraId="5D6D49C8" w14:textId="77777777" w:rsidR="00B20217" w:rsidRPr="009C6BD0" w:rsidRDefault="00B20217" w:rsidP="001022ED">
            <w:pPr>
              <w:rPr>
                <w:sz w:val="20"/>
                <w:szCs w:val="20"/>
                <w:lang w:val="en-US" w:eastAsia="x-none"/>
              </w:rPr>
            </w:pPr>
            <w:r w:rsidRPr="009C6BD0">
              <w:rPr>
                <w:sz w:val="20"/>
                <w:szCs w:val="20"/>
                <w:lang w:val="en-US" w:eastAsia="x-none"/>
              </w:rPr>
              <w:t>THD</w:t>
            </w:r>
          </w:p>
        </w:tc>
        <w:tc>
          <w:tcPr>
            <w:tcW w:w="437" w:type="pct"/>
          </w:tcPr>
          <w:p w14:paraId="44B45912"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444" w:type="pct"/>
          </w:tcPr>
          <w:p w14:paraId="55C9D217"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71" w:type="pct"/>
          </w:tcPr>
          <w:p w14:paraId="3A8DB24B"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68FDBD56" w14:textId="77777777" w:rsidR="00B20217" w:rsidRPr="009C6BD0" w:rsidRDefault="00B20217" w:rsidP="001022ED">
            <w:pPr>
              <w:rPr>
                <w:sz w:val="20"/>
                <w:szCs w:val="20"/>
                <w:lang w:val="en-US"/>
              </w:rPr>
            </w:pPr>
            <w:r w:rsidRPr="009C6BD0">
              <w:rPr>
                <w:sz w:val="20"/>
                <w:szCs w:val="20"/>
                <w:lang w:val="en-US" w:eastAsia="x-none"/>
              </w:rPr>
              <w:t>(Yes)</w:t>
            </w:r>
          </w:p>
        </w:tc>
        <w:tc>
          <w:tcPr>
            <w:tcW w:w="476" w:type="pct"/>
          </w:tcPr>
          <w:p w14:paraId="69558121"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1047B69E" w14:textId="77777777" w:rsidR="00B20217" w:rsidRPr="009C6BD0" w:rsidRDefault="00B20217" w:rsidP="001022ED">
            <w:pPr>
              <w:rPr>
                <w:sz w:val="20"/>
                <w:szCs w:val="20"/>
                <w:lang w:val="en-US"/>
              </w:rPr>
            </w:pPr>
            <w:r w:rsidRPr="009C6BD0">
              <w:rPr>
                <w:sz w:val="20"/>
                <w:szCs w:val="20"/>
                <w:lang w:val="en-US" w:eastAsia="x-none"/>
              </w:rPr>
              <w:t>No</w:t>
            </w:r>
          </w:p>
        </w:tc>
        <w:tc>
          <w:tcPr>
            <w:tcW w:w="705" w:type="pct"/>
          </w:tcPr>
          <w:p w14:paraId="2A3586E5" w14:textId="77777777" w:rsidR="00B20217" w:rsidRPr="009C6BD0" w:rsidRDefault="00B20217" w:rsidP="001022ED">
            <w:pPr>
              <w:rPr>
                <w:sz w:val="20"/>
                <w:szCs w:val="20"/>
                <w:lang w:val="en-US"/>
              </w:rPr>
            </w:pPr>
            <w:r w:rsidRPr="009C6BD0">
              <w:rPr>
                <w:sz w:val="20"/>
                <w:szCs w:val="20"/>
                <w:lang w:val="en-US" w:eastAsia="x-none"/>
              </w:rPr>
              <w:t>No</w:t>
            </w:r>
          </w:p>
        </w:tc>
      </w:tr>
      <w:tr w:rsidR="00B20217" w:rsidRPr="008604FE" w14:paraId="2A8D9E4C" w14:textId="77777777" w:rsidTr="001022ED">
        <w:tc>
          <w:tcPr>
            <w:tcW w:w="654" w:type="pct"/>
          </w:tcPr>
          <w:p w14:paraId="190ECD0D" w14:textId="77777777" w:rsidR="00B20217" w:rsidRPr="009C6BD0" w:rsidRDefault="00B20217" w:rsidP="001022ED">
            <w:pPr>
              <w:rPr>
                <w:sz w:val="20"/>
                <w:szCs w:val="20"/>
                <w:lang w:val="en-US" w:eastAsia="x-none"/>
              </w:rPr>
            </w:pPr>
            <w:r w:rsidRPr="009C6BD0">
              <w:rPr>
                <w:sz w:val="20"/>
                <w:szCs w:val="20"/>
                <w:lang w:val="en-US" w:eastAsia="x-none"/>
              </w:rPr>
              <w:t>Subotic</w:t>
            </w:r>
          </w:p>
        </w:tc>
        <w:tc>
          <w:tcPr>
            <w:tcW w:w="346" w:type="pct"/>
          </w:tcPr>
          <w:p w14:paraId="67DD3BAB" w14:textId="7A2CD445" w:rsidR="00B20217" w:rsidRPr="009C6BD0" w:rsidRDefault="00770FB3" w:rsidP="001022ED">
            <w:pPr>
              <w:rPr>
                <w:sz w:val="20"/>
                <w:szCs w:val="20"/>
                <w:lang w:val="en-US" w:eastAsia="x-none"/>
              </w:rPr>
            </w:pPr>
            <w:sdt>
              <w:sdtPr>
                <w:rPr>
                  <w:sz w:val="20"/>
                  <w:szCs w:val="20"/>
                  <w:lang w:eastAsia="x-none"/>
                </w:rPr>
                <w:alias w:val="Don't edit this field"/>
                <w:tag w:val="CitaviPlaceholder#d840b30d-edf4-4425-9580-d1ca57792e2a"/>
                <w:id w:val="499009961"/>
                <w:placeholder>
                  <w:docPart w:val="1016535C1EEA4EDBB4C7EA8A63F55DAD"/>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lZjhhMGIxLTExMjktNDZhZS1hN2FkLWNlZTEwOGY2N2RhZCIsIlJhbmdlTGVuZ3RoIjo0LCJSZWZlcmVuY2VJZCI6ImExMTQ1YmRiLWNkYzUtNGQ2Yy04Mjc0LTE5ZjE0NDM0ZjJl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VneXByby4yMDE5LjAxLjI3MSIsIlVyaVN0cmluZyI6Imh0dHBzOi8vZG9pLm9yZy8xMC4xMDE2L2ouZWd5cHJvLjIwMTkuMDEuMjc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}</w:instrText>
                </w:r>
                <w:r w:rsidR="00B20217" w:rsidRPr="009C6BD0">
                  <w:rPr>
                    <w:sz w:val="20"/>
                    <w:szCs w:val="20"/>
                    <w:lang w:eastAsia="x-none"/>
                  </w:rPr>
                  <w:fldChar w:fldCharType="separate"/>
                </w:r>
                <w:r w:rsidR="008604FE">
                  <w:rPr>
                    <w:sz w:val="20"/>
                    <w:szCs w:val="20"/>
                    <w:lang w:val="en-US" w:eastAsia="x-none"/>
                  </w:rPr>
                  <w:t>[97]</w:t>
                </w:r>
                <w:r w:rsidR="00B20217" w:rsidRPr="009C6BD0">
                  <w:rPr>
                    <w:sz w:val="20"/>
                    <w:szCs w:val="20"/>
                    <w:lang w:eastAsia="x-none"/>
                  </w:rPr>
                  <w:fldChar w:fldCharType="end"/>
                </w:r>
              </w:sdtContent>
            </w:sdt>
          </w:p>
        </w:tc>
        <w:tc>
          <w:tcPr>
            <w:tcW w:w="401" w:type="pct"/>
          </w:tcPr>
          <w:p w14:paraId="2D47080F" w14:textId="77777777" w:rsidR="00B20217" w:rsidRPr="009C6BD0" w:rsidRDefault="00B20217" w:rsidP="001022ED">
            <w:pPr>
              <w:rPr>
                <w:sz w:val="20"/>
                <w:szCs w:val="20"/>
                <w:lang w:val="en-US" w:eastAsia="x-none"/>
              </w:rPr>
            </w:pPr>
            <w:r w:rsidRPr="009C6BD0">
              <w:rPr>
                <w:sz w:val="20"/>
                <w:szCs w:val="20"/>
                <w:lang w:val="en-US" w:eastAsia="x-none"/>
              </w:rPr>
              <w:t>SOFC-cell</w:t>
            </w:r>
          </w:p>
        </w:tc>
        <w:tc>
          <w:tcPr>
            <w:tcW w:w="624" w:type="pct"/>
          </w:tcPr>
          <w:p w14:paraId="190CE15F" w14:textId="77777777" w:rsidR="00B20217" w:rsidRPr="009C6BD0" w:rsidRDefault="00B20217" w:rsidP="001022ED">
            <w:pPr>
              <w:rPr>
                <w:sz w:val="20"/>
                <w:szCs w:val="20"/>
                <w:lang w:val="en-US" w:eastAsia="x-none"/>
              </w:rPr>
            </w:pPr>
            <w:r w:rsidRPr="009C6BD0">
              <w:rPr>
                <w:sz w:val="20"/>
                <w:szCs w:val="20"/>
                <w:lang w:val="en-US" w:eastAsia="x-none"/>
              </w:rPr>
              <w:t>THD</w:t>
            </w:r>
          </w:p>
        </w:tc>
        <w:tc>
          <w:tcPr>
            <w:tcW w:w="437" w:type="pct"/>
          </w:tcPr>
          <w:p w14:paraId="1E2EBCA6"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444" w:type="pct"/>
          </w:tcPr>
          <w:p w14:paraId="0207FC8F"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71" w:type="pct"/>
          </w:tcPr>
          <w:p w14:paraId="07709BAC"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0610BEED" w14:textId="77777777" w:rsidR="00B20217" w:rsidRPr="009C6BD0" w:rsidRDefault="00B20217" w:rsidP="001022ED">
            <w:pPr>
              <w:rPr>
                <w:sz w:val="20"/>
                <w:szCs w:val="20"/>
                <w:lang w:val="en-US"/>
              </w:rPr>
            </w:pPr>
            <w:r w:rsidRPr="009C6BD0">
              <w:rPr>
                <w:sz w:val="20"/>
                <w:szCs w:val="20"/>
                <w:lang w:val="en-US" w:eastAsia="x-none"/>
              </w:rPr>
              <w:t>(Yes)</w:t>
            </w:r>
          </w:p>
        </w:tc>
        <w:tc>
          <w:tcPr>
            <w:tcW w:w="476" w:type="pct"/>
          </w:tcPr>
          <w:p w14:paraId="4B793F5D"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0580A2FE" w14:textId="77777777" w:rsidR="00B20217" w:rsidRPr="009C6BD0" w:rsidRDefault="00B20217" w:rsidP="001022ED">
            <w:pPr>
              <w:rPr>
                <w:sz w:val="20"/>
                <w:szCs w:val="20"/>
                <w:lang w:val="en-US"/>
              </w:rPr>
            </w:pPr>
            <w:r w:rsidRPr="009C6BD0">
              <w:rPr>
                <w:sz w:val="20"/>
                <w:szCs w:val="20"/>
                <w:lang w:val="en-US" w:eastAsia="x-none"/>
              </w:rPr>
              <w:t>No</w:t>
            </w:r>
          </w:p>
        </w:tc>
        <w:tc>
          <w:tcPr>
            <w:tcW w:w="705" w:type="pct"/>
          </w:tcPr>
          <w:p w14:paraId="32F98C71" w14:textId="77777777" w:rsidR="00B20217" w:rsidRPr="009C6BD0" w:rsidRDefault="00B20217" w:rsidP="001022ED">
            <w:pPr>
              <w:rPr>
                <w:sz w:val="20"/>
                <w:szCs w:val="20"/>
                <w:lang w:val="en-US"/>
              </w:rPr>
            </w:pPr>
            <w:r w:rsidRPr="009C6BD0">
              <w:rPr>
                <w:sz w:val="20"/>
                <w:szCs w:val="20"/>
                <w:lang w:val="en-US" w:eastAsia="x-none"/>
              </w:rPr>
              <w:t>No</w:t>
            </w:r>
          </w:p>
        </w:tc>
      </w:tr>
      <w:tr w:rsidR="00B20217" w:rsidRPr="008604FE" w14:paraId="57046A72" w14:textId="77777777" w:rsidTr="001022ED">
        <w:tc>
          <w:tcPr>
            <w:tcW w:w="654" w:type="pct"/>
          </w:tcPr>
          <w:p w14:paraId="15FE9BE2" w14:textId="77777777" w:rsidR="00B20217" w:rsidRPr="009C6BD0" w:rsidRDefault="00B20217" w:rsidP="001022ED">
            <w:pPr>
              <w:rPr>
                <w:sz w:val="20"/>
                <w:szCs w:val="20"/>
                <w:lang w:val="en-US" w:eastAsia="x-none"/>
              </w:rPr>
            </w:pPr>
            <w:r w:rsidRPr="009C6BD0">
              <w:rPr>
                <w:sz w:val="20"/>
                <w:szCs w:val="20"/>
                <w:lang w:val="en-US" w:eastAsia="x-none"/>
              </w:rPr>
              <w:t>Subotic</w:t>
            </w:r>
          </w:p>
        </w:tc>
        <w:tc>
          <w:tcPr>
            <w:tcW w:w="346" w:type="pct"/>
          </w:tcPr>
          <w:p w14:paraId="63AEF182" w14:textId="1C15E7AF" w:rsidR="00B20217" w:rsidRPr="009C6BD0" w:rsidRDefault="00770FB3" w:rsidP="001022ED">
            <w:pPr>
              <w:rPr>
                <w:sz w:val="20"/>
                <w:szCs w:val="20"/>
                <w:lang w:val="en-US" w:eastAsia="x-none"/>
              </w:rPr>
            </w:pPr>
            <w:sdt>
              <w:sdtPr>
                <w:rPr>
                  <w:sz w:val="20"/>
                  <w:szCs w:val="20"/>
                  <w:lang w:eastAsia="x-none"/>
                </w:rPr>
                <w:alias w:val="To edit, see citavi.com/edit"/>
                <w:tag w:val="CitaviPlaceholder#6ebebb6e-5a64-4a2f-972f-5fbc61b910ad"/>
                <w:id w:val="1990136209"/>
                <w:placeholder>
                  <w:docPart w:val="4F42BEBA8B66417EB6E8E15A8B75578F"/>
                </w:placeholder>
              </w:sdtPr>
              <w:sdtEndPr/>
              <w:sdtContent>
                <w:r w:rsidR="00B20217" w:rsidRPr="009C6BD0">
                  <w:rPr>
                    <w:noProof/>
                    <w:sz w:val="20"/>
                    <w:szCs w:val="20"/>
                    <w:lang w:eastAsia="x-none"/>
                  </w:rPr>
                  <w:fldChar w:fldCharType="begin"/>
                </w:r>
                <w:r w:rsidR="008604FE">
                  <w:rPr>
                    <w:noProof/>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yMmNiMTIyLWRlOTktNGQxMC1iOGY4LTA1MTA0NmIzMjBmYyIsIlJhbmdlTGVuZ3RoIjo0LCJSZWZlcmVuY2VJZCI6ImI5NjA3NmExLWIzZDMtNDFmNC04ZmY4LWU4OThkMzQwYWU0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zOS9EMFNFMDE5MTRDIiwiVXJpU3RyaW5nIjoiaHR0cHM6Ly9kb2kub3JnLzEwLjEwMzkvRDBTRTAxOTE0Q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}</w:instrText>
                </w:r>
                <w:r w:rsidR="00B20217" w:rsidRPr="009C6BD0">
                  <w:rPr>
                    <w:noProof/>
                    <w:sz w:val="20"/>
                    <w:szCs w:val="20"/>
                    <w:lang w:eastAsia="x-none"/>
                  </w:rPr>
                  <w:fldChar w:fldCharType="separate"/>
                </w:r>
                <w:r w:rsidR="008604FE">
                  <w:rPr>
                    <w:noProof/>
                    <w:sz w:val="20"/>
                    <w:szCs w:val="20"/>
                    <w:lang w:val="en-US" w:eastAsia="x-none"/>
                  </w:rPr>
                  <w:t>[98]</w:t>
                </w:r>
                <w:r w:rsidR="00B20217" w:rsidRPr="009C6BD0">
                  <w:rPr>
                    <w:noProof/>
                    <w:sz w:val="20"/>
                    <w:szCs w:val="20"/>
                    <w:lang w:eastAsia="x-none"/>
                  </w:rPr>
                  <w:fldChar w:fldCharType="end"/>
                </w:r>
              </w:sdtContent>
            </w:sdt>
          </w:p>
        </w:tc>
        <w:tc>
          <w:tcPr>
            <w:tcW w:w="401" w:type="pct"/>
          </w:tcPr>
          <w:p w14:paraId="49740236" w14:textId="77777777" w:rsidR="00B20217" w:rsidRPr="009C6BD0" w:rsidRDefault="00B20217" w:rsidP="001022ED">
            <w:pPr>
              <w:rPr>
                <w:sz w:val="20"/>
                <w:szCs w:val="20"/>
                <w:lang w:val="en-US" w:eastAsia="x-none"/>
              </w:rPr>
            </w:pPr>
            <w:r w:rsidRPr="009C6BD0">
              <w:rPr>
                <w:sz w:val="20"/>
                <w:szCs w:val="20"/>
                <w:lang w:val="en-US" w:eastAsia="x-none"/>
              </w:rPr>
              <w:t>SOFC-cell</w:t>
            </w:r>
          </w:p>
        </w:tc>
        <w:tc>
          <w:tcPr>
            <w:tcW w:w="624" w:type="pct"/>
          </w:tcPr>
          <w:p w14:paraId="0285A05F" w14:textId="77777777" w:rsidR="00B20217" w:rsidRPr="009C6BD0" w:rsidRDefault="00B20217" w:rsidP="001022ED">
            <w:pPr>
              <w:rPr>
                <w:sz w:val="20"/>
                <w:szCs w:val="20"/>
                <w:lang w:val="en-US" w:eastAsia="x-none"/>
              </w:rPr>
            </w:pPr>
            <w:r w:rsidRPr="009C6BD0">
              <w:rPr>
                <w:sz w:val="20"/>
                <w:szCs w:val="20"/>
                <w:lang w:val="en-US" w:eastAsia="x-none"/>
              </w:rPr>
              <w:t>THD</w:t>
            </w:r>
          </w:p>
        </w:tc>
        <w:tc>
          <w:tcPr>
            <w:tcW w:w="437" w:type="pct"/>
          </w:tcPr>
          <w:p w14:paraId="5B660C51"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p>
        </w:tc>
        <w:tc>
          <w:tcPr>
            <w:tcW w:w="444" w:type="pct"/>
          </w:tcPr>
          <w:p w14:paraId="74F354EB"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71" w:type="pct"/>
          </w:tcPr>
          <w:p w14:paraId="360DB5E1"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470751FA"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476" w:type="pct"/>
          </w:tcPr>
          <w:p w14:paraId="7EE0CA78"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10C457F4"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705" w:type="pct"/>
          </w:tcPr>
          <w:p w14:paraId="576EF6F1"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597918D7" w14:textId="77777777" w:rsidTr="001022ED">
        <w:tc>
          <w:tcPr>
            <w:tcW w:w="654" w:type="pct"/>
          </w:tcPr>
          <w:p w14:paraId="5F746AA8" w14:textId="77777777" w:rsidR="00B20217" w:rsidRPr="009C6BD0" w:rsidRDefault="00B20217" w:rsidP="001022ED">
            <w:pPr>
              <w:rPr>
                <w:sz w:val="20"/>
                <w:szCs w:val="20"/>
                <w:lang w:val="en-US" w:eastAsia="x-none"/>
              </w:rPr>
            </w:pPr>
            <w:r w:rsidRPr="009C6BD0">
              <w:rPr>
                <w:sz w:val="20"/>
                <w:szCs w:val="20"/>
                <w:lang w:val="en-US" w:eastAsia="x-none"/>
              </w:rPr>
              <w:t>Malafronte</w:t>
            </w:r>
          </w:p>
        </w:tc>
        <w:tc>
          <w:tcPr>
            <w:tcW w:w="346" w:type="pct"/>
          </w:tcPr>
          <w:p w14:paraId="102CA7AB" w14:textId="1BD22675" w:rsidR="00B20217" w:rsidRPr="009C6BD0" w:rsidRDefault="00770FB3" w:rsidP="001022ED">
            <w:pPr>
              <w:rPr>
                <w:sz w:val="20"/>
                <w:szCs w:val="20"/>
                <w:lang w:val="en-US" w:eastAsia="x-none"/>
              </w:rPr>
            </w:pPr>
            <w:sdt>
              <w:sdtPr>
                <w:rPr>
                  <w:sz w:val="20"/>
                  <w:szCs w:val="20"/>
                  <w:lang w:val="en-US" w:eastAsia="x-none"/>
                </w:rPr>
                <w:alias w:val="To edit, see citavi.com/edit"/>
                <w:tag w:val="CitaviPlaceholder#d4dc506c-31e6-4878-b1ee-fce6203ab5b0"/>
                <w:id w:val="241682648"/>
                <w:placeholder>
                  <w:docPart w:val="CC0C3EB583624693B889C61307696120"/>
                </w:placeholder>
              </w:sdtPr>
              <w:sdtEndPr/>
              <w:sdtContent>
                <w:r w:rsidR="00B20217" w:rsidRPr="009C6BD0">
                  <w:rPr>
                    <w:noProof/>
                    <w:sz w:val="20"/>
                    <w:szCs w:val="20"/>
                    <w:lang w:val="en-US" w:eastAsia="x-none"/>
                  </w:rPr>
                  <w:fldChar w:fldCharType="begin"/>
                </w:r>
                <w:r w:rsidR="008604FE">
                  <w:rPr>
                    <w:noProof/>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0MWVmNzk3LWE2ZGEtNDNlMi1iM2RjLTNjZGE5NGUxN2E2YSIsIlJhbmdlTGVuZ3RoIjo0LCJSZWZlcmVuY2VJZCI6ImQ4YjhmNjJmLWVkZTItNDE0My1iODg3LTFmZTlmNTRmNTMy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wMDIvZnVjZS4yMDE3MDAyMzAiLCJVcmlTdHJpbmciOiJodHRwczovL2RvaS5vcmcvMTAuMTAwMi9mdWNlLjIwMTcwMDIzM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}</w:instrText>
                </w:r>
                <w:r w:rsidR="00B20217" w:rsidRPr="009C6BD0">
                  <w:rPr>
                    <w:noProof/>
                    <w:sz w:val="20"/>
                    <w:szCs w:val="20"/>
                    <w:lang w:val="en-US" w:eastAsia="x-none"/>
                  </w:rPr>
                  <w:fldChar w:fldCharType="separate"/>
                </w:r>
                <w:r w:rsidR="008604FE">
                  <w:rPr>
                    <w:noProof/>
                    <w:sz w:val="20"/>
                    <w:szCs w:val="20"/>
                    <w:lang w:val="en-US" w:eastAsia="x-none"/>
                  </w:rPr>
                  <w:t>[44]</w:t>
                </w:r>
                <w:r w:rsidR="00B20217" w:rsidRPr="009C6BD0">
                  <w:rPr>
                    <w:noProof/>
                    <w:sz w:val="20"/>
                    <w:szCs w:val="20"/>
                    <w:lang w:val="en-US" w:eastAsia="x-none"/>
                  </w:rPr>
                  <w:fldChar w:fldCharType="end"/>
                </w:r>
              </w:sdtContent>
            </w:sdt>
          </w:p>
        </w:tc>
        <w:tc>
          <w:tcPr>
            <w:tcW w:w="401" w:type="pct"/>
          </w:tcPr>
          <w:p w14:paraId="1C290F88"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624" w:type="pct"/>
          </w:tcPr>
          <w:p w14:paraId="6E45A806" w14:textId="77777777" w:rsidR="00B20217" w:rsidRPr="009C6BD0" w:rsidRDefault="00B20217" w:rsidP="001022ED">
            <w:pPr>
              <w:rPr>
                <w:sz w:val="20"/>
                <w:szCs w:val="20"/>
                <w:lang w:val="en-US" w:eastAsia="x-none"/>
              </w:rPr>
            </w:pPr>
            <w:r w:rsidRPr="009C6BD0">
              <w:rPr>
                <w:sz w:val="20"/>
                <w:szCs w:val="20"/>
                <w:lang w:val="en-US" w:eastAsia="x-none"/>
              </w:rPr>
              <w:t>THD</w:t>
            </w:r>
          </w:p>
        </w:tc>
        <w:tc>
          <w:tcPr>
            <w:tcW w:w="437" w:type="pct"/>
          </w:tcPr>
          <w:p w14:paraId="014BE34C" w14:textId="77777777" w:rsidR="00B20217" w:rsidRPr="009C6BD0" w:rsidRDefault="00B20217" w:rsidP="001022ED">
            <w:pPr>
              <w:rPr>
                <w:sz w:val="20"/>
                <w:szCs w:val="20"/>
                <w:vertAlign w:val="subscript"/>
                <w:lang w:val="en-US" w:eastAsia="x-none"/>
              </w:rPr>
            </w:pPr>
            <w:r w:rsidRPr="009C6BD0">
              <w:rPr>
                <w:sz w:val="20"/>
                <w:szCs w:val="20"/>
                <w:lang w:val="en-US" w:eastAsia="x-none"/>
              </w:rPr>
              <w:t>H</w:t>
            </w:r>
            <w:r w:rsidRPr="009C6BD0">
              <w:rPr>
                <w:sz w:val="20"/>
                <w:szCs w:val="20"/>
                <w:vertAlign w:val="subscript"/>
                <w:lang w:val="en-US" w:eastAsia="x-none"/>
              </w:rPr>
              <w:t>2</w:t>
            </w:r>
            <w:r w:rsidRPr="009C6BD0">
              <w:rPr>
                <w:sz w:val="20"/>
                <w:szCs w:val="20"/>
                <w:lang w:val="en-US" w:eastAsia="x-none"/>
              </w:rPr>
              <w:t>, natural gas</w:t>
            </w:r>
          </w:p>
        </w:tc>
        <w:tc>
          <w:tcPr>
            <w:tcW w:w="444" w:type="pct"/>
          </w:tcPr>
          <w:p w14:paraId="575B8A7D"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71" w:type="pct"/>
          </w:tcPr>
          <w:p w14:paraId="6DDCB9DF"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47D38ADC" w14:textId="77777777" w:rsidR="00B20217" w:rsidRPr="009C6BD0" w:rsidRDefault="00B20217" w:rsidP="001022ED">
            <w:pPr>
              <w:rPr>
                <w:sz w:val="20"/>
                <w:szCs w:val="20"/>
                <w:lang w:val="en-US"/>
              </w:rPr>
            </w:pPr>
            <w:r w:rsidRPr="009C6BD0">
              <w:rPr>
                <w:sz w:val="20"/>
                <w:szCs w:val="20"/>
                <w:lang w:val="en-US"/>
              </w:rPr>
              <w:t>No</w:t>
            </w:r>
          </w:p>
        </w:tc>
        <w:tc>
          <w:tcPr>
            <w:tcW w:w="476" w:type="pct"/>
          </w:tcPr>
          <w:p w14:paraId="1982F4AA"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4FF0CFF6" w14:textId="77777777" w:rsidR="00B20217" w:rsidRPr="009C6BD0" w:rsidRDefault="00B20217" w:rsidP="001022ED">
            <w:pPr>
              <w:rPr>
                <w:sz w:val="20"/>
                <w:szCs w:val="20"/>
                <w:lang w:val="en-US"/>
              </w:rPr>
            </w:pPr>
            <w:r w:rsidRPr="009C6BD0">
              <w:rPr>
                <w:sz w:val="20"/>
                <w:szCs w:val="20"/>
                <w:lang w:val="en-US"/>
              </w:rPr>
              <w:t>No</w:t>
            </w:r>
          </w:p>
        </w:tc>
        <w:tc>
          <w:tcPr>
            <w:tcW w:w="705" w:type="pct"/>
          </w:tcPr>
          <w:p w14:paraId="6466DEAA" w14:textId="77777777" w:rsidR="00B20217" w:rsidRPr="009C6BD0" w:rsidRDefault="00B20217" w:rsidP="001022ED">
            <w:pPr>
              <w:rPr>
                <w:sz w:val="20"/>
                <w:szCs w:val="20"/>
                <w:lang w:val="en-US"/>
              </w:rPr>
            </w:pPr>
            <w:r w:rsidRPr="009C6BD0">
              <w:rPr>
                <w:sz w:val="20"/>
                <w:szCs w:val="20"/>
                <w:lang w:val="en-US"/>
              </w:rPr>
              <w:t>No</w:t>
            </w:r>
          </w:p>
        </w:tc>
      </w:tr>
      <w:tr w:rsidR="00B20217" w:rsidRPr="008604FE" w14:paraId="190142B0" w14:textId="77777777" w:rsidTr="001022ED">
        <w:tc>
          <w:tcPr>
            <w:tcW w:w="654" w:type="pct"/>
          </w:tcPr>
          <w:p w14:paraId="15BADE54" w14:textId="77777777" w:rsidR="00B20217" w:rsidRPr="009C6BD0" w:rsidRDefault="00B20217" w:rsidP="001022ED">
            <w:pPr>
              <w:rPr>
                <w:sz w:val="20"/>
                <w:szCs w:val="20"/>
                <w:lang w:val="en-US" w:eastAsia="x-none"/>
              </w:rPr>
            </w:pPr>
            <w:r w:rsidRPr="009C6BD0">
              <w:rPr>
                <w:sz w:val="20"/>
                <w:szCs w:val="20"/>
                <w:lang w:val="en-US" w:eastAsia="x-none"/>
              </w:rPr>
              <w:t>Pahon</w:t>
            </w:r>
          </w:p>
        </w:tc>
        <w:tc>
          <w:tcPr>
            <w:tcW w:w="346" w:type="pct"/>
          </w:tcPr>
          <w:p w14:paraId="3CEFF769" w14:textId="6329203F" w:rsidR="00B20217" w:rsidRPr="009C6BD0" w:rsidRDefault="00770FB3" w:rsidP="001022ED">
            <w:pPr>
              <w:rPr>
                <w:sz w:val="20"/>
                <w:szCs w:val="20"/>
                <w:lang w:val="en-US" w:eastAsia="x-none"/>
              </w:rPr>
            </w:pPr>
            <w:sdt>
              <w:sdtPr>
                <w:rPr>
                  <w:sz w:val="20"/>
                  <w:szCs w:val="20"/>
                  <w:lang w:eastAsia="x-none"/>
                </w:rPr>
                <w:alias w:val="Don't edit this field"/>
                <w:tag w:val="CitaviPlaceholder#e9639b37-d4d1-4d97-9a2a-7c2a14526965"/>
                <w:id w:val="-1234390545"/>
                <w:placeholder>
                  <w:docPart w:val="2FF4710268EB4AD08FE61494D311FCB5"/>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3NWQ3OTVkLWFmYzAtNGNhYy1hNzc2LWQyOGFiYWZmNGZjMyIsIlJhbmdlTGVuZ3RoIjo0LCJSZWZlcmVuY2VJZCI6IjQ4NTViOWYwLTQzMWQtNDg1OS05YmM2LTdkNDVlMDRmZWIz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TYvai5pamh5ZGVuZS4yMDE2LjA2LjE0MyIsIlVyaVN0cmluZyI6Imh0dHBzOi8vZG9pLm9yZy8xMC4xMDE2L2ouaWpoeWRlbmUuMjAxNi4wNi4xNDM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}</w:instrText>
                </w:r>
                <w:r w:rsidR="00B20217" w:rsidRPr="009C6BD0">
                  <w:rPr>
                    <w:sz w:val="20"/>
                    <w:szCs w:val="20"/>
                    <w:lang w:eastAsia="x-none"/>
                  </w:rPr>
                  <w:fldChar w:fldCharType="separate"/>
                </w:r>
                <w:r w:rsidR="008604FE">
                  <w:rPr>
                    <w:sz w:val="20"/>
                    <w:szCs w:val="20"/>
                    <w:lang w:val="en-US" w:eastAsia="x-none"/>
                  </w:rPr>
                  <w:t>[99]</w:t>
                </w:r>
                <w:r w:rsidR="00B20217" w:rsidRPr="009C6BD0">
                  <w:rPr>
                    <w:sz w:val="20"/>
                    <w:szCs w:val="20"/>
                    <w:lang w:eastAsia="x-none"/>
                  </w:rPr>
                  <w:fldChar w:fldCharType="end"/>
                </w:r>
              </w:sdtContent>
            </w:sdt>
          </w:p>
        </w:tc>
        <w:tc>
          <w:tcPr>
            <w:tcW w:w="401" w:type="pct"/>
          </w:tcPr>
          <w:p w14:paraId="5CF34824" w14:textId="77777777" w:rsidR="00B20217" w:rsidRPr="009C6BD0" w:rsidRDefault="00B20217" w:rsidP="001022ED">
            <w:pPr>
              <w:rPr>
                <w:sz w:val="20"/>
                <w:szCs w:val="20"/>
                <w:lang w:val="en-US" w:eastAsia="x-none"/>
              </w:rPr>
            </w:pPr>
            <w:r w:rsidRPr="009C6BD0">
              <w:rPr>
                <w:sz w:val="20"/>
                <w:szCs w:val="20"/>
                <w:lang w:val="en-US" w:eastAsia="x-none"/>
              </w:rPr>
              <w:t>SOFC-stack</w:t>
            </w:r>
          </w:p>
        </w:tc>
        <w:tc>
          <w:tcPr>
            <w:tcW w:w="624" w:type="pct"/>
          </w:tcPr>
          <w:p w14:paraId="7C23747A" w14:textId="77777777" w:rsidR="00B20217" w:rsidRPr="009C6BD0" w:rsidRDefault="00B20217" w:rsidP="001022ED">
            <w:pPr>
              <w:rPr>
                <w:sz w:val="20"/>
                <w:szCs w:val="20"/>
                <w:lang w:val="en-US" w:eastAsia="x-none"/>
              </w:rPr>
            </w:pPr>
            <w:r w:rsidRPr="009C6BD0">
              <w:rPr>
                <w:sz w:val="20"/>
                <w:szCs w:val="20"/>
                <w:lang w:val="en-US" w:eastAsia="x-none"/>
              </w:rPr>
              <w:t>WT</w:t>
            </w:r>
          </w:p>
        </w:tc>
        <w:tc>
          <w:tcPr>
            <w:tcW w:w="437" w:type="pct"/>
          </w:tcPr>
          <w:p w14:paraId="77385FA2" w14:textId="77777777" w:rsidR="00B20217" w:rsidRPr="009C6BD0" w:rsidRDefault="00B20217" w:rsidP="001022ED">
            <w:pPr>
              <w:rPr>
                <w:sz w:val="20"/>
                <w:szCs w:val="20"/>
                <w:lang w:val="en-US" w:eastAsia="x-none"/>
              </w:rPr>
            </w:pPr>
            <w:r w:rsidRPr="009C6BD0">
              <w:rPr>
                <w:sz w:val="20"/>
                <w:szCs w:val="20"/>
                <w:lang w:val="en-US" w:eastAsia="x-none"/>
              </w:rPr>
              <w:t>H</w:t>
            </w:r>
            <w:r w:rsidRPr="009C6BD0">
              <w:rPr>
                <w:sz w:val="20"/>
                <w:szCs w:val="20"/>
                <w:vertAlign w:val="subscript"/>
                <w:lang w:val="en-US" w:eastAsia="x-none"/>
              </w:rPr>
              <w:t>2</w:t>
            </w:r>
          </w:p>
        </w:tc>
        <w:tc>
          <w:tcPr>
            <w:tcW w:w="444" w:type="pct"/>
          </w:tcPr>
          <w:p w14:paraId="48B9B8AC" w14:textId="77777777" w:rsidR="00B20217" w:rsidRPr="009C6BD0" w:rsidRDefault="00B20217" w:rsidP="001022ED">
            <w:pPr>
              <w:rPr>
                <w:sz w:val="20"/>
                <w:szCs w:val="20"/>
                <w:lang w:val="en-US"/>
              </w:rPr>
            </w:pPr>
            <w:r w:rsidRPr="009C6BD0">
              <w:rPr>
                <w:sz w:val="20"/>
                <w:szCs w:val="20"/>
                <w:lang w:val="en-US" w:eastAsia="x-none"/>
              </w:rPr>
              <w:t>No</w:t>
            </w:r>
          </w:p>
        </w:tc>
        <w:tc>
          <w:tcPr>
            <w:tcW w:w="371" w:type="pct"/>
          </w:tcPr>
          <w:p w14:paraId="17EE6AD7"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3085711B"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476" w:type="pct"/>
          </w:tcPr>
          <w:p w14:paraId="0A50D8BA"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5A9708B9" w14:textId="77777777" w:rsidR="00B20217" w:rsidRPr="009C6BD0" w:rsidRDefault="00B20217" w:rsidP="001022ED">
            <w:pPr>
              <w:rPr>
                <w:sz w:val="20"/>
                <w:szCs w:val="20"/>
                <w:vertAlign w:val="subscript"/>
                <w:lang w:val="en-US" w:eastAsia="x-none"/>
              </w:rPr>
            </w:pPr>
            <w:r w:rsidRPr="009C6BD0">
              <w:rPr>
                <w:sz w:val="20"/>
                <w:szCs w:val="20"/>
                <w:lang w:val="en-US" w:eastAsia="x-none"/>
              </w:rPr>
              <w:t>No</w:t>
            </w:r>
          </w:p>
        </w:tc>
        <w:tc>
          <w:tcPr>
            <w:tcW w:w="705" w:type="pct"/>
          </w:tcPr>
          <w:p w14:paraId="6F36810A"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36F0CE65" w14:textId="77777777" w:rsidTr="001022ED">
        <w:tc>
          <w:tcPr>
            <w:tcW w:w="654" w:type="pct"/>
          </w:tcPr>
          <w:p w14:paraId="60681CB2" w14:textId="77777777" w:rsidR="00B20217" w:rsidRPr="009C6BD0" w:rsidRDefault="00B20217" w:rsidP="001022ED">
            <w:pPr>
              <w:rPr>
                <w:sz w:val="20"/>
                <w:szCs w:val="20"/>
                <w:lang w:val="en-US" w:eastAsia="x-none"/>
              </w:rPr>
            </w:pPr>
            <w:r w:rsidRPr="009C6BD0">
              <w:rPr>
                <w:sz w:val="20"/>
                <w:szCs w:val="20"/>
                <w:lang w:val="en-US" w:eastAsia="x-none"/>
              </w:rPr>
              <w:t>Esposito</w:t>
            </w:r>
          </w:p>
        </w:tc>
        <w:tc>
          <w:tcPr>
            <w:tcW w:w="346" w:type="pct"/>
          </w:tcPr>
          <w:p w14:paraId="1521D2CD" w14:textId="2B329120" w:rsidR="00B20217" w:rsidRPr="009C6BD0" w:rsidRDefault="00770FB3" w:rsidP="001022ED">
            <w:pPr>
              <w:rPr>
                <w:sz w:val="20"/>
                <w:szCs w:val="20"/>
                <w:lang w:val="en-US" w:eastAsia="x-none"/>
              </w:rPr>
            </w:pPr>
            <w:sdt>
              <w:sdtPr>
                <w:rPr>
                  <w:sz w:val="20"/>
                  <w:szCs w:val="20"/>
                  <w:lang w:eastAsia="x-none"/>
                </w:rPr>
                <w:alias w:val="Don't edit this field"/>
                <w:tag w:val="CitaviPlaceholder#3be0171c-ff27-4df6-9be8-0878bbc05539"/>
                <w:id w:val="-571812061"/>
                <w:placeholder>
                  <w:docPart w:val="6F2243B8574E40E2BDCB6B142BD1B020"/>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hZTY0MmU3LWVmNzItNDg3OS05ZTBiLTA1YmU0YjVhNGNlYSIsIlJhbmdlTGVuZ3RoIjo1LCJSZWZlcmVuY2VJZCI6IjUwYTVmMTUxLTAwNDEtNGRmNi05NmQ1LTBiZWRkMDQ4ZGQ3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qcG93c291ci4yMDE2LjAzLjA2OSIsIlVyaVN0cmluZyI6Imh0dHBzOi8vZG9pLm9yZy8xMC4xMDE2L2ouanBvd3NvdXIuMjAxNi4wMy4wNjk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}</w:instrText>
                </w:r>
                <w:r w:rsidR="00B20217" w:rsidRPr="009C6BD0">
                  <w:rPr>
                    <w:sz w:val="20"/>
                    <w:szCs w:val="20"/>
                    <w:lang w:eastAsia="x-none"/>
                  </w:rPr>
                  <w:fldChar w:fldCharType="separate"/>
                </w:r>
                <w:r w:rsidR="008604FE">
                  <w:rPr>
                    <w:sz w:val="20"/>
                    <w:szCs w:val="20"/>
                    <w:lang w:val="en-US" w:eastAsia="x-none"/>
                  </w:rPr>
                  <w:t>[100]</w:t>
                </w:r>
                <w:r w:rsidR="00B20217" w:rsidRPr="009C6BD0">
                  <w:rPr>
                    <w:sz w:val="20"/>
                    <w:szCs w:val="20"/>
                    <w:lang w:eastAsia="x-none"/>
                  </w:rPr>
                  <w:fldChar w:fldCharType="end"/>
                </w:r>
              </w:sdtContent>
            </w:sdt>
          </w:p>
        </w:tc>
        <w:tc>
          <w:tcPr>
            <w:tcW w:w="401" w:type="pct"/>
          </w:tcPr>
          <w:p w14:paraId="4DA0B8CC" w14:textId="77777777" w:rsidR="00B20217" w:rsidRPr="009C6BD0" w:rsidRDefault="00B20217" w:rsidP="001022ED">
            <w:pPr>
              <w:rPr>
                <w:sz w:val="20"/>
                <w:szCs w:val="20"/>
                <w:lang w:val="en-US" w:eastAsia="x-none"/>
              </w:rPr>
            </w:pPr>
            <w:r w:rsidRPr="009C6BD0">
              <w:rPr>
                <w:sz w:val="20"/>
                <w:szCs w:val="20"/>
                <w:lang w:val="en-US" w:eastAsia="x-none"/>
              </w:rPr>
              <w:t>SOFC-cell, -system</w:t>
            </w:r>
          </w:p>
        </w:tc>
        <w:tc>
          <w:tcPr>
            <w:tcW w:w="624" w:type="pct"/>
          </w:tcPr>
          <w:p w14:paraId="29DE3809" w14:textId="77777777" w:rsidR="00B20217" w:rsidRPr="009C6BD0" w:rsidRDefault="00B20217" w:rsidP="001022ED">
            <w:pPr>
              <w:rPr>
                <w:sz w:val="20"/>
                <w:szCs w:val="20"/>
                <w:lang w:val="en-US" w:eastAsia="x-none"/>
              </w:rPr>
            </w:pPr>
            <w:r w:rsidRPr="009C6BD0">
              <w:rPr>
                <w:sz w:val="20"/>
                <w:szCs w:val="20"/>
                <w:lang w:val="en-US" w:eastAsia="x-none"/>
              </w:rPr>
              <w:t>WT</w:t>
            </w:r>
          </w:p>
        </w:tc>
        <w:tc>
          <w:tcPr>
            <w:tcW w:w="437" w:type="pct"/>
          </w:tcPr>
          <w:p w14:paraId="4D188783" w14:textId="77777777" w:rsidR="00B20217" w:rsidRPr="009C6BD0" w:rsidRDefault="00B20217" w:rsidP="001022ED">
            <w:pPr>
              <w:rPr>
                <w:sz w:val="20"/>
                <w:szCs w:val="20"/>
                <w:lang w:val="en-US" w:eastAsia="x-none"/>
              </w:rPr>
            </w:pPr>
            <w:r w:rsidRPr="009C6BD0">
              <w:rPr>
                <w:sz w:val="20"/>
                <w:szCs w:val="20"/>
                <w:lang w:val="en-US" w:eastAsia="x-none"/>
              </w:rPr>
              <w:t>H</w:t>
            </w:r>
            <w:r w:rsidRPr="009C6BD0">
              <w:rPr>
                <w:sz w:val="20"/>
                <w:szCs w:val="20"/>
                <w:vertAlign w:val="subscript"/>
                <w:lang w:val="en-US" w:eastAsia="x-none"/>
              </w:rPr>
              <w:t>2</w:t>
            </w:r>
            <w:r w:rsidRPr="009C6BD0">
              <w:rPr>
                <w:sz w:val="20"/>
                <w:szCs w:val="20"/>
                <w:lang w:val="en-US" w:eastAsia="x-none"/>
              </w:rPr>
              <w:t>, natural gas</w:t>
            </w:r>
          </w:p>
        </w:tc>
        <w:tc>
          <w:tcPr>
            <w:tcW w:w="444" w:type="pct"/>
          </w:tcPr>
          <w:p w14:paraId="4113890D" w14:textId="77777777" w:rsidR="00B20217" w:rsidRPr="009C6BD0" w:rsidRDefault="00B20217" w:rsidP="001022ED">
            <w:pPr>
              <w:rPr>
                <w:sz w:val="20"/>
                <w:szCs w:val="20"/>
                <w:lang w:val="en-US"/>
              </w:rPr>
            </w:pPr>
            <w:r w:rsidRPr="009C6BD0">
              <w:rPr>
                <w:sz w:val="20"/>
                <w:szCs w:val="20"/>
                <w:lang w:val="en-US" w:eastAsia="x-none"/>
              </w:rPr>
              <w:t>No</w:t>
            </w:r>
          </w:p>
        </w:tc>
        <w:tc>
          <w:tcPr>
            <w:tcW w:w="371" w:type="pct"/>
          </w:tcPr>
          <w:p w14:paraId="257D971C"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5E1AC96A" w14:textId="77777777" w:rsidR="00B20217" w:rsidRPr="009C6BD0" w:rsidRDefault="00B20217" w:rsidP="001022ED">
            <w:pPr>
              <w:rPr>
                <w:sz w:val="20"/>
                <w:szCs w:val="20"/>
                <w:lang w:val="en-US"/>
              </w:rPr>
            </w:pPr>
            <w:r w:rsidRPr="009C6BD0">
              <w:rPr>
                <w:sz w:val="20"/>
                <w:szCs w:val="20"/>
                <w:lang w:val="en-US" w:eastAsia="x-none"/>
              </w:rPr>
              <w:t>No</w:t>
            </w:r>
          </w:p>
        </w:tc>
        <w:tc>
          <w:tcPr>
            <w:tcW w:w="476" w:type="pct"/>
          </w:tcPr>
          <w:p w14:paraId="44ADC2D8"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5918C26B"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705" w:type="pct"/>
          </w:tcPr>
          <w:p w14:paraId="25E75691"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49AFD016" w14:textId="77777777" w:rsidTr="001022ED">
        <w:tc>
          <w:tcPr>
            <w:tcW w:w="654" w:type="pct"/>
          </w:tcPr>
          <w:p w14:paraId="4F2ACABD" w14:textId="77777777" w:rsidR="00B20217" w:rsidRPr="009C6BD0" w:rsidRDefault="00B20217" w:rsidP="001022ED">
            <w:pPr>
              <w:rPr>
                <w:sz w:val="20"/>
                <w:szCs w:val="20"/>
                <w:lang w:val="en-US" w:eastAsia="x-none"/>
              </w:rPr>
            </w:pPr>
            <w:r w:rsidRPr="009C6BD0">
              <w:rPr>
                <w:sz w:val="20"/>
                <w:szCs w:val="20"/>
                <w:lang w:val="en-US" w:eastAsia="x-none"/>
              </w:rPr>
              <w:t>Potyrailo</w:t>
            </w:r>
          </w:p>
        </w:tc>
        <w:tc>
          <w:tcPr>
            <w:tcW w:w="346" w:type="pct"/>
          </w:tcPr>
          <w:p w14:paraId="37B08A87" w14:textId="50D0F871" w:rsidR="00B20217" w:rsidRPr="009C6BD0" w:rsidRDefault="00770FB3" w:rsidP="001022ED">
            <w:pPr>
              <w:rPr>
                <w:sz w:val="20"/>
                <w:szCs w:val="20"/>
                <w:lang w:val="en-US" w:eastAsia="x-none"/>
              </w:rPr>
            </w:pPr>
            <w:sdt>
              <w:sdtPr>
                <w:rPr>
                  <w:sz w:val="20"/>
                  <w:szCs w:val="20"/>
                  <w:lang w:eastAsia="x-none"/>
                </w:rPr>
                <w:alias w:val="Don't edit this field"/>
                <w:tag w:val="CitaviPlaceholder#636f6006-61db-4a69-a54b-5c69ce6a60da"/>
                <w:id w:val="-157464555"/>
                <w:placeholder>
                  <w:docPart w:val="905AEA3E1A144629BA4851A2D80B7E8E"/>
                </w:placeholder>
              </w:sdtPr>
              <w:sdtEndPr/>
              <w:sdtContent>
                <w:r w:rsidR="00B20217" w:rsidRPr="009C6BD0">
                  <w:rPr>
                    <w:sz w:val="20"/>
                    <w:szCs w:val="20"/>
                    <w:lang w:eastAsia="x-none"/>
                  </w:rPr>
                  <w:fldChar w:fldCharType="begin"/>
                </w:r>
                <w:r w:rsidR="00B20217" w:rsidRPr="009C6BD0">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lOWI2MzdiLTA1OWEtNDk0NS1iMzBlLTAwMmQ5ODJiZmRhZSIsIlJhbmdlTGVuZ3RoIjo0LCJSZWZlcmVuY2VJZCI6ImI0OGI4Mjc0LTBhMWItNDViMS1hZDA5LTY0MGFjOWU4Yzhi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TQ5LzA5MTAxLjAzMTllY3N0IiwiVXJpU3RyaW5nIjoiaHR0cHM6Ly9kb2kub3JnLzEwLjExNDkvMDkxMDEuMDMxOWVjc3Q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}</w:instrText>
                </w:r>
                <w:r w:rsidR="00B20217" w:rsidRPr="009C6BD0">
                  <w:rPr>
                    <w:sz w:val="20"/>
                    <w:szCs w:val="20"/>
                    <w:lang w:eastAsia="x-none"/>
                  </w:rPr>
                  <w:fldChar w:fldCharType="separate"/>
                </w:r>
                <w:r w:rsidR="008604FE">
                  <w:rPr>
                    <w:sz w:val="20"/>
                    <w:szCs w:val="20"/>
                    <w:lang w:val="en-US" w:eastAsia="x-none"/>
                  </w:rPr>
                  <w:t>[24]</w:t>
                </w:r>
                <w:r w:rsidR="00B20217" w:rsidRPr="009C6BD0">
                  <w:rPr>
                    <w:sz w:val="20"/>
                    <w:szCs w:val="20"/>
                    <w:lang w:eastAsia="x-none"/>
                  </w:rPr>
                  <w:fldChar w:fldCharType="end"/>
                </w:r>
              </w:sdtContent>
            </w:sdt>
          </w:p>
        </w:tc>
        <w:tc>
          <w:tcPr>
            <w:tcW w:w="401" w:type="pct"/>
          </w:tcPr>
          <w:p w14:paraId="0ABF3D08"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624" w:type="pct"/>
          </w:tcPr>
          <w:p w14:paraId="6595032B" w14:textId="77777777" w:rsidR="00B20217" w:rsidRPr="009C6BD0" w:rsidRDefault="00B20217" w:rsidP="001022ED">
            <w:pPr>
              <w:rPr>
                <w:sz w:val="20"/>
                <w:szCs w:val="20"/>
                <w:lang w:val="en-US" w:eastAsia="x-none"/>
              </w:rPr>
            </w:pPr>
            <w:r w:rsidRPr="009C6BD0">
              <w:rPr>
                <w:sz w:val="20"/>
                <w:szCs w:val="20"/>
                <w:lang w:val="en-US" w:eastAsia="x-none"/>
              </w:rPr>
              <w:t>Multiple gas-sensor</w:t>
            </w:r>
          </w:p>
        </w:tc>
        <w:tc>
          <w:tcPr>
            <w:tcW w:w="437" w:type="pct"/>
          </w:tcPr>
          <w:p w14:paraId="20A7695B" w14:textId="77777777" w:rsidR="00B20217" w:rsidRPr="009C6BD0" w:rsidRDefault="00B20217" w:rsidP="001022ED">
            <w:pPr>
              <w:rPr>
                <w:sz w:val="20"/>
                <w:szCs w:val="20"/>
                <w:lang w:val="en-US" w:eastAsia="x-none"/>
              </w:rPr>
            </w:pPr>
            <w:r w:rsidRPr="009C6BD0">
              <w:rPr>
                <w:sz w:val="20"/>
                <w:szCs w:val="20"/>
                <w:lang w:val="en-US" w:eastAsia="x-none"/>
              </w:rPr>
              <w:t>H</w:t>
            </w:r>
            <w:r w:rsidRPr="009C6BD0">
              <w:rPr>
                <w:sz w:val="20"/>
                <w:szCs w:val="20"/>
                <w:vertAlign w:val="subscript"/>
                <w:lang w:val="en-US" w:eastAsia="x-none"/>
              </w:rPr>
              <w:t>2</w:t>
            </w:r>
            <w:r w:rsidRPr="009C6BD0">
              <w:rPr>
                <w:sz w:val="20"/>
                <w:szCs w:val="20"/>
                <w:lang w:val="en-US" w:eastAsia="x-none"/>
              </w:rPr>
              <w:t>, CO</w:t>
            </w:r>
          </w:p>
        </w:tc>
        <w:tc>
          <w:tcPr>
            <w:tcW w:w="444" w:type="pct"/>
          </w:tcPr>
          <w:p w14:paraId="51818EA4" w14:textId="77777777" w:rsidR="00B20217" w:rsidRPr="009C6BD0" w:rsidRDefault="00B20217" w:rsidP="001022ED">
            <w:pPr>
              <w:rPr>
                <w:sz w:val="20"/>
                <w:szCs w:val="20"/>
                <w:lang w:val="en-US"/>
              </w:rPr>
            </w:pPr>
            <w:r w:rsidRPr="009C6BD0">
              <w:rPr>
                <w:sz w:val="20"/>
                <w:szCs w:val="20"/>
                <w:lang w:val="en-US" w:eastAsia="x-none"/>
              </w:rPr>
              <w:t>No</w:t>
            </w:r>
          </w:p>
        </w:tc>
        <w:tc>
          <w:tcPr>
            <w:tcW w:w="371" w:type="pct"/>
          </w:tcPr>
          <w:p w14:paraId="724A0776"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1D0D2A90" w14:textId="77777777" w:rsidR="00B20217" w:rsidRPr="009C6BD0" w:rsidRDefault="00B20217" w:rsidP="001022ED">
            <w:pPr>
              <w:rPr>
                <w:sz w:val="20"/>
                <w:szCs w:val="20"/>
                <w:lang w:val="en-US"/>
              </w:rPr>
            </w:pPr>
            <w:r w:rsidRPr="009C6BD0">
              <w:rPr>
                <w:sz w:val="20"/>
                <w:szCs w:val="20"/>
                <w:lang w:val="en-US" w:eastAsia="x-none"/>
              </w:rPr>
              <w:t>No</w:t>
            </w:r>
          </w:p>
        </w:tc>
        <w:tc>
          <w:tcPr>
            <w:tcW w:w="476" w:type="pct"/>
          </w:tcPr>
          <w:p w14:paraId="1D2690FC"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6B94CFA3" w14:textId="77777777" w:rsidR="00B20217" w:rsidRPr="009C6BD0" w:rsidRDefault="00B20217" w:rsidP="001022ED">
            <w:pPr>
              <w:rPr>
                <w:sz w:val="20"/>
                <w:szCs w:val="20"/>
                <w:lang w:val="en-US"/>
              </w:rPr>
            </w:pPr>
            <w:r w:rsidRPr="009C6BD0">
              <w:rPr>
                <w:sz w:val="20"/>
                <w:szCs w:val="20"/>
                <w:lang w:val="en-US" w:eastAsia="x-none"/>
              </w:rPr>
              <w:t>No</w:t>
            </w:r>
          </w:p>
        </w:tc>
        <w:tc>
          <w:tcPr>
            <w:tcW w:w="705" w:type="pct"/>
          </w:tcPr>
          <w:p w14:paraId="46EE93FB" w14:textId="77777777" w:rsidR="00B20217" w:rsidRPr="009C6BD0" w:rsidRDefault="00B20217" w:rsidP="001022ED">
            <w:pPr>
              <w:rPr>
                <w:sz w:val="20"/>
                <w:szCs w:val="20"/>
                <w:lang w:val="en-US"/>
              </w:rPr>
            </w:pPr>
            <w:r w:rsidRPr="009C6BD0">
              <w:rPr>
                <w:sz w:val="20"/>
                <w:szCs w:val="20"/>
                <w:lang w:val="en-US" w:eastAsia="x-none"/>
              </w:rPr>
              <w:t>No</w:t>
            </w:r>
          </w:p>
        </w:tc>
      </w:tr>
      <w:tr w:rsidR="00B20217" w:rsidRPr="008604FE" w14:paraId="34F0CF4C" w14:textId="77777777" w:rsidTr="001022ED">
        <w:tc>
          <w:tcPr>
            <w:tcW w:w="654" w:type="pct"/>
          </w:tcPr>
          <w:p w14:paraId="78CEB5E7" w14:textId="77777777" w:rsidR="00B20217" w:rsidRPr="009C6BD0" w:rsidRDefault="00B20217" w:rsidP="001022ED">
            <w:pPr>
              <w:rPr>
                <w:sz w:val="20"/>
                <w:szCs w:val="20"/>
                <w:lang w:val="en-US" w:eastAsia="x-none"/>
              </w:rPr>
            </w:pPr>
            <w:r w:rsidRPr="009C6BD0">
              <w:rPr>
                <w:sz w:val="20"/>
                <w:szCs w:val="20"/>
                <w:lang w:val="en-US" w:eastAsia="x-none"/>
              </w:rPr>
              <w:t>Haag</w:t>
            </w:r>
          </w:p>
        </w:tc>
        <w:tc>
          <w:tcPr>
            <w:tcW w:w="346" w:type="pct"/>
          </w:tcPr>
          <w:p w14:paraId="2D255DEC" w14:textId="3CF44C7A" w:rsidR="00B20217" w:rsidRPr="009C6BD0" w:rsidRDefault="00770FB3" w:rsidP="001022ED">
            <w:pPr>
              <w:rPr>
                <w:sz w:val="20"/>
                <w:szCs w:val="20"/>
                <w:lang w:val="en-US" w:eastAsia="x-none"/>
              </w:rPr>
            </w:pPr>
            <w:sdt>
              <w:sdtPr>
                <w:rPr>
                  <w:sz w:val="20"/>
                  <w:szCs w:val="20"/>
                  <w:lang w:eastAsia="x-none"/>
                </w:rPr>
                <w:alias w:val="Don't edit this field"/>
                <w:tag w:val="CitaviPlaceholder#b66ecf03-d29a-4f34-bb4e-e192c01da3e4"/>
                <w:id w:val="-1969888896"/>
                <w:placeholder>
                  <w:docPart w:val="7ECEB08E30E6424EB865CE6492EA70A1"/>
                </w:placeholder>
              </w:sdtPr>
              <w:sdtEndPr/>
              <w:sdtContent>
                <w:r w:rsidR="00B20217" w:rsidRPr="009C6BD0">
                  <w:rPr>
                    <w:sz w:val="20"/>
                    <w:szCs w:val="20"/>
                    <w:lang w:eastAsia="x-none"/>
                  </w:rPr>
                  <w:fldChar w:fldCharType="begin"/>
                </w:r>
                <w:r w:rsidR="008604FE">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jZDVmZTliLTA4OTYtNDU5ZS1hZmZkLTJmNzg2YzNlOGExNyIsIlJhbmdlTGVuZ3RoIjo1LCJSZWZlcmVuY2VJZCI6IjU3YzZjMTAwLTIxOTgtNDU5Ny1hZTVlLTM3MzY1OTM0ZmY2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Oi8vZC1uYi5pbmZvLzEwNzYzMjc4MjYvMDQiLCJVcmlTdHJpbmciOiJodHRwOi8vZC1uYi5pbmZvLzEwNzYzMjc4MjYvMDQ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}</w:instrText>
                </w:r>
                <w:r w:rsidR="00B20217" w:rsidRPr="009C6BD0">
                  <w:rPr>
                    <w:sz w:val="20"/>
                    <w:szCs w:val="20"/>
                    <w:lang w:eastAsia="x-none"/>
                  </w:rPr>
                  <w:fldChar w:fldCharType="separate"/>
                </w:r>
                <w:r w:rsidR="008604FE">
                  <w:rPr>
                    <w:sz w:val="20"/>
                    <w:szCs w:val="20"/>
                    <w:lang w:val="en-US" w:eastAsia="x-none"/>
                  </w:rPr>
                  <w:t>[101]</w:t>
                </w:r>
                <w:r w:rsidR="00B20217" w:rsidRPr="009C6BD0">
                  <w:rPr>
                    <w:sz w:val="20"/>
                    <w:szCs w:val="20"/>
                    <w:lang w:eastAsia="x-none"/>
                  </w:rPr>
                  <w:fldChar w:fldCharType="end"/>
                </w:r>
              </w:sdtContent>
            </w:sdt>
          </w:p>
        </w:tc>
        <w:tc>
          <w:tcPr>
            <w:tcW w:w="401" w:type="pct"/>
          </w:tcPr>
          <w:p w14:paraId="0D90FC15" w14:textId="77777777" w:rsidR="00B20217" w:rsidRPr="009C6BD0" w:rsidRDefault="00B20217" w:rsidP="001022ED">
            <w:pPr>
              <w:rPr>
                <w:sz w:val="20"/>
                <w:szCs w:val="20"/>
                <w:lang w:val="en-US" w:eastAsia="x-none"/>
              </w:rPr>
            </w:pPr>
            <w:r w:rsidRPr="009C6BD0">
              <w:rPr>
                <w:sz w:val="20"/>
                <w:szCs w:val="20"/>
                <w:lang w:val="en-US" w:eastAsia="x-none"/>
              </w:rPr>
              <w:t>Not specified</w:t>
            </w:r>
          </w:p>
        </w:tc>
        <w:tc>
          <w:tcPr>
            <w:tcW w:w="624" w:type="pct"/>
          </w:tcPr>
          <w:p w14:paraId="0E2360D6" w14:textId="77777777" w:rsidR="00B20217" w:rsidRPr="009C6BD0" w:rsidRDefault="00B20217" w:rsidP="001022ED">
            <w:pPr>
              <w:rPr>
                <w:sz w:val="20"/>
                <w:szCs w:val="20"/>
                <w:lang w:val="en-US" w:eastAsia="x-none"/>
              </w:rPr>
            </w:pPr>
            <w:r w:rsidRPr="009C6BD0">
              <w:rPr>
                <w:sz w:val="20"/>
                <w:szCs w:val="20"/>
                <w:lang w:val="en-US" w:eastAsia="x-none"/>
              </w:rPr>
              <w:t>Carbon sensor</w:t>
            </w:r>
          </w:p>
        </w:tc>
        <w:tc>
          <w:tcPr>
            <w:tcW w:w="437" w:type="pct"/>
          </w:tcPr>
          <w:p w14:paraId="7E46B5D9"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r w:rsidRPr="009C6BD0">
              <w:rPr>
                <w:sz w:val="20"/>
                <w:szCs w:val="20"/>
                <w:lang w:val="en-US" w:eastAsia="x-none"/>
              </w:rPr>
              <w:t>, C</w:t>
            </w:r>
            <w:r w:rsidRPr="009C6BD0">
              <w:rPr>
                <w:sz w:val="20"/>
                <w:szCs w:val="20"/>
                <w:vertAlign w:val="subscript"/>
                <w:lang w:val="en-US" w:eastAsia="x-none"/>
              </w:rPr>
              <w:t>3</w:t>
            </w:r>
            <w:r w:rsidRPr="009C6BD0">
              <w:rPr>
                <w:sz w:val="20"/>
                <w:szCs w:val="20"/>
                <w:lang w:val="en-US" w:eastAsia="x-none"/>
              </w:rPr>
              <w:t>H</w:t>
            </w:r>
            <w:r w:rsidRPr="009C6BD0">
              <w:rPr>
                <w:sz w:val="20"/>
                <w:szCs w:val="20"/>
                <w:vertAlign w:val="subscript"/>
                <w:lang w:val="en-US" w:eastAsia="x-none"/>
              </w:rPr>
              <w:t>8</w:t>
            </w:r>
          </w:p>
        </w:tc>
        <w:tc>
          <w:tcPr>
            <w:tcW w:w="444" w:type="pct"/>
          </w:tcPr>
          <w:p w14:paraId="79BB4A4D"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371" w:type="pct"/>
          </w:tcPr>
          <w:p w14:paraId="211E7192"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27F7C2C9" w14:textId="77777777" w:rsidR="00B20217" w:rsidRPr="009C6BD0" w:rsidRDefault="00B20217" w:rsidP="001022ED">
            <w:pPr>
              <w:rPr>
                <w:sz w:val="20"/>
                <w:szCs w:val="20"/>
                <w:lang w:val="en-US"/>
              </w:rPr>
            </w:pPr>
            <w:r w:rsidRPr="009C6BD0">
              <w:rPr>
                <w:sz w:val="20"/>
                <w:szCs w:val="20"/>
                <w:lang w:val="en-US" w:eastAsia="x-none"/>
              </w:rPr>
              <w:t>(Yes)</w:t>
            </w:r>
          </w:p>
        </w:tc>
        <w:tc>
          <w:tcPr>
            <w:tcW w:w="476" w:type="pct"/>
          </w:tcPr>
          <w:p w14:paraId="66F85D34"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611C78F8" w14:textId="77777777" w:rsidR="00B20217" w:rsidRPr="009C6BD0" w:rsidRDefault="00B20217" w:rsidP="001022ED">
            <w:pPr>
              <w:rPr>
                <w:sz w:val="20"/>
                <w:szCs w:val="20"/>
                <w:lang w:val="en-US"/>
              </w:rPr>
            </w:pPr>
            <w:r w:rsidRPr="009C6BD0">
              <w:rPr>
                <w:sz w:val="20"/>
                <w:szCs w:val="20"/>
                <w:lang w:val="en-US" w:eastAsia="x-none"/>
              </w:rPr>
              <w:t>No</w:t>
            </w:r>
          </w:p>
        </w:tc>
        <w:tc>
          <w:tcPr>
            <w:tcW w:w="705" w:type="pct"/>
          </w:tcPr>
          <w:p w14:paraId="1C599D36" w14:textId="77777777" w:rsidR="00B20217" w:rsidRPr="009C6BD0" w:rsidRDefault="00B20217" w:rsidP="001022ED">
            <w:pPr>
              <w:rPr>
                <w:sz w:val="20"/>
                <w:szCs w:val="20"/>
                <w:lang w:val="en-US"/>
              </w:rPr>
            </w:pPr>
            <w:r w:rsidRPr="009C6BD0">
              <w:rPr>
                <w:sz w:val="20"/>
                <w:szCs w:val="20"/>
                <w:lang w:val="en-US" w:eastAsia="x-none"/>
              </w:rPr>
              <w:t>No</w:t>
            </w:r>
          </w:p>
        </w:tc>
      </w:tr>
      <w:tr w:rsidR="00B20217" w:rsidRPr="008604FE" w14:paraId="76565E3C" w14:textId="77777777" w:rsidTr="001022ED">
        <w:tc>
          <w:tcPr>
            <w:tcW w:w="654" w:type="pct"/>
          </w:tcPr>
          <w:p w14:paraId="154D76AC" w14:textId="77777777" w:rsidR="00B20217" w:rsidRPr="009C6BD0" w:rsidRDefault="00B20217" w:rsidP="001022ED">
            <w:pPr>
              <w:rPr>
                <w:sz w:val="20"/>
                <w:szCs w:val="20"/>
                <w:lang w:val="en-US" w:eastAsia="x-none"/>
              </w:rPr>
            </w:pPr>
            <w:r w:rsidRPr="009C6BD0">
              <w:rPr>
                <w:sz w:val="20"/>
                <w:szCs w:val="20"/>
                <w:lang w:val="en-US" w:eastAsia="x-none"/>
              </w:rPr>
              <w:lastRenderedPageBreak/>
              <w:t>van Herle</w:t>
            </w:r>
          </w:p>
        </w:tc>
        <w:tc>
          <w:tcPr>
            <w:tcW w:w="346" w:type="pct"/>
          </w:tcPr>
          <w:p w14:paraId="57CE52B7" w14:textId="6367DA51" w:rsidR="00B20217" w:rsidRPr="009C6BD0" w:rsidRDefault="00770FB3" w:rsidP="001022ED">
            <w:pPr>
              <w:rPr>
                <w:sz w:val="20"/>
                <w:szCs w:val="20"/>
                <w:lang w:val="en-US" w:eastAsia="x-none"/>
              </w:rPr>
            </w:pPr>
            <w:sdt>
              <w:sdtPr>
                <w:rPr>
                  <w:sz w:val="20"/>
                  <w:szCs w:val="20"/>
                  <w:lang w:eastAsia="x-none"/>
                </w:rPr>
                <w:alias w:val="Don't edit this field"/>
                <w:tag w:val="CitaviPlaceholder#2cb8a4ae-1ae0-4147-b2cc-e7ca5246e507"/>
                <w:id w:val="1223486575"/>
                <w:placeholder>
                  <w:docPart w:val="A9D6D5C8CBBA4358B9BC816B9E169741"/>
                </w:placeholder>
              </w:sdtPr>
              <w:sdtEndPr/>
              <w:sdtContent>
                <w:r w:rsidR="00B20217" w:rsidRPr="009C6BD0">
                  <w:rPr>
                    <w:sz w:val="20"/>
                    <w:szCs w:val="20"/>
                    <w:lang w:eastAsia="x-none"/>
                  </w:rPr>
                  <w:fldChar w:fldCharType="begin"/>
                </w:r>
                <w:r w:rsidR="00B20217">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mh0dHA6Ly9pbnNpZ2h0LXByb2plY3QuZXUvIiwiVXJpU3RyaW5nIjoiaHR0cDovL2luc2lnaHQtcHJvamVjdC5ldS8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}</w:instrText>
                </w:r>
                <w:r w:rsidR="00B20217" w:rsidRPr="009C6BD0">
                  <w:rPr>
                    <w:sz w:val="20"/>
                    <w:szCs w:val="20"/>
                    <w:lang w:eastAsia="x-none"/>
                  </w:rPr>
                  <w:fldChar w:fldCharType="separate"/>
                </w:r>
                <w:r w:rsidR="008604FE">
                  <w:rPr>
                    <w:sz w:val="20"/>
                    <w:szCs w:val="20"/>
                    <w:lang w:val="en-US" w:eastAsia="x-none"/>
                  </w:rPr>
                  <w:t>[102]</w:t>
                </w:r>
                <w:r w:rsidR="00B20217" w:rsidRPr="009C6BD0">
                  <w:rPr>
                    <w:sz w:val="20"/>
                    <w:szCs w:val="20"/>
                    <w:lang w:eastAsia="x-none"/>
                  </w:rPr>
                  <w:fldChar w:fldCharType="end"/>
                </w:r>
              </w:sdtContent>
            </w:sdt>
          </w:p>
        </w:tc>
        <w:tc>
          <w:tcPr>
            <w:tcW w:w="401" w:type="pct"/>
          </w:tcPr>
          <w:p w14:paraId="21481318"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624" w:type="pct"/>
          </w:tcPr>
          <w:p w14:paraId="651146AD" w14:textId="77777777" w:rsidR="00B20217" w:rsidRPr="009C6BD0" w:rsidRDefault="00B20217" w:rsidP="001022ED">
            <w:pPr>
              <w:rPr>
                <w:sz w:val="20"/>
                <w:szCs w:val="20"/>
                <w:lang w:val="en-US" w:eastAsia="x-none"/>
              </w:rPr>
            </w:pPr>
            <w:r w:rsidRPr="009C6BD0">
              <w:rPr>
                <w:sz w:val="20"/>
                <w:szCs w:val="20"/>
                <w:lang w:val="en-US"/>
              </w:rPr>
              <w:t xml:space="preserve">Lambda sensor  </w:t>
            </w:r>
          </w:p>
        </w:tc>
        <w:tc>
          <w:tcPr>
            <w:tcW w:w="437" w:type="pct"/>
          </w:tcPr>
          <w:p w14:paraId="62D13536" w14:textId="77777777" w:rsidR="00B20217" w:rsidRPr="009C6BD0" w:rsidRDefault="00B20217" w:rsidP="001022ED">
            <w:pPr>
              <w:rPr>
                <w:sz w:val="20"/>
                <w:szCs w:val="20"/>
                <w:lang w:val="en-US" w:eastAsia="x-none"/>
              </w:rPr>
            </w:pPr>
            <w:r w:rsidRPr="009C6BD0">
              <w:rPr>
                <w:sz w:val="20"/>
                <w:szCs w:val="20"/>
                <w:lang w:val="en-US" w:eastAsia="x-none"/>
              </w:rPr>
              <w:t>n. s.</w:t>
            </w:r>
          </w:p>
        </w:tc>
        <w:tc>
          <w:tcPr>
            <w:tcW w:w="444" w:type="pct"/>
          </w:tcPr>
          <w:p w14:paraId="0EF334B5" w14:textId="77777777" w:rsidR="00B20217" w:rsidRPr="009C6BD0" w:rsidRDefault="00B20217" w:rsidP="001022ED">
            <w:pPr>
              <w:rPr>
                <w:sz w:val="20"/>
                <w:szCs w:val="20"/>
                <w:lang w:val="en-US"/>
              </w:rPr>
            </w:pPr>
            <w:r w:rsidRPr="009C6BD0">
              <w:rPr>
                <w:sz w:val="20"/>
                <w:szCs w:val="20"/>
                <w:lang w:val="en-US" w:eastAsia="x-none"/>
              </w:rPr>
              <w:t>No</w:t>
            </w:r>
          </w:p>
        </w:tc>
        <w:tc>
          <w:tcPr>
            <w:tcW w:w="371" w:type="pct"/>
          </w:tcPr>
          <w:p w14:paraId="2339C04C"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7992F474" w14:textId="77777777" w:rsidR="00B20217" w:rsidRPr="009C6BD0" w:rsidRDefault="00B20217" w:rsidP="001022ED">
            <w:pPr>
              <w:rPr>
                <w:sz w:val="20"/>
                <w:szCs w:val="20"/>
                <w:lang w:val="en-US"/>
              </w:rPr>
            </w:pPr>
            <w:r w:rsidRPr="009C6BD0">
              <w:rPr>
                <w:sz w:val="20"/>
                <w:szCs w:val="20"/>
                <w:lang w:val="en-US" w:eastAsia="x-none"/>
              </w:rPr>
              <w:t>No</w:t>
            </w:r>
          </w:p>
        </w:tc>
        <w:tc>
          <w:tcPr>
            <w:tcW w:w="476" w:type="pct"/>
          </w:tcPr>
          <w:p w14:paraId="15B905F9"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7626D06F" w14:textId="77777777" w:rsidR="00B20217" w:rsidRPr="009C6BD0" w:rsidRDefault="00B20217" w:rsidP="001022ED">
            <w:pPr>
              <w:rPr>
                <w:sz w:val="20"/>
                <w:szCs w:val="20"/>
                <w:lang w:val="en-US"/>
              </w:rPr>
            </w:pPr>
            <w:r w:rsidRPr="009C6BD0">
              <w:rPr>
                <w:sz w:val="20"/>
                <w:szCs w:val="20"/>
                <w:lang w:val="en-US" w:eastAsia="x-none"/>
              </w:rPr>
              <w:t>No</w:t>
            </w:r>
          </w:p>
        </w:tc>
        <w:tc>
          <w:tcPr>
            <w:tcW w:w="705" w:type="pct"/>
          </w:tcPr>
          <w:p w14:paraId="4A172E41" w14:textId="77777777" w:rsidR="00B20217" w:rsidRPr="009C6BD0" w:rsidRDefault="00B20217" w:rsidP="001022ED">
            <w:pPr>
              <w:rPr>
                <w:sz w:val="20"/>
                <w:szCs w:val="20"/>
                <w:lang w:val="en-US"/>
              </w:rPr>
            </w:pPr>
            <w:r w:rsidRPr="009C6BD0">
              <w:rPr>
                <w:sz w:val="20"/>
                <w:szCs w:val="20"/>
                <w:lang w:val="en-US" w:eastAsia="x-none"/>
              </w:rPr>
              <w:t>Yes</w:t>
            </w:r>
          </w:p>
        </w:tc>
      </w:tr>
      <w:tr w:rsidR="00B20217" w:rsidRPr="008604FE" w14:paraId="649F6669" w14:textId="77777777" w:rsidTr="001022ED">
        <w:tc>
          <w:tcPr>
            <w:tcW w:w="654" w:type="pct"/>
          </w:tcPr>
          <w:p w14:paraId="6A6A0FD7" w14:textId="77777777" w:rsidR="00B20217" w:rsidRPr="009C6BD0" w:rsidRDefault="00B20217" w:rsidP="001022ED">
            <w:pPr>
              <w:rPr>
                <w:sz w:val="20"/>
                <w:szCs w:val="20"/>
                <w:lang w:val="en-US" w:eastAsia="x-none"/>
              </w:rPr>
            </w:pPr>
            <w:r w:rsidRPr="009C6BD0">
              <w:rPr>
                <w:sz w:val="20"/>
                <w:szCs w:val="20"/>
                <w:lang w:val="en-US" w:eastAsia="x-none"/>
              </w:rPr>
              <w:t>Ruka</w:t>
            </w:r>
          </w:p>
        </w:tc>
        <w:tc>
          <w:tcPr>
            <w:tcW w:w="346" w:type="pct"/>
          </w:tcPr>
          <w:p w14:paraId="01EEA89D" w14:textId="28FAA792" w:rsidR="00B20217" w:rsidRPr="009C6BD0" w:rsidRDefault="00770FB3" w:rsidP="001022ED">
            <w:pPr>
              <w:rPr>
                <w:sz w:val="20"/>
                <w:szCs w:val="20"/>
                <w:lang w:val="en-US" w:eastAsia="x-none"/>
              </w:rPr>
            </w:pPr>
            <w:sdt>
              <w:sdtPr>
                <w:rPr>
                  <w:sz w:val="20"/>
                  <w:szCs w:val="20"/>
                  <w:lang w:eastAsia="x-none"/>
                </w:rPr>
                <w:alias w:val="Don't edit this field"/>
                <w:tag w:val="CitaviPlaceholder#04804c25-4104-4c1d-9cc2-a86b79f4c930"/>
                <w:id w:val="1413891942"/>
                <w:placeholder>
                  <w:docPart w:val="C971D91B84E74D14B93825636B0C2C88"/>
                </w:placeholder>
              </w:sdtPr>
              <w:sdtEndPr/>
              <w:sdtContent>
                <w:r w:rsidR="00B20217" w:rsidRPr="009C6BD0">
                  <w:rPr>
                    <w:sz w:val="20"/>
                    <w:szCs w:val="20"/>
                    <w:lang w:eastAsia="x-none"/>
                  </w:rPr>
                  <w:fldChar w:fldCharType="begin"/>
                </w:r>
                <w:r w:rsidR="00B20217">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2MWEzNTBmLTIwNzQtNDg5Zi1iZjhiLWU1ZDgyZDlmYmJlMSIsIlJhbmdlTGVuZ3RoIjo1LCJSZWZlcmVuY2VJZCI6ImFlOWJiNzJmLWFjMzktNDczNy04MmI4LTVkMTA3ODc5ZD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}</w:instrText>
                </w:r>
                <w:r w:rsidR="00B20217" w:rsidRPr="009C6BD0">
                  <w:rPr>
                    <w:sz w:val="20"/>
                    <w:szCs w:val="20"/>
                    <w:lang w:eastAsia="x-none"/>
                  </w:rPr>
                  <w:fldChar w:fldCharType="separate"/>
                </w:r>
                <w:r w:rsidR="008604FE">
                  <w:rPr>
                    <w:sz w:val="20"/>
                    <w:szCs w:val="20"/>
                    <w:lang w:val="en-US" w:eastAsia="x-none"/>
                  </w:rPr>
                  <w:t>[103]</w:t>
                </w:r>
                <w:r w:rsidR="00B20217" w:rsidRPr="009C6BD0">
                  <w:rPr>
                    <w:sz w:val="20"/>
                    <w:szCs w:val="20"/>
                    <w:lang w:eastAsia="x-none"/>
                  </w:rPr>
                  <w:fldChar w:fldCharType="end"/>
                </w:r>
              </w:sdtContent>
            </w:sdt>
          </w:p>
        </w:tc>
        <w:tc>
          <w:tcPr>
            <w:tcW w:w="401" w:type="pct"/>
          </w:tcPr>
          <w:p w14:paraId="3BC74C07"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624" w:type="pct"/>
          </w:tcPr>
          <w:p w14:paraId="67BC7CD6" w14:textId="77777777" w:rsidR="00B20217" w:rsidRPr="009C6BD0" w:rsidRDefault="00B20217" w:rsidP="001022ED">
            <w:pPr>
              <w:rPr>
                <w:sz w:val="20"/>
                <w:szCs w:val="20"/>
                <w:lang w:val="en-US" w:eastAsia="x-none"/>
              </w:rPr>
            </w:pPr>
            <w:r w:rsidRPr="009C6BD0">
              <w:rPr>
                <w:sz w:val="20"/>
                <w:szCs w:val="20"/>
                <w:lang w:val="en-US"/>
              </w:rPr>
              <w:t xml:space="preserve">Lambda sensor  </w:t>
            </w:r>
          </w:p>
        </w:tc>
        <w:tc>
          <w:tcPr>
            <w:tcW w:w="437" w:type="pct"/>
          </w:tcPr>
          <w:p w14:paraId="450E1BD9" w14:textId="77777777" w:rsidR="00B20217" w:rsidRPr="009C6BD0" w:rsidRDefault="00B20217" w:rsidP="001022ED">
            <w:pPr>
              <w:rPr>
                <w:sz w:val="20"/>
                <w:szCs w:val="20"/>
                <w:lang w:val="en-US" w:eastAsia="x-none"/>
              </w:rPr>
            </w:pPr>
            <w:r w:rsidRPr="009C6BD0">
              <w:rPr>
                <w:sz w:val="20"/>
                <w:szCs w:val="20"/>
                <w:lang w:val="en-US" w:eastAsia="x-none"/>
              </w:rPr>
              <w:t>CH</w:t>
            </w:r>
            <w:r w:rsidRPr="009C6BD0">
              <w:rPr>
                <w:sz w:val="20"/>
                <w:szCs w:val="20"/>
                <w:vertAlign w:val="subscript"/>
                <w:lang w:val="en-US" w:eastAsia="x-none"/>
              </w:rPr>
              <w:t>4</w:t>
            </w:r>
            <w:r w:rsidRPr="009C6BD0">
              <w:rPr>
                <w:sz w:val="20"/>
                <w:szCs w:val="20"/>
                <w:lang w:val="en-US" w:eastAsia="x-none"/>
              </w:rPr>
              <w:t>, natural gas</w:t>
            </w:r>
          </w:p>
        </w:tc>
        <w:tc>
          <w:tcPr>
            <w:tcW w:w="444" w:type="pct"/>
          </w:tcPr>
          <w:p w14:paraId="494F2235" w14:textId="77777777" w:rsidR="00B20217" w:rsidRPr="009C6BD0" w:rsidRDefault="00B20217" w:rsidP="001022ED">
            <w:pPr>
              <w:rPr>
                <w:sz w:val="20"/>
                <w:szCs w:val="20"/>
                <w:lang w:val="en-US"/>
              </w:rPr>
            </w:pPr>
            <w:r w:rsidRPr="009C6BD0">
              <w:rPr>
                <w:sz w:val="20"/>
                <w:szCs w:val="20"/>
                <w:lang w:val="en-US" w:eastAsia="x-none"/>
              </w:rPr>
              <w:t>No</w:t>
            </w:r>
          </w:p>
        </w:tc>
        <w:tc>
          <w:tcPr>
            <w:tcW w:w="371" w:type="pct"/>
          </w:tcPr>
          <w:p w14:paraId="7BE024F1"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60F61BA6"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476" w:type="pct"/>
          </w:tcPr>
          <w:p w14:paraId="5C8F90EF" w14:textId="77777777" w:rsidR="00B20217" w:rsidRPr="009C6BD0" w:rsidRDefault="00B20217" w:rsidP="001022ED">
            <w:pPr>
              <w:rPr>
                <w:sz w:val="20"/>
                <w:szCs w:val="20"/>
                <w:lang w:val="en-US"/>
              </w:rPr>
            </w:pPr>
            <w:r w:rsidRPr="009C6BD0">
              <w:rPr>
                <w:sz w:val="20"/>
                <w:szCs w:val="20"/>
                <w:lang w:val="en-US" w:eastAsia="x-none"/>
              </w:rPr>
              <w:t>No</w:t>
            </w:r>
          </w:p>
        </w:tc>
        <w:tc>
          <w:tcPr>
            <w:tcW w:w="271" w:type="pct"/>
          </w:tcPr>
          <w:p w14:paraId="0AB814AB" w14:textId="77777777" w:rsidR="00B20217" w:rsidRPr="009C6BD0" w:rsidRDefault="00B20217" w:rsidP="001022ED">
            <w:pPr>
              <w:rPr>
                <w:sz w:val="20"/>
                <w:szCs w:val="20"/>
                <w:lang w:val="en-US"/>
              </w:rPr>
            </w:pPr>
            <w:r w:rsidRPr="009C6BD0">
              <w:rPr>
                <w:sz w:val="20"/>
                <w:szCs w:val="20"/>
                <w:lang w:val="en-US" w:eastAsia="x-none"/>
              </w:rPr>
              <w:t>No</w:t>
            </w:r>
          </w:p>
        </w:tc>
        <w:tc>
          <w:tcPr>
            <w:tcW w:w="705" w:type="pct"/>
          </w:tcPr>
          <w:p w14:paraId="52FD908E" w14:textId="77777777" w:rsidR="00B20217" w:rsidRPr="009C6BD0" w:rsidRDefault="00B20217" w:rsidP="001022ED">
            <w:pPr>
              <w:rPr>
                <w:sz w:val="20"/>
                <w:szCs w:val="20"/>
                <w:lang w:val="en-US" w:eastAsia="x-none"/>
              </w:rPr>
            </w:pPr>
            <w:r w:rsidRPr="009C6BD0">
              <w:rPr>
                <w:sz w:val="20"/>
                <w:szCs w:val="20"/>
                <w:lang w:val="en-US" w:eastAsia="x-none"/>
              </w:rPr>
              <w:t>Yes</w:t>
            </w:r>
          </w:p>
        </w:tc>
      </w:tr>
      <w:tr w:rsidR="00B20217" w:rsidRPr="008604FE" w14:paraId="54F05A87" w14:textId="77777777" w:rsidTr="001022ED">
        <w:tc>
          <w:tcPr>
            <w:tcW w:w="654" w:type="pct"/>
          </w:tcPr>
          <w:p w14:paraId="5228A748" w14:textId="77777777" w:rsidR="00B20217" w:rsidRPr="009C6BD0" w:rsidRDefault="00B20217" w:rsidP="001022ED">
            <w:pPr>
              <w:jc w:val="left"/>
              <w:rPr>
                <w:sz w:val="20"/>
                <w:szCs w:val="20"/>
                <w:lang w:val="en-US" w:eastAsia="x-none"/>
              </w:rPr>
            </w:pPr>
            <w:r w:rsidRPr="009C6BD0">
              <w:rPr>
                <w:sz w:val="20"/>
                <w:szCs w:val="20"/>
                <w:lang w:val="en-US" w:eastAsia="x-none"/>
              </w:rPr>
              <w:t>Ballantine</w:t>
            </w:r>
          </w:p>
        </w:tc>
        <w:tc>
          <w:tcPr>
            <w:tcW w:w="346" w:type="pct"/>
          </w:tcPr>
          <w:p w14:paraId="7CA64686" w14:textId="6C57851B" w:rsidR="00B20217" w:rsidRPr="009C6BD0" w:rsidRDefault="00770FB3" w:rsidP="001022ED">
            <w:pPr>
              <w:rPr>
                <w:sz w:val="20"/>
                <w:szCs w:val="20"/>
                <w:lang w:val="en-US" w:eastAsia="x-none"/>
              </w:rPr>
            </w:pPr>
            <w:sdt>
              <w:sdtPr>
                <w:rPr>
                  <w:sz w:val="20"/>
                  <w:szCs w:val="20"/>
                  <w:lang w:eastAsia="x-none"/>
                </w:rPr>
                <w:alias w:val="Don't edit this field"/>
                <w:tag w:val="CitaviPlaceholder#f149455e-e370-40ee-bcb6-1319bd0aec63"/>
                <w:id w:val="-522016273"/>
                <w:placeholder>
                  <w:docPart w:val="63E505B5BC8A425882B14A8C04E5FD56"/>
                </w:placeholder>
              </w:sdtPr>
              <w:sdtEndPr/>
              <w:sdtContent>
                <w:r w:rsidR="00B20217" w:rsidRPr="009C6BD0">
                  <w:rPr>
                    <w:sz w:val="20"/>
                    <w:szCs w:val="20"/>
                    <w:lang w:eastAsia="x-none"/>
                  </w:rPr>
                  <w:fldChar w:fldCharType="begin"/>
                </w:r>
                <w:r w:rsidR="00B20217" w:rsidRPr="009C6BD0">
                  <w:rPr>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3ZmRlOTMwLTE4Y2ItNGI3Yy1hNmIzLTU5ZDA1MjRlN2JhNiIsIlJhbmdlTGVuZ3RoIjo0LCJSZWZlcmVuY2VJZCI6IjE2YjZhNzNmLWZmMDItNDMwMS05YzcxLTg2YzRmNzIwY2Y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}</w:instrText>
                </w:r>
                <w:r w:rsidR="00B20217" w:rsidRPr="009C6BD0">
                  <w:rPr>
                    <w:sz w:val="20"/>
                    <w:szCs w:val="20"/>
                    <w:lang w:eastAsia="x-none"/>
                  </w:rPr>
                  <w:fldChar w:fldCharType="separate"/>
                </w:r>
                <w:r w:rsidR="008604FE">
                  <w:rPr>
                    <w:sz w:val="20"/>
                    <w:szCs w:val="20"/>
                    <w:lang w:val="en-US" w:eastAsia="x-none"/>
                  </w:rPr>
                  <w:t>[27]</w:t>
                </w:r>
                <w:r w:rsidR="00B20217" w:rsidRPr="009C6BD0">
                  <w:rPr>
                    <w:sz w:val="20"/>
                    <w:szCs w:val="20"/>
                    <w:lang w:eastAsia="x-none"/>
                  </w:rPr>
                  <w:fldChar w:fldCharType="end"/>
                </w:r>
              </w:sdtContent>
            </w:sdt>
          </w:p>
        </w:tc>
        <w:tc>
          <w:tcPr>
            <w:tcW w:w="401" w:type="pct"/>
          </w:tcPr>
          <w:p w14:paraId="11EC8CED"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624" w:type="pct"/>
          </w:tcPr>
          <w:p w14:paraId="3AE71885" w14:textId="77777777" w:rsidR="00B20217" w:rsidRPr="009C6BD0" w:rsidRDefault="00B20217" w:rsidP="001022ED">
            <w:pPr>
              <w:rPr>
                <w:sz w:val="20"/>
                <w:szCs w:val="20"/>
                <w:lang w:val="en-US"/>
              </w:rPr>
            </w:pPr>
            <w:r w:rsidRPr="009C6BD0">
              <w:rPr>
                <w:sz w:val="20"/>
                <w:szCs w:val="20"/>
                <w:lang w:val="en-US"/>
              </w:rPr>
              <w:t xml:space="preserve">Lambda sensor </w:t>
            </w:r>
          </w:p>
        </w:tc>
        <w:tc>
          <w:tcPr>
            <w:tcW w:w="437" w:type="pct"/>
          </w:tcPr>
          <w:p w14:paraId="4EA4778A" w14:textId="77777777" w:rsidR="00B20217" w:rsidRPr="009C6BD0" w:rsidRDefault="00B20217" w:rsidP="001022ED">
            <w:pPr>
              <w:rPr>
                <w:sz w:val="20"/>
                <w:szCs w:val="20"/>
                <w:lang w:val="en-US" w:eastAsia="x-none"/>
              </w:rPr>
            </w:pPr>
            <w:r w:rsidRPr="009C6BD0">
              <w:rPr>
                <w:sz w:val="20"/>
                <w:szCs w:val="20"/>
                <w:lang w:val="en-US" w:eastAsia="x-none"/>
              </w:rPr>
              <w:t>n. s.</w:t>
            </w:r>
          </w:p>
        </w:tc>
        <w:tc>
          <w:tcPr>
            <w:tcW w:w="444" w:type="pct"/>
          </w:tcPr>
          <w:p w14:paraId="168ABF14" w14:textId="77777777" w:rsidR="00B20217" w:rsidRPr="009C6BD0" w:rsidRDefault="00B20217" w:rsidP="001022ED">
            <w:pPr>
              <w:rPr>
                <w:sz w:val="20"/>
                <w:szCs w:val="20"/>
                <w:lang w:val="en-US"/>
              </w:rPr>
            </w:pPr>
            <w:r w:rsidRPr="009C6BD0">
              <w:rPr>
                <w:sz w:val="20"/>
                <w:szCs w:val="20"/>
                <w:lang w:val="en-US" w:eastAsia="x-none"/>
              </w:rPr>
              <w:t>No</w:t>
            </w:r>
          </w:p>
        </w:tc>
        <w:tc>
          <w:tcPr>
            <w:tcW w:w="371" w:type="pct"/>
          </w:tcPr>
          <w:p w14:paraId="63D122DA"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6932F510"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476" w:type="pct"/>
          </w:tcPr>
          <w:p w14:paraId="62F047EB" w14:textId="77777777" w:rsidR="00B20217" w:rsidRPr="009C6BD0" w:rsidRDefault="00B20217" w:rsidP="001022ED">
            <w:pPr>
              <w:rPr>
                <w:sz w:val="20"/>
                <w:szCs w:val="20"/>
                <w:lang w:val="en-US"/>
              </w:rPr>
            </w:pPr>
            <w:r w:rsidRPr="009C6BD0">
              <w:rPr>
                <w:sz w:val="20"/>
                <w:szCs w:val="20"/>
                <w:lang w:val="en-US" w:eastAsia="x-none"/>
              </w:rPr>
              <w:t xml:space="preserve">Yes </w:t>
            </w:r>
          </w:p>
        </w:tc>
        <w:tc>
          <w:tcPr>
            <w:tcW w:w="271" w:type="pct"/>
          </w:tcPr>
          <w:p w14:paraId="3703EBCC" w14:textId="77777777" w:rsidR="00B20217" w:rsidRPr="009C6BD0" w:rsidRDefault="00B20217" w:rsidP="001022ED">
            <w:pPr>
              <w:rPr>
                <w:sz w:val="20"/>
                <w:szCs w:val="20"/>
                <w:lang w:val="en-US"/>
              </w:rPr>
            </w:pPr>
            <w:r w:rsidRPr="009C6BD0">
              <w:rPr>
                <w:sz w:val="20"/>
                <w:szCs w:val="20"/>
                <w:lang w:val="en-US" w:eastAsia="x-none"/>
              </w:rPr>
              <w:t>Yes</w:t>
            </w:r>
          </w:p>
        </w:tc>
        <w:tc>
          <w:tcPr>
            <w:tcW w:w="705" w:type="pct"/>
          </w:tcPr>
          <w:p w14:paraId="2C79BA64" w14:textId="77777777" w:rsidR="00B20217" w:rsidRPr="009C6BD0" w:rsidRDefault="00B20217" w:rsidP="001022ED">
            <w:pPr>
              <w:rPr>
                <w:sz w:val="20"/>
                <w:szCs w:val="20"/>
                <w:lang w:val="en-US" w:eastAsia="x-none"/>
              </w:rPr>
            </w:pPr>
            <w:r w:rsidRPr="009C6BD0">
              <w:rPr>
                <w:sz w:val="20"/>
                <w:szCs w:val="20"/>
                <w:lang w:val="en-US" w:eastAsia="x-none"/>
              </w:rPr>
              <w:t>Yes</w:t>
            </w:r>
          </w:p>
        </w:tc>
      </w:tr>
      <w:tr w:rsidR="00B20217" w:rsidRPr="008604FE" w14:paraId="3985F35B" w14:textId="77777777" w:rsidTr="001022ED">
        <w:tc>
          <w:tcPr>
            <w:tcW w:w="654" w:type="pct"/>
          </w:tcPr>
          <w:p w14:paraId="23CDE2D5" w14:textId="77777777" w:rsidR="00B20217" w:rsidRPr="009C6BD0" w:rsidRDefault="00B20217" w:rsidP="001022ED">
            <w:pPr>
              <w:rPr>
                <w:sz w:val="20"/>
                <w:szCs w:val="20"/>
                <w:lang w:val="en-US" w:eastAsia="x-none"/>
              </w:rPr>
            </w:pPr>
            <w:r w:rsidRPr="009C6BD0">
              <w:rPr>
                <w:sz w:val="20"/>
                <w:szCs w:val="20"/>
                <w:lang w:val="en-US" w:eastAsia="x-none"/>
              </w:rPr>
              <w:t>Keegan</w:t>
            </w:r>
          </w:p>
        </w:tc>
        <w:tc>
          <w:tcPr>
            <w:tcW w:w="346" w:type="pct"/>
          </w:tcPr>
          <w:p w14:paraId="2C83CD89" w14:textId="0C5B0C18" w:rsidR="00B20217" w:rsidRPr="009C6BD0" w:rsidRDefault="00770FB3" w:rsidP="001022ED">
            <w:pPr>
              <w:rPr>
                <w:sz w:val="20"/>
                <w:szCs w:val="20"/>
                <w:lang w:val="en-US" w:eastAsia="x-none"/>
              </w:rPr>
            </w:pPr>
            <w:sdt>
              <w:sdtPr>
                <w:rPr>
                  <w:sz w:val="20"/>
                  <w:szCs w:val="20"/>
                  <w:lang w:val="en-US" w:eastAsia="x-none"/>
                </w:rPr>
                <w:alias w:val="To edit, see citavi.com/edit"/>
                <w:tag w:val="CitaviPlaceholder#1815869f-0b36-465e-8c67-6eab456386dc"/>
                <w:id w:val="-956714701"/>
                <w:placeholder>
                  <w:docPart w:val="3EFF463600A2431DA68D139A03446F86"/>
                </w:placeholder>
              </w:sdtPr>
              <w:sdtEndPr/>
              <w:sdtContent>
                <w:r w:rsidR="00B20217" w:rsidRPr="009C6BD0">
                  <w:rPr>
                    <w:noProof/>
                    <w:sz w:val="20"/>
                    <w:szCs w:val="20"/>
                    <w:lang w:val="en-US" w:eastAsia="x-none"/>
                  </w:rPr>
                  <w:fldChar w:fldCharType="begin"/>
                </w:r>
                <w:r w:rsidR="00B20217">
                  <w:rPr>
                    <w:noProof/>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iMzhlMTA4LWFlYWMtNDFlMy1iN2I3LWVjZGYxYWFmMzIyOCIsIlJhbmdlTGVuZ3RoIjo1LCJSZWZlcmVuY2VJZCI6IjFjNjUwZWRlLWVmYTktNGM1My1hYWIwLTFiZTY2ZGM5MGY1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}</w:instrText>
                </w:r>
                <w:r w:rsidR="00B20217" w:rsidRPr="009C6BD0">
                  <w:rPr>
                    <w:noProof/>
                    <w:sz w:val="20"/>
                    <w:szCs w:val="20"/>
                    <w:lang w:val="en-US" w:eastAsia="x-none"/>
                  </w:rPr>
                  <w:fldChar w:fldCharType="separate"/>
                </w:r>
                <w:r w:rsidR="008604FE">
                  <w:rPr>
                    <w:noProof/>
                    <w:sz w:val="20"/>
                    <w:szCs w:val="20"/>
                    <w:lang w:val="en-US" w:eastAsia="x-none"/>
                  </w:rPr>
                  <w:t>[104]</w:t>
                </w:r>
                <w:r w:rsidR="00B20217" w:rsidRPr="009C6BD0">
                  <w:rPr>
                    <w:noProof/>
                    <w:sz w:val="20"/>
                    <w:szCs w:val="20"/>
                    <w:lang w:val="en-US" w:eastAsia="x-none"/>
                  </w:rPr>
                  <w:fldChar w:fldCharType="end"/>
                </w:r>
              </w:sdtContent>
            </w:sdt>
          </w:p>
        </w:tc>
        <w:tc>
          <w:tcPr>
            <w:tcW w:w="401" w:type="pct"/>
          </w:tcPr>
          <w:p w14:paraId="5770D789"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624" w:type="pct"/>
          </w:tcPr>
          <w:p w14:paraId="1F0989A6" w14:textId="77777777" w:rsidR="00B20217" w:rsidRPr="009C6BD0" w:rsidRDefault="00B20217" w:rsidP="001022ED">
            <w:pPr>
              <w:rPr>
                <w:sz w:val="20"/>
                <w:szCs w:val="20"/>
                <w:lang w:val="en-US" w:eastAsia="x-none"/>
              </w:rPr>
            </w:pPr>
            <w:r w:rsidRPr="009C6BD0">
              <w:rPr>
                <w:sz w:val="20"/>
                <w:szCs w:val="20"/>
                <w:lang w:val="en-US" w:eastAsia="x-none"/>
              </w:rPr>
              <w:t>SOFC-cell</w:t>
            </w:r>
          </w:p>
        </w:tc>
        <w:tc>
          <w:tcPr>
            <w:tcW w:w="437" w:type="pct"/>
          </w:tcPr>
          <w:p w14:paraId="4BF267D7" w14:textId="77777777" w:rsidR="00B20217" w:rsidRPr="009C6BD0" w:rsidRDefault="00B20217" w:rsidP="001022ED">
            <w:pPr>
              <w:rPr>
                <w:sz w:val="20"/>
                <w:szCs w:val="20"/>
                <w:lang w:val="en-US" w:eastAsia="x-none"/>
              </w:rPr>
            </w:pPr>
            <w:r w:rsidRPr="009C6BD0">
              <w:rPr>
                <w:sz w:val="20"/>
                <w:szCs w:val="20"/>
                <w:lang w:val="en-US" w:eastAsia="x-none"/>
              </w:rPr>
              <w:t>H</w:t>
            </w:r>
            <w:r w:rsidRPr="009C6BD0">
              <w:rPr>
                <w:sz w:val="20"/>
                <w:szCs w:val="20"/>
                <w:vertAlign w:val="subscript"/>
                <w:lang w:val="en-US" w:eastAsia="x-none"/>
              </w:rPr>
              <w:t>2</w:t>
            </w:r>
          </w:p>
        </w:tc>
        <w:tc>
          <w:tcPr>
            <w:tcW w:w="444" w:type="pct"/>
          </w:tcPr>
          <w:p w14:paraId="2D868856" w14:textId="77777777" w:rsidR="00B20217" w:rsidRPr="009C6BD0" w:rsidRDefault="00B20217" w:rsidP="001022ED">
            <w:pPr>
              <w:rPr>
                <w:sz w:val="20"/>
                <w:szCs w:val="20"/>
                <w:lang w:val="en-US"/>
              </w:rPr>
            </w:pPr>
            <w:r w:rsidRPr="009C6BD0">
              <w:rPr>
                <w:sz w:val="20"/>
                <w:szCs w:val="20"/>
                <w:lang w:val="en-US"/>
              </w:rPr>
              <w:t>No</w:t>
            </w:r>
          </w:p>
        </w:tc>
        <w:tc>
          <w:tcPr>
            <w:tcW w:w="371" w:type="pct"/>
          </w:tcPr>
          <w:p w14:paraId="1D290DEE"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271" w:type="pct"/>
          </w:tcPr>
          <w:p w14:paraId="4B083043" w14:textId="77777777" w:rsidR="00B20217" w:rsidRPr="009C6BD0" w:rsidRDefault="00B20217" w:rsidP="001022ED">
            <w:pPr>
              <w:rPr>
                <w:sz w:val="20"/>
                <w:szCs w:val="20"/>
                <w:lang w:val="en-US" w:eastAsia="x-none"/>
              </w:rPr>
            </w:pPr>
            <w:r w:rsidRPr="009C6BD0">
              <w:rPr>
                <w:sz w:val="20"/>
                <w:szCs w:val="20"/>
                <w:lang w:val="en-US" w:eastAsia="x-none"/>
              </w:rPr>
              <w:t>No</w:t>
            </w:r>
          </w:p>
        </w:tc>
        <w:tc>
          <w:tcPr>
            <w:tcW w:w="476" w:type="pct"/>
          </w:tcPr>
          <w:p w14:paraId="14305B26" w14:textId="77777777" w:rsidR="00B20217" w:rsidRPr="009C6BD0" w:rsidRDefault="00B20217" w:rsidP="001022ED">
            <w:pPr>
              <w:rPr>
                <w:sz w:val="20"/>
                <w:szCs w:val="20"/>
                <w:lang w:val="en-US"/>
              </w:rPr>
            </w:pPr>
            <w:r w:rsidRPr="009C6BD0">
              <w:rPr>
                <w:sz w:val="20"/>
                <w:szCs w:val="20"/>
                <w:lang w:val="en-US"/>
              </w:rPr>
              <w:t>No</w:t>
            </w:r>
          </w:p>
        </w:tc>
        <w:tc>
          <w:tcPr>
            <w:tcW w:w="271" w:type="pct"/>
          </w:tcPr>
          <w:p w14:paraId="1E258E5C" w14:textId="77777777" w:rsidR="00B20217" w:rsidRPr="009C6BD0" w:rsidRDefault="00B20217" w:rsidP="001022ED">
            <w:pPr>
              <w:rPr>
                <w:sz w:val="20"/>
                <w:szCs w:val="20"/>
                <w:lang w:val="en-US"/>
              </w:rPr>
            </w:pPr>
            <w:r w:rsidRPr="009C6BD0">
              <w:rPr>
                <w:sz w:val="20"/>
                <w:szCs w:val="20"/>
                <w:lang w:val="en-US"/>
              </w:rPr>
              <w:t>(Yes)</w:t>
            </w:r>
          </w:p>
        </w:tc>
        <w:tc>
          <w:tcPr>
            <w:tcW w:w="705" w:type="pct"/>
          </w:tcPr>
          <w:p w14:paraId="21D312D3" w14:textId="77777777" w:rsidR="00B20217" w:rsidRPr="009C6BD0" w:rsidRDefault="00B20217" w:rsidP="001022ED">
            <w:pPr>
              <w:rPr>
                <w:sz w:val="20"/>
                <w:szCs w:val="20"/>
                <w:lang w:val="en-US" w:eastAsia="x-none"/>
              </w:rPr>
            </w:pPr>
            <w:r w:rsidRPr="009C6BD0">
              <w:rPr>
                <w:sz w:val="20"/>
                <w:szCs w:val="20"/>
                <w:lang w:val="en-US" w:eastAsia="x-none"/>
              </w:rPr>
              <w:t>No</w:t>
            </w:r>
          </w:p>
        </w:tc>
      </w:tr>
      <w:tr w:rsidR="00B20217" w:rsidRPr="008604FE" w14:paraId="6A00A623" w14:textId="77777777" w:rsidTr="001022ED">
        <w:tc>
          <w:tcPr>
            <w:tcW w:w="654" w:type="pct"/>
          </w:tcPr>
          <w:p w14:paraId="62D5C791" w14:textId="77777777" w:rsidR="00B20217" w:rsidRPr="009C6BD0" w:rsidRDefault="00B20217" w:rsidP="001022ED">
            <w:pPr>
              <w:rPr>
                <w:sz w:val="20"/>
                <w:szCs w:val="20"/>
                <w:lang w:val="en-US" w:eastAsia="x-none"/>
              </w:rPr>
            </w:pPr>
            <w:r w:rsidRPr="009C6BD0">
              <w:rPr>
                <w:sz w:val="20"/>
                <w:szCs w:val="20"/>
                <w:lang w:val="en-US" w:eastAsia="x-none"/>
              </w:rPr>
              <w:t>Schäfer</w:t>
            </w:r>
          </w:p>
        </w:tc>
        <w:tc>
          <w:tcPr>
            <w:tcW w:w="346" w:type="pct"/>
          </w:tcPr>
          <w:p w14:paraId="3E55F9E4" w14:textId="332DE0B5" w:rsidR="00B20217" w:rsidRPr="009C6BD0" w:rsidRDefault="00770FB3" w:rsidP="001022ED">
            <w:pPr>
              <w:rPr>
                <w:sz w:val="20"/>
                <w:szCs w:val="20"/>
                <w:lang w:val="en-US" w:eastAsia="x-none"/>
              </w:rPr>
            </w:pPr>
            <w:sdt>
              <w:sdtPr>
                <w:rPr>
                  <w:sz w:val="20"/>
                  <w:szCs w:val="20"/>
                  <w:lang w:eastAsia="x-none"/>
                </w:rPr>
                <w:alias w:val="To edit, see citavi.com/edit"/>
                <w:tag w:val="CitaviPlaceholder#e92a4337-a04a-4b10-afc0-19792fc0307a"/>
                <w:id w:val="-502747730"/>
                <w:placeholder>
                  <w:docPart w:val="B8C58E2D0FDE4B0DA1AAF5E646B19CAF"/>
                </w:placeholder>
              </w:sdtPr>
              <w:sdtEndPr/>
              <w:sdtContent>
                <w:r w:rsidR="00B20217" w:rsidRPr="009C6BD0">
                  <w:rPr>
                    <w:noProof/>
                    <w:sz w:val="20"/>
                    <w:szCs w:val="20"/>
                    <w:lang w:eastAsia="x-none"/>
                  </w:rPr>
                  <w:fldChar w:fldCharType="begin"/>
                </w:r>
                <w:r w:rsidR="00B20217">
                  <w:rPr>
                    <w:noProof/>
                    <w:sz w:val="20"/>
                    <w:szCs w:val="20"/>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zOWEwMDJiLWU4YmYtNDc5MC1iYjA1LTgxMjk0MTBlOWI4MCIsIlJhbmdlTGVuZ3RoIjo1LCJSZWZlcmVuY2VJZCI6ImE0NGRiYTg1LTQxODctNDlkYS04MGYxLTc2NWVhMjRiNWZj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}</w:instrText>
                </w:r>
                <w:r w:rsidR="00B20217" w:rsidRPr="009C6BD0">
                  <w:rPr>
                    <w:noProof/>
                    <w:sz w:val="20"/>
                    <w:szCs w:val="20"/>
                    <w:lang w:eastAsia="x-none"/>
                  </w:rPr>
                  <w:fldChar w:fldCharType="separate"/>
                </w:r>
                <w:r w:rsidR="008604FE">
                  <w:rPr>
                    <w:noProof/>
                    <w:sz w:val="20"/>
                    <w:szCs w:val="20"/>
                    <w:lang w:val="en-US" w:eastAsia="x-none"/>
                  </w:rPr>
                  <w:t>[105]</w:t>
                </w:r>
                <w:r w:rsidR="00B20217" w:rsidRPr="009C6BD0">
                  <w:rPr>
                    <w:noProof/>
                    <w:sz w:val="20"/>
                    <w:szCs w:val="20"/>
                    <w:lang w:eastAsia="x-none"/>
                  </w:rPr>
                  <w:fldChar w:fldCharType="end"/>
                </w:r>
              </w:sdtContent>
            </w:sdt>
          </w:p>
        </w:tc>
        <w:tc>
          <w:tcPr>
            <w:tcW w:w="401" w:type="pct"/>
          </w:tcPr>
          <w:p w14:paraId="03606F1B" w14:textId="77777777" w:rsidR="00B20217" w:rsidRPr="009C6BD0" w:rsidRDefault="00B20217" w:rsidP="001022ED">
            <w:pPr>
              <w:rPr>
                <w:sz w:val="20"/>
                <w:szCs w:val="20"/>
                <w:lang w:val="en-US" w:eastAsia="x-none"/>
              </w:rPr>
            </w:pPr>
            <w:r w:rsidRPr="009C6BD0">
              <w:rPr>
                <w:sz w:val="20"/>
                <w:szCs w:val="20"/>
                <w:lang w:val="en-US" w:eastAsia="x-none"/>
              </w:rPr>
              <w:t>SOFC-system</w:t>
            </w:r>
          </w:p>
        </w:tc>
        <w:tc>
          <w:tcPr>
            <w:tcW w:w="624" w:type="pct"/>
          </w:tcPr>
          <w:p w14:paraId="25931908" w14:textId="77777777" w:rsidR="00B20217" w:rsidRPr="009C6BD0" w:rsidRDefault="00B20217" w:rsidP="001022ED">
            <w:pPr>
              <w:rPr>
                <w:sz w:val="20"/>
                <w:szCs w:val="20"/>
                <w:lang w:val="en-US" w:eastAsia="x-none"/>
              </w:rPr>
            </w:pPr>
            <w:r w:rsidRPr="009C6BD0">
              <w:rPr>
                <w:sz w:val="20"/>
                <w:szCs w:val="20"/>
                <w:lang w:val="en-US"/>
              </w:rPr>
              <w:t xml:space="preserve">Lambda sensor  </w:t>
            </w:r>
          </w:p>
        </w:tc>
        <w:tc>
          <w:tcPr>
            <w:tcW w:w="437" w:type="pct"/>
          </w:tcPr>
          <w:p w14:paraId="1734008E" w14:textId="77777777" w:rsidR="00B20217" w:rsidRPr="009C6BD0" w:rsidRDefault="00B20217" w:rsidP="001022ED">
            <w:pPr>
              <w:rPr>
                <w:sz w:val="20"/>
                <w:szCs w:val="20"/>
                <w:lang w:val="en-US" w:eastAsia="x-none"/>
              </w:rPr>
            </w:pPr>
            <w:r w:rsidRPr="009C6BD0">
              <w:rPr>
                <w:sz w:val="20"/>
                <w:szCs w:val="20"/>
                <w:lang w:val="en-US" w:eastAsia="x-none"/>
              </w:rPr>
              <w:t>Natural Gas</w:t>
            </w:r>
          </w:p>
        </w:tc>
        <w:tc>
          <w:tcPr>
            <w:tcW w:w="444" w:type="pct"/>
          </w:tcPr>
          <w:p w14:paraId="4106075A"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371" w:type="pct"/>
          </w:tcPr>
          <w:p w14:paraId="1F54D147"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13ED5282"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476" w:type="pct"/>
          </w:tcPr>
          <w:p w14:paraId="1283042B"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271" w:type="pct"/>
          </w:tcPr>
          <w:p w14:paraId="4743AF47" w14:textId="77777777" w:rsidR="00B20217" w:rsidRPr="009C6BD0" w:rsidRDefault="00B20217" w:rsidP="001022ED">
            <w:pPr>
              <w:rPr>
                <w:sz w:val="20"/>
                <w:szCs w:val="20"/>
                <w:lang w:val="en-US" w:eastAsia="x-none"/>
              </w:rPr>
            </w:pPr>
            <w:r w:rsidRPr="009C6BD0">
              <w:rPr>
                <w:sz w:val="20"/>
                <w:szCs w:val="20"/>
                <w:lang w:val="en-US" w:eastAsia="x-none"/>
              </w:rPr>
              <w:t>Yes</w:t>
            </w:r>
          </w:p>
        </w:tc>
        <w:tc>
          <w:tcPr>
            <w:tcW w:w="705" w:type="pct"/>
          </w:tcPr>
          <w:p w14:paraId="0AA7FF7A" w14:textId="77777777" w:rsidR="00B20217" w:rsidRPr="009C6BD0" w:rsidRDefault="00B20217" w:rsidP="001022ED">
            <w:pPr>
              <w:rPr>
                <w:sz w:val="20"/>
                <w:szCs w:val="20"/>
                <w:lang w:val="en-US" w:eastAsia="x-none"/>
              </w:rPr>
            </w:pPr>
            <w:r w:rsidRPr="009C6BD0">
              <w:rPr>
                <w:sz w:val="20"/>
                <w:szCs w:val="20"/>
                <w:lang w:val="en-US" w:eastAsia="x-none"/>
              </w:rPr>
              <w:t>No</w:t>
            </w:r>
          </w:p>
        </w:tc>
      </w:tr>
    </w:tbl>
    <w:p w14:paraId="738D1B97" w14:textId="77777777" w:rsidR="00B20217" w:rsidRDefault="00B20217" w:rsidP="00823327">
      <w:pPr>
        <w:rPr>
          <w:lang w:val="en-US" w:eastAsia="x-none"/>
        </w:rPr>
        <w:sectPr w:rsidR="00B20217" w:rsidSect="00B20217">
          <w:pgSz w:w="15840" w:h="12240" w:orient="landscape"/>
          <w:pgMar w:top="1440" w:right="1440" w:bottom="1440" w:left="1440" w:header="708" w:footer="708" w:gutter="0"/>
          <w:cols w:space="708"/>
          <w:docGrid w:linePitch="360"/>
        </w:sectPr>
      </w:pPr>
    </w:p>
    <w:p w14:paraId="419A5F73" w14:textId="612F6D9D" w:rsidR="00B20217" w:rsidRPr="009C6BD0" w:rsidRDefault="00B20217" w:rsidP="00823327">
      <w:pPr>
        <w:rPr>
          <w:lang w:val="en-US" w:eastAsia="x-none"/>
        </w:rPr>
      </w:pPr>
    </w:p>
    <w:p w14:paraId="7EEEC1DC" w14:textId="0B7AE358" w:rsidR="00402522" w:rsidRDefault="00402522" w:rsidP="00C07E2D">
      <w:pPr>
        <w:rPr>
          <w:lang w:val="en-US" w:eastAsia="x-none"/>
        </w:rPr>
      </w:pPr>
      <w:r w:rsidRPr="009C6BD0">
        <w:rPr>
          <w:lang w:val="en-US" w:eastAsia="x-none"/>
        </w:rPr>
        <w:t>For a sensor or a sensor concept</w:t>
      </w:r>
      <w:r w:rsidR="00800150" w:rsidRPr="009C6BD0">
        <w:rPr>
          <w:lang w:val="en-US" w:eastAsia="x-none"/>
        </w:rPr>
        <w:t xml:space="preserve"> determining the characteristic </w:t>
      </w:r>
      <w:r w:rsidRPr="009C6BD0">
        <w:rPr>
          <w:lang w:val="en-US" w:eastAsia="x-none"/>
        </w:rPr>
        <w:t>parameters, rough specifications and basic r</w:t>
      </w:r>
      <w:r w:rsidR="00B44110" w:rsidRPr="009C6BD0">
        <w:rPr>
          <w:lang w:val="en-US" w:eastAsia="x-none"/>
        </w:rPr>
        <w:t xml:space="preserve">equirements are listed in </w:t>
      </w:r>
      <w:r w:rsidR="00EE5E8E" w:rsidRPr="009C6BD0">
        <w:rPr>
          <w:lang w:val="en-US" w:eastAsia="x-none"/>
        </w:rPr>
        <w:t xml:space="preserve">table </w:t>
      </w:r>
      <w:r w:rsidR="00B20217">
        <w:rPr>
          <w:lang w:val="en-US" w:eastAsia="x-none"/>
        </w:rPr>
        <w:t>5</w:t>
      </w:r>
      <w:r w:rsidRPr="009C6BD0">
        <w:rPr>
          <w:lang w:val="en-US" w:eastAsia="x-none"/>
        </w:rPr>
        <w:t xml:space="preserve">. These should serve as reference values </w:t>
      </w:r>
      <w:r w:rsidR="00446282" w:rsidRPr="009C6BD0">
        <w:rPr>
          <w:lang w:val="en-US" w:eastAsia="x-none"/>
        </w:rPr>
        <w:t>to achieve a reasonable and expedient</w:t>
      </w:r>
      <w:r w:rsidRPr="009C6BD0">
        <w:rPr>
          <w:lang w:val="en-US" w:eastAsia="x-none"/>
        </w:rPr>
        <w:t xml:space="preserve"> implem</w:t>
      </w:r>
      <w:r w:rsidR="00800150" w:rsidRPr="009C6BD0">
        <w:rPr>
          <w:lang w:val="en-US" w:eastAsia="x-none"/>
        </w:rPr>
        <w:t>entation of a sensor concept in a control strategy of a</w:t>
      </w:r>
      <w:r w:rsidRPr="009C6BD0">
        <w:rPr>
          <w:lang w:val="en-US" w:eastAsia="x-none"/>
        </w:rPr>
        <w:t xml:space="preserve"> SO</w:t>
      </w:r>
      <w:r w:rsidR="00800150" w:rsidRPr="009C6BD0">
        <w:rPr>
          <w:lang w:val="en-US" w:eastAsia="x-none"/>
        </w:rPr>
        <w:t>FC-</w:t>
      </w:r>
      <w:r w:rsidRPr="009C6BD0">
        <w:rPr>
          <w:lang w:val="en-US" w:eastAsia="x-none"/>
        </w:rPr>
        <w:t>system</w:t>
      </w:r>
      <w:r w:rsidR="00446282" w:rsidRPr="009C6BD0">
        <w:rPr>
          <w:lang w:val="en-US" w:eastAsia="x-none"/>
        </w:rPr>
        <w:t>, in particular with AEGR</w:t>
      </w:r>
      <w:r w:rsidRPr="009C6BD0">
        <w:rPr>
          <w:lang w:val="en-US" w:eastAsia="x-none"/>
        </w:rPr>
        <w:t xml:space="preserve">. </w:t>
      </w:r>
      <w:r w:rsidR="00696C6F" w:rsidRPr="009C6BD0">
        <w:rPr>
          <w:lang w:val="en-US" w:eastAsia="x-none"/>
        </w:rPr>
        <w:t>T</w:t>
      </w:r>
      <w:r w:rsidR="00482AB3" w:rsidRPr="009C6BD0">
        <w:rPr>
          <w:lang w:val="en-US" w:eastAsia="x-none"/>
        </w:rPr>
        <w:t>he values for accuracy and response time are rough estimate</w:t>
      </w:r>
      <w:r w:rsidR="00BB72CD" w:rsidRPr="009C6BD0">
        <w:rPr>
          <w:lang w:val="en-US" w:eastAsia="x-none"/>
        </w:rPr>
        <w:t>s</w:t>
      </w:r>
      <w:r w:rsidR="00696C6F" w:rsidRPr="009C6BD0">
        <w:rPr>
          <w:lang w:val="en-US" w:eastAsia="x-none"/>
        </w:rPr>
        <w:t>, since it depends on the respective operating conditions as well as the specific system configuration and no concrete values can be found in literature to the best of the authors knowledge</w:t>
      </w:r>
      <w:r w:rsidR="00482AB3" w:rsidRPr="009C6BD0">
        <w:rPr>
          <w:lang w:val="en-US" w:eastAsia="x-none"/>
        </w:rPr>
        <w:t>. These values are chosen in a range</w:t>
      </w:r>
      <w:r w:rsidR="00BB72CD" w:rsidRPr="009C6BD0">
        <w:rPr>
          <w:lang w:val="en-US" w:eastAsia="x-none"/>
        </w:rPr>
        <w:t xml:space="preserve"> that </w:t>
      </w:r>
      <w:r w:rsidR="00EE5E8E" w:rsidRPr="009C6BD0">
        <w:rPr>
          <w:lang w:val="en-US" w:eastAsia="x-none"/>
        </w:rPr>
        <w:t>e</w:t>
      </w:r>
      <w:r w:rsidR="00BB72CD" w:rsidRPr="009C6BD0">
        <w:rPr>
          <w:lang w:val="en-US" w:eastAsia="x-none"/>
        </w:rPr>
        <w:t>nsures</w:t>
      </w:r>
      <w:r w:rsidR="00482AB3" w:rsidRPr="009C6BD0">
        <w:rPr>
          <w:lang w:val="en-US" w:eastAsia="x-none"/>
        </w:rPr>
        <w:t xml:space="preserve"> the ability to detect and control a change of the characteristic parameters in time with sufficient accuracy.</w:t>
      </w:r>
      <w:r w:rsidR="00C07E2D" w:rsidRPr="009C6BD0">
        <w:rPr>
          <w:lang w:val="en-US" w:eastAsia="x-none"/>
        </w:rPr>
        <w:t xml:space="preserve"> Due to the higher sensitivity of a SOFC to the stack-</w:t>
      </w:r>
      <w:r w:rsidR="00C07E2D" w:rsidRPr="00D26055">
        <w:rPr>
          <w:i/>
          <w:lang w:val="en-US" w:eastAsia="x-none"/>
        </w:rPr>
        <w:t>FU</w:t>
      </w:r>
      <w:r w:rsidR="00C07E2D" w:rsidRPr="009C6BD0">
        <w:rPr>
          <w:lang w:val="en-US" w:eastAsia="x-none"/>
        </w:rPr>
        <w:t xml:space="preserve"> and a higher inertia of the </w:t>
      </w:r>
      <w:r w:rsidR="00C07E2D" w:rsidRPr="00D26055">
        <w:rPr>
          <w:i/>
          <w:lang w:val="en-US" w:eastAsia="x-none"/>
        </w:rPr>
        <w:t>O/C</w:t>
      </w:r>
      <w:r w:rsidR="00BF0131" w:rsidRPr="009C6BD0">
        <w:rPr>
          <w:lang w:val="en-US" w:eastAsia="x-none"/>
        </w:rPr>
        <w:t>-</w:t>
      </w:r>
      <w:r w:rsidR="00C07E2D" w:rsidRPr="009C6BD0">
        <w:rPr>
          <w:lang w:val="en-US" w:eastAsia="x-none"/>
        </w:rPr>
        <w:t xml:space="preserve">ratio, higher accuracy and a shorter response time for </w:t>
      </w:r>
      <w:r w:rsidR="00814EE8" w:rsidRPr="00D26055">
        <w:rPr>
          <w:i/>
          <w:lang w:val="en-US" w:eastAsia="x-none"/>
        </w:rPr>
        <w:t>FU</w:t>
      </w:r>
      <w:r w:rsidR="00C07E2D" w:rsidRPr="009C6BD0">
        <w:rPr>
          <w:lang w:val="en-US" w:eastAsia="x-none"/>
        </w:rPr>
        <w:t xml:space="preserve"> are desirable. </w:t>
      </w:r>
      <w:r w:rsidR="00302C64" w:rsidRPr="009C6BD0">
        <w:rPr>
          <w:lang w:val="en-US" w:eastAsia="x-none"/>
        </w:rPr>
        <w:t>Regarding</w:t>
      </w:r>
      <w:r w:rsidR="00446282" w:rsidRPr="009C6BD0">
        <w:rPr>
          <w:lang w:val="en-US" w:eastAsia="x-none"/>
        </w:rPr>
        <w:t xml:space="preserve"> a cost reduction of SOFC-</w:t>
      </w:r>
      <w:r w:rsidRPr="009C6BD0">
        <w:rPr>
          <w:lang w:val="en-US" w:eastAsia="x-none"/>
        </w:rPr>
        <w:t>systems, an acceptable cost should also be considered.</w:t>
      </w:r>
    </w:p>
    <w:p w14:paraId="37E423D3" w14:textId="681EF87E" w:rsidR="0013239A" w:rsidRPr="009C6BD0" w:rsidRDefault="0013239A" w:rsidP="0013239A">
      <w:pPr>
        <w:pStyle w:val="Tabellenberschrift"/>
        <w:rPr>
          <w:color w:val="auto"/>
          <w:lang w:val="en-US"/>
        </w:rPr>
      </w:pPr>
      <w:r w:rsidRPr="009C6BD0">
        <w:rPr>
          <w:color w:val="auto"/>
          <w:lang w:val="en-US"/>
        </w:rPr>
        <w:t xml:space="preserve">Table </w:t>
      </w:r>
      <w:r w:rsidR="00B20217">
        <w:rPr>
          <w:color w:val="auto"/>
          <w:lang w:val="en-US"/>
        </w:rPr>
        <w:t>5</w:t>
      </w:r>
      <w:r w:rsidRPr="009C6BD0">
        <w:rPr>
          <w:color w:val="auto"/>
          <w:lang w:val="en-US"/>
        </w:rPr>
        <w:t xml:space="preserve">: Requirements on concepts or approaches for determination of characteristic parameters </w:t>
      </w:r>
    </w:p>
    <w:tbl>
      <w:tblPr>
        <w:tblStyle w:val="Tabellenraster"/>
        <w:tblW w:w="0" w:type="auto"/>
        <w:tblLook w:val="04A0" w:firstRow="1" w:lastRow="0" w:firstColumn="1" w:lastColumn="0" w:noHBand="0" w:noVBand="1"/>
      </w:tblPr>
      <w:tblGrid>
        <w:gridCol w:w="2498"/>
        <w:gridCol w:w="2237"/>
        <w:gridCol w:w="2237"/>
        <w:gridCol w:w="2237"/>
      </w:tblGrid>
      <w:tr w:rsidR="0013239A" w:rsidRPr="008604FE" w14:paraId="2E962DAE" w14:textId="77777777" w:rsidTr="00BB18CB">
        <w:tc>
          <w:tcPr>
            <w:tcW w:w="2498" w:type="dxa"/>
          </w:tcPr>
          <w:p w14:paraId="463F27C7" w14:textId="77777777" w:rsidR="0013239A" w:rsidRPr="009C6BD0" w:rsidRDefault="0013239A" w:rsidP="00BB18CB">
            <w:pPr>
              <w:rPr>
                <w:lang w:val="en-US" w:eastAsia="x-none"/>
              </w:rPr>
            </w:pPr>
            <w:r w:rsidRPr="009C6BD0">
              <w:rPr>
                <w:lang w:val="en-US" w:eastAsia="x-none"/>
              </w:rPr>
              <w:t>Charact. parameter</w:t>
            </w:r>
          </w:p>
        </w:tc>
        <w:tc>
          <w:tcPr>
            <w:tcW w:w="2237" w:type="dxa"/>
          </w:tcPr>
          <w:p w14:paraId="7FE5CAC4" w14:textId="42C4EC74" w:rsidR="0013239A" w:rsidRPr="009C6BD0" w:rsidRDefault="0013239A" w:rsidP="00BB18CB">
            <w:pPr>
              <w:rPr>
                <w:lang w:val="en-US" w:eastAsia="x-none"/>
              </w:rPr>
            </w:pPr>
            <w:r w:rsidRPr="009C6BD0">
              <w:rPr>
                <w:lang w:val="en-US" w:eastAsia="x-none"/>
              </w:rPr>
              <w:t xml:space="preserve">Measurement range </w:t>
            </w:r>
            <w:sdt>
              <w:sdtPr>
                <w:alias w:val="Don't edit this field"/>
                <w:tag w:val="CitaviPlaceholder#73fc1dc0-b2a5-42cf-a1ea-ef3acfb50b0e"/>
                <w:id w:val="-858192705"/>
                <w:placeholder>
                  <w:docPart w:val="92ADB0DC50C94347AF3C0668651F929C"/>
                </w:placeholder>
              </w:sdtPr>
              <w:sdtEndPr/>
              <w:sdtContent>
                <w:r w:rsidRPr="009C6BD0">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5YzY2ZWUzLWRkZjQtNDczOC1iNDc3LWUyZWVkNWJhYzI5NyIsIlJhbmdlU3RhcnQiOjIsIlJhbmdlTGVuZ3RoIjozLCJSZWZlcmVuY2VJZCI6IjljZjE4MTE1LTkyMjYtNDk1My1iM2NiLTBiY2RmMGIyOTdh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DovL2QtbmIuaW5mby8xMDIyMTgwNDYwLzA0IiwiVXJpU3RyaW5nIjoiaHR0cDovL2QtbmIuaW5mby8xMDIyMTgwNDYwLzA0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NSIsIkVkaXRvcnMiOltdLCJFZGl0aW9uIjoiMS4gQXVmbGFnZSIsIkV2YWx1YXRpb25Db21wbGV4aXR5IjowLCJFdmFsdWF0aW9uU291cmNlVGV4dEZvcm1hdCI6MCwiR3JvdXBzIjpbXSwiSGFzTGFiZWwxIjpmYWxzZSwiSGFzTGFiZWwyIjpmYWxzZSwiSXNibiI6Ijk3OC0zODQzOTIzNzEyIiwiS2V5d29yZHMiOltdLCJMYW5ndWFnZSI6Imdlc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JodHRwOi8vd3d3LmRyLmh1dC12ZXJsYWcuZGUvOTc4LTMtODQzOS0yMzcxLTIuaHRtbCIsIlVyaVN0cmluZyI6Imh0dHA6Ly93d3cuZHIuaHV0LXZlcmxhZy5kZS85NzgtMy04NDM5LTIzNzEtMi5odG1s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}</w:instrText>
                </w:r>
                <w:r w:rsidRPr="009C6BD0">
                  <w:fldChar w:fldCharType="separate"/>
                </w:r>
                <w:r w:rsidR="008604FE">
                  <w:rPr>
                    <w:lang w:val="en-US"/>
                  </w:rPr>
                  <w:t>[8,75,106]</w:t>
                </w:r>
                <w:r w:rsidRPr="009C6BD0">
                  <w:fldChar w:fldCharType="end"/>
                </w:r>
              </w:sdtContent>
            </w:sdt>
          </w:p>
        </w:tc>
        <w:tc>
          <w:tcPr>
            <w:tcW w:w="2237" w:type="dxa"/>
          </w:tcPr>
          <w:p w14:paraId="2DA0BA5D" w14:textId="77777777" w:rsidR="0013239A" w:rsidRPr="009C6BD0" w:rsidRDefault="0013239A" w:rsidP="00BB18CB">
            <w:pPr>
              <w:rPr>
                <w:lang w:val="en-US" w:eastAsia="x-none"/>
              </w:rPr>
            </w:pPr>
            <w:r w:rsidRPr="009C6BD0">
              <w:rPr>
                <w:lang w:val="en-US" w:eastAsia="x-none"/>
              </w:rPr>
              <w:t>Accuracy</w:t>
            </w:r>
          </w:p>
        </w:tc>
        <w:tc>
          <w:tcPr>
            <w:tcW w:w="2237" w:type="dxa"/>
          </w:tcPr>
          <w:p w14:paraId="0A1A50B0" w14:textId="77777777" w:rsidR="0013239A" w:rsidRPr="009C6BD0" w:rsidRDefault="0013239A" w:rsidP="00BB18CB">
            <w:pPr>
              <w:rPr>
                <w:lang w:val="en-US" w:eastAsia="x-none"/>
              </w:rPr>
            </w:pPr>
            <w:r w:rsidRPr="009C6BD0">
              <w:rPr>
                <w:lang w:val="en-US" w:eastAsia="x-none"/>
              </w:rPr>
              <w:t>Response time</w:t>
            </w:r>
          </w:p>
        </w:tc>
      </w:tr>
      <w:tr w:rsidR="0013239A" w:rsidRPr="008604FE" w14:paraId="716F72C1" w14:textId="77777777" w:rsidTr="00BB18CB">
        <w:tc>
          <w:tcPr>
            <w:tcW w:w="2498" w:type="dxa"/>
          </w:tcPr>
          <w:p w14:paraId="52633976" w14:textId="77777777" w:rsidR="0013239A" w:rsidRPr="009C6BD0" w:rsidRDefault="0013239A" w:rsidP="00BB18CB">
            <w:pPr>
              <w:rPr>
                <w:lang w:val="en-US" w:eastAsia="x-none"/>
              </w:rPr>
            </w:pPr>
            <w:r w:rsidRPr="009C6BD0">
              <w:rPr>
                <w:lang w:val="en-US" w:eastAsia="x-none"/>
              </w:rPr>
              <w:t>Stack-</w:t>
            </w:r>
            <w:r w:rsidRPr="00940BD1">
              <w:rPr>
                <w:i/>
                <w:lang w:val="en-US" w:eastAsia="x-none"/>
              </w:rPr>
              <w:t>FU</w:t>
            </w:r>
          </w:p>
        </w:tc>
        <w:tc>
          <w:tcPr>
            <w:tcW w:w="2237" w:type="dxa"/>
          </w:tcPr>
          <w:p w14:paraId="43A0481F" w14:textId="77777777" w:rsidR="0013239A" w:rsidRPr="009C6BD0" w:rsidRDefault="0013239A" w:rsidP="00BB18CB">
            <w:pPr>
              <w:rPr>
                <w:lang w:val="en-US" w:eastAsia="x-none"/>
              </w:rPr>
            </w:pPr>
            <w:r w:rsidRPr="009C6BD0">
              <w:rPr>
                <w:lang w:val="en-US" w:eastAsia="x-none"/>
              </w:rPr>
              <w:t>50 – 75%</w:t>
            </w:r>
          </w:p>
        </w:tc>
        <w:tc>
          <w:tcPr>
            <w:tcW w:w="2237" w:type="dxa"/>
          </w:tcPr>
          <w:p w14:paraId="76FBA872" w14:textId="77777777" w:rsidR="0013239A" w:rsidRPr="009C6BD0" w:rsidRDefault="0013239A" w:rsidP="00BB18CB">
            <w:pPr>
              <w:rPr>
                <w:lang w:val="en-US" w:eastAsia="x-none"/>
              </w:rPr>
            </w:pPr>
            <w:r w:rsidRPr="009C6BD0">
              <w:rPr>
                <w:rFonts w:cs="Arial"/>
                <w:lang w:val="en-US" w:eastAsia="x-none"/>
              </w:rPr>
              <w:t>±</w:t>
            </w:r>
            <w:r w:rsidRPr="009C6BD0">
              <w:rPr>
                <w:lang w:val="en-US" w:eastAsia="x-none"/>
              </w:rPr>
              <w:t xml:space="preserve"> 1 – 3%</w:t>
            </w:r>
          </w:p>
        </w:tc>
        <w:tc>
          <w:tcPr>
            <w:tcW w:w="2237" w:type="dxa"/>
            <w:vMerge w:val="restart"/>
          </w:tcPr>
          <w:p w14:paraId="2F7A1FCA" w14:textId="77777777" w:rsidR="0013239A" w:rsidRPr="009C6BD0" w:rsidRDefault="0013239A" w:rsidP="00BB18CB">
            <w:pPr>
              <w:rPr>
                <w:lang w:val="en-US" w:eastAsia="x-none"/>
              </w:rPr>
            </w:pPr>
            <w:r w:rsidRPr="009C6BD0">
              <w:rPr>
                <w:lang w:val="en-US" w:eastAsia="x-none"/>
              </w:rPr>
              <w:t>&lt; 60 s (stationary);</w:t>
            </w:r>
          </w:p>
          <w:p w14:paraId="7B226451" w14:textId="77777777" w:rsidR="0013239A" w:rsidRPr="009C6BD0" w:rsidRDefault="0013239A" w:rsidP="00BB18CB">
            <w:pPr>
              <w:rPr>
                <w:lang w:val="en-US" w:eastAsia="x-none"/>
              </w:rPr>
            </w:pPr>
            <w:r w:rsidRPr="009C6BD0">
              <w:rPr>
                <w:lang w:val="en-US" w:eastAsia="x-none"/>
              </w:rPr>
              <w:t>&lt; 1 – 5 s (dynamic)</w:t>
            </w:r>
          </w:p>
        </w:tc>
      </w:tr>
      <w:tr w:rsidR="0013239A" w:rsidRPr="008604FE" w14:paraId="1C6CF314" w14:textId="77777777" w:rsidTr="00BB18CB">
        <w:tc>
          <w:tcPr>
            <w:tcW w:w="2498" w:type="dxa"/>
          </w:tcPr>
          <w:p w14:paraId="5B9255B7" w14:textId="77777777" w:rsidR="0013239A" w:rsidRPr="009C6BD0" w:rsidRDefault="0013239A" w:rsidP="00BB18CB">
            <w:pPr>
              <w:rPr>
                <w:lang w:val="en-US" w:eastAsia="x-none"/>
              </w:rPr>
            </w:pPr>
            <w:r w:rsidRPr="009C6BD0">
              <w:rPr>
                <w:lang w:val="en-US" w:eastAsia="x-none"/>
              </w:rPr>
              <w:t>System-</w:t>
            </w:r>
            <w:r w:rsidRPr="00940BD1">
              <w:rPr>
                <w:i/>
                <w:lang w:val="en-US" w:eastAsia="x-none"/>
              </w:rPr>
              <w:t>FU</w:t>
            </w:r>
          </w:p>
        </w:tc>
        <w:tc>
          <w:tcPr>
            <w:tcW w:w="2237" w:type="dxa"/>
          </w:tcPr>
          <w:p w14:paraId="17EF3436" w14:textId="77777777" w:rsidR="0013239A" w:rsidRPr="009C6BD0" w:rsidRDefault="0013239A" w:rsidP="00BB18CB">
            <w:pPr>
              <w:rPr>
                <w:lang w:val="en-US" w:eastAsia="x-none"/>
              </w:rPr>
            </w:pPr>
            <w:r w:rsidRPr="009C6BD0">
              <w:rPr>
                <w:lang w:val="en-US" w:eastAsia="x-none"/>
              </w:rPr>
              <w:t>70 – 90%</w:t>
            </w:r>
          </w:p>
        </w:tc>
        <w:tc>
          <w:tcPr>
            <w:tcW w:w="2237" w:type="dxa"/>
          </w:tcPr>
          <w:p w14:paraId="4EB2B037" w14:textId="77777777" w:rsidR="0013239A" w:rsidRPr="009C6BD0" w:rsidRDefault="0013239A" w:rsidP="00BB18CB">
            <w:pPr>
              <w:rPr>
                <w:lang w:val="en-US" w:eastAsia="x-none"/>
              </w:rPr>
            </w:pPr>
            <w:r w:rsidRPr="009C6BD0">
              <w:rPr>
                <w:rFonts w:cs="Arial"/>
                <w:lang w:val="en-US" w:eastAsia="x-none"/>
              </w:rPr>
              <w:t>±</w:t>
            </w:r>
            <w:r w:rsidRPr="009C6BD0">
              <w:rPr>
                <w:lang w:val="en-US" w:eastAsia="x-none"/>
              </w:rPr>
              <w:t xml:space="preserve"> 1 – 3%</w:t>
            </w:r>
          </w:p>
        </w:tc>
        <w:tc>
          <w:tcPr>
            <w:tcW w:w="2237" w:type="dxa"/>
            <w:vMerge/>
          </w:tcPr>
          <w:p w14:paraId="381F1B74" w14:textId="77777777" w:rsidR="0013239A" w:rsidRPr="009C6BD0" w:rsidRDefault="0013239A" w:rsidP="00BB18CB">
            <w:pPr>
              <w:rPr>
                <w:lang w:val="en-US" w:eastAsia="x-none"/>
              </w:rPr>
            </w:pPr>
          </w:p>
        </w:tc>
      </w:tr>
      <w:tr w:rsidR="0013239A" w:rsidRPr="008604FE" w14:paraId="64F0997C" w14:textId="77777777" w:rsidTr="00BB18CB">
        <w:tc>
          <w:tcPr>
            <w:tcW w:w="2498" w:type="dxa"/>
          </w:tcPr>
          <w:p w14:paraId="1AB61A1D" w14:textId="77777777" w:rsidR="0013239A" w:rsidRPr="009C6BD0" w:rsidRDefault="0013239A" w:rsidP="00BB18CB">
            <w:pPr>
              <w:rPr>
                <w:lang w:val="en-US" w:eastAsia="x-none"/>
              </w:rPr>
            </w:pPr>
            <w:r w:rsidRPr="00940BD1">
              <w:rPr>
                <w:i/>
                <w:iCs/>
                <w:lang w:val="en-US" w:eastAsia="x-none"/>
              </w:rPr>
              <w:t>O/C</w:t>
            </w:r>
            <w:r w:rsidRPr="009C6BD0">
              <w:rPr>
                <w:lang w:val="en-US" w:eastAsia="x-none"/>
              </w:rPr>
              <w:t>-ratio</w:t>
            </w:r>
          </w:p>
        </w:tc>
        <w:tc>
          <w:tcPr>
            <w:tcW w:w="2237" w:type="dxa"/>
          </w:tcPr>
          <w:p w14:paraId="571487D3" w14:textId="77777777" w:rsidR="0013239A" w:rsidRPr="009C6BD0" w:rsidRDefault="0013239A" w:rsidP="00BB18CB">
            <w:pPr>
              <w:rPr>
                <w:lang w:val="en-US" w:eastAsia="x-none"/>
              </w:rPr>
            </w:pPr>
            <w:r w:rsidRPr="009C6BD0">
              <w:rPr>
                <w:lang w:val="en-US" w:eastAsia="x-none"/>
              </w:rPr>
              <w:t>2 - 3</w:t>
            </w:r>
          </w:p>
        </w:tc>
        <w:tc>
          <w:tcPr>
            <w:tcW w:w="2237" w:type="dxa"/>
          </w:tcPr>
          <w:p w14:paraId="49AB99D2" w14:textId="77777777" w:rsidR="0013239A" w:rsidRPr="009C6BD0" w:rsidRDefault="0013239A" w:rsidP="00BB18CB">
            <w:pPr>
              <w:rPr>
                <w:lang w:val="en-US" w:eastAsia="x-none"/>
              </w:rPr>
            </w:pPr>
            <w:r w:rsidRPr="009C6BD0">
              <w:rPr>
                <w:rFonts w:cs="Arial"/>
                <w:lang w:val="en-US" w:eastAsia="x-none"/>
              </w:rPr>
              <w:t>±</w:t>
            </w:r>
            <w:r w:rsidRPr="009C6BD0">
              <w:rPr>
                <w:lang w:val="en-US" w:eastAsia="x-none"/>
              </w:rPr>
              <w:t xml:space="preserve"> 5 – 10%</w:t>
            </w:r>
          </w:p>
        </w:tc>
        <w:tc>
          <w:tcPr>
            <w:tcW w:w="2237" w:type="dxa"/>
          </w:tcPr>
          <w:p w14:paraId="5738E3E8" w14:textId="77777777" w:rsidR="0013239A" w:rsidRPr="009C6BD0" w:rsidRDefault="0013239A" w:rsidP="00BB18CB">
            <w:pPr>
              <w:rPr>
                <w:lang w:val="en-US" w:eastAsia="x-none"/>
              </w:rPr>
            </w:pPr>
            <w:r w:rsidRPr="009C6BD0">
              <w:rPr>
                <w:lang w:val="en-US" w:eastAsia="x-none"/>
              </w:rPr>
              <w:t>&lt; 60 s (stationary);</w:t>
            </w:r>
          </w:p>
          <w:p w14:paraId="3C8C1439" w14:textId="77777777" w:rsidR="0013239A" w:rsidRPr="009C6BD0" w:rsidRDefault="0013239A" w:rsidP="00BB18CB">
            <w:pPr>
              <w:rPr>
                <w:lang w:val="en-US" w:eastAsia="x-none"/>
              </w:rPr>
            </w:pPr>
            <w:r w:rsidRPr="009C6BD0">
              <w:rPr>
                <w:lang w:val="en-US" w:eastAsia="x-none"/>
              </w:rPr>
              <w:t>&lt; 30 s (dynamic)</w:t>
            </w:r>
          </w:p>
        </w:tc>
      </w:tr>
    </w:tbl>
    <w:p w14:paraId="0BCD84D2" w14:textId="77777777" w:rsidR="0013239A" w:rsidRPr="009C6BD0" w:rsidRDefault="0013239A" w:rsidP="00C07E2D">
      <w:pPr>
        <w:rPr>
          <w:lang w:val="en-US" w:eastAsia="x-none"/>
        </w:rPr>
      </w:pPr>
    </w:p>
    <w:p w14:paraId="056B7FE3" w14:textId="093367D2" w:rsidR="00CC1674" w:rsidRDefault="00302C64" w:rsidP="00AC216C">
      <w:pPr>
        <w:rPr>
          <w:lang w:val="en-US"/>
        </w:rPr>
      </w:pPr>
      <w:r w:rsidRPr="009C6BD0">
        <w:rPr>
          <w:lang w:val="en-US"/>
        </w:rPr>
        <w:t>Based on</w:t>
      </w:r>
      <w:r w:rsidR="003F334D" w:rsidRPr="009C6BD0">
        <w:rPr>
          <w:lang w:val="en-US"/>
        </w:rPr>
        <w:t xml:space="preserve"> the literature research, the following statements and conclusions can be made on approaches for determining the characteristic parameters. </w:t>
      </w:r>
      <w:r w:rsidR="009C6124" w:rsidRPr="009C6BD0">
        <w:rPr>
          <w:lang w:val="en-US" w:eastAsia="x-none"/>
        </w:rPr>
        <w:t xml:space="preserve">The different concepts and approaches for the determination of the characteristic </w:t>
      </w:r>
      <w:r w:rsidR="00CC1674" w:rsidRPr="009C6BD0">
        <w:rPr>
          <w:lang w:val="en-US"/>
        </w:rPr>
        <w:t xml:space="preserve">can be </w:t>
      </w:r>
      <w:r w:rsidR="007F2B63" w:rsidRPr="009C6BD0">
        <w:rPr>
          <w:lang w:val="en-US"/>
        </w:rPr>
        <w:t>divided</w:t>
      </w:r>
      <w:r w:rsidR="00CC1674" w:rsidRPr="009C6BD0">
        <w:rPr>
          <w:lang w:val="en-US"/>
        </w:rPr>
        <w:t xml:space="preserve"> into sensor-based and model-based approaches.</w:t>
      </w:r>
      <w:r w:rsidR="007F2B63" w:rsidRPr="009C6BD0">
        <w:rPr>
          <w:lang w:val="en-US"/>
        </w:rPr>
        <w:t xml:space="preserve"> This superior categorization in model-based and sensor-based concepts is used in the following to group the different concepts for better structure and readability</w:t>
      </w:r>
      <w:r w:rsidR="00963A96" w:rsidRPr="009C6BD0">
        <w:rPr>
          <w:lang w:val="en-US"/>
        </w:rPr>
        <w:t xml:space="preserve"> as visualized in figure 4</w:t>
      </w:r>
      <w:r w:rsidR="007F2B63" w:rsidRPr="009C6BD0">
        <w:rPr>
          <w:lang w:val="en-US"/>
        </w:rPr>
        <w:t xml:space="preserve">. </w:t>
      </w:r>
      <w:r w:rsidR="00AC216C" w:rsidRPr="009C6BD0">
        <w:rPr>
          <w:lang w:val="en-US"/>
        </w:rPr>
        <w:t>Model-based approaches are concepts in which models for a SOFC</w:t>
      </w:r>
      <w:r w:rsidR="00696C6F" w:rsidRPr="009C6BD0">
        <w:rPr>
          <w:lang w:val="en-US"/>
        </w:rPr>
        <w:t>-</w:t>
      </w:r>
      <w:r w:rsidR="00AC216C" w:rsidRPr="009C6BD0">
        <w:rPr>
          <w:lang w:val="en-US"/>
        </w:rPr>
        <w:t xml:space="preserve">system or individual components are set up for. </w:t>
      </w:r>
      <w:r w:rsidR="00970614" w:rsidRPr="009C6BD0">
        <w:rPr>
          <w:lang w:val="en-US"/>
        </w:rPr>
        <w:t>T</w:t>
      </w:r>
      <w:r w:rsidR="00AC216C" w:rsidRPr="009C6BD0">
        <w:rPr>
          <w:lang w:val="en-US"/>
        </w:rPr>
        <w:t xml:space="preserve">hese sensor concepts are therefore solely based on algorithms or software. This differs from the </w:t>
      </w:r>
      <w:r w:rsidR="00AC216C" w:rsidRPr="009C6BD0">
        <w:rPr>
          <w:lang w:val="en-US"/>
        </w:rPr>
        <w:lastRenderedPageBreak/>
        <w:t xml:space="preserve">sensor-based concepts, where a physical component is used as a sensor. </w:t>
      </w:r>
      <w:r w:rsidR="007F2B63" w:rsidRPr="009C6BD0">
        <w:rPr>
          <w:lang w:val="en-US"/>
        </w:rPr>
        <w:t>It</w:t>
      </w:r>
      <w:r w:rsidR="00AC216C" w:rsidRPr="009C6BD0">
        <w:rPr>
          <w:lang w:val="en-US"/>
        </w:rPr>
        <w:t xml:space="preserve"> can be an additional</w:t>
      </w:r>
      <w:r w:rsidR="00814EE8" w:rsidRPr="009C6BD0">
        <w:rPr>
          <w:lang w:val="en-US"/>
        </w:rPr>
        <w:t xml:space="preserve"> </w:t>
      </w:r>
      <w:r w:rsidR="00AC216C" w:rsidRPr="009C6BD0">
        <w:rPr>
          <w:lang w:val="en-US"/>
        </w:rPr>
        <w:t>sensor or the use of an existing component as sensor such as the SOFC</w:t>
      </w:r>
      <w:r w:rsidR="00696C6F" w:rsidRPr="009C6BD0">
        <w:rPr>
          <w:lang w:val="en-US"/>
        </w:rPr>
        <w:t>-</w:t>
      </w:r>
      <w:r w:rsidR="00AC216C" w:rsidRPr="009C6BD0">
        <w:rPr>
          <w:lang w:val="en-US"/>
        </w:rPr>
        <w:t xml:space="preserve">stack. </w:t>
      </w:r>
      <w:r w:rsidR="009C6124" w:rsidRPr="009C6BD0">
        <w:rPr>
          <w:lang w:val="en-US"/>
        </w:rPr>
        <w:t xml:space="preserve">Further differentiation of model-based or sensor-based concepts is done into observer concepts and data-driven soft sensors or the application of diagnostic fuel cell methods and sensors placed directly in the fuel gas, respectively. </w:t>
      </w:r>
    </w:p>
    <w:p w14:paraId="100137BB" w14:textId="77777777" w:rsidR="00077A5C" w:rsidRPr="009C6BD0" w:rsidRDefault="00077A5C" w:rsidP="00077A5C">
      <w:pPr>
        <w:jc w:val="center"/>
        <w:rPr>
          <w:lang w:val="en-US" w:eastAsia="x-none"/>
        </w:rPr>
      </w:pPr>
      <w:r w:rsidRPr="009C6BD0">
        <w:rPr>
          <w:noProof/>
          <w:lang w:val="en-US" w:eastAsia="x-none"/>
        </w:rPr>
        <w:drawing>
          <wp:inline distT="0" distB="0" distL="0" distR="0" wp14:anchorId="028B61BA" wp14:editId="3830D7C4">
            <wp:extent cx="5943600" cy="314579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145790"/>
                    </a:xfrm>
                    <a:prstGeom prst="rect">
                      <a:avLst/>
                    </a:prstGeom>
                    <a:noFill/>
                    <a:ln>
                      <a:noFill/>
                    </a:ln>
                  </pic:spPr>
                </pic:pic>
              </a:graphicData>
            </a:graphic>
          </wp:inline>
        </w:drawing>
      </w:r>
    </w:p>
    <w:p w14:paraId="1422A42E" w14:textId="44D240B7" w:rsidR="00077A5C" w:rsidRPr="009C6BD0" w:rsidRDefault="00077A5C" w:rsidP="00077A5C">
      <w:pPr>
        <w:pStyle w:val="Beschriftung"/>
        <w:rPr>
          <w:lang w:val="en-US"/>
        </w:rPr>
      </w:pPr>
      <w:r w:rsidRPr="009C6BD0">
        <w:rPr>
          <w:lang w:val="en-US"/>
        </w:rPr>
        <w:t xml:space="preserve">Figure 4: Classification of concepts for determination of characteristic parameters </w:t>
      </w:r>
    </w:p>
    <w:p w14:paraId="39FCBAB6" w14:textId="77777777" w:rsidR="00F2276F" w:rsidRPr="009C6BD0" w:rsidRDefault="00F2276F" w:rsidP="000D4868">
      <w:pPr>
        <w:pStyle w:val="berschrift2"/>
      </w:pPr>
      <w:bookmarkStart w:id="9" w:name="_Ref86303919"/>
      <w:r w:rsidRPr="009C6BD0">
        <w:t>Model-based concepts</w:t>
      </w:r>
      <w:bookmarkEnd w:id="9"/>
    </w:p>
    <w:p w14:paraId="2F93B448" w14:textId="480E2E68" w:rsidR="00F2276F" w:rsidRPr="009C6BD0" w:rsidRDefault="00F2276F" w:rsidP="00F2276F">
      <w:pPr>
        <w:rPr>
          <w:lang w:val="en-US"/>
        </w:rPr>
      </w:pPr>
      <w:r w:rsidRPr="009C6BD0">
        <w:rPr>
          <w:lang w:val="en-US"/>
        </w:rPr>
        <w:t xml:space="preserve">Model-based </w:t>
      </w:r>
      <w:r w:rsidR="001E0B59" w:rsidRPr="009C6BD0">
        <w:rPr>
          <w:lang w:val="en-US"/>
        </w:rPr>
        <w:t>concepts</w:t>
      </w:r>
      <w:r w:rsidRPr="009C6BD0">
        <w:rPr>
          <w:lang w:val="en-US"/>
        </w:rPr>
        <w:t xml:space="preserve"> include the use of an observer for </w:t>
      </w:r>
      <w:r w:rsidR="007F2B63" w:rsidRPr="009C6BD0">
        <w:rPr>
          <w:lang w:val="en-US"/>
        </w:rPr>
        <w:t xml:space="preserve">the reformer or the whole </w:t>
      </w:r>
      <w:r w:rsidRPr="009C6BD0">
        <w:rPr>
          <w:lang w:val="en-US"/>
        </w:rPr>
        <w:t xml:space="preserve">SOFC-system and the establishment of correlations via analytical equations, which are also referred to as data-driven soft sensors. </w:t>
      </w:r>
      <w:r w:rsidR="001E0B59" w:rsidRPr="009C6BD0">
        <w:rPr>
          <w:lang w:val="en-US"/>
        </w:rPr>
        <w:t xml:space="preserve">Whereas data-driven system models can be assigned to the latter, </w:t>
      </w:r>
      <w:r w:rsidRPr="009C6BD0">
        <w:rPr>
          <w:lang w:val="en-US"/>
        </w:rPr>
        <w:t xml:space="preserve">physical-based system models </w:t>
      </w:r>
      <w:r w:rsidR="00ED1812" w:rsidRPr="009C6BD0">
        <w:rPr>
          <w:lang w:val="en-US"/>
        </w:rPr>
        <w:t>are rather part of</w:t>
      </w:r>
      <w:r w:rsidR="001E0B59" w:rsidRPr="009C6BD0">
        <w:rPr>
          <w:lang w:val="en-US"/>
        </w:rPr>
        <w:t xml:space="preserve"> observer concepts regarding the proposed categorization in this work</w:t>
      </w:r>
      <w:r w:rsidRPr="009C6BD0">
        <w:rPr>
          <w:lang w:val="en-US"/>
        </w:rPr>
        <w:t xml:space="preserve">. </w:t>
      </w:r>
    </w:p>
    <w:p w14:paraId="7BA67E2C" w14:textId="09C617B8" w:rsidR="004F2DA6" w:rsidRPr="009C6BD0" w:rsidRDefault="00ED1812" w:rsidP="004F2DA6">
      <w:pPr>
        <w:rPr>
          <w:lang w:val="en-US"/>
        </w:rPr>
      </w:pPr>
      <w:r w:rsidRPr="009C6BD0">
        <w:rPr>
          <w:lang w:val="en-US"/>
        </w:rPr>
        <w:t>In a data-driven soft sensor, a correlation between a variable of interest and one or more dependent variables is established based on</w:t>
      </w:r>
      <w:r w:rsidR="00814EE8" w:rsidRPr="009C6BD0">
        <w:rPr>
          <w:lang w:val="en-US"/>
        </w:rPr>
        <w:t xml:space="preserve"> </w:t>
      </w:r>
      <w:r w:rsidRPr="009C6BD0">
        <w:rPr>
          <w:lang w:val="en-US"/>
        </w:rPr>
        <w:t>data. The data can be based on simulations or experiments. A data-driven soft sensor th</w:t>
      </w:r>
      <w:r w:rsidR="007F2B63" w:rsidRPr="009C6BD0">
        <w:rPr>
          <w:lang w:val="en-US"/>
        </w:rPr>
        <w:t>erefore</w:t>
      </w:r>
      <w:r w:rsidRPr="009C6BD0">
        <w:rPr>
          <w:lang w:val="en-US"/>
        </w:rPr>
        <w:t xml:space="preserve"> represents a purely empirical approach. Consequently, </w:t>
      </w:r>
      <w:r w:rsidR="00814EE8" w:rsidRPr="009C6BD0">
        <w:rPr>
          <w:lang w:val="en-US"/>
        </w:rPr>
        <w:t>it is</w:t>
      </w:r>
      <w:r w:rsidRPr="009C6BD0">
        <w:rPr>
          <w:lang w:val="en-US"/>
        </w:rPr>
        <w:t xml:space="preserve"> a relatively simple but also inflexible modeling approach. </w:t>
      </w:r>
      <w:r w:rsidR="00814EE8" w:rsidRPr="009C6BD0">
        <w:rPr>
          <w:lang w:val="en-US"/>
        </w:rPr>
        <w:t>It</w:t>
      </w:r>
      <w:r w:rsidRPr="009C6BD0">
        <w:rPr>
          <w:lang w:val="en-US"/>
        </w:rPr>
        <w:t xml:space="preserve"> must be kept in mind that data-driven models are only valid in the data </w:t>
      </w:r>
      <w:r w:rsidR="00814EE8" w:rsidRPr="009C6BD0">
        <w:rPr>
          <w:lang w:val="en-US"/>
        </w:rPr>
        <w:t>range</w:t>
      </w:r>
      <w:r w:rsidRPr="009C6BD0">
        <w:rPr>
          <w:lang w:val="en-US"/>
        </w:rPr>
        <w:t xml:space="preserve"> in which </w:t>
      </w:r>
      <w:r w:rsidRPr="009C6BD0">
        <w:rPr>
          <w:lang w:val="en-US"/>
        </w:rPr>
        <w:lastRenderedPageBreak/>
        <w:t xml:space="preserve">they are trained. A (subsequent) extrapolation </w:t>
      </w:r>
      <w:r w:rsidR="007F2B63" w:rsidRPr="009C6BD0">
        <w:rPr>
          <w:lang w:val="en-US"/>
        </w:rPr>
        <w:t>beyond</w:t>
      </w:r>
      <w:r w:rsidRPr="009C6BD0">
        <w:rPr>
          <w:lang w:val="en-US"/>
        </w:rPr>
        <w:t xml:space="preserve"> the underlying data </w:t>
      </w:r>
      <w:r w:rsidR="007F2B63" w:rsidRPr="009C6BD0">
        <w:rPr>
          <w:lang w:val="en-US"/>
        </w:rPr>
        <w:t>range used for model generation</w:t>
      </w:r>
      <w:r w:rsidRPr="009C6BD0">
        <w:rPr>
          <w:lang w:val="en-US"/>
        </w:rPr>
        <w:t xml:space="preserve"> is therefore not possible without further ado</w:t>
      </w:r>
      <w:r w:rsidR="00DF64DB" w:rsidRPr="009C6BD0">
        <w:rPr>
          <w:lang w:val="en-US"/>
        </w:rPr>
        <w:t xml:space="preserve"> and must be strictly avoided</w:t>
      </w:r>
      <w:r w:rsidRPr="009C6BD0">
        <w:rPr>
          <w:lang w:val="en-US"/>
        </w:rPr>
        <w:t xml:space="preserve">. </w:t>
      </w:r>
      <w:r w:rsidR="00DF64DB" w:rsidRPr="009C6BD0">
        <w:rPr>
          <w:lang w:val="en-US"/>
        </w:rPr>
        <w:t xml:space="preserve">This means that the data area of interest must be completely known before and included in model generation to achieve reliable and safe predictions. Flexibility in this regard during </w:t>
      </w:r>
      <w:r w:rsidR="00814EE8" w:rsidRPr="009C6BD0">
        <w:rPr>
          <w:lang w:val="en-US"/>
        </w:rPr>
        <w:t xml:space="preserve">model </w:t>
      </w:r>
      <w:r w:rsidR="00DF64DB" w:rsidRPr="009C6BD0">
        <w:rPr>
          <w:lang w:val="en-US"/>
        </w:rPr>
        <w:t>application on an operating SOFC-system is restricted</w:t>
      </w:r>
      <w:r w:rsidR="004F2DA6" w:rsidRPr="009C6BD0">
        <w:rPr>
          <w:lang w:val="en-US"/>
        </w:rPr>
        <w:t xml:space="preserve"> and no understanding of complex data-driven soft-sensors regarding the way of correlation between input and output is possible</w:t>
      </w:r>
      <w:r w:rsidR="00DF64DB" w:rsidRPr="009C6BD0">
        <w:rPr>
          <w:lang w:val="en-US"/>
        </w:rPr>
        <w:t xml:space="preserve">. </w:t>
      </w:r>
      <w:r w:rsidRPr="009C6BD0">
        <w:rPr>
          <w:lang w:val="en-US"/>
        </w:rPr>
        <w:t xml:space="preserve">This is a clear contrast to </w:t>
      </w:r>
      <w:r w:rsidR="00814EE8" w:rsidRPr="009C6BD0">
        <w:rPr>
          <w:lang w:val="en-US"/>
        </w:rPr>
        <w:t>physically based</w:t>
      </w:r>
      <w:r w:rsidRPr="009C6BD0">
        <w:rPr>
          <w:lang w:val="en-US"/>
        </w:rPr>
        <w:t xml:space="preserve"> models</w:t>
      </w:r>
      <w:r w:rsidR="007F2B63" w:rsidRPr="009C6BD0">
        <w:rPr>
          <w:lang w:val="en-US"/>
        </w:rPr>
        <w:t>, which in general have universal validity</w:t>
      </w:r>
      <w:r w:rsidR="004F2DA6" w:rsidRPr="009C6BD0">
        <w:rPr>
          <w:lang w:val="en-US"/>
        </w:rPr>
        <w:t xml:space="preserve"> and provide physical interpretability</w:t>
      </w:r>
      <w:r w:rsidR="002C2E07" w:rsidRPr="009C6BD0">
        <w:rPr>
          <w:lang w:val="en-US"/>
        </w:rPr>
        <w:t>, but can come along with a high complexity</w:t>
      </w:r>
      <w:r w:rsidR="004F2DA6" w:rsidRPr="009C6BD0">
        <w:rPr>
          <w:lang w:val="en-US"/>
        </w:rPr>
        <w:t xml:space="preserve">. All data-driven soft sensors essentially represent more or less a simplification of the real, nonlinear SOFC-system with its associated complexity and should be handled with caution. </w:t>
      </w:r>
    </w:p>
    <w:p w14:paraId="365DA3A6" w14:textId="46C93918" w:rsidR="004F2DA6" w:rsidRPr="009C6BD0" w:rsidRDefault="00F147A1" w:rsidP="004F2DA6">
      <w:pPr>
        <w:rPr>
          <w:lang w:val="en-US"/>
        </w:rPr>
      </w:pPr>
      <w:r w:rsidRPr="009C6BD0">
        <w:rPr>
          <w:lang w:val="en-US"/>
        </w:rPr>
        <w:t>Just as for the control strategies a common restriction</w:t>
      </w:r>
      <w:r w:rsidR="00AA514D" w:rsidRPr="009C6BD0">
        <w:rPr>
          <w:lang w:val="en-US"/>
        </w:rPr>
        <w:t xml:space="preserve"> </w:t>
      </w:r>
      <w:r w:rsidRPr="009C6BD0">
        <w:rPr>
          <w:lang w:val="en-US"/>
        </w:rPr>
        <w:t>for model-based concepts is a</w:t>
      </w:r>
      <w:r w:rsidR="00AA514D" w:rsidRPr="009C6BD0">
        <w:rPr>
          <w:lang w:val="en-US"/>
        </w:rPr>
        <w:t xml:space="preserve"> fuel</w:t>
      </w:r>
      <w:r w:rsidRPr="009C6BD0">
        <w:rPr>
          <w:lang w:val="en-US"/>
        </w:rPr>
        <w:t xml:space="preserve"> </w:t>
      </w:r>
      <w:r w:rsidR="00AA514D" w:rsidRPr="009C6BD0">
        <w:rPr>
          <w:lang w:val="en-US"/>
        </w:rPr>
        <w:t xml:space="preserve">gas </w:t>
      </w:r>
      <w:r w:rsidRPr="009C6BD0">
        <w:rPr>
          <w:lang w:val="en-US"/>
        </w:rPr>
        <w:t>supply</w:t>
      </w:r>
      <w:r w:rsidR="00AA514D" w:rsidRPr="009C6BD0">
        <w:rPr>
          <w:lang w:val="en-US"/>
        </w:rPr>
        <w:t xml:space="preserve"> with known composition or</w:t>
      </w:r>
      <w:r w:rsidRPr="009C6BD0">
        <w:rPr>
          <w:lang w:val="en-US"/>
        </w:rPr>
        <w:t xml:space="preserve"> with pure methane such as in Das and Mukherjee </w:t>
      </w:r>
      <w:sdt>
        <w:sdtPr>
          <w:rPr>
            <w:lang w:val="en-US"/>
          </w:rPr>
          <w:alias w:val="Don't edit this field"/>
          <w:tag w:val="CitaviPlaceholder#0f5569e5-56dc-4ea2-93e6-e2e1b63f46c3"/>
          <w:id w:val="-2146190730"/>
          <w:placeholder>
            <w:docPart w:val="DD896CD7BC5B417E93D88D4C9F1912B7"/>
          </w:placeholder>
        </w:sdtPr>
        <w:sdtEndPr/>
        <w:sdtContent>
          <w:r w:rsidRPr="009C6BD0">
            <w:rPr>
              <w:lang w:val="en-US"/>
            </w:rPr>
            <w:fldChar w:fldCharType="begin"/>
          </w:r>
          <w:r w:rsidR="002023EF" w:rsidRPr="009C6BD0">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mODUwMGQ1LTI3N2YtNGM1Ni05MWU4LTFmOWU5ZWM2NWRlZCIsIlJhbmdlTGVuZ3RoIjo0LCJSZWZlcmVuY2VJZCI6IjU1MWVjYWM1LTk4YzYtNDU2Zi1hZmM4LWU3YTk3MjcyMDQ0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JodHRwOi8vcHJvY2VlZGluZ3MuYXNtZWRpZ2l0YWxjb2xsZWN0aW9uLmFzbWUub3JnL3Byb2NlZWRpbmcuYXNweD9hcnRpY2xlaWQ9MTU5OTMyOCIsIlVyaVN0cmluZyI6Imh0dHA6Ly9wcm9jZWVkaW5ncy5hc21lZGlnaXRhbGNvbGxlY3Rpb24uYXNtZS5vcmcvcHJvY2VlZGluZy5hc3B4P2FydGljbGVpZD0xNTk5MzI4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0ZFN1JORyIsIkNyZWF0ZWRPbiI6IjIwMTktMDUtMDNUMTQ6MTY6NTgiLCJNb2RpZmllZEJ5IjoiX1NGRTdSTkciLCJJZCI6ImU0NjZiZGRjLTM0YzktNGI4Yy1iZmU3LTk0OTJmZWJlMzk3MiIsIk1vZGlmaWVkT24iOiIyMDIwLTAyLTExVDA5OjQ3OjU4IiwiUHJvamVjdCI6eyIkcmVmIjoiNSJ9fSx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xNS9JTUVDRTIwMDctNDIzMzIiLCJVcmlTdHJpbmciOiJodHRwczovL2RvaS5vcmcvMTAuMTExNS9JTUVDRTIwMDctNDIzMzI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}</w:instrText>
          </w:r>
          <w:r w:rsidRPr="009C6BD0">
            <w:rPr>
              <w:lang w:val="en-US"/>
            </w:rPr>
            <w:fldChar w:fldCharType="separate"/>
          </w:r>
          <w:r w:rsidR="008604FE">
            <w:rPr>
              <w:lang w:val="en-US"/>
            </w:rPr>
            <w:t>[45]</w:t>
          </w:r>
          <w:r w:rsidRPr="009C6BD0">
            <w:rPr>
              <w:lang w:val="en-US"/>
            </w:rPr>
            <w:fldChar w:fldCharType="end"/>
          </w:r>
        </w:sdtContent>
      </w:sdt>
      <w:r w:rsidRPr="009C6BD0">
        <w:rPr>
          <w:lang w:val="en-US"/>
        </w:rPr>
        <w:t xml:space="preserve">, Das </w:t>
      </w:r>
      <w:sdt>
        <w:sdtPr>
          <w:rPr>
            <w:lang w:val="en-US"/>
          </w:rPr>
          <w:alias w:val="Don't edit this field"/>
          <w:tag w:val="CitaviPlaceholder#4e5e9be2-5073-4489-b209-5bbd38cf0e1f"/>
          <w:id w:val="-1259824307"/>
          <w:placeholder>
            <w:docPart w:val="C10C15C42FAB43ADBBA68F6DA11F1B90"/>
          </w:placeholder>
        </w:sdtPr>
        <w:sdtEndPr/>
        <w:sdtContent>
          <w:r w:rsidRPr="009C6BD0">
            <w:rPr>
              <w:lang w:val="en-US"/>
            </w:rPr>
            <w:fldChar w:fldCharType="begin"/>
          </w:r>
          <w:r w:rsidR="00B2021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kZTNhOWFmLWRmOTAtNDc1ZS1iNGQwLWFjNjdiMmMxNjRmZCIsIlJhbmdlTGVuZ3RoIjo0LCJSZWZlcmVuY2VJZCI6IjU3YjI3OTIwLTRjMDMtNGYwNS1hMWQwLTAxNjA2MTE2MDhl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dWhpbiIsIkxhc3ROYW1lIjoiRGFzIiwiUHJvdGVjdGVkIjpmYWxzZSwiU2V4IjowLCJDcmVhdGVkQnkiOiJfU0ZFN1JORyIsIkNyZWF0ZWRPbiI6IjIwMTktMDItMDhUMDY6NDI6MjMiLCJNb2RpZmllZEJ5IjoiX1NGRTdSTkciLCJJZCI6ImJjYjk0NDAwLTZjNWQtNGQzZS1iZjFlLTA5MDc5NGVmNGU3MSIsIk1vZGlmaWVkT24iOiIyMDIwLTAyLTExVDA5OjQ3OjU3IiwiUHJvamVjdCI6eyIkaWQiOiI1IiwiJHR5cGUiOiJTd2lzc0FjYWRlbWljLkNpdGF2aS5Qcm9qZWN0LCBTd2lzc0FjYWRlbWljLkNpdGF2aSJ9fV0sIkNpdGF0aW9uS2V5VXBkYXRlVHlwZSI6MCwiQ29sbGFib3JhdG9ycyI6W10sIkRvaSI6IjEwLjExMDkvQUNDLjIwMDkuNTE2MDY2MyI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IxMC4xMTA5L0FDQy4yMDA5LjUxNjA2NjMiLCJVcmlTdHJpbmciOiJodHRwczovL2RvaS5vcmcvMTAuMTEwOS9BQ0MuMjAwOS41MTYwNjYz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}</w:instrText>
          </w:r>
          <w:r w:rsidRPr="009C6BD0">
            <w:rPr>
              <w:lang w:val="en-US"/>
            </w:rPr>
            <w:fldChar w:fldCharType="separate"/>
          </w:r>
          <w:r w:rsidR="008604FE">
            <w:rPr>
              <w:lang w:val="en-US"/>
            </w:rPr>
            <w:t>[84]</w:t>
          </w:r>
          <w:r w:rsidRPr="009C6BD0">
            <w:rPr>
              <w:lang w:val="en-US"/>
            </w:rPr>
            <w:fldChar w:fldCharType="end"/>
          </w:r>
        </w:sdtContent>
      </w:sdt>
      <w:r w:rsidRPr="009C6BD0">
        <w:rPr>
          <w:lang w:val="en-US"/>
        </w:rPr>
        <w:t xml:space="preserve">, Abeysiriwardena and Das </w:t>
      </w:r>
      <w:sdt>
        <w:sdtPr>
          <w:rPr>
            <w:lang w:val="en-US"/>
          </w:rPr>
          <w:alias w:val="Don't edit this field"/>
          <w:tag w:val="CitaviPlaceholder#33eef953-c4d9-4a05-b5e0-69dcf955275d"/>
          <w:id w:val="861553862"/>
          <w:placeholder>
            <w:docPart w:val="6C34AC5627264B5384A0D0766D9D0768"/>
          </w:placeholder>
        </w:sdtPr>
        <w:sdtEndPr/>
        <w:sdtContent>
          <w:r w:rsidRPr="009C6BD0">
            <w:rPr>
              <w:lang w:val="en-US"/>
            </w:rPr>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kNGUyMjRiLWUzODgtNDRlNC1iYmQzLTcyZjgzZDQxYTdiZCIsIlJhbmdlTGVuZ3RoIjo0LCJSZWZlcmVuY2VJZCI6ImQwYzNhNDU5LTRhNmMtNGYzNS04ODIyLWI5ZGYwY2IwODcy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MTAuMTExNS8xLjQwMzMyNzEiLCJVcmlTdHJpbmciOiJodHRwczovL2RvaS5vcmcvMTAuMTExNS8xLjQwMzMyNzE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}</w:instrText>
          </w:r>
          <w:r w:rsidRPr="009C6BD0">
            <w:rPr>
              <w:lang w:val="en-US"/>
            </w:rPr>
            <w:fldChar w:fldCharType="separate"/>
          </w:r>
          <w:r w:rsidR="008604FE">
            <w:rPr>
              <w:lang w:val="en-US"/>
            </w:rPr>
            <w:t>[76]</w:t>
          </w:r>
          <w:r w:rsidRPr="009C6BD0">
            <w:rPr>
              <w:lang w:val="en-US"/>
            </w:rPr>
            <w:fldChar w:fldCharType="end"/>
          </w:r>
        </w:sdtContent>
      </w:sdt>
      <w:r w:rsidRPr="009C6BD0">
        <w:rPr>
          <w:lang w:val="en-US"/>
        </w:rPr>
        <w:t xml:space="preserve">, Dolenc et al. </w:t>
      </w:r>
      <w:sdt>
        <w:sdtPr>
          <w:rPr>
            <w:lang w:val="en-US"/>
          </w:rPr>
          <w:alias w:val="Don't edit this field"/>
          <w:tag w:val="CitaviPlaceholder#315bf0df-656a-48c6-8a3b-77565568958c"/>
          <w:id w:val="-1190132530"/>
          <w:placeholder>
            <w:docPart w:val="371ACBE0EA0842CC81003C5316622D44"/>
          </w:placeholder>
        </w:sdtPr>
        <w:sdtEndPr/>
        <w:sdtContent>
          <w:r w:rsidRPr="009C6BD0">
            <w:rPr>
              <w:lang w:val="en-US"/>
            </w:rPr>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zYTIyODM3LWIxNTMtNDU5MC04OTMyLTY1NmQ5YTg5ZGEzOCIsIlJhbmdlTGVuZ3RoIjo0LCJSZWZlcmVuY2VJZCI6ImI4Y2IyNjBlLTIyOGMtNGMyMy1hNWJiLTQwZDVhNWMzMTdk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E2L2ouanBvd3NvdXIuMjAxNy4wMS4wMzgiLCJVcmlTdHJpbmciOiJodHRwczovL2RvaS5vcmcvMTAuMTAxNi9qLmpwb3dzb3VyLjIwMTcuMDEuMDM4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}</w:instrText>
          </w:r>
          <w:r w:rsidRPr="009C6BD0">
            <w:rPr>
              <w:lang w:val="en-US"/>
            </w:rPr>
            <w:fldChar w:fldCharType="separate"/>
          </w:r>
          <w:r w:rsidR="008604FE">
            <w:rPr>
              <w:lang w:val="en-US"/>
            </w:rPr>
            <w:t>[48]</w:t>
          </w:r>
          <w:r w:rsidRPr="009C6BD0">
            <w:rPr>
              <w:lang w:val="en-US"/>
            </w:rPr>
            <w:fldChar w:fldCharType="end"/>
          </w:r>
        </w:sdtContent>
      </w:sdt>
      <w:r w:rsidRPr="009C6BD0">
        <w:rPr>
          <w:lang w:val="en-US"/>
        </w:rPr>
        <w:t xml:space="preserve"> as well as others </w:t>
      </w:r>
      <w:sdt>
        <w:sdtPr>
          <w:rPr>
            <w:lang w:val="en-US"/>
          </w:rPr>
          <w:alias w:val="Don't edit this field"/>
          <w:tag w:val="CitaviPlaceholder#ce0526d7-d3cb-4781-87c6-d97432596dff"/>
          <w:id w:val="-1891260116"/>
          <w:placeholder>
            <w:docPart w:val="C736D970FCA045C399D81E1CF4CF127A"/>
          </w:placeholder>
        </w:sdtPr>
        <w:sdtEndPr/>
        <w:sdtContent>
          <w:r w:rsidRPr="009C6BD0">
            <w:rPr>
              <w:lang w:val="en-US"/>
            </w:rPr>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jNDZlYTUzLTViMDktNDYyNi1iN2I2LTk0ZTIzOTdlNDcxYiIsIlJhbmdlTGVuZ3RoIjozLCJSZWZlcmVuY2VJZCI6Ijk4OTJiMmU3LTc2ZWMtNDFjNS04YzJmLTY3MDAxNmE3YjA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xNDkvMDY4MDEuMjYyNWVjc3QiLCJVcmlTdHJpbmciOiJodHRwczovL2RvaS5vcmcvMTAuMTE0OS8wNjgwMS4yNjI1ZWNzd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zVDEwOjQ0OjQzIiwiTW9kaWZpZWRCeSI6Il9TRkU3Uk5HIiwiSWQiOiI3NzIyZmNkZC0wY2U1LTRkZjItYTA3My0wMTgzZjcyODkwYjUiLCJNb2RpZmllZE9uIjoiMjAyMC0wMi0xMVQwOTo0Nzo1OCIsIlByb2plY3QiOnsiJHJlZiI6IjUifX1dLCJPcmdhbml6YXRpb25zIjpbXSwiT3RoZXJzSW52b2x2ZWQiOltdLCJQYWdlUmFuZ2UiOiI8c3A+XHJcbiAgPG4+ODQ1PC9uPlxyXG4gIDxucz5PbWl0PC9ucz5cclxuICA8b3M+ODQ1LTg1MCB2b2wuMTwvb3M+XHJcbiAgPHBzPjg0NS04NTAgdm9sLjE8L3BzPlxyXG48L3NwPlxyXG48b3M+ODQ1LTg1MCB2b2wuMTwvb3M+IiwiUGFyZW50UmVmZXJlbmNlIjp7IiRpZCI6IjI3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}</w:instrText>
          </w:r>
          <w:r w:rsidRPr="009C6BD0">
            <w:rPr>
              <w:lang w:val="en-US"/>
            </w:rPr>
            <w:fldChar w:fldCharType="separate"/>
          </w:r>
          <w:r w:rsidR="008604FE">
            <w:rPr>
              <w:lang w:val="en-US"/>
            </w:rPr>
            <w:t>[17,41,43,83,85]</w:t>
          </w:r>
          <w:r w:rsidRPr="009C6BD0">
            <w:rPr>
              <w:lang w:val="en-US"/>
            </w:rPr>
            <w:fldChar w:fldCharType="end"/>
          </w:r>
        </w:sdtContent>
      </w:sdt>
      <w:r w:rsidRPr="009C6BD0">
        <w:rPr>
          <w:lang w:val="en-US"/>
        </w:rPr>
        <w:t>, which enables a simple calculation of the characteristic parameters. Due to this limitation the concepts lack the potential to be transferred to a typical and commercial SOFC system, which is driven by natural gas with varying quality</w:t>
      </w:r>
      <w:r w:rsidR="00AA514D" w:rsidRPr="009C6BD0">
        <w:rPr>
          <w:lang w:val="en-US"/>
        </w:rPr>
        <w:t xml:space="preserve">. </w:t>
      </w:r>
      <w:r w:rsidR="00C34770" w:rsidRPr="009C6BD0">
        <w:rPr>
          <w:lang w:val="en-US"/>
        </w:rPr>
        <w:t xml:space="preserve">The prerequisite of stationary operating conditions in </w:t>
      </w:r>
      <w:sdt>
        <w:sdtPr>
          <w:rPr>
            <w:lang w:val="en-US"/>
          </w:rPr>
          <w:alias w:val="To edit, see citavi.com/edit"/>
          <w:tag w:val="CitaviPlaceholder#bab24c9f-6711-4914-9622-fc08730e33e7"/>
          <w:id w:val="-51311493"/>
          <w:placeholder>
            <w:docPart w:val="DefaultPlaceholder_-1854013440"/>
          </w:placeholder>
        </w:sdtPr>
        <w:sdtEndPr/>
        <w:sdtContent>
          <w:r w:rsidR="00C34770" w:rsidRPr="009C6BD0">
            <w:rPr>
              <w:noProof/>
              <w:lang w:val="en-US"/>
            </w:rPr>
            <w:fldChar w:fldCharType="begin"/>
          </w:r>
          <w:r w:rsidR="008604FE">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wNWFkYjFkLTFkZDEtNDgwZS04MDI0LTliYmE4ZTA4OGIzNSIsIlJhbmdlU3RhcnQiOjMsIlJhbmdlTGVuZ3RoIjo0LCJSZWZlcmVuY2VJZCI6ImQ5ODQ4YzExLTE3MjItNDMxYy1hZDliLTY1OGI5NmRhNDky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E2L2ouZW5lcmd5LjIwMTUuMDcuMDc2IiwiVXJpU3RyaW5nIjoiaHR0cHM6Ly9kb2kub3JnLzEwLjEwMTYvai5lbmVyZ3kuMjAxNS4wNy4wNzY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ExNS8xLjQwMzMyNzEiLCJVcmlTdHJpbmciOiJodHRwczovL2RvaS5vcmcvMTAuMTExNS8xLjQwMzMyNzE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}</w:instrText>
          </w:r>
          <w:r w:rsidR="00C34770" w:rsidRPr="009C6BD0">
            <w:rPr>
              <w:noProof/>
              <w:lang w:val="en-US"/>
            </w:rPr>
            <w:fldChar w:fldCharType="separate"/>
          </w:r>
          <w:r w:rsidR="008604FE">
            <w:rPr>
              <w:noProof/>
              <w:lang w:val="en-US"/>
            </w:rPr>
            <w:t>[76,85]</w:t>
          </w:r>
          <w:r w:rsidR="00C34770" w:rsidRPr="009C6BD0">
            <w:rPr>
              <w:noProof/>
              <w:lang w:val="en-US"/>
            </w:rPr>
            <w:fldChar w:fldCharType="end"/>
          </w:r>
        </w:sdtContent>
      </w:sdt>
      <w:r w:rsidR="00C34770" w:rsidRPr="009C6BD0">
        <w:rPr>
          <w:lang w:val="en-US"/>
        </w:rPr>
        <w:t xml:space="preserve"> or a constant and known recirculation ra</w:t>
      </w:r>
      <w:r w:rsidR="007A654C" w:rsidRPr="009C6BD0">
        <w:rPr>
          <w:lang w:val="en-US"/>
        </w:rPr>
        <w:t>tio</w:t>
      </w:r>
      <w:r w:rsidR="00C34770" w:rsidRPr="009C6BD0">
        <w:rPr>
          <w:lang w:val="en-US"/>
        </w:rPr>
        <w:t xml:space="preserve"> is</w:t>
      </w:r>
      <w:r w:rsidR="007A654C" w:rsidRPr="009C6BD0">
        <w:rPr>
          <w:lang w:val="en-US"/>
        </w:rPr>
        <w:t xml:space="preserve"> </w:t>
      </w:r>
      <w:r w:rsidR="00C34770" w:rsidRPr="009C6BD0">
        <w:rPr>
          <w:lang w:val="en-US"/>
        </w:rPr>
        <w:t xml:space="preserve">used in some studies </w:t>
      </w:r>
      <w:sdt>
        <w:sdtPr>
          <w:rPr>
            <w:lang w:val="en-US"/>
          </w:rPr>
          <w:alias w:val="Don't edit this field"/>
          <w:tag w:val="CitaviPlaceholder#187e2553-45e0-4b31-9336-01dc07d9f7c2"/>
          <w:id w:val="-1650895575"/>
          <w:placeholder>
            <w:docPart w:val="3AA5C50AD74740D4B55096B0204E354E"/>
          </w:placeholder>
        </w:sdtPr>
        <w:sdtEndPr/>
        <w:sdtContent>
          <w:r w:rsidR="00C34770" w:rsidRPr="009C6BD0">
            <w:rPr>
              <w:lang w:val="en-US"/>
            </w:rPr>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zYTIyODM3LWIxNTMtNDU5MC04OTMyLTY1NmQ5YTg5ZGEzOCIsIlJhbmdlU3RhcnQiOjYsIlJhbmdlTGVuZ3RoIjozLCJSZWZlcmVuY2VJZCI6ImI4Y2IyNjBlLTIyOGMtNGMyMy1hNWJiLTQwZDVhNWMzMTdk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E2L2ouanBvd3NvdXIuMjAxNy4wMS4wMzgiLCJVcmlTdHJpbmciOiJodHRwczovL2RvaS5vcmcvMTAuMTAxNi9qLmpwb3dzb3VyLjIwMTcuMDEuMDM4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TYvai5lbmVyZ3kuMjAxNS4wNy4wNzYiLCJVcmlTdHJpbmciOiJodHRwczovL2RvaS5vcmcvMTAuMTAxNi9qLmVuZXJneS4yMDE1LjA3LjA3Ni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}</w:instrText>
          </w:r>
          <w:r w:rsidR="00C34770" w:rsidRPr="009C6BD0">
            <w:rPr>
              <w:lang w:val="en-US"/>
            </w:rPr>
            <w:fldChar w:fldCharType="separate"/>
          </w:r>
          <w:r w:rsidR="008604FE">
            <w:rPr>
              <w:lang w:val="en-US"/>
            </w:rPr>
            <w:t>[17,45,48,85]</w:t>
          </w:r>
          <w:r w:rsidR="00C34770" w:rsidRPr="009C6BD0">
            <w:rPr>
              <w:lang w:val="en-US"/>
            </w:rPr>
            <w:fldChar w:fldCharType="end"/>
          </w:r>
        </w:sdtContent>
      </w:sdt>
      <w:r w:rsidR="00C34770" w:rsidRPr="009C6BD0">
        <w:rPr>
          <w:lang w:val="en-US"/>
        </w:rPr>
        <w:t xml:space="preserve">, which is a simplification of the complexity in real SOFC-systems. </w:t>
      </w:r>
      <w:r w:rsidR="002C7D0A" w:rsidRPr="009C6BD0">
        <w:rPr>
          <w:lang w:val="en-US"/>
        </w:rPr>
        <w:t>T</w:t>
      </w:r>
      <w:r w:rsidRPr="009C6BD0">
        <w:rPr>
          <w:lang w:val="en-US"/>
        </w:rPr>
        <w:t>he validation of the concepts is also often limited to simulations</w:t>
      </w:r>
      <w:r w:rsidR="004F2DA6" w:rsidRPr="009C6BD0">
        <w:rPr>
          <w:lang w:val="en-US"/>
        </w:rPr>
        <w:t xml:space="preserve">, such as in Das and Mukherjee </w:t>
      </w:r>
      <w:sdt>
        <w:sdtPr>
          <w:rPr>
            <w:lang w:val="en-US"/>
          </w:rPr>
          <w:alias w:val="Don't edit this field"/>
          <w:tag w:val="CitaviPlaceholder#e4b5e07a-295f-4d7e-a098-6527b779e40d"/>
          <w:id w:val="717781913"/>
          <w:placeholder>
            <w:docPart w:val="6C92868FEF0A451BB7A7DDFE26259155"/>
          </w:placeholder>
        </w:sdtPr>
        <w:sdtEndPr/>
        <w:sdtContent>
          <w:r w:rsidR="004F2DA6" w:rsidRPr="009C6BD0">
            <w:rPr>
              <w:lang w:val="en-US"/>
            </w:rPr>
            <w:fldChar w:fldCharType="begin"/>
          </w:r>
          <w:r w:rsidR="002023EF" w:rsidRPr="009C6BD0">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mODUwMGQ1LTI3N2YtNGM1Ni05MWU4LTFmOWU5ZWM2NWRlZCIsIlJhbmdlTGVuZ3RoIjo0LCJSZWZlcmVuY2VJZCI6IjU1MWVjYWM1LTk4YzYtNDU2Zi1hZmM4LWU3YTk3MjcyMDQ0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JodHRwOi8vcHJvY2VlZGluZ3MuYXNtZWRpZ2l0YWxjb2xsZWN0aW9uLmFzbWUub3JnL3Byb2NlZWRpbmcuYXNweD9hcnRpY2xlaWQ9MTU5OTMyOCIsIlVyaVN0cmluZyI6Imh0dHA6Ly9wcm9jZWVkaW5ncy5hc21lZGlnaXRhbGNvbGxlY3Rpb24uYXNtZS5vcmcvcHJvY2VlZGluZy5hc3B4P2FydGljbGVpZD0xNTk5MzI4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0ZFN1JORyIsIkNyZWF0ZWRPbiI6IjIwMTktMDUtMDNUMTQ6MTY6NTgiLCJNb2RpZmllZEJ5IjoiX1NGRTdSTkciLCJJZCI6ImU0NjZiZGRjLTM0YzktNGI4Yy1iZmU3LTk0OTJmZWJlMzk3MiIsIk1vZGlmaWVkT24iOiIyMDIwLTAyLTExVDA5OjQ3OjU4IiwiUHJvamVjdCI6eyIkcmVmIjoiNSJ9fSx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xNS9JTUVDRTIwMDctNDIzMzIiLCJVcmlTdHJpbmciOiJodHRwczovL2RvaS5vcmcvMTAuMTExNS9JTUVDRTIwMDctNDIzMzI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}</w:instrText>
          </w:r>
          <w:r w:rsidR="004F2DA6" w:rsidRPr="009C6BD0">
            <w:rPr>
              <w:lang w:val="en-US"/>
            </w:rPr>
            <w:fldChar w:fldCharType="separate"/>
          </w:r>
          <w:r w:rsidR="008604FE">
            <w:rPr>
              <w:lang w:val="en-US"/>
            </w:rPr>
            <w:t>[45]</w:t>
          </w:r>
          <w:r w:rsidR="004F2DA6" w:rsidRPr="009C6BD0">
            <w:rPr>
              <w:lang w:val="en-US"/>
            </w:rPr>
            <w:fldChar w:fldCharType="end"/>
          </w:r>
        </w:sdtContent>
      </w:sdt>
      <w:r w:rsidR="004F2DA6" w:rsidRPr="009C6BD0">
        <w:rPr>
          <w:lang w:val="en-US"/>
        </w:rPr>
        <w:t xml:space="preserve"> or Chen et al. </w:t>
      </w:r>
      <w:sdt>
        <w:sdtPr>
          <w:rPr>
            <w:lang w:val="en-US"/>
          </w:rPr>
          <w:alias w:val="To edit, see citavi.com/edit"/>
          <w:tag w:val="CitaviPlaceholder#4d010a8e-1c91-4dd0-98fb-b4aa78a3a432"/>
          <w:id w:val="599077842"/>
          <w:placeholder>
            <w:docPart w:val="C46AFBB2D7CF4E239D6FBB1DDFBADC3E"/>
          </w:placeholder>
        </w:sdtPr>
        <w:sdtEndPr/>
        <w:sdtContent>
          <w:r w:rsidR="004F2DA6" w:rsidRPr="009C6BD0">
            <w:rPr>
              <w:noProof/>
              <w:lang w:val="en-US"/>
            </w:rPr>
            <w:fldChar w:fldCharType="begin"/>
          </w:r>
          <w:r w:rsidR="008604FE">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hNzU1MjA3LTJkNDQtNDIyNy05NTJhLTQ3OTZkMWEwNTcyNyIsIlJhbmdlTGVuZ3RoIjo0LCJSZWZlcmVuY2VJZCI6IjU4ZWFjYzkxLTllNmMtNGM2NC1hNzk5LWQ3MDIwYmVmODEz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1MS9lM3Njb25mLzIwMTkxMTMwMjAxMCIsIlVyaVN0cmluZyI6Imh0dHBzOi8vZG9pLm9yZy8xMC4xMDUxL2Uzc2NvbmYvMjAxOTExMzAyMDEw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}</w:instrText>
          </w:r>
          <w:r w:rsidR="004F2DA6" w:rsidRPr="009C6BD0">
            <w:rPr>
              <w:noProof/>
              <w:lang w:val="en-US"/>
            </w:rPr>
            <w:fldChar w:fldCharType="separate"/>
          </w:r>
          <w:r w:rsidR="008604FE">
            <w:rPr>
              <w:noProof/>
              <w:lang w:val="en-US"/>
            </w:rPr>
            <w:t>[22]</w:t>
          </w:r>
          <w:r w:rsidR="004F2DA6" w:rsidRPr="009C6BD0">
            <w:rPr>
              <w:noProof/>
              <w:lang w:val="en-US"/>
            </w:rPr>
            <w:fldChar w:fldCharType="end"/>
          </w:r>
        </w:sdtContent>
      </w:sdt>
      <w:r w:rsidR="004F2DA6" w:rsidRPr="009C6BD0">
        <w:rPr>
          <w:lang w:val="en-US"/>
        </w:rPr>
        <w:t>. The abandonment of experimental studies and evaluation of the robustness of a concept has the drawbacks outlined extensively above.</w:t>
      </w:r>
    </w:p>
    <w:p w14:paraId="67C7E659" w14:textId="64374147" w:rsidR="00016591" w:rsidRPr="009C6BD0" w:rsidRDefault="002C7D0A" w:rsidP="004F2DA6">
      <w:pPr>
        <w:rPr>
          <w:lang w:val="en-US"/>
        </w:rPr>
      </w:pPr>
      <w:r w:rsidRPr="009C6BD0">
        <w:rPr>
          <w:lang w:val="en-US"/>
        </w:rPr>
        <w:t>The achievement of a thermodynamic equilibrium at the outlet of the reformer or the anode represents an assumption in</w:t>
      </w:r>
      <w:r w:rsidR="004F2DA6" w:rsidRPr="009C6BD0">
        <w:rPr>
          <w:lang w:val="en-US"/>
        </w:rPr>
        <w:t xml:space="preserve"> physical</w:t>
      </w:r>
      <w:r w:rsidR="002C2E07" w:rsidRPr="009C6BD0">
        <w:rPr>
          <w:lang w:val="en-US"/>
        </w:rPr>
        <w:t>-</w:t>
      </w:r>
      <w:r w:rsidR="004F2DA6" w:rsidRPr="009C6BD0">
        <w:rPr>
          <w:lang w:val="en-US"/>
        </w:rPr>
        <w:t>based models as in</w:t>
      </w:r>
      <w:r w:rsidRPr="009C6BD0">
        <w:rPr>
          <w:lang w:val="en-US"/>
        </w:rPr>
        <w:t xml:space="preserve"> the work of Pukrushpan et al. </w:t>
      </w:r>
      <w:sdt>
        <w:sdtPr>
          <w:rPr>
            <w:lang w:val="en-US"/>
          </w:rPr>
          <w:alias w:val="Don't edit this field"/>
          <w:tag w:val="CitaviPlaceholder#0777bd96-c352-46ce-a15f-6f95f239d1e4"/>
          <w:id w:val="-1259445126"/>
          <w:placeholder>
            <w:docPart w:val="FB5DA065E9D94DB0BACCD4B94B094773"/>
          </w:placeholder>
        </w:sdtPr>
        <w:sdtEndPr/>
        <w:sdtContent>
          <w:r w:rsidRPr="009C6BD0">
            <w:rPr>
              <w:lang w:val="en-US"/>
            </w:rPr>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4ZDYxMmZhLTc2NGEtNGQ2MC05ZTg2LWVhYzZkOTBjZGJiNSIsIlJhbmdlTGVuZ3RoIjo0LCJSZWZlcmVuY2VJZCI6Ijk5YzAyY2MzLWUzNDUtNDE4MS1iMjUwLTJjOTg0MDJlOGM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TYvai5jb25lbmdwcmFjLjIwMDUuMDQuMDE0IiwiVXJpU3RyaW5nIjoiaHR0cHM6Ly9kb2kub3JnLzEwLjEwMTYvai5jb25lbmdwcmFjLjIwMDUuMDQuMDE0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}</w:instrText>
          </w:r>
          <w:r w:rsidRPr="009C6BD0">
            <w:rPr>
              <w:lang w:val="en-US"/>
            </w:rPr>
            <w:fldChar w:fldCharType="separate"/>
          </w:r>
          <w:r w:rsidR="008604FE">
            <w:rPr>
              <w:lang w:val="en-US"/>
            </w:rPr>
            <w:t>[83]</w:t>
          </w:r>
          <w:r w:rsidRPr="009C6BD0">
            <w:rPr>
              <w:lang w:val="en-US"/>
            </w:rPr>
            <w:fldChar w:fldCharType="end"/>
          </w:r>
        </w:sdtContent>
      </w:sdt>
      <w:r w:rsidR="00970614" w:rsidRPr="009C6BD0">
        <w:rPr>
          <w:lang w:val="en-US"/>
        </w:rPr>
        <w:t xml:space="preserve"> or Dolenc et al. </w:t>
      </w:r>
      <w:sdt>
        <w:sdtPr>
          <w:rPr>
            <w:lang w:val="en-US"/>
          </w:rPr>
          <w:alias w:val="Don't edit this field"/>
          <w:tag w:val="CitaviPlaceholder#4f63c45a-5495-4991-9363-f4b11e058500"/>
          <w:id w:val="-1692440880"/>
          <w:placeholder>
            <w:docPart w:val="B81E368BBDF141FAA84D7BF601C23A58"/>
          </w:placeholder>
        </w:sdtPr>
        <w:sdtEndPr/>
        <w:sdtContent>
          <w:r w:rsidR="00970614" w:rsidRPr="009C6BD0">
            <w:rPr>
              <w:lang w:val="en-US"/>
            </w:rPr>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zYTIyODM3LWIxNTMtNDU5MC04OTMyLTY1NmQ5YTg5ZGEzOCIsIlJhbmdlTGVuZ3RoIjo0LCJSZWZlcmVuY2VJZCI6ImI4Y2IyNjBlLTIyOGMtNGMyMy1hNWJiLTQwZDVhNWMzMTdk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E2L2ouanBvd3NvdXIuMjAxNy4wMS4wMzgiLCJVcmlTdHJpbmciOiJodHRwczovL2RvaS5vcmcvMTAuMTAxNi9qLmpwb3dzb3VyLjIwMTcuMDEuMDM4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}</w:instrText>
          </w:r>
          <w:r w:rsidR="00970614" w:rsidRPr="009C6BD0">
            <w:rPr>
              <w:lang w:val="en-US"/>
            </w:rPr>
            <w:fldChar w:fldCharType="separate"/>
          </w:r>
          <w:r w:rsidR="008604FE">
            <w:rPr>
              <w:lang w:val="en-US"/>
            </w:rPr>
            <w:t>[48]</w:t>
          </w:r>
          <w:r w:rsidR="00970614" w:rsidRPr="009C6BD0">
            <w:rPr>
              <w:lang w:val="en-US"/>
            </w:rPr>
            <w:fldChar w:fldCharType="end"/>
          </w:r>
        </w:sdtContent>
      </w:sdt>
      <w:r w:rsidRPr="009C6BD0">
        <w:rPr>
          <w:lang w:val="en-US"/>
        </w:rPr>
        <w:t xml:space="preserve">, which is a common and reliable assumption for SOFC-systems </w:t>
      </w:r>
      <w:r w:rsidR="004F2DA6" w:rsidRPr="009C6BD0">
        <w:rPr>
          <w:lang w:val="en-US"/>
        </w:rPr>
        <w:t>in stationary state</w:t>
      </w:r>
      <w:r w:rsidRPr="009C6BD0">
        <w:rPr>
          <w:lang w:val="en-US"/>
        </w:rPr>
        <w:t xml:space="preserve"> </w:t>
      </w:r>
      <w:sdt>
        <w:sdtPr>
          <w:rPr>
            <w:lang w:val="en-US"/>
          </w:rPr>
          <w:alias w:val="To edit, see citavi.com/edit"/>
          <w:tag w:val="CitaviPlaceholder#30ef3f94-142e-4f07-b8cb-2167b47fb043"/>
          <w:id w:val="1068000029"/>
          <w:placeholder>
            <w:docPart w:val="7A885926913B46E299780CDD8F572725"/>
          </w:placeholder>
        </w:sdtPr>
        <w:sdtEndPr/>
        <w:sdtContent>
          <w:r w:rsidRPr="009C6BD0">
            <w:rPr>
              <w:noProof/>
              <w:lang w:val="en-US"/>
            </w:rPr>
            <w:fldChar w:fldCharType="begin"/>
          </w:r>
          <w:r w:rsidR="00B20217">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yODk1MzIzLTZiN2QtNDJmNy1iYTY4LTg5ZTZlZWEzYjE0NyIsIlJhbmdlTGVuZ3RoIjo1LCJSZWZlcmVuY2VJZCI6IjZhZTE4MTg0LTVjMDUtNGMwNC1iMDI3LTgyYzEyNDI1MmI2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wMi9mdWNlLjIwMTIwMDA0NyIsIlVyaVN0cmluZyI6Imh0dHBzOi8vZG9pLm9yZy8xMC4xMDAyL2Z1Y2UuMjAxMjAwMDQ3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}</w:instrText>
          </w:r>
          <w:r w:rsidRPr="009C6BD0">
            <w:rPr>
              <w:noProof/>
              <w:lang w:val="en-US"/>
            </w:rPr>
            <w:fldChar w:fldCharType="separate"/>
          </w:r>
          <w:r w:rsidR="008604FE">
            <w:rPr>
              <w:noProof/>
              <w:lang w:val="en-US"/>
            </w:rPr>
            <w:t>[107]</w:t>
          </w:r>
          <w:r w:rsidRPr="009C6BD0">
            <w:rPr>
              <w:noProof/>
              <w:lang w:val="en-US"/>
            </w:rPr>
            <w:fldChar w:fldCharType="end"/>
          </w:r>
        </w:sdtContent>
      </w:sdt>
      <w:r w:rsidRPr="009C6BD0">
        <w:rPr>
          <w:lang w:val="en-US"/>
        </w:rPr>
        <w:t xml:space="preserve">. </w:t>
      </w:r>
      <w:r w:rsidR="00C34770" w:rsidRPr="009C6BD0">
        <w:rPr>
          <w:lang w:val="en-US"/>
        </w:rPr>
        <w:t xml:space="preserve">This holds also true for the </w:t>
      </w:r>
      <w:r w:rsidR="00814EE8" w:rsidRPr="009C6BD0">
        <w:rPr>
          <w:lang w:val="en-US"/>
        </w:rPr>
        <w:t>neglection</w:t>
      </w:r>
      <w:r w:rsidR="00C34770" w:rsidRPr="009C6BD0">
        <w:rPr>
          <w:lang w:val="en-US"/>
        </w:rPr>
        <w:t xml:space="preserve"> </w:t>
      </w:r>
      <w:r w:rsidR="00814EE8" w:rsidRPr="009C6BD0">
        <w:rPr>
          <w:lang w:val="en-US"/>
        </w:rPr>
        <w:t>of</w:t>
      </w:r>
      <w:r w:rsidR="00C34770" w:rsidRPr="009C6BD0">
        <w:rPr>
          <w:lang w:val="en-US"/>
        </w:rPr>
        <w:t xml:space="preserve"> methane at the anode outlet, which has been used in the work by Dolenc et al. </w:t>
      </w:r>
      <w:sdt>
        <w:sdtPr>
          <w:rPr>
            <w:lang w:val="en-US"/>
          </w:rPr>
          <w:alias w:val="Don't edit this field"/>
          <w:tag w:val="CitaviPlaceholder#6a6b2ff7-3322-4587-b3ee-1640c7bec977"/>
          <w:id w:val="1104768738"/>
          <w:placeholder>
            <w:docPart w:val="AD0A05AB4F1F4EB3ACE148381E7EFE2A"/>
          </w:placeholder>
        </w:sdtPr>
        <w:sdtEndPr/>
        <w:sdtContent>
          <w:r w:rsidR="00C34770" w:rsidRPr="009C6BD0">
            <w:rPr>
              <w:lang w:val="en-US"/>
            </w:rPr>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zYTIyODM3LWIxNTMtNDU5MC04OTMyLTY1NmQ5YTg5ZGEzOCIsIlJhbmdlTGVuZ3RoIjo0LCJSZWZlcmVuY2VJZCI6ImI4Y2IyNjBlLTIyOGMtNGMyMy1hNWJiLTQwZDVhNWMzMTdk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E2L2ouanBvd3NvdXIuMjAxNy4wMS4wMzgiLCJVcmlTdHJpbmciOiJodHRwczovL2RvaS5vcmcvMTAuMTAxNi9qLmpwb3dzb3VyLjIwMTcuMDEuMDM4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}</w:instrText>
          </w:r>
          <w:r w:rsidR="00C34770" w:rsidRPr="009C6BD0">
            <w:rPr>
              <w:lang w:val="en-US"/>
            </w:rPr>
            <w:fldChar w:fldCharType="separate"/>
          </w:r>
          <w:r w:rsidR="008604FE">
            <w:rPr>
              <w:lang w:val="en-US"/>
            </w:rPr>
            <w:t>[48]</w:t>
          </w:r>
          <w:r w:rsidR="00C34770" w:rsidRPr="009C6BD0">
            <w:rPr>
              <w:lang w:val="en-US"/>
            </w:rPr>
            <w:fldChar w:fldCharType="end"/>
          </w:r>
        </w:sdtContent>
      </w:sdt>
      <w:r w:rsidR="00C34770" w:rsidRPr="009C6BD0">
        <w:rPr>
          <w:lang w:val="en-US"/>
        </w:rPr>
        <w:t xml:space="preserve"> . </w:t>
      </w:r>
    </w:p>
    <w:p w14:paraId="66A1D964" w14:textId="7ED0FC19" w:rsidR="00016591" w:rsidRPr="009C6BD0" w:rsidRDefault="00ED1812" w:rsidP="00944708">
      <w:pPr>
        <w:rPr>
          <w:lang w:val="en-US"/>
        </w:rPr>
      </w:pPr>
      <w:r w:rsidRPr="009C6BD0">
        <w:rPr>
          <w:lang w:val="en-US"/>
        </w:rPr>
        <w:t>An observer is basically characterized as a model for a component or a system, where unknown parameters of interest are estimated based on measured input variables.</w:t>
      </w:r>
      <w:r w:rsidR="002C7D0A" w:rsidRPr="009C6BD0">
        <w:rPr>
          <w:lang w:val="en-US"/>
        </w:rPr>
        <w:t xml:space="preserve"> G</w:t>
      </w:r>
      <w:r w:rsidR="00053CBA" w:rsidRPr="009C6BD0">
        <w:rPr>
          <w:lang w:val="en-US"/>
        </w:rPr>
        <w:t>o</w:t>
      </w:r>
      <w:r w:rsidR="002C7D0A" w:rsidRPr="009C6BD0">
        <w:rPr>
          <w:lang w:val="en-US"/>
        </w:rPr>
        <w:t>rg</w:t>
      </w:r>
      <w:r w:rsidR="00053CBA" w:rsidRPr="009C6BD0">
        <w:rPr>
          <w:lang w:val="en-US"/>
        </w:rPr>
        <w:t>u</w:t>
      </w:r>
      <w:r w:rsidR="002C7D0A" w:rsidRPr="009C6BD0">
        <w:rPr>
          <w:lang w:val="en-US"/>
        </w:rPr>
        <w:t xml:space="preserve">n et. al </w:t>
      </w:r>
      <w:sdt>
        <w:sdtPr>
          <w:rPr>
            <w:lang w:val="en-US"/>
          </w:rPr>
          <w:alias w:val="Don't edit this field"/>
          <w:tag w:val="CitaviPlaceholder#8be318bb-e8fc-48c5-86cd-fb6406736729"/>
          <w:id w:val="-517476089"/>
          <w:placeholder>
            <w:docPart w:val="EACA71EFDDE54FF68E95E84FCFDBFE98"/>
          </w:placeholder>
        </w:sdtPr>
        <w:sdtEndPr/>
        <w:sdtContent>
          <w:r w:rsidR="002C7D0A" w:rsidRPr="009C6BD0">
            <w:rPr>
              <w:lang w:val="en-US"/>
            </w:rPr>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iNWIzNzRhLTc5NTEtNGViYy04MzM3LTg2ZDk2ZjMxYmFiZSIsIlJhbmdlTGVuZ3RoIjozLCJSZWZlcmVuY2VJZCI6ImNhNjVmMmMwLTI2ZjgtNDllNy1hY2NhLTM1NjYyNmM2OWFh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aWVlZXhwbG9yZS5pZWVlLm9yZy9kb2N1bWVudC8xMzgzNzExLyIsIlVyaVN0cmluZyI6Imh0dHBzOi8vaWVlZXhwbG9yZS5pZWVlLm9yZy9kb2N1bWVudC8xMzgzNzExL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zVDEwOjQ0OjQzIiwiTW9kaWZpZWRCeSI6Il9TRkU3Uk5HIiwiSWQiOiI3NzIyZmNkZC0wY2U1LTRkZjItYTA3My0wMTgzZjcyODkwYjUiLCJNb2RpZmllZE9uIjoiMjAyMC0wMi0xMVQwOTo0Nzo1OCIsIlByb2plY3QiOnsiJHJlZiI6IjUifX1dLCJPcmdhbml6YXRpb25zIjpbXSwiT3RoZXJzSW52b2x2ZWQiOltdLCJQYWdlUmFuZ2UiOiI8c3A+XHJcbiAgPG4+ODQ1PC9uPlxyXG4gIDxucz5PbWl0PC9ucz5cclxuICA8b3M+ODQ1LTg1MCB2b2wuMTwvb3M+XHJcbiAgPHBzPjg0NS04NTAgdm9sLjE8L3BzPlxyXG48L3NwPlxyXG48b3M+ODQ1LTg1MCB2b2wuMTwvb3M+IiwiUGFyZW50UmVmZXJlbmNlIjp7IiRpZCI6IjE1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TYvai5pamh5ZGVuZS4yMDA0LjEwLjAyNCIsIlVyaVN0cmluZyI6Imh0dHBzOi8vZG9pLm9yZy8xMC4xMDE2L2ouaWpoeWRlbmUuMjAwNC4xMC4wMjQ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}</w:instrText>
          </w:r>
          <w:r w:rsidR="002C7D0A" w:rsidRPr="009C6BD0">
            <w:rPr>
              <w:lang w:val="en-US"/>
            </w:rPr>
            <w:fldChar w:fldCharType="separate"/>
          </w:r>
          <w:r w:rsidR="008604FE">
            <w:rPr>
              <w:lang w:val="en-US"/>
            </w:rPr>
            <w:t>[41,43]</w:t>
          </w:r>
          <w:r w:rsidR="002C7D0A" w:rsidRPr="009C6BD0">
            <w:rPr>
              <w:lang w:val="en-US"/>
            </w:rPr>
            <w:fldChar w:fldCharType="end"/>
          </w:r>
        </w:sdtContent>
      </w:sdt>
      <w:r w:rsidR="002C7D0A" w:rsidRPr="009C6BD0">
        <w:rPr>
          <w:lang w:val="en-US"/>
        </w:rPr>
        <w:t xml:space="preserve"> and Pukrushpan et al. </w:t>
      </w:r>
      <w:sdt>
        <w:sdtPr>
          <w:rPr>
            <w:lang w:val="en-US"/>
          </w:rPr>
          <w:alias w:val="Don't edit this field"/>
          <w:tag w:val="CitaviPlaceholder#d12fa933-f282-479b-8db1-c06ef80d7e03"/>
          <w:id w:val="965464753"/>
          <w:placeholder>
            <w:docPart w:val="01AE1837B17343DF9AF1E0F48241DBF9"/>
          </w:placeholder>
        </w:sdtPr>
        <w:sdtEndPr/>
        <w:sdtContent>
          <w:r w:rsidR="002C7D0A" w:rsidRPr="009C6BD0">
            <w:rPr>
              <w:lang w:val="en-US"/>
            </w:rPr>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4ZDYxMmZhLTc2NGEtNGQ2MC05ZTg2LWVhYzZkOTBjZGJiNSIsIlJhbmdlTGVuZ3RoIjo0LCJSZWZlcmVuY2VJZCI6Ijk5YzAyY2MzLWUzNDUtNDE4MS1iMjUwLTJjOTg0MDJlOGM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TYvai5jb25lbmdwcmFjLjIwMDUuMDQuMDE0IiwiVXJpU3RyaW5nIjoiaHR0cHM6Ly9kb2kub3JnLzEwLjEwMTYvai5jb25lbmdwcmFjLjIwMDUuMDQuMDE0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}</w:instrText>
          </w:r>
          <w:r w:rsidR="002C7D0A" w:rsidRPr="009C6BD0">
            <w:rPr>
              <w:lang w:val="en-US"/>
            </w:rPr>
            <w:fldChar w:fldCharType="separate"/>
          </w:r>
          <w:r w:rsidR="008604FE">
            <w:rPr>
              <w:lang w:val="en-US"/>
            </w:rPr>
            <w:t>[83]</w:t>
          </w:r>
          <w:r w:rsidR="002C7D0A" w:rsidRPr="009C6BD0">
            <w:rPr>
              <w:lang w:val="en-US"/>
            </w:rPr>
            <w:fldChar w:fldCharType="end"/>
          </w:r>
        </w:sdtContent>
      </w:sdt>
      <w:r w:rsidR="002C7D0A" w:rsidRPr="009C6BD0">
        <w:rPr>
          <w:lang w:val="en-US"/>
        </w:rPr>
        <w:t xml:space="preserve"> present observer concepts for CH</w:t>
      </w:r>
      <w:r w:rsidR="002C7D0A" w:rsidRPr="009C6BD0">
        <w:rPr>
          <w:vertAlign w:val="subscript"/>
          <w:lang w:val="en-US"/>
        </w:rPr>
        <w:t>4</w:t>
      </w:r>
      <w:r w:rsidR="002C7D0A" w:rsidRPr="009C6BD0">
        <w:rPr>
          <w:lang w:val="en-US"/>
        </w:rPr>
        <w:t xml:space="preserve">-driven </w:t>
      </w:r>
      <w:r w:rsidR="002C7D0A" w:rsidRPr="009C6BD0">
        <w:rPr>
          <w:lang w:val="en-US"/>
        </w:rPr>
        <w:lastRenderedPageBreak/>
        <w:t>reformer system</w:t>
      </w:r>
      <w:r w:rsidR="004F2DA6" w:rsidRPr="009C6BD0">
        <w:rPr>
          <w:lang w:val="en-US"/>
        </w:rPr>
        <w:t>s</w:t>
      </w:r>
      <w:r w:rsidR="002C7D0A" w:rsidRPr="009C6BD0">
        <w:rPr>
          <w:lang w:val="en-US"/>
        </w:rPr>
        <w:t xml:space="preserve"> based on the CPOx-principle with regard to the hydrogen supply for a PEMFC. In principle, such a reformer system can also be applied to a SOFC-system to monitor the </w:t>
      </w:r>
      <w:r w:rsidR="002C7D0A" w:rsidRPr="00940BD1">
        <w:rPr>
          <w:i/>
          <w:iCs/>
          <w:lang w:val="en-US"/>
        </w:rPr>
        <w:t>O/C</w:t>
      </w:r>
      <w:r w:rsidR="002C7D0A" w:rsidRPr="009C6BD0">
        <w:rPr>
          <w:lang w:val="en-US"/>
        </w:rPr>
        <w:t>-ratio</w:t>
      </w:r>
      <w:r w:rsidR="002C2E07" w:rsidRPr="009C6BD0">
        <w:rPr>
          <w:lang w:val="en-US"/>
        </w:rPr>
        <w:t xml:space="preserve"> or gas composition at the anode inlet, where the latter could be used for calculation of stack-FU</w:t>
      </w:r>
      <w:r w:rsidR="002C7D0A" w:rsidRPr="009C6BD0">
        <w:rPr>
          <w:lang w:val="en-US"/>
        </w:rPr>
        <w:t xml:space="preserve">. The reformer system by </w:t>
      </w:r>
      <w:r w:rsidRPr="009C6BD0">
        <w:rPr>
          <w:lang w:val="en-US"/>
        </w:rPr>
        <w:t>G</w:t>
      </w:r>
      <w:r w:rsidR="00053CBA" w:rsidRPr="009C6BD0">
        <w:rPr>
          <w:lang w:val="en-US"/>
        </w:rPr>
        <w:t>o</w:t>
      </w:r>
      <w:r w:rsidRPr="009C6BD0">
        <w:rPr>
          <w:lang w:val="en-US"/>
        </w:rPr>
        <w:t>rg</w:t>
      </w:r>
      <w:r w:rsidR="00053CBA" w:rsidRPr="009C6BD0">
        <w:rPr>
          <w:lang w:val="en-US"/>
        </w:rPr>
        <w:t>u</w:t>
      </w:r>
      <w:r w:rsidRPr="009C6BD0">
        <w:rPr>
          <w:lang w:val="en-US"/>
        </w:rPr>
        <w:t xml:space="preserve">n et. al </w:t>
      </w:r>
      <w:sdt>
        <w:sdtPr>
          <w:rPr>
            <w:lang w:val="en-US"/>
          </w:rPr>
          <w:alias w:val="Don't edit this field"/>
          <w:tag w:val="CitaviPlaceholder#5a99808c-0514-4cfe-bbc3-def3137a8d48"/>
          <w:id w:val="-1539509448"/>
          <w:placeholder>
            <w:docPart w:val="6F88CFBB15A64A599D0FA1DE44004CFD"/>
          </w:placeholder>
        </w:sdtPr>
        <w:sdtEndPr/>
        <w:sdtContent>
          <w:r w:rsidRPr="009C6BD0">
            <w:rPr>
              <w:lang w:val="en-US"/>
            </w:rPr>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iNWIzNzRhLTc5NTEtNGViYy04MzM3LTg2ZDk2ZjMxYmFiZSIsIlJhbmdlTGVuZ3RoIjozLCJSZWZlcmVuY2VJZCI6ImNhNjVmMmMwLTI2ZjgtNDllNy1hY2NhLTM1NjYyNmM2OWFh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aWVlZXhwbG9yZS5pZWVlLm9yZy9kb2N1bWVudC8xMzgzNzExLyIsIlVyaVN0cmluZyI6Imh0dHBzOi8vaWVlZXhwbG9yZS5pZWVlLm9yZy9kb2N1bWVudC8xMzgzNzExL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zVDEwOjQ0OjQzIiwiTW9kaWZpZWRCeSI6Il9TRkU3Uk5HIiwiSWQiOiI3NzIyZmNkZC0wY2U1LTRkZjItYTA3My0wMTgzZjcyODkwYjUiLCJNb2RpZmllZE9uIjoiMjAyMC0wMi0xMVQwOTo0Nzo1OCIsIlByb2plY3QiOnsiJHJlZiI6IjUifX1dLCJPcmdhbml6YXRpb25zIjpbXSwiT3RoZXJzSW52b2x2ZWQiOltdLCJQYWdlUmFuZ2UiOiI8c3A+XHJcbiAgPG4+ODQ1PC9uPlxyXG4gIDxucz5PbWl0PC9ucz5cclxuICA8b3M+ODQ1LTg1MCB2b2wuMTwvb3M+XHJcbiAgPHBzPjg0NS04NTAgdm9sLjE8L3BzPlxyXG48L3NwPlxyXG48b3M+ODQ1LTg1MCB2b2wuMTwvb3M+IiwiUGFyZW50UmVmZXJlbmNlIjp7IiRpZCI6IjE1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TYvai5pamh5ZGVuZS4yMDA0LjEwLjAyNCIsIlVyaVN0cmluZyI6Imh0dHBzOi8vZG9pLm9yZy8xMC4xMDE2L2ouaWpoeWRlbmUuMjAwNC4xMC4wMjQ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}</w:instrText>
          </w:r>
          <w:r w:rsidRPr="009C6BD0">
            <w:rPr>
              <w:lang w:val="en-US"/>
            </w:rPr>
            <w:fldChar w:fldCharType="separate"/>
          </w:r>
          <w:r w:rsidR="008604FE">
            <w:rPr>
              <w:lang w:val="en-US"/>
            </w:rPr>
            <w:t>[41,43]</w:t>
          </w:r>
          <w:r w:rsidRPr="009C6BD0">
            <w:rPr>
              <w:lang w:val="en-US"/>
            </w:rPr>
            <w:fldChar w:fldCharType="end"/>
          </w:r>
        </w:sdtContent>
      </w:sdt>
      <w:r w:rsidRPr="009C6BD0">
        <w:rPr>
          <w:lang w:val="en-US"/>
        </w:rPr>
        <w:t xml:space="preserve"> </w:t>
      </w:r>
      <w:r w:rsidR="002C7D0A" w:rsidRPr="009C6BD0">
        <w:rPr>
          <w:lang w:val="en-US"/>
        </w:rPr>
        <w:t xml:space="preserve">comprises </w:t>
      </w:r>
      <w:r w:rsidRPr="009C6BD0">
        <w:rPr>
          <w:lang w:val="en-US"/>
        </w:rPr>
        <w:t>subsequent reactors for water-gas-shift-reaction and selective oxidation</w:t>
      </w:r>
      <w:r w:rsidR="002C7D0A" w:rsidRPr="009C6BD0">
        <w:rPr>
          <w:lang w:val="en-US"/>
        </w:rPr>
        <w:t xml:space="preserve"> intended</w:t>
      </w:r>
      <w:r w:rsidRPr="009C6BD0">
        <w:rPr>
          <w:lang w:val="en-US"/>
        </w:rPr>
        <w:t xml:space="preserve"> for CO-removal. Due to CO compatibility the latter process could be removed for SOFC application, which results in a less complex observer. With the help of measured temperatures, fixed CH</w:t>
      </w:r>
      <w:r w:rsidRPr="009C6BD0">
        <w:rPr>
          <w:vertAlign w:val="subscript"/>
          <w:lang w:val="en-US"/>
        </w:rPr>
        <w:t>4</w:t>
      </w:r>
      <w:r w:rsidRPr="009C6BD0">
        <w:rPr>
          <w:lang w:val="en-US"/>
        </w:rPr>
        <w:t xml:space="preserve"> supply and pressures the gas concentration</w:t>
      </w:r>
      <w:r w:rsidR="002C7D0A" w:rsidRPr="009C6BD0">
        <w:rPr>
          <w:lang w:val="en-US"/>
        </w:rPr>
        <w:t>s</w:t>
      </w:r>
      <w:r w:rsidRPr="009C6BD0">
        <w:rPr>
          <w:lang w:val="en-US"/>
        </w:rPr>
        <w:t xml:space="preserve"> can be determined. Similarly, Pukrushpan et al. </w:t>
      </w:r>
      <w:sdt>
        <w:sdtPr>
          <w:rPr>
            <w:lang w:val="en-US"/>
          </w:rPr>
          <w:alias w:val="Don't edit this field"/>
          <w:tag w:val="CitaviPlaceholder#34b72c8c-420e-4250-a1a8-846ee1a13ab2"/>
          <w:id w:val="-161091938"/>
          <w:placeholder>
            <w:docPart w:val="E3E2C45E27B94A52A7DAC09DEF05F08C"/>
          </w:placeholder>
        </w:sdtPr>
        <w:sdtEndPr/>
        <w:sdtContent>
          <w:r w:rsidRPr="009C6BD0">
            <w:rPr>
              <w:lang w:val="en-US"/>
            </w:rPr>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4ZDYxMmZhLTc2NGEtNGQ2MC05ZTg2LWVhYzZkOTBjZGJiNSIsIlJhbmdlTGVuZ3RoIjo0LCJSZWZlcmVuY2VJZCI6Ijk5YzAyY2MzLWUzNDUtNDE4MS1iMjUwLTJjOTg0MDJlOGM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TYvai5jb25lbmdwcmFjLjIwMDUuMDQuMDE0IiwiVXJpU3RyaW5nIjoiaHR0cHM6Ly9kb2kub3JnLzEwLjEwMTYvai5jb25lbmdwcmFjLjIwMDUuMDQuMDE0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}</w:instrText>
          </w:r>
          <w:r w:rsidRPr="009C6BD0">
            <w:rPr>
              <w:lang w:val="en-US"/>
            </w:rPr>
            <w:fldChar w:fldCharType="separate"/>
          </w:r>
          <w:r w:rsidR="008604FE">
            <w:rPr>
              <w:lang w:val="en-US"/>
            </w:rPr>
            <w:t>[83]</w:t>
          </w:r>
          <w:r w:rsidRPr="009C6BD0">
            <w:rPr>
              <w:lang w:val="en-US"/>
            </w:rPr>
            <w:fldChar w:fldCharType="end"/>
          </w:r>
        </w:sdtContent>
      </w:sdt>
      <w:r w:rsidRPr="009C6BD0">
        <w:rPr>
          <w:lang w:val="en-US"/>
        </w:rPr>
        <w:t xml:space="preserve"> </w:t>
      </w:r>
      <w:r w:rsidR="002C7D0A" w:rsidRPr="009C6BD0">
        <w:rPr>
          <w:lang w:val="en-US"/>
        </w:rPr>
        <w:t>use</w:t>
      </w:r>
      <w:r w:rsidRPr="009C6BD0">
        <w:rPr>
          <w:lang w:val="en-US"/>
        </w:rPr>
        <w:t xml:space="preserve"> a dynamic, physics-based model</w:t>
      </w:r>
      <w:r w:rsidR="002C7D0A" w:rsidRPr="009C6BD0">
        <w:rPr>
          <w:lang w:val="en-US"/>
        </w:rPr>
        <w:t>, where</w:t>
      </w:r>
      <w:r w:rsidRPr="009C6BD0">
        <w:rPr>
          <w:lang w:val="en-US"/>
        </w:rPr>
        <w:t xml:space="preserve"> </w:t>
      </w:r>
      <w:r w:rsidR="002C7D0A" w:rsidRPr="009C6BD0">
        <w:rPr>
          <w:lang w:val="en-US"/>
        </w:rPr>
        <w:t>t</w:t>
      </w:r>
      <w:r w:rsidRPr="009C6BD0">
        <w:rPr>
          <w:lang w:val="en-US"/>
        </w:rPr>
        <w:t>he O</w:t>
      </w:r>
      <w:r w:rsidRPr="009C6BD0">
        <w:rPr>
          <w:vertAlign w:val="subscript"/>
          <w:lang w:val="en-US"/>
        </w:rPr>
        <w:t>2</w:t>
      </w:r>
      <w:r w:rsidRPr="009C6BD0">
        <w:rPr>
          <w:lang w:val="en-US"/>
        </w:rPr>
        <w:t>-to-CH</w:t>
      </w:r>
      <w:r w:rsidRPr="009C6BD0">
        <w:rPr>
          <w:vertAlign w:val="subscript"/>
          <w:lang w:val="en-US"/>
        </w:rPr>
        <w:t>4</w:t>
      </w:r>
      <w:r w:rsidRPr="009C6BD0">
        <w:rPr>
          <w:lang w:val="en-US"/>
        </w:rPr>
        <w:t>-ratio at</w:t>
      </w:r>
      <w:r w:rsidR="00970614" w:rsidRPr="009C6BD0">
        <w:rPr>
          <w:lang w:val="en-US"/>
        </w:rPr>
        <w:t xml:space="preserve"> the</w:t>
      </w:r>
      <w:r w:rsidRPr="009C6BD0">
        <w:rPr>
          <w:lang w:val="en-US"/>
        </w:rPr>
        <w:t xml:space="preserve"> reformer inlet is an important influencing factor. Since methane and oxygen supply can be precisely adjusted, the O</w:t>
      </w:r>
      <w:r w:rsidRPr="009C6BD0">
        <w:rPr>
          <w:vertAlign w:val="subscript"/>
          <w:lang w:val="en-US"/>
        </w:rPr>
        <w:t>2</w:t>
      </w:r>
      <w:r w:rsidRPr="009C6BD0">
        <w:rPr>
          <w:lang w:val="en-US"/>
        </w:rPr>
        <w:t>-to-CH</w:t>
      </w:r>
      <w:r w:rsidRPr="009C6BD0">
        <w:rPr>
          <w:vertAlign w:val="subscript"/>
          <w:lang w:val="en-US"/>
        </w:rPr>
        <w:t>4</w:t>
      </w:r>
      <w:r w:rsidRPr="009C6BD0">
        <w:rPr>
          <w:lang w:val="en-US"/>
        </w:rPr>
        <w:t xml:space="preserve">-ratio is </w:t>
      </w:r>
      <w:r w:rsidR="00970614" w:rsidRPr="009C6BD0">
        <w:rPr>
          <w:lang w:val="en-US"/>
        </w:rPr>
        <w:t xml:space="preserve">also </w:t>
      </w:r>
      <w:r w:rsidRPr="009C6BD0">
        <w:rPr>
          <w:lang w:val="en-US"/>
        </w:rPr>
        <w:t xml:space="preserve">known. </w:t>
      </w:r>
    </w:p>
    <w:p w14:paraId="18542030" w14:textId="1B200317" w:rsidR="00016591" w:rsidRPr="009C6BD0" w:rsidRDefault="00ED1812" w:rsidP="002F444E">
      <w:pPr>
        <w:rPr>
          <w:lang w:val="en-US"/>
        </w:rPr>
      </w:pPr>
      <w:r w:rsidRPr="009C6BD0">
        <w:rPr>
          <w:lang w:val="en-US"/>
        </w:rPr>
        <w:t xml:space="preserve">To the best of the authors knowledge there is no relevant work concerning a sole reformer observer, which can be applicated to a SOFC-System with AEGR or is based on natural gas supply as being relevant for commercial SOFC-systems. This basically represents a scientific gap for future work. However, the lack of such an observer can probably be attributed to the complex boundary conditions. For an observer of a reformer in a SOFC-system </w:t>
      </w:r>
      <w:r w:rsidR="00814EE8" w:rsidRPr="009C6BD0">
        <w:rPr>
          <w:lang w:val="en-US"/>
        </w:rPr>
        <w:t>with</w:t>
      </w:r>
      <w:r w:rsidRPr="009C6BD0">
        <w:rPr>
          <w:lang w:val="en-US"/>
        </w:rPr>
        <w:t xml:space="preserve"> AEGR, the reformer inlet conditions </w:t>
      </w:r>
      <w:r w:rsidR="00814EE8" w:rsidRPr="009C6BD0">
        <w:rPr>
          <w:lang w:val="en-US"/>
        </w:rPr>
        <w:t>are</w:t>
      </w:r>
      <w:r w:rsidRPr="009C6BD0">
        <w:rPr>
          <w:lang w:val="en-US"/>
        </w:rPr>
        <w:t xml:space="preserve"> coupled to the anode outlet and the related gas composition in addition to a varying natural gas </w:t>
      </w:r>
      <w:r w:rsidR="00814EE8" w:rsidRPr="009C6BD0">
        <w:rPr>
          <w:lang w:val="en-US"/>
        </w:rPr>
        <w:t>quality</w:t>
      </w:r>
      <w:r w:rsidRPr="009C6BD0">
        <w:rPr>
          <w:lang w:val="en-US"/>
        </w:rPr>
        <w:t xml:space="preserve">. Due to this complexity, no observer can be developed for the reformer alone. </w:t>
      </w:r>
      <w:r w:rsidR="00257212" w:rsidRPr="009C6BD0">
        <w:rPr>
          <w:lang w:val="en-US"/>
        </w:rPr>
        <w:t>I</w:t>
      </w:r>
      <w:r w:rsidRPr="009C6BD0">
        <w:rPr>
          <w:lang w:val="en-US"/>
        </w:rPr>
        <w:t>t is to be expected that an observer describing the entire SOFC</w:t>
      </w:r>
      <w:r w:rsidR="00257212" w:rsidRPr="009C6BD0">
        <w:rPr>
          <w:lang w:val="en-US"/>
        </w:rPr>
        <w:t>-</w:t>
      </w:r>
      <w:r w:rsidRPr="009C6BD0">
        <w:rPr>
          <w:lang w:val="en-US"/>
        </w:rPr>
        <w:t>system will be required.</w:t>
      </w:r>
    </w:p>
    <w:p w14:paraId="3576BCCC" w14:textId="443AA052" w:rsidR="004F2DA6" w:rsidRPr="009C6BD0" w:rsidRDefault="00ED1812" w:rsidP="00006FB3">
      <w:pPr>
        <w:rPr>
          <w:lang w:val="en-US"/>
        </w:rPr>
      </w:pPr>
      <w:r w:rsidRPr="009C6BD0">
        <w:rPr>
          <w:lang w:val="en-US"/>
        </w:rPr>
        <w:t xml:space="preserve">A correspondingly more comprehensive observer can be found for instance in the work of Das and Mukherjee </w:t>
      </w:r>
      <w:sdt>
        <w:sdtPr>
          <w:rPr>
            <w:lang w:val="en-US"/>
          </w:rPr>
          <w:alias w:val="Don't edit this field"/>
          <w:tag w:val="CitaviPlaceholder#412fad88-f6c8-40a0-b1db-c5dba773a0af"/>
          <w:id w:val="-92091463"/>
          <w:placeholder>
            <w:docPart w:val="73019AB9AA864A888E57B5F5D3C651B2"/>
          </w:placeholder>
        </w:sdtPr>
        <w:sdtEndPr/>
        <w:sdtContent>
          <w:r w:rsidRPr="009C6BD0">
            <w:rPr>
              <w:lang w:val="en-US"/>
            </w:rPr>
            <w:fldChar w:fldCharType="begin"/>
          </w:r>
          <w:r w:rsidR="002023EF" w:rsidRPr="009C6BD0">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mODUwMGQ1LTI3N2YtNGM1Ni05MWU4LTFmOWU5ZWM2NWRlZCIsIlJhbmdlTGVuZ3RoIjo0LCJSZWZlcmVuY2VJZCI6IjU1MWVjYWM1LTk4YzYtNDU2Zi1hZmM4LWU3YTk3MjcyMDQ0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JodHRwOi8vcHJvY2VlZGluZ3MuYXNtZWRpZ2l0YWxjb2xsZWN0aW9uLmFzbWUub3JnL3Byb2NlZWRpbmcuYXNweD9hcnRpY2xlaWQ9MTU5OTMyOCIsIlVyaVN0cmluZyI6Imh0dHA6Ly9wcm9jZWVkaW5ncy5hc21lZGlnaXRhbGNvbGxlY3Rpb24uYXNtZS5vcmcvcHJvY2VlZGluZy5hc3B4P2FydGljbGVpZD0xNTk5MzI4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0ZFN1JORyIsIkNyZWF0ZWRPbiI6IjIwMTktMDUtMDNUMTQ6MTY6NTgiLCJNb2RpZmllZEJ5IjoiX1NGRTdSTkciLCJJZCI6ImU0NjZiZGRjLTM0YzktNGI4Yy1iZmU3LTk0OTJmZWJlMzk3MiIsIk1vZGlmaWVkT24iOiIyMDIwLTAyLTExVDA5OjQ3OjU4IiwiUHJvamVjdCI6eyIkcmVmIjoiNSJ9fSx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xNS9JTUVDRTIwMDctNDIzMzIiLCJVcmlTdHJpbmciOiJodHRwczovL2RvaS5vcmcvMTAuMTExNS9JTUVDRTIwMDctNDIzMzI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}</w:instrText>
          </w:r>
          <w:r w:rsidRPr="009C6BD0">
            <w:rPr>
              <w:lang w:val="en-US"/>
            </w:rPr>
            <w:fldChar w:fldCharType="separate"/>
          </w:r>
          <w:r w:rsidR="008604FE">
            <w:rPr>
              <w:lang w:val="en-US"/>
            </w:rPr>
            <w:t>[45]</w:t>
          </w:r>
          <w:r w:rsidRPr="009C6BD0">
            <w:rPr>
              <w:lang w:val="en-US"/>
            </w:rPr>
            <w:fldChar w:fldCharType="end"/>
          </w:r>
        </w:sdtContent>
      </w:sdt>
      <w:r w:rsidR="004F2DA6" w:rsidRPr="009C6BD0">
        <w:rPr>
          <w:lang w:val="en-US"/>
        </w:rPr>
        <w:t xml:space="preserve">, which is used in subsequent works by Das </w:t>
      </w:r>
      <w:sdt>
        <w:sdtPr>
          <w:rPr>
            <w:lang w:val="en-US"/>
          </w:rPr>
          <w:alias w:val="Don't edit this field"/>
          <w:tag w:val="CitaviPlaceholder#e3948615-e4d9-413c-a14e-56bccbc33b2b"/>
          <w:id w:val="-690917316"/>
          <w:placeholder>
            <w:docPart w:val="B9AE82DE9BC141E09A8DA056E41134C7"/>
          </w:placeholder>
        </w:sdtPr>
        <w:sdtEndPr/>
        <w:sdtContent>
          <w:r w:rsidR="004F2DA6" w:rsidRPr="009C6BD0">
            <w:rPr>
              <w:lang w:val="en-US"/>
            </w:rPr>
            <w:fldChar w:fldCharType="begin"/>
          </w:r>
          <w:r w:rsidR="00B2021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kZTNhOWFmLWRmOTAtNDc1ZS1iNGQwLWFjNjdiMmMxNjRmZCIsIlJhbmdlTGVuZ3RoIjo0LCJSZWZlcmVuY2VJZCI6IjU3YjI3OTIwLTRjMDMtNGYwNS1hMWQwLTAxNjA2MTE2MDhl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dWhpbiIsIkxhc3ROYW1lIjoiRGFzIiwiUHJvdGVjdGVkIjpmYWxzZSwiU2V4IjowLCJDcmVhdGVkQnkiOiJfU0ZFN1JORyIsIkNyZWF0ZWRPbiI6IjIwMTktMDItMDhUMDY6NDI6MjMiLCJNb2RpZmllZEJ5IjoiX1NGRTdSTkciLCJJZCI6ImJjYjk0NDAwLTZjNWQtNGQzZS1iZjFlLTA5MDc5NGVmNGU3MSIsIk1vZGlmaWVkT24iOiIyMDIwLTAyLTExVDA5OjQ3OjU3IiwiUHJvamVjdCI6eyIkaWQiOiI1IiwiJHR5cGUiOiJTd2lzc0FjYWRlbWljLkNpdGF2aS5Qcm9qZWN0LCBTd2lzc0FjYWRlbWljLkNpdGF2aSJ9fV0sIkNpdGF0aW9uS2V5VXBkYXRlVHlwZSI6MCwiQ29sbGFib3JhdG9ycyI6W10sIkRvaSI6IjEwLjExMDkvQUNDLjIwMDkuNTE2MDY2MyI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IxMC4xMTA5L0FDQy4yMDA5LjUxNjA2NjMiLCJVcmlTdHJpbmciOiJodHRwczovL2RvaS5vcmcvMTAuMTEwOS9BQ0MuMjAwOS41MTYwNjYz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}</w:instrText>
          </w:r>
          <w:r w:rsidR="004F2DA6" w:rsidRPr="009C6BD0">
            <w:rPr>
              <w:lang w:val="en-US"/>
            </w:rPr>
            <w:fldChar w:fldCharType="separate"/>
          </w:r>
          <w:r w:rsidR="008604FE">
            <w:rPr>
              <w:lang w:val="en-US"/>
            </w:rPr>
            <w:t>[84]</w:t>
          </w:r>
          <w:r w:rsidR="004F2DA6" w:rsidRPr="009C6BD0">
            <w:rPr>
              <w:lang w:val="en-US"/>
            </w:rPr>
            <w:fldChar w:fldCharType="end"/>
          </w:r>
        </w:sdtContent>
      </w:sdt>
      <w:r w:rsidR="004F2DA6" w:rsidRPr="009C6BD0">
        <w:rPr>
          <w:lang w:val="en-US"/>
        </w:rPr>
        <w:t xml:space="preserve"> and Abeysiriwardena and Das </w:t>
      </w:r>
      <w:sdt>
        <w:sdtPr>
          <w:rPr>
            <w:lang w:val="en-US"/>
          </w:rPr>
          <w:alias w:val="Don't edit this field"/>
          <w:tag w:val="CitaviPlaceholder#dd452085-8d89-4839-a3ba-6157fabf84b6"/>
          <w:id w:val="-1701770598"/>
          <w:placeholder>
            <w:docPart w:val="D969598EA7AF4F43831817B29C9D0E28"/>
          </w:placeholder>
        </w:sdtPr>
        <w:sdtEndPr/>
        <w:sdtContent>
          <w:r w:rsidR="004F2DA6" w:rsidRPr="009C6BD0">
            <w:rPr>
              <w:lang w:val="en-US"/>
            </w:rPr>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kNGUyMjRiLWUzODgtNDRlNC1iYmQzLTcyZjgzZDQxYTdiZCIsIlJhbmdlTGVuZ3RoIjo0LCJSZWZlcmVuY2VJZCI6ImQwYzNhNDU5LTRhNmMtNGYzNS04ODIyLWI5ZGYwY2IwODcy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MTAuMTExNS8xLjQwMzMyNzEiLCJVcmlTdHJpbmciOiJodHRwczovL2RvaS5vcmcvMTAuMTExNS8xLjQwMzMyNzE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}</w:instrText>
          </w:r>
          <w:r w:rsidR="004F2DA6" w:rsidRPr="009C6BD0">
            <w:rPr>
              <w:lang w:val="en-US"/>
            </w:rPr>
            <w:fldChar w:fldCharType="separate"/>
          </w:r>
          <w:r w:rsidR="008604FE">
            <w:rPr>
              <w:lang w:val="en-US"/>
            </w:rPr>
            <w:t>[76]</w:t>
          </w:r>
          <w:r w:rsidR="004F2DA6" w:rsidRPr="009C6BD0">
            <w:rPr>
              <w:lang w:val="en-US"/>
            </w:rPr>
            <w:fldChar w:fldCharType="end"/>
          </w:r>
        </w:sdtContent>
      </w:sdt>
      <w:r w:rsidRPr="009C6BD0">
        <w:rPr>
          <w:lang w:val="en-US"/>
        </w:rPr>
        <w:t xml:space="preserve">. Das and Mukherjee </w:t>
      </w:r>
      <w:sdt>
        <w:sdtPr>
          <w:rPr>
            <w:lang w:val="en-US"/>
          </w:rPr>
          <w:alias w:val="Don't edit this field"/>
          <w:tag w:val="CitaviPlaceholder#946a41ca-d1ea-47df-b826-4c89a8ad8323"/>
          <w:id w:val="2092269604"/>
          <w:placeholder>
            <w:docPart w:val="F94022D1020448F897F2A86CC2E32E2E"/>
          </w:placeholder>
        </w:sdtPr>
        <w:sdtEndPr/>
        <w:sdtContent>
          <w:r w:rsidRPr="009C6BD0">
            <w:rPr>
              <w:lang w:val="en-US"/>
            </w:rPr>
            <w:fldChar w:fldCharType="begin"/>
          </w:r>
          <w:r w:rsidR="002023EF" w:rsidRPr="009C6BD0">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mODUwMGQ1LTI3N2YtNGM1Ni05MWU4LTFmOWU5ZWM2NWRlZCIsIlJhbmdlTGVuZ3RoIjo0LCJSZWZlcmVuY2VJZCI6IjU1MWVjYWM1LTk4YzYtNDU2Zi1hZmM4LWU3YTk3MjcyMDQ0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JodHRwOi8vcHJvY2VlZGluZ3MuYXNtZWRpZ2l0YWxjb2xsZWN0aW9uLmFzbWUub3JnL3Byb2NlZWRpbmcuYXNweD9hcnRpY2xlaWQ9MTU5OTMyOCIsIlVyaVN0cmluZyI6Imh0dHA6Ly9wcm9jZWVkaW5ncy5hc21lZGlnaXRhbGNvbGxlY3Rpb24uYXNtZS5vcmcvcHJvY2VlZGluZy5hc3B4P2FydGljbGVpZD0xNTk5MzI4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0ZFN1JORyIsIkNyZWF0ZWRPbiI6IjIwMTktMDUtMDNUMTQ6MTY6NTgiLCJNb2RpZmllZEJ5IjoiX1NGRTdSTkciLCJJZCI6ImU0NjZiZGRjLTM0YzktNGI4Yy1iZmU3LTk0OTJmZWJlMzk3MiIsIk1vZGlmaWVkT24iOiIyMDIwLTAyLTExVDA5OjQ3OjU4IiwiUHJvamVjdCI6eyIkcmVmIjoiNSJ9fSx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xNS9JTUVDRTIwMDctNDIzMzIiLCJVcmlTdHJpbmciOiJodHRwczovL2RvaS5vcmcvMTAuMTExNS9JTUVDRTIwMDctNDIzMzI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}</w:instrText>
          </w:r>
          <w:r w:rsidRPr="009C6BD0">
            <w:rPr>
              <w:lang w:val="en-US"/>
            </w:rPr>
            <w:fldChar w:fldCharType="separate"/>
          </w:r>
          <w:r w:rsidR="008604FE">
            <w:rPr>
              <w:lang w:val="en-US"/>
            </w:rPr>
            <w:t>[45]</w:t>
          </w:r>
          <w:r w:rsidRPr="009C6BD0">
            <w:rPr>
              <w:lang w:val="en-US"/>
            </w:rPr>
            <w:fldChar w:fldCharType="end"/>
          </w:r>
        </w:sdtContent>
      </w:sdt>
      <w:r w:rsidRPr="009C6BD0">
        <w:rPr>
          <w:lang w:val="en-US"/>
        </w:rPr>
        <w:t xml:space="preserve"> develop a model-based observer for estimating gas concentrations in a </w:t>
      </w:r>
      <w:r w:rsidR="00051490" w:rsidRPr="009C6BD0">
        <w:rPr>
          <w:lang w:val="en-US"/>
        </w:rPr>
        <w:t>CH</w:t>
      </w:r>
      <w:r w:rsidR="00051490" w:rsidRPr="009C6BD0">
        <w:rPr>
          <w:vertAlign w:val="subscript"/>
          <w:lang w:val="en-US"/>
        </w:rPr>
        <w:t>4</w:t>
      </w:r>
      <w:r w:rsidR="00051490" w:rsidRPr="009C6BD0">
        <w:rPr>
          <w:lang w:val="en-US"/>
        </w:rPr>
        <w:t xml:space="preserve">-driven </w:t>
      </w:r>
      <w:r w:rsidRPr="009C6BD0">
        <w:rPr>
          <w:lang w:val="en-US"/>
        </w:rPr>
        <w:t>SOFC-system with AEGR and steam reforming</w:t>
      </w:r>
      <w:r w:rsidR="00051490" w:rsidRPr="009C6BD0">
        <w:rPr>
          <w:lang w:val="en-US"/>
        </w:rPr>
        <w:t xml:space="preserve"> with constant recirculation ratio</w:t>
      </w:r>
      <w:r w:rsidRPr="009C6BD0">
        <w:rPr>
          <w:lang w:val="en-US"/>
        </w:rPr>
        <w:t>. The estimation of the gas concentrations is used to determine characteristic parameters (</w:t>
      </w:r>
      <w:r w:rsidRPr="00E25B7D">
        <w:rPr>
          <w:i/>
          <w:lang w:val="en-US"/>
        </w:rPr>
        <w:t>FU</w:t>
      </w:r>
      <w:r w:rsidRPr="009C6BD0">
        <w:rPr>
          <w:lang w:val="en-US"/>
        </w:rPr>
        <w:t xml:space="preserve">, </w:t>
      </w:r>
      <w:r w:rsidRPr="00E25B7D">
        <w:rPr>
          <w:i/>
          <w:iCs/>
          <w:lang w:val="en-US"/>
        </w:rPr>
        <w:t>S/C</w:t>
      </w:r>
      <w:r w:rsidRPr="009C6BD0">
        <w:rPr>
          <w:lang w:val="en-US"/>
        </w:rPr>
        <w:t xml:space="preserve">-ratio) and </w:t>
      </w:r>
      <w:r w:rsidR="00257212" w:rsidRPr="009C6BD0">
        <w:rPr>
          <w:lang w:val="en-US"/>
        </w:rPr>
        <w:t>intended</w:t>
      </w:r>
      <w:r w:rsidRPr="009C6BD0">
        <w:rPr>
          <w:lang w:val="en-US"/>
        </w:rPr>
        <w:t xml:space="preserve"> for control of the SOFC-system with a reduced number of gas sensors, which is quite close to an MPC control. The approach </w:t>
      </w:r>
      <w:r w:rsidR="00814EE8" w:rsidRPr="009C6BD0">
        <w:rPr>
          <w:lang w:val="en-US"/>
        </w:rPr>
        <w:t>assumes</w:t>
      </w:r>
      <w:r w:rsidRPr="009C6BD0">
        <w:rPr>
          <w:lang w:val="en-US"/>
        </w:rPr>
        <w:t xml:space="preserve"> that in addition to pressure and temperature, the concentrations of any two gas components in the reformer and the anode can be measured using some kind of gas sensors without giving any further specification. In a subsequent work </w:t>
      </w:r>
      <w:bookmarkStart w:id="10" w:name="_Hlk71649075"/>
      <w:r w:rsidRPr="009C6BD0">
        <w:rPr>
          <w:lang w:val="en-US"/>
        </w:rPr>
        <w:t xml:space="preserve">Das </w:t>
      </w:r>
      <w:sdt>
        <w:sdtPr>
          <w:rPr>
            <w:lang w:val="en-US"/>
          </w:rPr>
          <w:alias w:val="Don't edit this field"/>
          <w:tag w:val="CitaviPlaceholder#1f529fd1-742d-4707-89f6-96cc686b5298"/>
          <w:id w:val="-574741061"/>
          <w:placeholder>
            <w:docPart w:val="F94022D1020448F897F2A86CC2E32E2E"/>
          </w:placeholder>
        </w:sdtPr>
        <w:sdtEndPr/>
        <w:sdtContent>
          <w:r w:rsidRPr="009C6BD0">
            <w:rPr>
              <w:lang w:val="en-US"/>
            </w:rPr>
            <w:fldChar w:fldCharType="begin"/>
          </w:r>
          <w:r w:rsidR="00B2021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kZTNhOWFmLWRmOTAtNDc1ZS1iNGQwLWFjNjdiMmMxNjRmZCIsIlJhbmdlTGVuZ3RoIjo0LCJSZWZlcmVuY2VJZCI6IjU3YjI3OTIwLTRjMDMtNGYwNS1hMWQwLTAxNjA2MTE2MDhl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dWhpbiIsIkxhc3ROYW1lIjoiRGFzIiwiUHJvdGVjdGVkIjpmYWxzZSwiU2V4IjowLCJDcmVhdGVkQnkiOiJfU0ZFN1JORyIsIkNyZWF0ZWRPbiI6IjIwMTktMDItMDhUMDY6NDI6MjMiLCJNb2RpZmllZEJ5IjoiX1NGRTdSTkciLCJJZCI6ImJjYjk0NDAwLTZjNWQtNGQzZS1iZjFlLTA5MDc5NGVmNGU3MSIsIk1vZGlmaWVkT24iOiIyMDIwLTAyLTExVDA5OjQ3OjU3IiwiUHJvamVjdCI6eyIkaWQiOiI1IiwiJHR5cGUiOiJTd2lzc0FjYWRlbWljLkNpdGF2aS5Qcm9qZWN0LCBTd2lzc0FjYWRlbWljLkNpdGF2aSJ9fV0sIkNpdGF0aW9uS2V5VXBkYXRlVHlwZSI6MCwiQ29sbGFib3JhdG9ycyI6W10sIkRvaSI6IjEwLjExMDkvQUNDLjIwMDkuNTE2MDY2MyI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IxMC4xMTA5L0FDQy4yMDA5LjUxNjA2NjMiLCJVcmlTdHJpbmciOiJodHRwczovL2RvaS5vcmcvMTAuMTEwOS9BQ0MuMjAwOS41MTYwNjYz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}</w:instrText>
          </w:r>
          <w:r w:rsidRPr="009C6BD0">
            <w:rPr>
              <w:lang w:val="en-US"/>
            </w:rPr>
            <w:fldChar w:fldCharType="separate"/>
          </w:r>
          <w:r w:rsidR="008604FE">
            <w:rPr>
              <w:lang w:val="en-US"/>
            </w:rPr>
            <w:t>[84]</w:t>
          </w:r>
          <w:r w:rsidRPr="009C6BD0">
            <w:rPr>
              <w:lang w:val="en-US"/>
            </w:rPr>
            <w:fldChar w:fldCharType="end"/>
          </w:r>
        </w:sdtContent>
      </w:sdt>
      <w:bookmarkEnd w:id="10"/>
      <w:r w:rsidRPr="009C6BD0">
        <w:rPr>
          <w:lang w:val="en-US"/>
        </w:rPr>
        <w:t xml:space="preserve"> integrates the cell voltage as a measurable quantity into the </w:t>
      </w:r>
      <w:r w:rsidRPr="009C6BD0">
        <w:rPr>
          <w:lang w:val="en-US"/>
        </w:rPr>
        <w:lastRenderedPageBreak/>
        <w:t xml:space="preserve">model-based observer for the estimation of the gas concentrations. </w:t>
      </w:r>
      <w:r w:rsidR="002C7D0A" w:rsidRPr="009C6BD0">
        <w:rPr>
          <w:lang w:val="en-US"/>
        </w:rPr>
        <w:t>I</w:t>
      </w:r>
      <w:r w:rsidRPr="009C6BD0">
        <w:rPr>
          <w:lang w:val="en-US"/>
        </w:rPr>
        <w:t>t’s still assumed that hydrogen and water vapor concentrations at the reformer outlet and water vapor concentration at the anode outlet are</w:t>
      </w:r>
      <w:r w:rsidR="00257212" w:rsidRPr="009C6BD0">
        <w:rPr>
          <w:lang w:val="en-US"/>
        </w:rPr>
        <w:t xml:space="preserve"> available as</w:t>
      </w:r>
      <w:r w:rsidRPr="009C6BD0">
        <w:rPr>
          <w:lang w:val="en-US"/>
        </w:rPr>
        <w:t xml:space="preserve"> measured parameters. However, according to the current state of the art, no simple low-cost and commercial sensor is available for this application, which has been proven to fulfill this </w:t>
      </w:r>
      <w:r w:rsidR="002A4198" w:rsidRPr="009C6BD0">
        <w:rPr>
          <w:lang w:val="en-US"/>
        </w:rPr>
        <w:t>requirement</w:t>
      </w:r>
      <w:r w:rsidRPr="009C6BD0">
        <w:rPr>
          <w:lang w:val="en-US"/>
        </w:rPr>
        <w:t xml:space="preserve">. This observer is used by </w:t>
      </w:r>
      <w:bookmarkStart w:id="11" w:name="_Hlk71649083"/>
      <w:r w:rsidRPr="009C6BD0">
        <w:rPr>
          <w:lang w:val="en-US"/>
        </w:rPr>
        <w:t xml:space="preserve">Abeysiriwardena and Das </w:t>
      </w:r>
      <w:sdt>
        <w:sdtPr>
          <w:rPr>
            <w:lang w:val="en-US"/>
          </w:rPr>
          <w:alias w:val="Don't edit this field"/>
          <w:tag w:val="CitaviPlaceholder#2df66b33-fdaa-4dc5-b420-90afd2b893fa"/>
          <w:id w:val="-286208032"/>
          <w:placeholder>
            <w:docPart w:val="F94022D1020448F897F2A86CC2E32E2E"/>
          </w:placeholder>
        </w:sdtPr>
        <w:sdtEndPr/>
        <w:sdtContent>
          <w:r w:rsidRPr="009C6BD0">
            <w:rPr>
              <w:lang w:val="en-US"/>
            </w:rPr>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kNGUyMjRiLWUzODgtNDRlNC1iYmQzLTcyZjgzZDQxYTdiZCIsIlJhbmdlTGVuZ3RoIjo0LCJSZWZlcmVuY2VJZCI6ImQwYzNhNDU5LTRhNmMtNGYzNS04ODIyLWI5ZGYwY2IwODcy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MTAuMTExNS8xLjQwMzMyNzEiLCJVcmlTdHJpbmciOiJodHRwczovL2RvaS5vcmcvMTAuMTExNS8xLjQwMzMyNzE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}</w:instrText>
          </w:r>
          <w:r w:rsidRPr="009C6BD0">
            <w:rPr>
              <w:lang w:val="en-US"/>
            </w:rPr>
            <w:fldChar w:fldCharType="separate"/>
          </w:r>
          <w:r w:rsidR="008604FE">
            <w:rPr>
              <w:lang w:val="en-US"/>
            </w:rPr>
            <w:t>[76]</w:t>
          </w:r>
          <w:r w:rsidRPr="009C6BD0">
            <w:rPr>
              <w:lang w:val="en-US"/>
            </w:rPr>
            <w:fldChar w:fldCharType="end"/>
          </w:r>
        </w:sdtContent>
      </w:sdt>
      <w:bookmarkEnd w:id="11"/>
      <w:r w:rsidRPr="009C6BD0">
        <w:rPr>
          <w:lang w:val="en-US"/>
        </w:rPr>
        <w:t xml:space="preserve"> to derive a reduced-order observer for the estimation of stack-</w:t>
      </w:r>
      <w:r w:rsidRPr="00D26055">
        <w:rPr>
          <w:i/>
          <w:lang w:val="en-US"/>
        </w:rPr>
        <w:t>FU</w:t>
      </w:r>
      <w:r w:rsidRPr="009C6BD0">
        <w:rPr>
          <w:lang w:val="en-US"/>
        </w:rPr>
        <w:t xml:space="preserve"> in a CH</w:t>
      </w:r>
      <w:r w:rsidRPr="009C6BD0">
        <w:rPr>
          <w:vertAlign w:val="subscript"/>
          <w:lang w:val="en-US"/>
        </w:rPr>
        <w:t>4</w:t>
      </w:r>
      <w:r w:rsidRPr="009C6BD0">
        <w:rPr>
          <w:lang w:val="en-US"/>
        </w:rPr>
        <w:t>-driven SOFC-system. The observer estimates the hydrogen potential of the fuel gas at the reformer outlet for the determination of stack-FU. The hydrogen potential describes the possible hydrogen content in the fuel gas assuming a complete reforming of the fuel gas components to hydrogen. Based on this, a control of the stack current as a function of the estimated hydrogen potential and the set point of the stack-</w:t>
      </w:r>
      <w:r w:rsidRPr="00D26055">
        <w:rPr>
          <w:i/>
          <w:lang w:val="en-US"/>
        </w:rPr>
        <w:t>FU</w:t>
      </w:r>
      <w:r w:rsidRPr="009C6BD0">
        <w:rPr>
          <w:lang w:val="en-US"/>
        </w:rPr>
        <w:t xml:space="preserve"> is proposed for minimizing the deviation of the stack-</w:t>
      </w:r>
      <w:r w:rsidRPr="00D26055">
        <w:rPr>
          <w:i/>
          <w:lang w:val="en-US"/>
        </w:rPr>
        <w:t>FU</w:t>
      </w:r>
      <w:r w:rsidRPr="009C6BD0">
        <w:rPr>
          <w:lang w:val="en-US"/>
        </w:rPr>
        <w:t xml:space="preserve"> during load changes. It’s stated that this approach is based on sensors for the measurement of flow rates at the anode inlet and outlet, as well as the supplied fuel gas at the system inlet instead of concentrations measurements. However, cost-effective solutions for determining flow rates, such as </w:t>
      </w:r>
      <w:r w:rsidR="00814EE8" w:rsidRPr="009C6BD0">
        <w:rPr>
          <w:lang w:val="en-US"/>
        </w:rPr>
        <w:t>common</w:t>
      </w:r>
      <w:r w:rsidRPr="009C6BD0">
        <w:rPr>
          <w:lang w:val="en-US"/>
        </w:rPr>
        <w:t xml:space="preserve"> thermal mass flow meters, require knowledge of the </w:t>
      </w:r>
      <w:r w:rsidR="00257212" w:rsidRPr="009C6BD0">
        <w:rPr>
          <w:lang w:val="en-US"/>
        </w:rPr>
        <w:t xml:space="preserve">gas mixture </w:t>
      </w:r>
      <w:r w:rsidRPr="009C6BD0">
        <w:rPr>
          <w:lang w:val="en-US"/>
        </w:rPr>
        <w:t>composition</w:t>
      </w:r>
      <w:r w:rsidR="00257212" w:rsidRPr="009C6BD0">
        <w:rPr>
          <w:lang w:val="en-US"/>
        </w:rPr>
        <w:t>.</w:t>
      </w:r>
      <w:r w:rsidRPr="009C6BD0">
        <w:rPr>
          <w:lang w:val="en-US"/>
        </w:rPr>
        <w:t xml:space="preserve"> </w:t>
      </w:r>
      <w:r w:rsidR="004F2DA6" w:rsidRPr="009C6BD0">
        <w:rPr>
          <w:lang w:val="en-US"/>
        </w:rPr>
        <w:t>S</w:t>
      </w:r>
      <w:r w:rsidRPr="009C6BD0">
        <w:rPr>
          <w:lang w:val="en-US"/>
        </w:rPr>
        <w:t>uch flow meters are</w:t>
      </w:r>
      <w:r w:rsidR="004F2DA6" w:rsidRPr="009C6BD0">
        <w:rPr>
          <w:lang w:val="en-US"/>
        </w:rPr>
        <w:t xml:space="preserve"> also</w:t>
      </w:r>
      <w:r w:rsidRPr="009C6BD0">
        <w:rPr>
          <w:lang w:val="en-US"/>
        </w:rPr>
        <w:t xml:space="preserve"> not suited for use under the hot operating conditions at the anode inlet and outlet considering its thermal endurance as well as its technical principle of operation.</w:t>
      </w:r>
      <w:r w:rsidR="004F2DA6" w:rsidRPr="009C6BD0">
        <w:rPr>
          <w:lang w:val="en-US"/>
        </w:rPr>
        <w:t xml:space="preserve"> Since this type of observer concept for SOFC-systems is based on the concentration measurement of one or more gas components,  sensor concepts have to be outlined or specified in future work, which are able to fulfill this prerequisite or an adaption of the observer concept to rather available measured quantities should be considered. </w:t>
      </w:r>
    </w:p>
    <w:p w14:paraId="32049061" w14:textId="7B32F64A" w:rsidR="00ED1812" w:rsidRPr="009C6BD0" w:rsidRDefault="00ED1812" w:rsidP="00ED1812">
      <w:pPr>
        <w:rPr>
          <w:lang w:val="en-US" w:eastAsia="x-none"/>
        </w:rPr>
      </w:pPr>
      <w:r w:rsidRPr="009C6BD0">
        <w:rPr>
          <w:lang w:val="en-US"/>
        </w:rPr>
        <w:t xml:space="preserve">Another concept, where </w:t>
      </w:r>
      <w:r w:rsidR="00051490" w:rsidRPr="009C6BD0">
        <w:rPr>
          <w:lang w:val="en-US"/>
        </w:rPr>
        <w:t>a</w:t>
      </w:r>
      <w:r w:rsidRPr="009C6BD0">
        <w:rPr>
          <w:lang w:val="en-US"/>
        </w:rPr>
        <w:t xml:space="preserve"> SOFC-system is taken into consideration and modeled, is given in the work by </w:t>
      </w:r>
      <w:bookmarkStart w:id="12" w:name="_Hlk71649098"/>
      <w:r w:rsidRPr="009C6BD0">
        <w:rPr>
          <w:lang w:val="en-US"/>
        </w:rPr>
        <w:t xml:space="preserve">Dolenc et al. </w:t>
      </w:r>
      <w:sdt>
        <w:sdtPr>
          <w:rPr>
            <w:lang w:val="en-US"/>
          </w:rPr>
          <w:alias w:val="Don't edit this field"/>
          <w:tag w:val="CitaviPlaceholder#6b65484b-eacb-4e8b-b9d3-c317f68132f0"/>
          <w:id w:val="469638657"/>
          <w:placeholder>
            <w:docPart w:val="B7E11C65440A4A55A01BAF487FD15F32"/>
          </w:placeholder>
        </w:sdtPr>
        <w:sdtEndPr/>
        <w:sdtContent>
          <w:r w:rsidRPr="009C6BD0">
            <w:rPr>
              <w:lang w:val="en-US"/>
            </w:rPr>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zYTIyODM3LWIxNTMtNDU5MC04OTMyLTY1NmQ5YTg5ZGEzOCIsIlJhbmdlTGVuZ3RoIjo0LCJSZWZlcmVuY2VJZCI6ImI4Y2IyNjBlLTIyOGMtNGMyMy1hNWJiLTQwZDVhNWMzMTdk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E2L2ouanBvd3NvdXIuMjAxNy4wMS4wMzgiLCJVcmlTdHJpbmciOiJodHRwczovL2RvaS5vcmcvMTAuMTAxNi9qLmpwb3dzb3VyLjIwMTcuMDEuMDM4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}</w:instrText>
          </w:r>
          <w:r w:rsidRPr="009C6BD0">
            <w:rPr>
              <w:lang w:val="en-US"/>
            </w:rPr>
            <w:fldChar w:fldCharType="separate"/>
          </w:r>
          <w:r w:rsidR="008604FE">
            <w:rPr>
              <w:lang w:val="en-US"/>
            </w:rPr>
            <w:t>[48]</w:t>
          </w:r>
          <w:r w:rsidRPr="009C6BD0">
            <w:rPr>
              <w:lang w:val="en-US"/>
            </w:rPr>
            <w:fldChar w:fldCharType="end"/>
          </w:r>
        </w:sdtContent>
      </w:sdt>
      <w:bookmarkEnd w:id="12"/>
      <w:r w:rsidRPr="009C6BD0">
        <w:rPr>
          <w:lang w:val="en-US"/>
        </w:rPr>
        <w:t xml:space="preserve">. Dolenc et al. </w:t>
      </w:r>
      <w:sdt>
        <w:sdtPr>
          <w:rPr>
            <w:lang w:val="en-US"/>
          </w:rPr>
          <w:alias w:val="Don't edit this field"/>
          <w:tag w:val="CitaviPlaceholder#8bf78aeb-cd68-4367-aa73-d42be53b1d2e"/>
          <w:id w:val="1957063635"/>
          <w:placeholder>
            <w:docPart w:val="8CDBAD1F79F6452B9A21FBD3DDEBA4E8"/>
          </w:placeholder>
        </w:sdtPr>
        <w:sdtEndPr/>
        <w:sdtContent>
          <w:r w:rsidRPr="009C6BD0">
            <w:rPr>
              <w:lang w:val="en-US"/>
            </w:rPr>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zYTIyODM3LWIxNTMtNDU5MC04OTMyLTY1NmQ5YTg5ZGEzOCIsIlJhbmdlTGVuZ3RoIjo0LCJSZWZlcmVuY2VJZCI6ImI4Y2IyNjBlLTIyOGMtNGMyMy1hNWJiLTQwZDVhNWMzMTdk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E2L2ouanBvd3NvdXIuMjAxNy4wMS4wMzgiLCJVcmlTdHJpbmciOiJodHRwczovL2RvaS5vcmcvMTAuMTAxNi9qLmpwb3dzb3VyLjIwMTcuMDEuMDM4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}</w:instrText>
          </w:r>
          <w:r w:rsidRPr="009C6BD0">
            <w:rPr>
              <w:lang w:val="en-US"/>
            </w:rPr>
            <w:fldChar w:fldCharType="separate"/>
          </w:r>
          <w:r w:rsidR="008604FE">
            <w:rPr>
              <w:lang w:val="en-US"/>
            </w:rPr>
            <w:t>[48]</w:t>
          </w:r>
          <w:r w:rsidRPr="009C6BD0">
            <w:rPr>
              <w:lang w:val="en-US"/>
            </w:rPr>
            <w:fldChar w:fldCharType="end"/>
          </w:r>
        </w:sdtContent>
      </w:sdt>
      <w:r w:rsidRPr="009C6BD0">
        <w:rPr>
          <w:lang w:val="en-US"/>
        </w:rPr>
        <w:t xml:space="preserve"> propose three different approaches for the determination of the gas composition in a CH</w:t>
      </w:r>
      <w:r w:rsidRPr="009C6BD0">
        <w:rPr>
          <w:vertAlign w:val="subscript"/>
          <w:lang w:val="en-US"/>
        </w:rPr>
        <w:t>4</w:t>
      </w:r>
      <w:r w:rsidRPr="009C6BD0">
        <w:rPr>
          <w:lang w:val="en-US"/>
        </w:rPr>
        <w:t xml:space="preserve">-driven SOFC-system with AEGR and test them on </w:t>
      </w:r>
      <w:r w:rsidR="002C7D0A" w:rsidRPr="009C6BD0">
        <w:rPr>
          <w:lang w:val="en-US"/>
        </w:rPr>
        <w:t>a</w:t>
      </w:r>
      <w:r w:rsidRPr="009C6BD0">
        <w:rPr>
          <w:lang w:val="en-US"/>
        </w:rPr>
        <w:t xml:space="preserve"> </w:t>
      </w:r>
      <w:r w:rsidR="00257212" w:rsidRPr="009C6BD0">
        <w:rPr>
          <w:lang w:val="en-US"/>
        </w:rPr>
        <w:t xml:space="preserve">10 kW </w:t>
      </w:r>
      <w:r w:rsidRPr="009C6BD0">
        <w:rPr>
          <w:lang w:val="en-US"/>
        </w:rPr>
        <w:t xml:space="preserve">SOFC-system. In the first approach, a physics-based model is defined, which describes the reforming reactions as well as the electrochemical conversion. The model is solved iteratively with a numerical solution process </w:t>
      </w:r>
      <w:r w:rsidR="00C34770" w:rsidRPr="009C6BD0">
        <w:rPr>
          <w:lang w:val="en-US"/>
        </w:rPr>
        <w:t>by</w:t>
      </w:r>
      <w:r w:rsidRPr="009C6BD0">
        <w:rPr>
          <w:lang w:val="en-US"/>
        </w:rPr>
        <w:t xml:space="preserve"> predefining an arbitrary gas composition at the reformer inlet as a starting point. To overcome numerical problems such as convergence associated with the complex model </w:t>
      </w:r>
      <w:r w:rsidRPr="009C6BD0">
        <w:rPr>
          <w:lang w:val="en-US"/>
        </w:rPr>
        <w:lastRenderedPageBreak/>
        <w:t xml:space="preserve">and its implementation on a commercial programmable logic controller (PLC), the second approach simplifies the model from the first approach and is adapted for a simpler PLC implementation. Assuming a constant inlet temperature of the reformer, a linear correlation between the gas compositions at the reformer outlet and inlet is established in the sense of a black-box model. </w:t>
      </w:r>
      <w:r w:rsidRPr="009C6BD0">
        <w:rPr>
          <w:lang w:val="en-US" w:eastAsia="x-none"/>
        </w:rPr>
        <w:t xml:space="preserve">The third approach is a data-driven </w:t>
      </w:r>
      <w:r w:rsidR="00257212" w:rsidRPr="009C6BD0">
        <w:rPr>
          <w:lang w:val="en-US" w:eastAsia="x-none"/>
        </w:rPr>
        <w:t>concept</w:t>
      </w:r>
      <w:r w:rsidRPr="009C6BD0">
        <w:rPr>
          <w:lang w:val="en-US" w:eastAsia="x-none"/>
        </w:rPr>
        <w:t>. A linear equation for the description of the different gas compositions as function of the recirculation flow, the supplied methane flow and the stack current as</w:t>
      </w:r>
      <w:r w:rsidR="00C34770" w:rsidRPr="009C6BD0">
        <w:rPr>
          <w:lang w:val="en-US" w:eastAsia="x-none"/>
        </w:rPr>
        <w:t xml:space="preserve"> error-free</w:t>
      </w:r>
      <w:r w:rsidRPr="009C6BD0">
        <w:rPr>
          <w:lang w:val="en-US" w:eastAsia="x-none"/>
        </w:rPr>
        <w:t xml:space="preserve"> input variables is established </w:t>
      </w:r>
      <w:r w:rsidR="00814EE8" w:rsidRPr="009C6BD0">
        <w:rPr>
          <w:lang w:val="en-US" w:eastAsia="x-none"/>
        </w:rPr>
        <w:t>based on</w:t>
      </w:r>
      <w:r w:rsidRPr="009C6BD0">
        <w:rPr>
          <w:lang w:val="en-US" w:eastAsia="x-none"/>
        </w:rPr>
        <w:t xml:space="preserve"> measurement data. It is shown that the data-based approach has the highest accuracy in predicting the gas composition. This is </w:t>
      </w:r>
      <w:r w:rsidR="00814EE8" w:rsidRPr="009C6BD0">
        <w:rPr>
          <w:lang w:val="en-US" w:eastAsia="x-none"/>
        </w:rPr>
        <w:t>since</w:t>
      </w:r>
      <w:r w:rsidRPr="009C6BD0">
        <w:rPr>
          <w:lang w:val="en-US" w:eastAsia="x-none"/>
        </w:rPr>
        <w:t xml:space="preserve"> </w:t>
      </w:r>
      <w:r w:rsidR="00257212" w:rsidRPr="009C6BD0">
        <w:rPr>
          <w:lang w:val="en-US" w:eastAsia="x-none"/>
        </w:rPr>
        <w:t>the</w:t>
      </w:r>
      <w:r w:rsidRPr="009C6BD0">
        <w:rPr>
          <w:lang w:val="en-US" w:eastAsia="x-none"/>
        </w:rPr>
        <w:t xml:space="preserve"> data-driven model is based directly on real data and obviously no assumptions are made for </w:t>
      </w:r>
      <w:r w:rsidR="00814EE8" w:rsidRPr="009C6BD0">
        <w:rPr>
          <w:lang w:val="en-US" w:eastAsia="x-none"/>
        </w:rPr>
        <w:t>system</w:t>
      </w:r>
      <w:r w:rsidRPr="009C6BD0">
        <w:rPr>
          <w:lang w:val="en-US" w:eastAsia="x-none"/>
        </w:rPr>
        <w:t xml:space="preserve"> description. </w:t>
      </w:r>
      <w:r w:rsidR="00814EE8" w:rsidRPr="009C6BD0">
        <w:rPr>
          <w:lang w:val="en-US" w:eastAsia="x-none"/>
        </w:rPr>
        <w:t>Finally</w:t>
      </w:r>
      <w:r w:rsidRPr="009C6BD0">
        <w:rPr>
          <w:lang w:val="en-US" w:eastAsia="x-none"/>
        </w:rPr>
        <w:t>, the authors adapt the simplified physics-based model with few training data sets and achieve an even higher accuracy than with the data-driven model. The enhancement of universally valid physics-based model with a data-driven model</w:t>
      </w:r>
      <w:r w:rsidR="003B16CB" w:rsidRPr="009C6BD0">
        <w:rPr>
          <w:lang w:val="en-US" w:eastAsia="x-none"/>
        </w:rPr>
        <w:t xml:space="preserve"> to a joined hybrid model</w:t>
      </w:r>
      <w:r w:rsidRPr="009C6BD0">
        <w:rPr>
          <w:lang w:val="en-US" w:eastAsia="x-none"/>
        </w:rPr>
        <w:t xml:space="preserve"> poses a great potential to compensate for errors of the physics-based model and adapt to the specific behavior of a real SOFC-system. </w:t>
      </w:r>
      <w:r w:rsidR="003B16CB" w:rsidRPr="009C6BD0">
        <w:rPr>
          <w:lang w:val="en-US" w:eastAsia="x-none"/>
        </w:rPr>
        <w:t>It still has to be kept in mind, that the empirical part of such hybrid models</w:t>
      </w:r>
      <w:r w:rsidR="004F2DA6" w:rsidRPr="009C6BD0">
        <w:rPr>
          <w:lang w:val="en-US" w:eastAsia="x-none"/>
        </w:rPr>
        <w:t xml:space="preserve"> already represents a minor data-based modelling</w:t>
      </w:r>
      <w:r w:rsidR="003B16CB" w:rsidRPr="009C6BD0">
        <w:rPr>
          <w:lang w:val="en-US" w:eastAsia="x-none"/>
        </w:rPr>
        <w:t>.</w:t>
      </w:r>
    </w:p>
    <w:p w14:paraId="3A82D6E9" w14:textId="4394766A" w:rsidR="00772512" w:rsidRPr="009C6BD0" w:rsidRDefault="00772512" w:rsidP="00772512">
      <w:pPr>
        <w:rPr>
          <w:lang w:val="en-US" w:eastAsia="x-none"/>
        </w:rPr>
      </w:pPr>
      <w:r w:rsidRPr="009C6BD0">
        <w:rPr>
          <w:lang w:val="en-US" w:eastAsia="x-none"/>
        </w:rPr>
        <w:t xml:space="preserve">Slippey et al. </w:t>
      </w:r>
      <w:sdt>
        <w:sdtPr>
          <w:rPr>
            <w:lang w:val="en-US"/>
          </w:rPr>
          <w:alias w:val="Don't edit this field"/>
          <w:tag w:val="CitaviPlaceholder#0e149357-5479-42f3-b4f8-0924b56cc17d"/>
          <w:id w:val="-261218797"/>
          <w:placeholder>
            <w:docPart w:val="A02B183BD7A849FB81CAA32301D4924E"/>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5YTllZWNiLTkyMDEtNDNlZC04ZmFmLWYwOWI5YjhhNmVhMyIsIlJhbmdlTGVuZ3RoIjo0LCJSZWZlcmVuY2VJZCI6ImQ5ODQ4YzExLTE3MjItNDMxYy1hZDliLTY1OGI5NmRhNDky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E2L2ouZW5lcmd5LjIwMTUuMDcuMDc2IiwiVXJpU3RyaW5nIjoiaHR0cHM6Ly9kb2kub3JnLzEwLjEwMTYvai5lbmVyZ3kuMjAxNS4wNy4wNzY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}</w:instrText>
          </w:r>
          <w:r w:rsidRPr="009C6BD0">
            <w:rPr>
              <w:lang w:val="en-US" w:eastAsia="x-none"/>
            </w:rPr>
            <w:fldChar w:fldCharType="separate"/>
          </w:r>
          <w:r w:rsidR="008604FE">
            <w:rPr>
              <w:lang w:val="en-US" w:eastAsia="x-none"/>
            </w:rPr>
            <w:t>[85]</w:t>
          </w:r>
          <w:r w:rsidRPr="009C6BD0">
            <w:rPr>
              <w:lang w:val="en-US" w:eastAsia="x-none"/>
            </w:rPr>
            <w:fldChar w:fldCharType="end"/>
          </w:r>
        </w:sdtContent>
      </w:sdt>
      <w:r w:rsidRPr="009C6BD0">
        <w:rPr>
          <w:lang w:val="en-US" w:eastAsia="x-none"/>
        </w:rPr>
        <w:t xml:space="preserve"> define analytical equations</w:t>
      </w:r>
      <w:r w:rsidR="00ED1812" w:rsidRPr="009C6BD0">
        <w:rPr>
          <w:lang w:val="en-US" w:eastAsia="x-none"/>
        </w:rPr>
        <w:t xml:space="preserve"> as data-driven soft-sensor</w:t>
      </w:r>
      <w:r w:rsidRPr="009C6BD0">
        <w:rPr>
          <w:lang w:val="en-US" w:eastAsia="x-none"/>
        </w:rPr>
        <w:t xml:space="preserve"> for</w:t>
      </w:r>
      <w:r w:rsidR="00814EE8" w:rsidRPr="009C6BD0">
        <w:rPr>
          <w:lang w:val="en-US" w:eastAsia="x-none"/>
        </w:rPr>
        <w:t xml:space="preserve"> </w:t>
      </w:r>
      <w:r w:rsidRPr="009C6BD0">
        <w:rPr>
          <w:lang w:val="en-US" w:eastAsia="x-none"/>
        </w:rPr>
        <w:t>stack-</w:t>
      </w:r>
      <w:r w:rsidRPr="00D26055">
        <w:rPr>
          <w:i/>
          <w:lang w:val="en-US" w:eastAsia="x-none"/>
        </w:rPr>
        <w:t>FU</w:t>
      </w:r>
      <w:r w:rsidRPr="009C6BD0">
        <w:rPr>
          <w:lang w:val="en-US" w:eastAsia="x-none"/>
        </w:rPr>
        <w:t xml:space="preserve"> and </w:t>
      </w:r>
      <w:r w:rsidRPr="00D26055">
        <w:rPr>
          <w:i/>
          <w:lang w:val="en-US" w:eastAsia="x-none"/>
        </w:rPr>
        <w:t>S/C</w:t>
      </w:r>
      <w:r w:rsidRPr="009C6BD0">
        <w:rPr>
          <w:lang w:val="en-US" w:eastAsia="x-none"/>
        </w:rPr>
        <w:t>-balance</w:t>
      </w:r>
      <w:r w:rsidR="00257212" w:rsidRPr="009C6BD0">
        <w:rPr>
          <w:lang w:val="en-US" w:eastAsia="x-none"/>
        </w:rPr>
        <w:t xml:space="preserve"> to ensure safe and optimum operation of </w:t>
      </w:r>
      <w:r w:rsidR="00814EE8" w:rsidRPr="009C6BD0">
        <w:rPr>
          <w:lang w:val="en-US" w:eastAsia="x-none"/>
        </w:rPr>
        <w:t>a</w:t>
      </w:r>
      <w:r w:rsidR="00257212" w:rsidRPr="009C6BD0">
        <w:rPr>
          <w:lang w:val="en-US" w:eastAsia="x-none"/>
        </w:rPr>
        <w:t xml:space="preserve"> SOFC-system</w:t>
      </w:r>
      <w:r w:rsidR="00814EE8" w:rsidRPr="009C6BD0">
        <w:rPr>
          <w:lang w:val="en-US" w:eastAsia="x-none"/>
        </w:rPr>
        <w:t xml:space="preserve"> with AEGR</w:t>
      </w:r>
      <w:r w:rsidRPr="009C6BD0">
        <w:rPr>
          <w:lang w:val="en-US" w:eastAsia="x-none"/>
        </w:rPr>
        <w:t xml:space="preserve">. </w:t>
      </w:r>
      <w:r w:rsidR="00814EE8" w:rsidRPr="009C6BD0">
        <w:rPr>
          <w:lang w:val="en-US" w:eastAsia="x-none"/>
        </w:rPr>
        <w:t>S</w:t>
      </w:r>
      <w:r w:rsidRPr="009C6BD0">
        <w:rPr>
          <w:lang w:val="en-US" w:eastAsia="x-none"/>
        </w:rPr>
        <w:t>tack-</w:t>
      </w:r>
      <w:r w:rsidRPr="00D26055">
        <w:rPr>
          <w:i/>
          <w:lang w:val="en-US" w:eastAsia="x-none"/>
        </w:rPr>
        <w:t>FU</w:t>
      </w:r>
      <w:r w:rsidRPr="009C6BD0">
        <w:rPr>
          <w:lang w:val="en-US" w:eastAsia="x-none"/>
        </w:rPr>
        <w:t xml:space="preserve"> is defined as a function of the maximum hydrogen potential by complete reforming of the supplied fuel gas. The </w:t>
      </w:r>
      <w:r w:rsidRPr="00D26055">
        <w:rPr>
          <w:i/>
          <w:lang w:val="en-US" w:eastAsia="x-none"/>
        </w:rPr>
        <w:t>S/C</w:t>
      </w:r>
      <w:r w:rsidRPr="009C6BD0">
        <w:rPr>
          <w:lang w:val="en-US" w:eastAsia="x-none"/>
        </w:rPr>
        <w:t xml:space="preserve">-balance describes the excess of water vapor at the reformer inlet, which is not needed for stoichiometric steam reforming. </w:t>
      </w:r>
      <w:r w:rsidR="00257212" w:rsidRPr="009C6BD0">
        <w:rPr>
          <w:lang w:val="en-US" w:eastAsia="x-none"/>
        </w:rPr>
        <w:t>S</w:t>
      </w:r>
      <w:r w:rsidRPr="009C6BD0">
        <w:rPr>
          <w:lang w:val="en-US" w:eastAsia="x-none"/>
        </w:rPr>
        <w:t>tack-</w:t>
      </w:r>
      <w:r w:rsidRPr="00D26055">
        <w:rPr>
          <w:i/>
          <w:lang w:val="en-US" w:eastAsia="x-none"/>
        </w:rPr>
        <w:t>FU</w:t>
      </w:r>
      <w:r w:rsidRPr="009C6BD0">
        <w:rPr>
          <w:lang w:val="en-US" w:eastAsia="x-none"/>
        </w:rPr>
        <w:t xml:space="preserve"> and </w:t>
      </w:r>
      <w:r w:rsidRPr="00D26055">
        <w:rPr>
          <w:i/>
          <w:lang w:val="en-US" w:eastAsia="x-none"/>
        </w:rPr>
        <w:t>S/C</w:t>
      </w:r>
      <w:r w:rsidRPr="009C6BD0">
        <w:rPr>
          <w:lang w:val="en-US" w:eastAsia="x-none"/>
        </w:rPr>
        <w:t xml:space="preserve">-balance are described by means of the stack current, the recirculation ratio, gas composition and mass flow at the system inlet as known system variables. </w:t>
      </w:r>
      <w:r w:rsidR="0044508B" w:rsidRPr="009C6BD0">
        <w:rPr>
          <w:lang w:val="en-US" w:eastAsia="x-none"/>
        </w:rPr>
        <w:t>The proposed concept</w:t>
      </w:r>
      <w:r w:rsidRPr="009C6BD0">
        <w:rPr>
          <w:lang w:val="en-US" w:eastAsia="x-none"/>
        </w:rPr>
        <w:t xml:space="preserve"> is</w:t>
      </w:r>
      <w:r w:rsidR="00ED1812" w:rsidRPr="009C6BD0">
        <w:rPr>
          <w:lang w:val="en-US" w:eastAsia="x-none"/>
        </w:rPr>
        <w:t xml:space="preserve"> </w:t>
      </w:r>
      <w:r w:rsidRPr="009C6BD0">
        <w:rPr>
          <w:lang w:val="en-US" w:eastAsia="x-none"/>
        </w:rPr>
        <w:t xml:space="preserve">limited to the use of one hydrocarbon species as fuel gas </w:t>
      </w:r>
      <w:r w:rsidR="00257212" w:rsidRPr="009C6BD0">
        <w:rPr>
          <w:lang w:val="en-US" w:eastAsia="x-none"/>
        </w:rPr>
        <w:t>though.</w:t>
      </w:r>
    </w:p>
    <w:p w14:paraId="7163BE69" w14:textId="7B5348A3" w:rsidR="00772512" w:rsidRPr="009C6BD0" w:rsidRDefault="00257212" w:rsidP="00772512">
      <w:pPr>
        <w:rPr>
          <w:lang w:val="en-US" w:eastAsia="x-none"/>
        </w:rPr>
      </w:pPr>
      <w:r w:rsidRPr="009C6BD0">
        <w:rPr>
          <w:lang w:val="en-US" w:eastAsia="x-none"/>
        </w:rPr>
        <w:t xml:space="preserve">Another </w:t>
      </w:r>
      <w:r w:rsidR="00772512" w:rsidRPr="009C6BD0">
        <w:rPr>
          <w:lang w:val="en-US" w:eastAsia="x-none"/>
        </w:rPr>
        <w:t>data-driven soft-sensor</w:t>
      </w:r>
      <w:r w:rsidRPr="009C6BD0">
        <w:rPr>
          <w:lang w:val="en-US" w:eastAsia="x-none"/>
        </w:rPr>
        <w:t xml:space="preserve"> is set-up by</w:t>
      </w:r>
      <w:r w:rsidR="00772512" w:rsidRPr="009C6BD0">
        <w:rPr>
          <w:lang w:val="en-US" w:eastAsia="x-none"/>
        </w:rPr>
        <w:t xml:space="preserve"> </w:t>
      </w:r>
      <w:bookmarkStart w:id="13" w:name="_Hlk71649150"/>
      <w:r w:rsidRPr="009C6BD0">
        <w:rPr>
          <w:lang w:val="en-US" w:eastAsia="x-none"/>
        </w:rPr>
        <w:t xml:space="preserve">Dolenc et al. </w:t>
      </w:r>
      <w:sdt>
        <w:sdtPr>
          <w:rPr>
            <w:lang w:val="en-US"/>
          </w:rPr>
          <w:alias w:val="Don't edit this field"/>
          <w:tag w:val="CitaviPlaceholder#5620e42e-0420-40e2-837e-dbe20f63bdf0"/>
          <w:id w:val="-603568248"/>
          <w:placeholder>
            <w:docPart w:val="40D1867BF12244CFB6E6E4046A13FB24"/>
          </w:placeholder>
        </w:sdtPr>
        <w:sdtEndPr/>
        <w:sdtContent>
          <w:r w:rsidRPr="009C6BD0">
            <w:rPr>
              <w:lang w:val="en-US" w:eastAsia="x-none"/>
            </w:rPr>
            <w:fldChar w:fldCharType="begin"/>
          </w:r>
          <w:r w:rsidR="00A93E45" w:rsidRPr="009C6BD0">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jNDZlYTUzLTViMDktNDYyNi1iN2I2LTk0ZTIzOTdlNDcxYiIsIlJhbmdlTGVuZ3RoIjo0LCJSZWZlcmVuY2VJZCI6Ijk4OTJiMmU3LTc2ZWMtNDFjNS04YzJmLTY3MDAxNmE3YjA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xNDkvMDY4MDEuMjYyNWVjc3QiLCJVcmlTdHJpbmciOiJodHRwczovL2RvaS5vcmcvMTAuMTE0OS8wNjgwMS4yNjI1ZWNzd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}</w:instrText>
          </w:r>
          <w:r w:rsidRPr="009C6BD0">
            <w:rPr>
              <w:lang w:val="en-US" w:eastAsia="x-none"/>
            </w:rPr>
            <w:fldChar w:fldCharType="separate"/>
          </w:r>
          <w:r w:rsidR="008604FE">
            <w:rPr>
              <w:lang w:val="en-US" w:eastAsia="x-none"/>
            </w:rPr>
            <w:t>[17]</w:t>
          </w:r>
          <w:r w:rsidRPr="009C6BD0">
            <w:rPr>
              <w:lang w:val="en-US" w:eastAsia="x-none"/>
            </w:rPr>
            <w:fldChar w:fldCharType="end"/>
          </w:r>
        </w:sdtContent>
      </w:sdt>
      <w:bookmarkEnd w:id="13"/>
      <w:r w:rsidRPr="009C6BD0">
        <w:rPr>
          <w:lang w:val="en-US" w:eastAsia="x-none"/>
        </w:rPr>
        <w:t xml:space="preserve"> </w:t>
      </w:r>
      <w:r w:rsidR="00772512" w:rsidRPr="009C6BD0">
        <w:rPr>
          <w:lang w:val="en-US" w:eastAsia="x-none"/>
        </w:rPr>
        <w:t xml:space="preserve">for the calculation of the </w:t>
      </w:r>
      <w:r w:rsidR="00772512" w:rsidRPr="00D26055">
        <w:rPr>
          <w:i/>
          <w:lang w:val="en-US" w:eastAsia="x-none"/>
        </w:rPr>
        <w:t>O/C</w:t>
      </w:r>
      <w:r w:rsidR="00772512" w:rsidRPr="009C6BD0">
        <w:rPr>
          <w:lang w:val="en-US" w:eastAsia="x-none"/>
        </w:rPr>
        <w:t>-ratio at the anode inlet for a</w:t>
      </w:r>
      <w:r w:rsidR="00051490" w:rsidRPr="009C6BD0">
        <w:rPr>
          <w:lang w:val="en-US" w:eastAsia="x-none"/>
        </w:rPr>
        <w:t xml:space="preserve"> </w:t>
      </w:r>
      <w:r w:rsidR="00772512" w:rsidRPr="009C6BD0">
        <w:rPr>
          <w:lang w:val="en-US" w:eastAsia="x-none"/>
        </w:rPr>
        <w:t xml:space="preserve">SOFC-system with AEGR, which is intended for implementation in a control strategy </w:t>
      </w:r>
      <w:sdt>
        <w:sdtPr>
          <w:rPr>
            <w:lang w:val="en-US"/>
          </w:rPr>
          <w:alias w:val="Don't edit this field"/>
          <w:tag w:val="CitaviPlaceholder#fdb923c6-3545-42ae-b227-7022337e0a85"/>
          <w:id w:val="-1728212225"/>
          <w:placeholder>
            <w:docPart w:val="F77B7186C3E94AF8B0DEB5F52262D58D"/>
          </w:placeholder>
        </w:sdtPr>
        <w:sdtEndPr/>
        <w:sdtContent>
          <w:r w:rsidR="00772512" w:rsidRPr="009C6BD0">
            <w:rPr>
              <w:lang w:val="en-US" w:eastAsia="x-none"/>
            </w:rPr>
            <w:fldChar w:fldCharType="begin"/>
          </w:r>
          <w:r w:rsidR="00B20217">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2OTU2MTRmLWJjMWMtNDE5My04MjEzLTQxYjkzMTg1OTUxOCIsIlJhbmdlTGVuZ3RoIjo0LCJSZWZlcmVuY2VJZCI6ImI4MThlODZiLTAzYWQtNDBjMy1iMmE0LTVjMjkxYTdkNzk4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E0OS8wNjgwMS4zMTUxZWNzdCIsIlVyaVN0cmluZyI6Imh0dHBzOi8vZG9pLm9yZy8xMC4xMTQ5LzA2ODAxLjMxNTFlY3N0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}</w:instrText>
          </w:r>
          <w:r w:rsidR="00772512" w:rsidRPr="009C6BD0">
            <w:rPr>
              <w:lang w:val="en-US" w:eastAsia="x-none"/>
            </w:rPr>
            <w:fldChar w:fldCharType="separate"/>
          </w:r>
          <w:r w:rsidR="008604FE">
            <w:rPr>
              <w:lang w:val="en-US" w:eastAsia="x-none"/>
            </w:rPr>
            <w:t>[86]</w:t>
          </w:r>
          <w:r w:rsidR="00772512" w:rsidRPr="009C6BD0">
            <w:rPr>
              <w:lang w:val="en-US" w:eastAsia="x-none"/>
            </w:rPr>
            <w:fldChar w:fldCharType="end"/>
          </w:r>
        </w:sdtContent>
      </w:sdt>
      <w:r w:rsidR="00772512" w:rsidRPr="009C6BD0">
        <w:rPr>
          <w:lang w:val="en-US" w:eastAsia="x-none"/>
        </w:rPr>
        <w:t xml:space="preserve">. Based on available measurement data and the method of the least square error, an equation for the </w:t>
      </w:r>
      <w:r w:rsidR="00772512" w:rsidRPr="00D26055">
        <w:rPr>
          <w:i/>
          <w:lang w:val="en-US" w:eastAsia="x-none"/>
        </w:rPr>
        <w:t>O/C</w:t>
      </w:r>
      <w:r w:rsidR="00772512" w:rsidRPr="009C6BD0">
        <w:rPr>
          <w:lang w:val="en-US" w:eastAsia="x-none"/>
        </w:rPr>
        <w:t>-ratio is defined</w:t>
      </w:r>
      <w:r w:rsidR="00814EE8" w:rsidRPr="009C6BD0">
        <w:rPr>
          <w:lang w:val="en-US" w:eastAsia="x-none"/>
        </w:rPr>
        <w:t>, where it shows</w:t>
      </w:r>
      <w:r w:rsidR="00772512" w:rsidRPr="009C6BD0">
        <w:rPr>
          <w:lang w:val="en-US" w:eastAsia="x-none"/>
        </w:rPr>
        <w:t xml:space="preserve"> a linear dependence to the stack current, the recirculation flow and the supplied </w:t>
      </w:r>
      <w:r w:rsidR="00814EE8" w:rsidRPr="009C6BD0">
        <w:rPr>
          <w:lang w:val="en-US" w:eastAsia="x-none"/>
        </w:rPr>
        <w:t>CH</w:t>
      </w:r>
      <w:r w:rsidR="00814EE8" w:rsidRPr="009C6BD0">
        <w:rPr>
          <w:vertAlign w:val="subscript"/>
          <w:lang w:val="en-US" w:eastAsia="x-none"/>
        </w:rPr>
        <w:t>4</w:t>
      </w:r>
      <w:r w:rsidR="00772512" w:rsidRPr="009C6BD0">
        <w:rPr>
          <w:lang w:val="en-US" w:eastAsia="x-none"/>
        </w:rPr>
        <w:t xml:space="preserve"> flow. </w:t>
      </w:r>
    </w:p>
    <w:p w14:paraId="2ED823D6" w14:textId="50EDC754" w:rsidR="00E27AF5" w:rsidRPr="009C6BD0" w:rsidRDefault="00772512" w:rsidP="00772512">
      <w:pPr>
        <w:rPr>
          <w:lang w:val="en-US" w:eastAsia="x-none"/>
        </w:rPr>
      </w:pPr>
      <w:r w:rsidRPr="009C6BD0">
        <w:rPr>
          <w:lang w:val="en-US" w:eastAsia="x-none"/>
        </w:rPr>
        <w:lastRenderedPageBreak/>
        <w:t xml:space="preserve">In order to predict the </w:t>
      </w:r>
      <w:r w:rsidRPr="00D26055">
        <w:rPr>
          <w:i/>
          <w:lang w:val="en-US" w:eastAsia="x-none"/>
        </w:rPr>
        <w:t>FU</w:t>
      </w:r>
      <w:r w:rsidRPr="009C6BD0">
        <w:rPr>
          <w:lang w:val="en-US" w:eastAsia="x-none"/>
        </w:rPr>
        <w:t xml:space="preserve"> of a SOFC-system with AEGR in a hybrid system of SOFC and gas turbine, Chen et al. </w:t>
      </w:r>
      <w:sdt>
        <w:sdtPr>
          <w:rPr>
            <w:lang w:val="en-US" w:eastAsia="x-none"/>
          </w:rPr>
          <w:alias w:val="Don't edit this field"/>
          <w:tag w:val="CitaviPlaceholder#b939bf2f-5b04-422a-80df-7aaacdc277f7"/>
          <w:id w:val="-1815413011"/>
          <w:placeholder>
            <w:docPart w:val="F6CB6DF5D21147C8BBD3E576E8ED0EB4"/>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xMjVlNWYxLTdkMzAtNGNlZC04YmU0LTk2ZTljZmY0NDY5MiIsIlJhbmdlTGVuZ3RoIjo0LCJSZWZlcmVuY2VJZCI6IjU4ZWFjYzkxLTllNmMtNGM2NC1hNzk5LWQ3MDIwYmVmODEz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1MS9lM3Njb25mLzIwMTkxMTMwMjAxMCIsIlVyaVN0cmluZyI6Imh0dHBzOi8vZG9pLm9yZy8xMC4xMDUxL2Uzc2NvbmYvMjAxOTExMzAyMDEw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}</w:instrText>
          </w:r>
          <w:r w:rsidRPr="009C6BD0">
            <w:rPr>
              <w:lang w:val="en-US" w:eastAsia="x-none"/>
            </w:rPr>
            <w:fldChar w:fldCharType="separate"/>
          </w:r>
          <w:r w:rsidR="008604FE">
            <w:rPr>
              <w:lang w:val="en-US" w:eastAsia="x-none"/>
            </w:rPr>
            <w:t>[22]</w:t>
          </w:r>
          <w:r w:rsidRPr="009C6BD0">
            <w:rPr>
              <w:lang w:val="en-US" w:eastAsia="x-none"/>
            </w:rPr>
            <w:fldChar w:fldCharType="end"/>
          </w:r>
        </w:sdtContent>
      </w:sdt>
      <w:r w:rsidRPr="009C6BD0">
        <w:rPr>
          <w:lang w:val="en-US" w:eastAsia="x-none"/>
        </w:rPr>
        <w:t xml:space="preserve"> apply a data-driven dynamic model based on an artificial neural network (ANN) </w:t>
      </w:r>
      <w:r w:rsidR="003B16CB" w:rsidRPr="009C6BD0">
        <w:rPr>
          <w:lang w:val="en-US" w:eastAsia="x-none"/>
        </w:rPr>
        <w:t xml:space="preserve">as machine learning algorithm in conjunction </w:t>
      </w:r>
      <w:r w:rsidRPr="009C6BD0">
        <w:rPr>
          <w:lang w:val="en-US" w:eastAsia="x-none"/>
        </w:rPr>
        <w:t>with</w:t>
      </w:r>
      <w:r w:rsidR="003B16CB" w:rsidRPr="009C6BD0">
        <w:rPr>
          <w:lang w:val="en-US" w:eastAsia="x-none"/>
        </w:rPr>
        <w:t xml:space="preserve"> the</w:t>
      </w:r>
      <w:r w:rsidRPr="009C6BD0">
        <w:rPr>
          <w:lang w:val="en-US" w:eastAsia="x-none"/>
        </w:rPr>
        <w:t xml:space="preserve"> long short-term memory (LSTM) </w:t>
      </w:r>
      <w:r w:rsidR="003B16CB" w:rsidRPr="009C6BD0">
        <w:rPr>
          <w:lang w:val="en-US" w:eastAsia="x-none"/>
        </w:rPr>
        <w:t>method</w:t>
      </w:r>
      <w:r w:rsidRPr="009C6BD0">
        <w:rPr>
          <w:lang w:val="en-US" w:eastAsia="x-none"/>
        </w:rPr>
        <w:t>. By the application of the LSTM method,</w:t>
      </w:r>
      <w:r w:rsidR="003B16CB" w:rsidRPr="009C6BD0">
        <w:rPr>
          <w:lang w:val="en-US" w:eastAsia="x-none"/>
        </w:rPr>
        <w:t xml:space="preserve"> </w:t>
      </w:r>
      <w:r w:rsidRPr="009C6BD0">
        <w:rPr>
          <w:lang w:val="en-US" w:eastAsia="x-none"/>
        </w:rPr>
        <w:t>historical data</w:t>
      </w:r>
      <w:r w:rsidR="003B16CB" w:rsidRPr="009C6BD0">
        <w:rPr>
          <w:lang w:val="en-US" w:eastAsia="x-none"/>
        </w:rPr>
        <w:t xml:space="preserve"> of the input variables</w:t>
      </w:r>
      <w:r w:rsidRPr="009C6BD0">
        <w:rPr>
          <w:lang w:val="en-US" w:eastAsia="x-none"/>
        </w:rPr>
        <w:t xml:space="preserve"> from previous time steps </w:t>
      </w:r>
      <w:r w:rsidR="00814EE8" w:rsidRPr="009C6BD0">
        <w:rPr>
          <w:lang w:val="en-US" w:eastAsia="x-none"/>
        </w:rPr>
        <w:t>is</w:t>
      </w:r>
      <w:r w:rsidRPr="009C6BD0">
        <w:rPr>
          <w:lang w:val="en-US" w:eastAsia="x-none"/>
        </w:rPr>
        <w:t xml:space="preserve"> included</w:t>
      </w:r>
      <w:r w:rsidR="003B16CB" w:rsidRPr="009C6BD0">
        <w:rPr>
          <w:lang w:val="en-US" w:eastAsia="x-none"/>
        </w:rPr>
        <w:t xml:space="preserve"> as </w:t>
      </w:r>
      <w:r w:rsidR="00814EE8" w:rsidRPr="009C6BD0">
        <w:rPr>
          <w:lang w:val="en-US" w:eastAsia="x-none"/>
        </w:rPr>
        <w:t xml:space="preserve">ANN </w:t>
      </w:r>
      <w:r w:rsidR="003B16CB" w:rsidRPr="009C6BD0">
        <w:rPr>
          <w:lang w:val="en-US" w:eastAsia="x-none"/>
        </w:rPr>
        <w:t xml:space="preserve">input </w:t>
      </w:r>
      <w:r w:rsidRPr="009C6BD0">
        <w:rPr>
          <w:lang w:val="en-US" w:eastAsia="x-none"/>
        </w:rPr>
        <w:t xml:space="preserve">in the </w:t>
      </w:r>
      <w:r w:rsidR="003B16CB" w:rsidRPr="009C6BD0">
        <w:rPr>
          <w:lang w:val="en-US" w:eastAsia="x-none"/>
        </w:rPr>
        <w:t xml:space="preserve">current </w:t>
      </w:r>
      <w:r w:rsidRPr="009C6BD0">
        <w:rPr>
          <w:lang w:val="en-US" w:eastAsia="x-none"/>
        </w:rPr>
        <w:t xml:space="preserve">prediction. The input variables for </w:t>
      </w:r>
      <w:r w:rsidRPr="00D26055">
        <w:rPr>
          <w:i/>
          <w:lang w:val="en-US" w:eastAsia="x-none"/>
        </w:rPr>
        <w:t>FU</w:t>
      </w:r>
      <w:r w:rsidRPr="009C6BD0">
        <w:rPr>
          <w:lang w:val="en-US" w:eastAsia="x-none"/>
        </w:rPr>
        <w:t xml:space="preserve"> prediction are the supplied fuel gas flow and air flow, as well as the stack voltage.</w:t>
      </w:r>
      <w:r w:rsidR="003B16CB" w:rsidRPr="009C6BD0">
        <w:rPr>
          <w:lang w:val="en-US" w:eastAsia="x-none"/>
        </w:rPr>
        <w:t xml:space="preserve"> For the mapping of input to output data the ANN is trained beforehand with respective data to learn the correlation, which is known as supervised machine learning. For the additional extraction or generation of meaningful features from the mentioned input data a further ANN is applied, which is based on a specific unsupervised machine learning algorithm known as deep auto-encoder (DAE). </w:t>
      </w:r>
      <w:r w:rsidR="00257212" w:rsidRPr="009C6BD0">
        <w:rPr>
          <w:lang w:val="en-US" w:eastAsia="x-none"/>
        </w:rPr>
        <w:t>I</w:t>
      </w:r>
      <w:r w:rsidR="003B16CB" w:rsidRPr="009C6BD0">
        <w:rPr>
          <w:lang w:val="en-US" w:eastAsia="x-none"/>
        </w:rPr>
        <w:t>n th</w:t>
      </w:r>
      <w:r w:rsidR="00257212" w:rsidRPr="009C6BD0">
        <w:rPr>
          <w:lang w:val="en-US" w:eastAsia="x-none"/>
        </w:rPr>
        <w:t>e</w:t>
      </w:r>
      <w:r w:rsidR="003B16CB" w:rsidRPr="009C6BD0">
        <w:rPr>
          <w:lang w:val="en-US" w:eastAsia="x-none"/>
        </w:rPr>
        <w:t xml:space="preserve"> DAE-ANN algorithm only the input parameters are given and the algorithm determines itself relevant output parameters equivalent to a categorization procedure. The output parameters of the DAE-ANN are then fed to the LSTM-ANN as further input variables</w:t>
      </w:r>
      <w:r w:rsidR="00814EE8" w:rsidRPr="009C6BD0">
        <w:rPr>
          <w:lang w:val="en-US" w:eastAsia="x-none"/>
        </w:rPr>
        <w:t xml:space="preserve">, which </w:t>
      </w:r>
      <w:r w:rsidRPr="009C6BD0">
        <w:rPr>
          <w:lang w:val="en-US" w:eastAsia="x-none"/>
        </w:rPr>
        <w:t>is supposed to reduce the risk of overfitting</w:t>
      </w:r>
      <w:r w:rsidR="00814EE8" w:rsidRPr="009C6BD0">
        <w:rPr>
          <w:lang w:val="en-US" w:eastAsia="x-none"/>
        </w:rPr>
        <w:t>. It</w:t>
      </w:r>
      <w:r w:rsidR="00257212" w:rsidRPr="009C6BD0">
        <w:rPr>
          <w:lang w:val="en-US" w:eastAsia="x-none"/>
        </w:rPr>
        <w:t xml:space="preserve"> achiev</w:t>
      </w:r>
      <w:r w:rsidR="00814EE8" w:rsidRPr="009C6BD0">
        <w:rPr>
          <w:lang w:val="en-US" w:eastAsia="x-none"/>
        </w:rPr>
        <w:t>es a</w:t>
      </w:r>
      <w:r w:rsidR="00257212" w:rsidRPr="009C6BD0">
        <w:rPr>
          <w:lang w:val="en-US" w:eastAsia="x-none"/>
        </w:rPr>
        <w:t xml:space="preserve"> </w:t>
      </w:r>
      <w:r w:rsidRPr="009C6BD0">
        <w:rPr>
          <w:lang w:val="en-US" w:eastAsia="x-none"/>
        </w:rPr>
        <w:t xml:space="preserve">predictive accuracy with a maximum absolute error of 0.529% regarding </w:t>
      </w:r>
      <w:r w:rsidRPr="00D26055">
        <w:rPr>
          <w:i/>
          <w:lang w:val="en-US" w:eastAsia="x-none"/>
        </w:rPr>
        <w:t>FU</w:t>
      </w:r>
      <w:r w:rsidRPr="009C6BD0">
        <w:rPr>
          <w:lang w:val="en-US" w:eastAsia="x-none"/>
        </w:rPr>
        <w:t xml:space="preserve"> at load changes.</w:t>
      </w:r>
      <w:r w:rsidR="00E27AF5" w:rsidRPr="009C6BD0">
        <w:rPr>
          <w:lang w:val="en-US" w:eastAsia="x-none"/>
        </w:rPr>
        <w:t xml:space="preserve"> Th</w:t>
      </w:r>
      <w:r w:rsidR="00C34770" w:rsidRPr="009C6BD0">
        <w:rPr>
          <w:lang w:val="en-US" w:eastAsia="x-none"/>
        </w:rPr>
        <w:t>e</w:t>
      </w:r>
      <w:r w:rsidR="00E27AF5" w:rsidRPr="009C6BD0">
        <w:rPr>
          <w:lang w:val="en-US" w:eastAsia="x-none"/>
        </w:rPr>
        <w:t xml:space="preserve"> large training data </w:t>
      </w:r>
      <w:r w:rsidR="00257212" w:rsidRPr="009C6BD0">
        <w:rPr>
          <w:lang w:val="en-US" w:eastAsia="x-none"/>
        </w:rPr>
        <w:t xml:space="preserve">of 4000 data points </w:t>
      </w:r>
      <w:r w:rsidR="00C34770" w:rsidRPr="009C6BD0">
        <w:rPr>
          <w:lang w:val="en-US" w:eastAsia="x-none"/>
        </w:rPr>
        <w:t>is based on simulative data</w:t>
      </w:r>
      <w:r w:rsidR="00E27AF5" w:rsidRPr="009C6BD0">
        <w:rPr>
          <w:lang w:val="en-US" w:eastAsia="x-none"/>
        </w:rPr>
        <w:t xml:space="preserve">. A rather large data set for training of the ANN models in conjunction with a sufficient variation of respective parameters to cover the whole operation range of the system of interest is always required for an accurate prediction potential. The availability of such large data set is not always given and rather limited concerning real data of SOFC-system, which </w:t>
      </w:r>
      <w:r w:rsidR="00814EE8" w:rsidRPr="009C6BD0">
        <w:rPr>
          <w:lang w:val="en-US" w:eastAsia="x-none"/>
        </w:rPr>
        <w:t>is</w:t>
      </w:r>
      <w:r w:rsidR="00E27AF5" w:rsidRPr="009C6BD0">
        <w:rPr>
          <w:lang w:val="en-US" w:eastAsia="x-none"/>
        </w:rPr>
        <w:t xml:space="preserve"> not just operated at a fixed and safe setpoint but covers a wide-range in part and full load.</w:t>
      </w:r>
    </w:p>
    <w:p w14:paraId="392FCE09" w14:textId="3A706CF3" w:rsidR="006B204E" w:rsidRPr="009C6BD0" w:rsidRDefault="0044508B" w:rsidP="00772512">
      <w:pPr>
        <w:rPr>
          <w:lang w:val="en-US" w:eastAsia="x-none"/>
        </w:rPr>
      </w:pPr>
      <w:r w:rsidRPr="009C6BD0">
        <w:rPr>
          <w:lang w:val="en-US" w:eastAsia="x-none"/>
        </w:rPr>
        <w:t>While the</w:t>
      </w:r>
      <w:r w:rsidR="00257212" w:rsidRPr="009C6BD0">
        <w:rPr>
          <w:lang w:val="en-US" w:eastAsia="x-none"/>
        </w:rPr>
        <w:t xml:space="preserve"> general</w:t>
      </w:r>
      <w:r w:rsidRPr="009C6BD0">
        <w:rPr>
          <w:lang w:val="en-US" w:eastAsia="x-none"/>
        </w:rPr>
        <w:t xml:space="preserve"> concept of a data-driven soft</w:t>
      </w:r>
      <w:r w:rsidR="006B204E" w:rsidRPr="009C6BD0">
        <w:rPr>
          <w:lang w:val="en-US" w:eastAsia="x-none"/>
        </w:rPr>
        <w:t>-</w:t>
      </w:r>
      <w:r w:rsidRPr="009C6BD0">
        <w:rPr>
          <w:lang w:val="en-US" w:eastAsia="x-none"/>
        </w:rPr>
        <w:t xml:space="preserve">sensor offers a simple and straightforward possibility to define and determine a correlation describing one or more characteristic parameter, the specific equation or algorithm must be determined for each SOFC-system due to </w:t>
      </w:r>
      <w:r w:rsidR="00257212" w:rsidRPr="009C6BD0">
        <w:rPr>
          <w:lang w:val="en-US" w:eastAsia="x-none"/>
        </w:rPr>
        <w:t>individual</w:t>
      </w:r>
      <w:r w:rsidRPr="009C6BD0">
        <w:rPr>
          <w:lang w:val="en-US" w:eastAsia="x-none"/>
        </w:rPr>
        <w:t xml:space="preserve"> system behavior. </w:t>
      </w:r>
      <w:r w:rsidR="006B204E" w:rsidRPr="009C6BD0">
        <w:rPr>
          <w:lang w:val="en-US" w:eastAsia="x-none"/>
        </w:rPr>
        <w:t>It also has to be kept in mind that a data-driven soft-sensor represents merely a feedforward concept without direct feedback of the current real conditions in the system</w:t>
      </w:r>
      <w:r w:rsidR="006B204E" w:rsidRPr="009C6BD0">
        <w:rPr>
          <w:lang w:val="en-US"/>
        </w:rPr>
        <w:t>. It can be rather see as</w:t>
      </w:r>
      <w:r w:rsidR="006B204E" w:rsidRPr="009C6BD0">
        <w:rPr>
          <w:lang w:val="en-US" w:eastAsia="x-none"/>
        </w:rPr>
        <w:t xml:space="preserve"> close to a feedforward control strategy as proposed by Carré </w:t>
      </w:r>
      <w:sdt>
        <w:sdtPr>
          <w:rPr>
            <w:lang w:val="en-US" w:eastAsia="x-none"/>
          </w:rPr>
          <w:alias w:val="To edit, see citavi.com/edit"/>
          <w:tag w:val="CitaviPlaceholder#aed52e7c-a3a0-440b-b580-010c942573c5"/>
          <w:id w:val="2067131109"/>
          <w:placeholder>
            <w:docPart w:val="E17CA78F46354B6B8780766EE7C50B36"/>
          </w:placeholder>
        </w:sdtPr>
        <w:sdtEndPr/>
        <w:sdtContent>
          <w:r w:rsidR="006B204E" w:rsidRPr="009C6BD0">
            <w:rPr>
              <w:noProof/>
              <w:lang w:val="en-US" w:eastAsia="x-none"/>
            </w:rPr>
            <w:fldChar w:fldCharType="begin"/>
          </w:r>
          <w:r w:rsidR="008604FE">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iNTRkZmQ3LTVlMzUtNGQzNi04MzFkLTdmNzI5YTM3MjdiYiIsIlJhbmdlTGVuZ3RoIjo0LCJSZWZlcmVuY2VJZCI6IjljZjE4MTE1LTkyMjYtNDk1My1iM2NiLTBiY2RmMGIyOTdh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DovL2QtbmIuaW5mby8xMDIyMTgwNDYwLzA0IiwiVXJpU3RyaW5nIjoiaHR0cDovL2QtbmIuaW5mby8xMDIyMTgwNDYwLzA0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}</w:instrText>
          </w:r>
          <w:r w:rsidR="006B204E" w:rsidRPr="009C6BD0">
            <w:rPr>
              <w:noProof/>
              <w:lang w:val="en-US" w:eastAsia="x-none"/>
            </w:rPr>
            <w:fldChar w:fldCharType="separate"/>
          </w:r>
          <w:r w:rsidR="008604FE">
            <w:rPr>
              <w:noProof/>
              <w:lang w:val="en-US" w:eastAsia="x-none"/>
            </w:rPr>
            <w:t>[75]</w:t>
          </w:r>
          <w:r w:rsidR="006B204E" w:rsidRPr="009C6BD0">
            <w:rPr>
              <w:noProof/>
              <w:lang w:val="en-US" w:eastAsia="x-none"/>
            </w:rPr>
            <w:fldChar w:fldCharType="end"/>
          </w:r>
        </w:sdtContent>
      </w:sdt>
      <w:r w:rsidR="006B204E" w:rsidRPr="009C6BD0">
        <w:rPr>
          <w:lang w:val="en-US" w:eastAsia="x-none"/>
        </w:rPr>
        <w:t xml:space="preserve"> and offers the potential of its integration in a respective adapted control strategy.</w:t>
      </w:r>
      <w:r w:rsidR="00257212" w:rsidRPr="009C6BD0">
        <w:rPr>
          <w:lang w:val="en-US" w:eastAsia="x-none"/>
        </w:rPr>
        <w:t xml:space="preserve"> Since feedback of the current conditions in a SOFC-system </w:t>
      </w:r>
      <w:r w:rsidR="00814EE8" w:rsidRPr="009C6BD0">
        <w:rPr>
          <w:lang w:val="en-US"/>
        </w:rPr>
        <w:t>are</w:t>
      </w:r>
      <w:r w:rsidR="00257212" w:rsidRPr="009C6BD0">
        <w:rPr>
          <w:lang w:val="en-US"/>
        </w:rPr>
        <w:t xml:space="preserve"> beneficial for safe and reliable control, the next section deals with sensor-based concepts.</w:t>
      </w:r>
    </w:p>
    <w:p w14:paraId="6F74FE5A" w14:textId="4974819C" w:rsidR="00CC1674" w:rsidRPr="009C6BD0" w:rsidRDefault="00CC1674" w:rsidP="000D4868">
      <w:pPr>
        <w:pStyle w:val="berschrift2"/>
      </w:pPr>
      <w:r w:rsidRPr="009C6BD0">
        <w:lastRenderedPageBreak/>
        <w:t>Sensor-based Concepts</w:t>
      </w:r>
    </w:p>
    <w:p w14:paraId="63B35F98" w14:textId="3EBDD3A0" w:rsidR="00A93FFD" w:rsidRPr="009C6BD0" w:rsidRDefault="00A93FFD" w:rsidP="00CC1674">
      <w:pPr>
        <w:rPr>
          <w:lang w:val="en-US"/>
        </w:rPr>
      </w:pPr>
      <w:r w:rsidRPr="009C6BD0">
        <w:rPr>
          <w:lang w:val="en-US"/>
        </w:rPr>
        <w:t>Sensor-based concepts can be differentiated in diagnostic fuel cell methods and fuel gas sensors. Diagnostic fuel cell methods are commonly known for evaluation of electrochemical processes within a fuel cell and are namely electrochemical impedance spectroscopy</w:t>
      </w:r>
      <w:r w:rsidR="00794649" w:rsidRPr="009C6BD0">
        <w:rPr>
          <w:lang w:val="en-US"/>
        </w:rPr>
        <w:t xml:space="preserve"> (EIS)</w:t>
      </w:r>
      <w:r w:rsidRPr="009C6BD0">
        <w:rPr>
          <w:lang w:val="en-US"/>
        </w:rPr>
        <w:t>, total harmonic distortion (THD) and wavelet transformation (WT).</w:t>
      </w:r>
      <w:r w:rsidR="0014361B" w:rsidRPr="009C6BD0">
        <w:rPr>
          <w:lang w:val="en-US"/>
        </w:rPr>
        <w:t xml:space="preserve"> </w:t>
      </w:r>
      <w:r w:rsidR="0014361B" w:rsidRPr="009C6BD0">
        <w:rPr>
          <w:lang w:val="en-US" w:eastAsia="x-none"/>
        </w:rPr>
        <w:t xml:space="preserve">A general introduction on EIS, THD and WT is given </w:t>
      </w:r>
      <w:r w:rsidR="008858AC">
        <w:rPr>
          <w:lang w:val="en-US" w:eastAsia="x-none"/>
        </w:rPr>
        <w:t>in the appendix</w:t>
      </w:r>
      <w:r w:rsidR="0014361B" w:rsidRPr="009C6BD0">
        <w:rPr>
          <w:lang w:val="en-US" w:eastAsia="x-none"/>
        </w:rPr>
        <w:t xml:space="preserve"> for the interested reader. </w:t>
      </w:r>
      <w:r w:rsidRPr="009C6BD0">
        <w:rPr>
          <w:lang w:val="en-US"/>
        </w:rPr>
        <w:t xml:space="preserve">Since these methods are directly applied on the SOFC-stack as it is the case for EIS and THD or analyze the already available stack voltage (WT), no additional sensor </w:t>
      </w:r>
      <w:r w:rsidR="00B54146" w:rsidRPr="009C6BD0">
        <w:rPr>
          <w:lang w:val="en-US"/>
        </w:rPr>
        <w:t>must</w:t>
      </w:r>
      <w:r w:rsidRPr="009C6BD0">
        <w:rPr>
          <w:lang w:val="en-US"/>
        </w:rPr>
        <w:t xml:space="preserve"> be installed in the SOFC system. This is different for fuel gas sensor concepts, where an additional sensor needs to be installed directly in the fuel gas before or after the anode. The fuel gas sensor concepts found in literature </w:t>
      </w:r>
      <w:r w:rsidR="00B54146" w:rsidRPr="009C6BD0">
        <w:rPr>
          <w:lang w:val="en-US"/>
        </w:rPr>
        <w:t xml:space="preserve">comprise </w:t>
      </w:r>
      <w:r w:rsidRPr="009C6BD0">
        <w:rPr>
          <w:lang w:val="en-US"/>
        </w:rPr>
        <w:t>a carbon sensor, photonic multi-gas sensor and statements on the use of a lambda sensor as well as a single SOFC cell.</w:t>
      </w:r>
    </w:p>
    <w:p w14:paraId="5C9C1664" w14:textId="1B92023B" w:rsidR="00CC1674" w:rsidRPr="009C6BD0" w:rsidRDefault="00CC1674" w:rsidP="000D4868">
      <w:pPr>
        <w:pStyle w:val="berschrift3"/>
      </w:pPr>
      <w:r w:rsidRPr="009C6BD0">
        <w:t>Diagnostic fuel cell methods</w:t>
      </w:r>
    </w:p>
    <w:p w14:paraId="5D071C94" w14:textId="0D95CF2C" w:rsidR="00F012C1" w:rsidRPr="009C6BD0" w:rsidRDefault="00396E65" w:rsidP="00F2276F">
      <w:pPr>
        <w:rPr>
          <w:lang w:val="en-US" w:eastAsia="x-none"/>
        </w:rPr>
      </w:pPr>
      <w:r w:rsidRPr="009C6BD0">
        <w:rPr>
          <w:lang w:val="en-US"/>
        </w:rPr>
        <w:t xml:space="preserve">The studies on diagnostic methods are mostly limited to single-cells or short-stacks with few cells and not applied at system level as can be seen in </w:t>
      </w:r>
      <w:sdt>
        <w:sdtPr>
          <w:rPr>
            <w:lang w:val="en-US"/>
          </w:rPr>
          <w:alias w:val="Don't edit this field"/>
          <w:tag w:val="CitaviPlaceholder#180e1a6f-6488-47b1-b162-eeec9e37dfda"/>
          <w:id w:val="1923985612"/>
          <w:placeholder>
            <w:docPart w:val="2F10B89F70374B3390763A47EFEFEE4B"/>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lOTJlOTY0LWVmMGYtNDEyMi1iODI2LTYzMzE5MjFiOGRjMiIsIlJhbmdlU3RhcnQiOjYsIlJhbmdlTGVuZ3RoIjozLCJSZWZlcmVuY2VJZCI6IjMxZDgzNmI1LTJjM2YtNGIyZi1iNTA5LTc4NmE0MmU4YzIw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lbGVjdGFjdGEuMjAxNi4wNS4wMjUiLCJVcmlTdHJpbmciOiJodHRwczovL2RvaS5vcmcvMTAuMTAxNi9qLmVsZWN0YWN0YS4yMDE2LjA1LjAyN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MTAuMTAxNi9qLmFwZW5lcmd5LjIwMTguMDMuMTgyIiwiVXJpU3RyaW5nIjoiaHR0cHM6Ly9kb2kub3JnLzEwLjEwMTYvai5hcGVuZXJneS4yMDE4LjAzLjE4Mi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xMzk8L24+XHJcbiAgPGluPnRydWU8L2luPlxyXG4gIDxvcz4xMzk8L29zPlxyXG4gIDxwcz4xMzk8L3BzPlxyXG48L3NwPlxyXG48ZXA+XHJcbiAgPG4+MTQ1PC9uPlxyXG4gIDxpbj50cnVlPC9pbj5cclxuICA8b3M+MTQ1PC9vcz5cclxuICA8cHM+MTQ1PC9wcz5cclxuPC9lcD5cclxuPG9zPjEzOS0xNDU8L29zPiIsIlBhcmVudFJlZmVyZW5jZSI6eyIkaWQiOiIzM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jEtMDUtMThUMDU6NTc6MDAiLCJNb2RpZmllZEJ5IjoiX1NGRTdSTkciLCJJZCI6ImE3MmMzN2Y3LTBhZjYtNDY3ZC05N2Y4LTYwNTQ2Y2YyMzJjZiIsIk1vZGlmaWVkT24iOiIyMDIxLTA1LTE4VDA1OjU3OjAwIiwiUHJvamVjdCI6eyIkcmVmIjoiNSJ9fV0sIk9yZ2FuaXphdGlvbnMiOltdLCJPdGhlcnNJbnZvbHZlZCI6W10sIlBhZ2VSYW5nZSI6IjxzcD5cclxuICA8bj4yMjk0OTE8L24+XHJcbiAgPGluPnRydWU8L2luPlxyXG4gIDxvcz4yMjk0OTE8L29zPlxyXG4gIDxwcz4yMjk0OTE8L3BzPlxyXG48L3NwPlxyXG48b3M+MjI5NDkxPC9vcz4iLCJQZXJpb2RpY2FsIjp7IiRpZCI6IjEyNi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}</w:instrText>
          </w:r>
          <w:r w:rsidRPr="009C6BD0">
            <w:rPr>
              <w:lang w:val="en-US" w:eastAsia="x-none"/>
            </w:rPr>
            <w:fldChar w:fldCharType="separate"/>
          </w:r>
          <w:r w:rsidR="008604FE">
            <w:rPr>
              <w:lang w:val="en-US" w:eastAsia="x-none"/>
            </w:rPr>
            <w:t>[18,28,87–90,93,94,96,97,99,108]</w:t>
          </w:r>
          <w:r w:rsidRPr="009C6BD0">
            <w:rPr>
              <w:lang w:val="en-US" w:eastAsia="x-none"/>
            </w:rPr>
            <w:fldChar w:fldCharType="end"/>
          </w:r>
        </w:sdtContent>
      </w:sdt>
      <w:r w:rsidRPr="009C6BD0">
        <w:rPr>
          <w:lang w:val="en-US"/>
        </w:rPr>
        <w:t xml:space="preserve">. In addition, simplifying limitations to a known and </w:t>
      </w:r>
      <w:r w:rsidR="0014361B" w:rsidRPr="009C6BD0">
        <w:rPr>
          <w:lang w:val="en-US"/>
        </w:rPr>
        <w:t>simplified</w:t>
      </w:r>
      <w:r w:rsidRPr="009C6BD0">
        <w:rPr>
          <w:lang w:val="en-US"/>
        </w:rPr>
        <w:t xml:space="preserve"> gas composition such as pure hydrogen or methane as well as a mixture with a defined amount of water vapor are </w:t>
      </w:r>
      <w:r w:rsidR="00B54146" w:rsidRPr="009C6BD0">
        <w:rPr>
          <w:lang w:val="en-US"/>
        </w:rPr>
        <w:t>used</w:t>
      </w:r>
      <w:r w:rsidRPr="009C6BD0">
        <w:rPr>
          <w:lang w:val="en-US"/>
        </w:rPr>
        <w:t xml:space="preserve">, see </w:t>
      </w:r>
      <w:sdt>
        <w:sdtPr>
          <w:rPr>
            <w:lang w:val="en-US"/>
          </w:rPr>
          <w:alias w:val="Don't edit this field"/>
          <w:tag w:val="CitaviPlaceholder#5c8b5bd7-19b0-43d7-8134-271dc618aa70"/>
          <w:id w:val="172693782"/>
          <w:placeholder>
            <w:docPart w:val="E424C42268E14EAB943A6F9B071883BE"/>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zYzUzNDQ5LTFkYWItNDI5MS1iZTM0LTRlMzc1NThiNTBhNSIsIlJhbmdlTGVuZ3RoIjozLCJSZWZlcmVuY2VJZCI6IjQwNTNhMmM1LTAyYjEtNDcxYS04OGJhLTNkYzBlYjFhNzM4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EwLjExNDkvMDc4MDEuMjE0MWVjc3QiLCJVcmlTdHJpbmciOiJodHRwczovL2RvaS5vcmcvMTAuMTE0OS8wNzgwMS4yMTQxZWNzd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jEtMDUtMThUMDU6NTc6MDAiLCJNb2RpZmllZEJ5IjoiX1NGRTdSTkciLCJJZCI6ImE3MmMzN2Y3LTBhZjYtNDY3ZC05N2Y4LTYwNTQ2Y2YyMzJjZiIsIk1vZGlmaWVkT24iOiIyMDIxLTA1LTE4VDA1OjU3OjAwIiwiUHJvamVjdCI6eyIkcmVmIjoiNSJ9fV0sIk9yZ2FuaXphdGlvbnMiOltdLCJPdGhlcnNJbnZvbHZlZCI6W10sIlBhZ2VSYW5nZSI6IjxzcD5cclxuICA8bj4yMjk0OTE8L24+XHJcbiAgPGluPnRydWU8L2luPlxyXG4gIDxvcz4yMjk0OTE8L29zPlxyXG4gIDxwcz4yMjk0OTE8L3BzPlxyXG48L3NwPlxyXG48b3M+MjI5NDkxPC9vcz4iLCJQZXJpb2RpY2FsIjp7IiRpZCI6Ijc1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}</w:instrText>
          </w:r>
          <w:r w:rsidRPr="009C6BD0">
            <w:rPr>
              <w:lang w:val="en-US" w:eastAsia="x-none"/>
            </w:rPr>
            <w:fldChar w:fldCharType="separate"/>
          </w:r>
          <w:r w:rsidR="008604FE">
            <w:rPr>
              <w:lang w:val="en-US" w:eastAsia="x-none"/>
            </w:rPr>
            <w:t>[92–94,96,97,99,108]</w:t>
          </w:r>
          <w:r w:rsidRPr="009C6BD0">
            <w:rPr>
              <w:lang w:val="en-US" w:eastAsia="x-none"/>
            </w:rPr>
            <w:fldChar w:fldCharType="end"/>
          </w:r>
        </w:sdtContent>
      </w:sdt>
      <w:r w:rsidRPr="009C6BD0">
        <w:rPr>
          <w:lang w:val="en-US"/>
        </w:rPr>
        <w:t xml:space="preserve">. </w:t>
      </w:r>
      <w:r w:rsidR="00F012C1" w:rsidRPr="009C6BD0">
        <w:rPr>
          <w:lang w:val="en-US" w:eastAsia="x-none"/>
        </w:rPr>
        <w:t xml:space="preserve">In </w:t>
      </w:r>
      <w:r w:rsidR="00FF58FB" w:rsidRPr="009C6BD0">
        <w:rPr>
          <w:lang w:val="en-US" w:eastAsia="x-none"/>
        </w:rPr>
        <w:t xml:space="preserve">EIS </w:t>
      </w:r>
      <w:r w:rsidR="00F012C1" w:rsidRPr="009C6BD0">
        <w:rPr>
          <w:lang w:val="en-US" w:eastAsia="x-none"/>
        </w:rPr>
        <w:t>the high measuring effort and the</w:t>
      </w:r>
      <w:r w:rsidR="00573881" w:rsidRPr="009C6BD0">
        <w:rPr>
          <w:lang w:val="en-US" w:eastAsia="x-none"/>
        </w:rPr>
        <w:t xml:space="preserve"> </w:t>
      </w:r>
      <w:r w:rsidR="00F012C1" w:rsidRPr="009C6BD0">
        <w:rPr>
          <w:lang w:val="en-US" w:eastAsia="x-none"/>
        </w:rPr>
        <w:t xml:space="preserve">long measuring </w:t>
      </w:r>
      <w:r w:rsidR="00573881" w:rsidRPr="009C6BD0">
        <w:rPr>
          <w:lang w:val="en-US" w:eastAsia="x-none"/>
        </w:rPr>
        <w:t>time</w:t>
      </w:r>
      <w:r w:rsidR="00F012C1" w:rsidRPr="009C6BD0">
        <w:rPr>
          <w:lang w:val="en-US" w:eastAsia="x-none"/>
        </w:rPr>
        <w:t xml:space="preserve"> </w:t>
      </w:r>
      <w:r w:rsidR="00B54146" w:rsidRPr="009C6BD0">
        <w:rPr>
          <w:lang w:val="en-US" w:eastAsia="x-none"/>
        </w:rPr>
        <w:t>to</w:t>
      </w:r>
      <w:r w:rsidR="00F012C1" w:rsidRPr="009C6BD0">
        <w:rPr>
          <w:lang w:val="en-US" w:eastAsia="x-none"/>
        </w:rPr>
        <w:t xml:space="preserve"> record a complete impedance spectrum is</w:t>
      </w:r>
      <w:r w:rsidR="00DF64DB" w:rsidRPr="009C6BD0">
        <w:rPr>
          <w:lang w:val="en-US" w:eastAsia="x-none"/>
        </w:rPr>
        <w:t xml:space="preserve"> </w:t>
      </w:r>
      <w:r w:rsidR="00F012C1" w:rsidRPr="009C6BD0">
        <w:rPr>
          <w:lang w:val="en-US" w:eastAsia="x-none"/>
        </w:rPr>
        <w:t>disadvantageous for application in SOFC-syste</w:t>
      </w:r>
      <w:r w:rsidR="00C230B2" w:rsidRPr="009C6BD0">
        <w:rPr>
          <w:lang w:val="en-US" w:eastAsia="x-none"/>
        </w:rPr>
        <w:t>ms</w:t>
      </w:r>
      <w:r w:rsidR="00F012C1" w:rsidRPr="009C6BD0">
        <w:rPr>
          <w:lang w:val="en-US" w:eastAsia="x-none"/>
        </w:rPr>
        <w:t xml:space="preserve">. </w:t>
      </w:r>
      <w:r w:rsidRPr="009C6BD0">
        <w:rPr>
          <w:lang w:val="en-US" w:eastAsia="x-none"/>
        </w:rPr>
        <w:t xml:space="preserve">The required measuring time of up to 20-30 minutes for EIS is too long for continuous and dynamic control integration, which is needed or at least beneficial for </w:t>
      </w:r>
      <w:r w:rsidRPr="00D26055">
        <w:rPr>
          <w:i/>
          <w:lang w:val="en-US" w:eastAsia="x-none"/>
        </w:rPr>
        <w:t>FU</w:t>
      </w:r>
      <w:r w:rsidRPr="009C6BD0">
        <w:rPr>
          <w:lang w:val="en-US" w:eastAsia="x-none"/>
        </w:rPr>
        <w:t xml:space="preserve"> control </w:t>
      </w:r>
      <w:sdt>
        <w:sdtPr>
          <w:rPr>
            <w:lang w:val="en-US" w:eastAsia="x-none"/>
          </w:rPr>
          <w:alias w:val="To edit, see citavi.com/edit"/>
          <w:tag w:val="CitaviPlaceholder#1df4952c-deb0-4016-af2e-2f79f07be8f0"/>
          <w:id w:val="-1572884129"/>
          <w:placeholder>
            <w:docPart w:val="E8F92B83A3EF4EE4B273D4E9117F9A6C"/>
          </w:placeholder>
        </w:sdtPr>
        <w:sdtEndPr/>
        <w:sdtContent>
          <w:r w:rsidRPr="009C6BD0">
            <w:rPr>
              <w:noProof/>
              <w:lang w:val="en-US" w:eastAsia="x-none"/>
            </w:rPr>
            <w:fldChar w:fldCharType="begin"/>
          </w:r>
          <w:r w:rsidR="008604FE">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2N2YxZmU5LTczODMtNDQ2NS1iYmE2LTBmYTBkYjZiM2FmNCIsIlJhbmdlTGVuZ3RoIjo1LCJSZWZlcmVuY2VJZCI6ImNkYjIyNzc0LTM0N2YtNDcxNC1iOTA3LTA0ZmI4MTY2NDhh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hcGVuZXJneS4yMDIwLjExNTYwMyIsIlVyaVN0cmluZyI6Imh0dHBzOi8vZG9pLm9yZy8xMC4xMDE2L2ouYXBlbmVyZ3kuMjAyMC4xMTU2MD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}</w:instrText>
          </w:r>
          <w:r w:rsidRPr="009C6BD0">
            <w:rPr>
              <w:noProof/>
              <w:lang w:val="en-US" w:eastAsia="x-none"/>
            </w:rPr>
            <w:fldChar w:fldCharType="separate"/>
          </w:r>
          <w:r w:rsidR="008604FE">
            <w:rPr>
              <w:noProof/>
              <w:lang w:val="en-US" w:eastAsia="x-none"/>
            </w:rPr>
            <w:t>[109]</w:t>
          </w:r>
          <w:r w:rsidRPr="009C6BD0">
            <w:rPr>
              <w:noProof/>
              <w:lang w:val="en-US" w:eastAsia="x-none"/>
            </w:rPr>
            <w:fldChar w:fldCharType="end"/>
          </w:r>
        </w:sdtContent>
      </w:sdt>
      <w:r w:rsidRPr="009C6BD0">
        <w:rPr>
          <w:lang w:val="en-US" w:eastAsia="x-none"/>
        </w:rPr>
        <w:t>. THD has a significantly shorter measurement time due to the limitation to one or a few data points at individual frequencies and</w:t>
      </w:r>
      <w:r w:rsidR="0014361B" w:rsidRPr="009C6BD0">
        <w:rPr>
          <w:lang w:val="en-US" w:eastAsia="x-none"/>
        </w:rPr>
        <w:t xml:space="preserve"> is</w:t>
      </w:r>
      <w:r w:rsidRPr="009C6BD0">
        <w:rPr>
          <w:lang w:val="en-US" w:eastAsia="x-none"/>
        </w:rPr>
        <w:t xml:space="preserve"> more beneficial in this regard. </w:t>
      </w:r>
      <w:r w:rsidR="00C230B2" w:rsidRPr="009C6BD0">
        <w:rPr>
          <w:lang w:val="en-US" w:eastAsia="x-none"/>
        </w:rPr>
        <w:t>Despite these drawbacks, there are some EIS-based studies in literature that address the relevant detection of fuel depletion and carbon formation</w:t>
      </w:r>
      <w:r w:rsidR="00573881" w:rsidRPr="009C6BD0">
        <w:rPr>
          <w:lang w:val="en-US" w:eastAsia="x-none"/>
        </w:rPr>
        <w:t xml:space="preserve"> intended</w:t>
      </w:r>
      <w:r w:rsidR="00C230B2" w:rsidRPr="009C6BD0">
        <w:rPr>
          <w:lang w:val="en-US" w:eastAsia="x-none"/>
        </w:rPr>
        <w:t xml:space="preserve"> for</w:t>
      </w:r>
      <w:r w:rsidR="00573881" w:rsidRPr="009C6BD0">
        <w:rPr>
          <w:lang w:val="en-US" w:eastAsia="x-none"/>
        </w:rPr>
        <w:t xml:space="preserve"> (system)</w:t>
      </w:r>
      <w:r w:rsidR="00C230B2" w:rsidRPr="009C6BD0">
        <w:rPr>
          <w:lang w:val="en-US" w:eastAsia="x-none"/>
        </w:rPr>
        <w:t xml:space="preserve"> monitoring purposes.</w:t>
      </w:r>
      <w:r w:rsidR="009A1530" w:rsidRPr="009C6BD0">
        <w:rPr>
          <w:lang w:val="en-US" w:eastAsia="x-none"/>
        </w:rPr>
        <w:t xml:space="preserve"> </w:t>
      </w:r>
      <w:r w:rsidR="00C230B2" w:rsidRPr="009C6BD0">
        <w:rPr>
          <w:lang w:val="en-US" w:eastAsia="x-none"/>
        </w:rPr>
        <w:t>These will be briefly</w:t>
      </w:r>
      <w:r w:rsidR="001D7761" w:rsidRPr="009C6BD0">
        <w:rPr>
          <w:lang w:val="en-US" w:eastAsia="x-none"/>
        </w:rPr>
        <w:t xml:space="preserve"> outlined</w:t>
      </w:r>
      <w:r w:rsidR="00C230B2" w:rsidRPr="009C6BD0">
        <w:rPr>
          <w:lang w:val="en-US" w:eastAsia="x-none"/>
        </w:rPr>
        <w:t>, before studies on THD</w:t>
      </w:r>
      <w:r w:rsidR="00DF64DB" w:rsidRPr="009C6BD0">
        <w:rPr>
          <w:lang w:val="en-US" w:eastAsia="x-none"/>
        </w:rPr>
        <w:t xml:space="preserve"> and WT</w:t>
      </w:r>
      <w:r w:rsidR="00C230B2" w:rsidRPr="009C6BD0">
        <w:rPr>
          <w:lang w:val="en-US" w:eastAsia="x-none"/>
        </w:rPr>
        <w:t xml:space="preserve"> method are discussed.</w:t>
      </w:r>
    </w:p>
    <w:p w14:paraId="167BE31B" w14:textId="572A4786" w:rsidR="000B62B5" w:rsidRPr="00E25B7D" w:rsidRDefault="000B62B5" w:rsidP="000B62B5">
      <w:pPr>
        <w:rPr>
          <w:i/>
          <w:iCs/>
          <w:lang w:val="en-US" w:eastAsia="x-none"/>
        </w:rPr>
      </w:pPr>
      <w:r w:rsidRPr="009C6BD0">
        <w:rPr>
          <w:lang w:val="en-US" w:eastAsia="x-none"/>
        </w:rPr>
        <w:t xml:space="preserve">Subotic et al. </w:t>
      </w:r>
      <w:sdt>
        <w:sdtPr>
          <w:rPr>
            <w:lang w:val="en-US"/>
          </w:rPr>
          <w:alias w:val="Don't edit this field"/>
          <w:tag w:val="CitaviPlaceholder#460e18e0-1835-4651-89c2-e0f787dce40f"/>
          <w:id w:val="-480848779"/>
          <w:placeholder>
            <w:docPart w:val="987D913AEFEA4383A8BCB51B5B232377"/>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lOTJlOTY0LWVmMGYtNDEyMi1iODI2LTYzMzE5MjFiOGRjMiIsIlJhbmdlTGVuZ3RoIjozLCJSZWZlcmVuY2VJZCI6IjMxZDgzNmI1LTJjM2YtNGIyZi1iNTA5LTc4NmE0MmU4YzIw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lbGVjdGFjdGEuMjAxNi4wNS4wMjUiLCJVcmlTdHJpbmciOiJodHRwczovL2RvaS5vcmcvMTAuMTAxNi9qLmVsZWN0YWN0YS4yMDE2LjA1LjAyN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MTAuMTAxNi9qLmFwZW5lcmd5LjIwMTguMDMuMTgyIiwiVXJpU3RyaW5nIjoiaHR0cHM6Ly9kb2kub3JnLzEwLjEwMTYvai5hcGVuZXJneS4yMDE4LjAzLjE4Mi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xMzk8L24+XHJcbiAgPGluPnRydWU8L2luPlxyXG4gIDxvcz4xMzk8L29zPlxyXG4gIDxwcz4xMzk8L3BzPlxyXG48L3NwPlxyXG48ZXA+XHJcbiAgPG4+MTQ1PC9uPlxyXG4gIDxpbj50cnVlPC9pbj5cclxuICA8b3M+MTQ1PC9vcz5cclxuICA8cHM+MTQ1PC9wcz5cclxuPC9lcD5cclxuPG9zPjEzOS0xNDU8L29zPiIsIlBhcmVudFJlZmVyZW5jZSI6eyIkaWQiOiIzM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}</w:instrText>
          </w:r>
          <w:r w:rsidRPr="009C6BD0">
            <w:rPr>
              <w:lang w:val="en-US" w:eastAsia="x-none"/>
            </w:rPr>
            <w:fldChar w:fldCharType="separate"/>
          </w:r>
          <w:r w:rsidR="008604FE">
            <w:rPr>
              <w:lang w:val="en-US" w:eastAsia="x-none"/>
            </w:rPr>
            <w:t>[87–90]</w:t>
          </w:r>
          <w:r w:rsidRPr="009C6BD0">
            <w:rPr>
              <w:lang w:val="en-US" w:eastAsia="x-none"/>
            </w:rPr>
            <w:fldChar w:fldCharType="end"/>
          </w:r>
        </w:sdtContent>
      </w:sdt>
      <w:r w:rsidRPr="009C6BD0">
        <w:rPr>
          <w:lang w:val="en-US" w:eastAsia="x-none"/>
        </w:rPr>
        <w:t xml:space="preserve"> investigate the influence of different fuel gas compositions, carbon formation and fuel depletion on the impedance spectrum by means of EIS. Similarly, Montinaro et al. </w:t>
      </w:r>
      <w:sdt>
        <w:sdtPr>
          <w:rPr>
            <w:lang w:val="en-US"/>
          </w:rPr>
          <w:alias w:val="Don't edit this field"/>
          <w:tag w:val="CitaviPlaceholder#db653ede-b0fb-4daa-bc71-dd26ded4e6e4"/>
          <w:id w:val="-285041976"/>
          <w:placeholder>
            <w:docPart w:val="987D913AEFEA4383A8BCB51B5B232377"/>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iOWQwNWRmLWNmYzktNGMzOS05YzllLTg3Y2MwY2MzZTU5YiIsIlJhbmdlTGVuZ3RoIjo0LCJSZWZlcmVuY2VJZCI6IjdmNDk5YjkzLTM5YTQtNGU4My1hOTk1LWFlZTFjYzM2ZWUz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E2L2ouaWpoeWRlbmUuMjAxNC4wOS4wODEiLCJVcmlTdHJpbmciOiJodHRwczovL2RvaS5vcmcvMTAuMTAxNi9qLmlqaHlkZW5lLjIwMTQuMDkuMDgx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}</w:instrText>
          </w:r>
          <w:r w:rsidRPr="009C6BD0">
            <w:rPr>
              <w:lang w:val="en-US" w:eastAsia="x-none"/>
            </w:rPr>
            <w:fldChar w:fldCharType="separate"/>
          </w:r>
          <w:r w:rsidR="008604FE">
            <w:rPr>
              <w:lang w:val="en-US" w:eastAsia="x-none"/>
            </w:rPr>
            <w:t>[91]</w:t>
          </w:r>
          <w:r w:rsidRPr="009C6BD0">
            <w:rPr>
              <w:lang w:val="en-US" w:eastAsia="x-none"/>
            </w:rPr>
            <w:fldChar w:fldCharType="end"/>
          </w:r>
        </w:sdtContent>
      </w:sdt>
      <w:r w:rsidRPr="009C6BD0">
        <w:rPr>
          <w:lang w:val="en-US" w:eastAsia="x-none"/>
        </w:rPr>
        <w:t xml:space="preserve"> investigate the influence of the </w:t>
      </w:r>
      <w:r w:rsidRPr="00E25B7D">
        <w:rPr>
          <w:i/>
          <w:iCs/>
          <w:lang w:val="en-US" w:eastAsia="x-none"/>
        </w:rPr>
        <w:t>S/C</w:t>
      </w:r>
      <w:r w:rsidRPr="009C6BD0">
        <w:rPr>
          <w:lang w:val="en-US" w:eastAsia="x-none"/>
        </w:rPr>
        <w:t xml:space="preserve">-ratio on the impedance spectrum. </w:t>
      </w:r>
      <w:r w:rsidRPr="009C6BD0">
        <w:rPr>
          <w:lang w:val="en-US" w:eastAsia="x-none"/>
        </w:rPr>
        <w:lastRenderedPageBreak/>
        <w:t xml:space="preserve">Stam and Aravind </w:t>
      </w:r>
      <w:sdt>
        <w:sdtPr>
          <w:rPr>
            <w:lang w:val="en-US" w:eastAsia="x-none"/>
          </w:rPr>
          <w:alias w:val="Don't edit this field"/>
          <w:tag w:val="CitaviPlaceholder#0ce996c0-7031-4240-909c-c29b92b4186d"/>
          <w:id w:val="1022369110"/>
          <w:placeholder>
            <w:docPart w:val="987D913AEFEA4383A8BCB51B5B232377"/>
          </w:placeholder>
        </w:sdtPr>
        <w:sdtEndPr/>
        <w:sdtContent>
          <w:r w:rsidRPr="009C6BD0">
            <w:rPr>
              <w:lang w:val="en-US" w:eastAsia="x-none"/>
            </w:rPr>
            <w:fldChar w:fldCharType="begin"/>
          </w:r>
          <w:r w:rsidR="002023EF" w:rsidRPr="009C6BD0">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kYWM5YmU3LThmM2UtNGRmMS1hYWYyLWQ3ZmMzMjBhMGEzOCIsIlJhbmdlTGVuZ3RoIjo0LCJSZWZlcmVuY2VJZCI6ImI5ZjkxMDlhLTI0MTgtNDNlMS1hMDg0LWJmNjNmYjE0NzU5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IxMC4xMTQ5LzA5MTAxLjA4MTVlY3N0IiwiVXJpU3RyaW5nIjoiaHR0cHM6Ly9kb2kub3JnLzEwLjExNDkvMDkxMDEuMDgxNWVjc3Q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}</w:instrText>
          </w:r>
          <w:r w:rsidRPr="009C6BD0">
            <w:rPr>
              <w:lang w:val="en-US" w:eastAsia="x-none"/>
            </w:rPr>
            <w:fldChar w:fldCharType="separate"/>
          </w:r>
          <w:r w:rsidR="008604FE">
            <w:rPr>
              <w:lang w:val="en-US" w:eastAsia="x-none"/>
            </w:rPr>
            <w:t>[28]</w:t>
          </w:r>
          <w:r w:rsidRPr="009C6BD0">
            <w:rPr>
              <w:lang w:val="en-US" w:eastAsia="x-none"/>
            </w:rPr>
            <w:fldChar w:fldCharType="end"/>
          </w:r>
        </w:sdtContent>
      </w:sdt>
      <w:r w:rsidRPr="009C6BD0">
        <w:rPr>
          <w:lang w:val="en-US" w:eastAsia="x-none"/>
        </w:rPr>
        <w:t xml:space="preserve"> are examining the detection of carbon formation using EIS on button-cells. As a result, the individual contributing factors can be assigned and detected under given conditions. However, fuel depletion and carbon formation represent undesired operating conditions, which lead to degradation and should be avoided in real system operation. A detection of these faulty operating states by means of EIS is thus not regarded as expedient in the sense of a precise and safe control of the correlated characteristic parameters </w:t>
      </w:r>
      <w:r w:rsidRPr="00D26055">
        <w:rPr>
          <w:i/>
          <w:lang w:val="en-US" w:eastAsia="x-none"/>
        </w:rPr>
        <w:t>FU</w:t>
      </w:r>
      <w:r w:rsidRPr="009C6BD0">
        <w:rPr>
          <w:lang w:val="en-US" w:eastAsia="x-none"/>
        </w:rPr>
        <w:t xml:space="preserve"> and </w:t>
      </w:r>
      <w:r w:rsidRPr="00D26055">
        <w:rPr>
          <w:i/>
          <w:lang w:val="en-US" w:eastAsia="x-none"/>
        </w:rPr>
        <w:t>O/C</w:t>
      </w:r>
      <w:r w:rsidRPr="009C6BD0">
        <w:rPr>
          <w:lang w:val="en-US" w:eastAsia="x-none"/>
        </w:rPr>
        <w:t xml:space="preserve">-ratio. Differences in EIS for different gas compositions can also be shown. It is not possible though to derive a general causal relationship to certain gas components and its respective share. Ikeda et al. </w:t>
      </w:r>
      <w:sdt>
        <w:sdtPr>
          <w:rPr>
            <w:lang w:val="en-US"/>
          </w:rPr>
          <w:alias w:val="Don't edit this field"/>
          <w:tag w:val="CitaviPlaceholder#37b3e5a6-941c-48df-bca1-4a0235fab1ba"/>
          <w:id w:val="-1395186570"/>
          <w:placeholder>
            <w:docPart w:val="987D913AEFEA4383A8BCB51B5B232377"/>
          </w:placeholder>
        </w:sdtPr>
        <w:sdtEndPr/>
        <w:sdtContent>
          <w:r w:rsidRPr="009C6BD0">
            <w:rPr>
              <w:lang w:val="en-US" w:eastAsia="x-none"/>
            </w:rPr>
            <w:fldChar w:fldCharType="begin"/>
          </w:r>
          <w:r w:rsidR="00B20217">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zYzUzNDQ5LTFkYWItNDI5MS1iZTM0LTRlMzc1NThiNTBhNSIsIlJhbmdlTGVuZ3RoIjo0LCJSZWZlcmVuY2VJZCI6IjQwNTNhMmM1LTAyYjEtNDcxYS04OGJhLTNkYzBlYjFhNzM4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}</w:instrText>
          </w:r>
          <w:r w:rsidRPr="009C6BD0">
            <w:rPr>
              <w:lang w:val="en-US" w:eastAsia="x-none"/>
            </w:rPr>
            <w:fldChar w:fldCharType="separate"/>
          </w:r>
          <w:r w:rsidR="008604FE">
            <w:rPr>
              <w:lang w:val="en-US" w:eastAsia="x-none"/>
            </w:rPr>
            <w:t>[92]</w:t>
          </w:r>
          <w:r w:rsidRPr="009C6BD0">
            <w:rPr>
              <w:lang w:val="en-US" w:eastAsia="x-none"/>
            </w:rPr>
            <w:fldChar w:fldCharType="end"/>
          </w:r>
        </w:sdtContent>
      </w:sdt>
      <w:r w:rsidRPr="009C6BD0">
        <w:rPr>
          <w:lang w:val="en-US" w:eastAsia="x-none"/>
        </w:rPr>
        <w:t xml:space="preserve"> describe a related EIS-method for a PEMFC-system in which the hydrogen concentration can be determined by comparing measured impedance values with reference values. In theory, this could be used to determine a hydrogen-based </w:t>
      </w:r>
      <w:r w:rsidRPr="00D26055">
        <w:rPr>
          <w:i/>
          <w:lang w:val="en-US" w:eastAsia="x-none"/>
        </w:rPr>
        <w:t>FU</w:t>
      </w:r>
      <w:r w:rsidRPr="009C6BD0">
        <w:rPr>
          <w:lang w:val="en-US" w:eastAsia="x-none"/>
        </w:rPr>
        <w:t xml:space="preserve"> as outlined </w:t>
      </w:r>
      <w:r w:rsidR="002F0989">
        <w:rPr>
          <w:lang w:val="en-US" w:eastAsia="x-none"/>
        </w:rPr>
        <w:t xml:space="preserve">section </w:t>
      </w:r>
      <w:r w:rsidR="002F0989">
        <w:rPr>
          <w:lang w:val="en-US" w:eastAsia="x-none"/>
        </w:rPr>
        <w:fldChar w:fldCharType="begin"/>
      </w:r>
      <w:r w:rsidR="002F0989">
        <w:rPr>
          <w:lang w:val="en-US" w:eastAsia="x-none"/>
        </w:rPr>
        <w:instrText xml:space="preserve"> REF _Ref86303919 \r \h </w:instrText>
      </w:r>
      <w:r w:rsidR="002F0989">
        <w:rPr>
          <w:lang w:val="en-US" w:eastAsia="x-none"/>
        </w:rPr>
      </w:r>
      <w:r w:rsidR="002F0989">
        <w:rPr>
          <w:lang w:val="en-US" w:eastAsia="x-none"/>
        </w:rPr>
        <w:fldChar w:fldCharType="separate"/>
      </w:r>
      <w:r w:rsidR="00427A72">
        <w:rPr>
          <w:lang w:val="en-US" w:eastAsia="x-none"/>
        </w:rPr>
        <w:t>4.1</w:t>
      </w:r>
      <w:r w:rsidR="002F0989">
        <w:rPr>
          <w:lang w:val="en-US" w:eastAsia="x-none"/>
        </w:rPr>
        <w:fldChar w:fldCharType="end"/>
      </w:r>
      <w:r w:rsidRPr="009C6BD0">
        <w:rPr>
          <w:lang w:val="en-US" w:eastAsia="x-none"/>
        </w:rPr>
        <w:t xml:space="preserve">. </w:t>
      </w:r>
    </w:p>
    <w:p w14:paraId="29C445F2" w14:textId="0826A5CF" w:rsidR="000B62B5" w:rsidRPr="009C6BD0" w:rsidRDefault="000B62B5" w:rsidP="000B62B5">
      <w:pPr>
        <w:rPr>
          <w:lang w:val="en-US" w:eastAsia="x-none"/>
        </w:rPr>
      </w:pPr>
      <w:r w:rsidRPr="009C6BD0">
        <w:rPr>
          <w:lang w:val="en-US" w:eastAsia="x-none"/>
        </w:rPr>
        <w:t xml:space="preserve">Tallgren et al. </w:t>
      </w:r>
      <w:sdt>
        <w:sdtPr>
          <w:rPr>
            <w:lang w:val="en-US"/>
          </w:rPr>
          <w:alias w:val="Don't edit this field"/>
          <w:tag w:val="CitaviPlaceholder#1d4b4620-9fbb-4588-b80d-70564569279a"/>
          <w:id w:val="110792406"/>
          <w:placeholder>
            <w:docPart w:val="987D913AEFEA4383A8BCB51B5B232377"/>
          </w:placeholder>
        </w:sdtPr>
        <w:sdtEndPr/>
        <w:sdtContent>
          <w:r w:rsidRPr="009C6BD0">
            <w:rPr>
              <w:lang w:val="en-US" w:eastAsia="x-none"/>
            </w:rPr>
            <w:fldChar w:fldCharType="begin"/>
          </w:r>
          <w:r w:rsidR="00B20217">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jYWFjZGFhLTliMzAtNGEzMC1iYmU3LWJmYWFiZjA1MTllNyIsIlJhbmdlTGVuZ3RoIjo0LCJSZWZlcmVuY2VJZCI6IjE3ODU1YWVlLThkZTUtNGU2Yi1iOTQ5LTNhYmVhYTY4N2Vk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Q5LzA3ODAxLjIxNDFlY3N0IiwiVXJpU3RyaW5nIjoiaHR0cHM6Ly9kb2kub3JnLzEwLjExNDkvMDc4MDEuMjE0MWVjc3Q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}</w:instrText>
          </w:r>
          <w:r w:rsidRPr="009C6BD0">
            <w:rPr>
              <w:lang w:val="en-US" w:eastAsia="x-none"/>
            </w:rPr>
            <w:fldChar w:fldCharType="separate"/>
          </w:r>
          <w:r w:rsidR="008604FE">
            <w:rPr>
              <w:lang w:val="en-US" w:eastAsia="x-none"/>
            </w:rPr>
            <w:t>[93]</w:t>
          </w:r>
          <w:r w:rsidRPr="009C6BD0">
            <w:rPr>
              <w:lang w:val="en-US" w:eastAsia="x-none"/>
            </w:rPr>
            <w:fldChar w:fldCharType="end"/>
          </w:r>
        </w:sdtContent>
      </w:sdt>
      <w:r w:rsidRPr="009C6BD0">
        <w:rPr>
          <w:lang w:val="en-US" w:eastAsia="x-none"/>
        </w:rPr>
        <w:t xml:space="preserve"> present a concept based on the work of Dekker et al. [64], where </w:t>
      </w:r>
      <w:r w:rsidRPr="00D26055">
        <w:rPr>
          <w:i/>
          <w:lang w:val="en-US" w:eastAsia="x-none"/>
        </w:rPr>
        <w:t>FU</w:t>
      </w:r>
      <w:r w:rsidRPr="009C6BD0">
        <w:rPr>
          <w:lang w:val="en-US" w:eastAsia="x-none"/>
        </w:rPr>
        <w:t xml:space="preserve"> distribution on individual cells of a SOFC-stack can be determined by means of EIS. The components of an equivalent circuit model are adapted and compared with a reference. EIS recording for each single cell requires a high measuring effort, which is not reasonable in a SOFC-system with many 100 cells. Morel and Chatroux </w:t>
      </w:r>
      <w:sdt>
        <w:sdtPr>
          <w:rPr>
            <w:lang w:val="en-US"/>
          </w:rPr>
          <w:alias w:val="Don't edit this field"/>
          <w:tag w:val="CitaviPlaceholder#e4b0180d-995d-4e43-bd0a-dc50b9b17bc2"/>
          <w:id w:val="377291152"/>
          <w:placeholder>
            <w:docPart w:val="ABDF9C02FE434612B1BC9C9DF1C4C144"/>
          </w:placeholder>
        </w:sdtPr>
        <w:sdtEndPr/>
        <w:sdtContent>
          <w:r w:rsidRPr="009C6BD0">
            <w:rPr>
              <w:lang w:val="en-US" w:eastAsia="x-none"/>
            </w:rPr>
            <w:fldChar w:fldCharType="begin"/>
          </w:r>
          <w:r w:rsidR="00B20217">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iYWE2YWUwLTMzMjAtNDUxNy05ZWIzLWE0NDI4OTYxMWRmNiIsIlJhbmdlTGVuZ3RoIjo0LCJSZWZlcmVuY2VJZCI6ImU2YWI0ODkxLWU3MWUtNGVmZi1iZGMyLWUyNmJjYzk3MTEx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mh0dHA6Ly93d3cuZGlhbW9uZC1zb2ZjLXByb2plY3QuZXUvd3AtY29udGVudC91cGxvYWRzLzIwMTUvMTAvRElBTU9ORC1JLVdTSFAtRGVjMjAxNS1USERBLU1vcmVsLnBkZiIsIlVyaVN0cmluZyI6Imh0dHA6Ly93d3cuZGlhbW9uZC1zb2ZjLXByb2plY3QuZXUvd3AtY29udGVudC91cGxvYWRzLzIwMTUvMTAvRElBTU9ORC1JLVdTSFAtRGVjMjAxNS1USERBLU1vcmVsLnBkZi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}</w:instrText>
          </w:r>
          <w:r w:rsidRPr="009C6BD0">
            <w:rPr>
              <w:lang w:val="en-US" w:eastAsia="x-none"/>
            </w:rPr>
            <w:fldChar w:fldCharType="separate"/>
          </w:r>
          <w:r w:rsidR="008604FE">
            <w:rPr>
              <w:lang w:val="en-US" w:eastAsia="x-none"/>
            </w:rPr>
            <w:t>[94]</w:t>
          </w:r>
          <w:r w:rsidRPr="009C6BD0">
            <w:rPr>
              <w:lang w:val="en-US" w:eastAsia="x-none"/>
            </w:rPr>
            <w:fldChar w:fldCharType="end"/>
          </w:r>
        </w:sdtContent>
      </w:sdt>
      <w:r w:rsidRPr="009C6BD0">
        <w:rPr>
          <w:lang w:val="en-US" w:eastAsia="x-none"/>
        </w:rPr>
        <w:t xml:space="preserve"> show similarly that EIS and THD can be used to detect and distinguish different </w:t>
      </w:r>
      <w:r w:rsidRPr="00D26055">
        <w:rPr>
          <w:i/>
          <w:lang w:val="en-US" w:eastAsia="x-none"/>
        </w:rPr>
        <w:t>FU</w:t>
      </w:r>
      <w:r w:rsidRPr="009C6BD0">
        <w:rPr>
          <w:lang w:val="en-US" w:eastAsia="x-none"/>
        </w:rPr>
        <w:t xml:space="preserve"> in single cells. Neither for EIS nor THD an exact quantification of the </w:t>
      </w:r>
      <w:r w:rsidRPr="00D26055">
        <w:rPr>
          <w:i/>
          <w:lang w:val="en-US" w:eastAsia="x-none"/>
        </w:rPr>
        <w:t>FU</w:t>
      </w:r>
      <w:r w:rsidRPr="009C6BD0">
        <w:rPr>
          <w:lang w:val="en-US" w:eastAsia="x-none"/>
        </w:rPr>
        <w:t xml:space="preserve"> values is given though.</w:t>
      </w:r>
    </w:p>
    <w:p w14:paraId="69BC2529" w14:textId="4BBBEDA6" w:rsidR="000B62B5" w:rsidRPr="009C6BD0" w:rsidRDefault="000B62B5" w:rsidP="000B62B5">
      <w:pPr>
        <w:rPr>
          <w:lang w:val="en-US" w:eastAsia="x-none"/>
        </w:rPr>
      </w:pPr>
      <w:r w:rsidRPr="009C6BD0">
        <w:rPr>
          <w:lang w:val="en-US" w:eastAsia="x-none"/>
        </w:rPr>
        <w:t xml:space="preserve">EIS and THD are also used as monitoring tool for SOFC operation by Mougin et al. </w:t>
      </w:r>
      <w:sdt>
        <w:sdtPr>
          <w:rPr>
            <w:lang w:val="en-US" w:eastAsia="x-none"/>
          </w:rPr>
          <w:alias w:val="Don't edit this field"/>
          <w:tag w:val="CitaviPlaceholder#930cf26c-59fd-48fa-a74a-ff0120d80607"/>
          <w:id w:val="941414710"/>
          <w:placeholder>
            <w:docPart w:val="2216D506D8C647CC81897B3D2700DE85"/>
          </w:placeholder>
        </w:sdtPr>
        <w:sdtEndPr/>
        <w:sdtContent>
          <w:r w:rsidRPr="009C6BD0">
            <w:rPr>
              <w:lang w:val="en-US" w:eastAsia="x-none"/>
            </w:rPr>
            <w:fldChar w:fldCharType="begin"/>
          </w:r>
          <w:r w:rsidRPr="009C6BD0">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5ZTQxMGZkLWI2OWItNGIxYi05YWE5LTBhNDBiYTZmZWExOCIsIlJhbmdlTGVuZ3RoIjo0LCJSZWZlcmVuY2VJZCI6IjhkODQyODNhLWZkMDctNGVmZS1hYzQ0LTkwZmUxZWQ1MDQx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TAuMTE0OS8wOTEwMS4wNzMxZWNzdCIsIlVyaVN0cmluZyI6Imh0dHBzOi8vZG9pLm9yZy8xMC4xMTQ5LzA5MTAxLjA3MzFlY3N0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}</w:instrText>
          </w:r>
          <w:r w:rsidRPr="009C6BD0">
            <w:rPr>
              <w:lang w:val="en-US" w:eastAsia="x-none"/>
            </w:rPr>
            <w:fldChar w:fldCharType="separate"/>
          </w:r>
          <w:r w:rsidR="008604FE">
            <w:rPr>
              <w:lang w:val="en-US" w:eastAsia="x-none"/>
            </w:rPr>
            <w:t>[18]</w:t>
          </w:r>
          <w:r w:rsidRPr="009C6BD0">
            <w:rPr>
              <w:lang w:val="en-US" w:eastAsia="x-none"/>
            </w:rPr>
            <w:fldChar w:fldCharType="end"/>
          </w:r>
        </w:sdtContent>
      </w:sdt>
      <w:r w:rsidRPr="009C6BD0">
        <w:rPr>
          <w:lang w:val="en-US" w:eastAsia="x-none"/>
        </w:rPr>
        <w:t xml:space="preserve">. Instead of using the common continuous sinusoidal excitation signal for EIS with a discrete spectrum, a so-called binary PRBS excitation signal (pseudorandom binary sequence) is used to obtain an almost continuous spectrum, which has been introduced to fuel cell diagnostics by Debenjak </w:t>
      </w:r>
      <w:sdt>
        <w:sdtPr>
          <w:rPr>
            <w:lang w:val="en-US" w:eastAsia="x-none"/>
          </w:rPr>
          <w:alias w:val="To edit, see citavi.com/edit"/>
          <w:tag w:val="CitaviPlaceholder#898db501-fcfd-40ec-bbf5-63fcf38e4c54"/>
          <w:id w:val="1515492372"/>
          <w:placeholder>
            <w:docPart w:val="C431FE1C248545FDB35F3A94D56317DB"/>
          </w:placeholder>
        </w:sdtPr>
        <w:sdtEndPr/>
        <w:sdtContent>
          <w:r w:rsidRPr="009C6BD0">
            <w:rPr>
              <w:noProof/>
              <w:lang w:val="en-US" w:eastAsia="x-none"/>
            </w:rPr>
            <w:fldChar w:fldCharType="begin"/>
          </w:r>
          <w:r w:rsidR="008604FE">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1MzJkNjgyLTg2MmQtNDExMS05YTAwLTQ0NDM3ZmM2ZDg1NCIsIlJhbmdlTGVuZ3RoIjo1LCJSZWZlcmVuY2VJZCI6Ijc0MTJlZmVmLWNiYWQtNGVlZC04NjZmLWEzNDdlMWVjOGQw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E2L2ouanBvd3NvdXIuMjAxMy4xMi4wOTQiLCJVcmlTdHJpbmciOiJodHRwczovL2RvaS5vcmcvMTAuMTAxNi9qLmpwb3dzb3VyLjIwMTMuMTIuMDk0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}</w:instrText>
          </w:r>
          <w:r w:rsidRPr="009C6BD0">
            <w:rPr>
              <w:noProof/>
              <w:lang w:val="en-US" w:eastAsia="x-none"/>
            </w:rPr>
            <w:fldChar w:fldCharType="separate"/>
          </w:r>
          <w:r w:rsidR="008604FE">
            <w:rPr>
              <w:noProof/>
              <w:lang w:val="en-US" w:eastAsia="x-none"/>
            </w:rPr>
            <w:t>[110]</w:t>
          </w:r>
          <w:r w:rsidRPr="009C6BD0">
            <w:rPr>
              <w:noProof/>
              <w:lang w:val="en-US" w:eastAsia="x-none"/>
            </w:rPr>
            <w:fldChar w:fldCharType="end"/>
          </w:r>
        </w:sdtContent>
      </w:sdt>
      <w:r w:rsidRPr="009C6BD0">
        <w:rPr>
          <w:lang w:val="en-US" w:eastAsia="x-none"/>
        </w:rPr>
        <w:t xml:space="preserve">. In PRBS a randomly switch-type excitation with varying amplitude length is used, which essentially results in a shorter measurement time by an order of magnitude </w:t>
      </w:r>
      <w:sdt>
        <w:sdtPr>
          <w:rPr>
            <w:lang w:val="en-US" w:eastAsia="x-none"/>
          </w:rPr>
          <w:alias w:val="To edit, see citavi.com/edit"/>
          <w:tag w:val="CitaviPlaceholder#b64ad937-fde8-46bc-ab55-27b9ad0110e2"/>
          <w:id w:val="767893056"/>
          <w:placeholder>
            <w:docPart w:val="C431FE1C248545FDB35F3A94D56317DB"/>
          </w:placeholder>
        </w:sdtPr>
        <w:sdtEndPr/>
        <w:sdtContent>
          <w:r w:rsidRPr="009C6BD0">
            <w:rPr>
              <w:noProof/>
              <w:lang w:val="en-US" w:eastAsia="x-none"/>
            </w:rPr>
            <w:fldChar w:fldCharType="begin"/>
          </w:r>
          <w:r w:rsidR="008604FE">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xZjljOTgyLWVlM2MtNDM3Yy04MWYwLTQ3ZDU4NDdhODFhMSIsIlJhbmdlU3RhcnQiOjQsIlJhbmdlTGVuZ3RoIjo1LCJSZWZlcmVuY2VJZCI6IjQzMWQ5OGVmLTllMjUtNDgxZi1hZTdhLTVkMmE5OTFiYTQx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EwOS9UUEVMLjIwMTkuMjkyNDI4NiIsIlVyaVN0cmluZyI6Imh0dHBzOi8vZG9pLm9yZy8xMC4xMTA5L1RQRUwuMjAxOS4yOTI0Mjg2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TYvai5qcG93c291ci4yMDEzLjEyLjA5NCIsIlVyaVN0cmluZyI6Imh0dHBzOi8vZG9pLm9yZy8xMC4xMDE2L2ouanBvd3NvdXIuMjAxMy4xMi4wOTQ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}</w:instrText>
          </w:r>
          <w:r w:rsidRPr="009C6BD0">
            <w:rPr>
              <w:noProof/>
              <w:lang w:val="en-US" w:eastAsia="x-none"/>
            </w:rPr>
            <w:fldChar w:fldCharType="separate"/>
          </w:r>
          <w:r w:rsidR="008604FE">
            <w:rPr>
              <w:noProof/>
              <w:lang w:val="en-US" w:eastAsia="x-none"/>
            </w:rPr>
            <w:t>[110,111]</w:t>
          </w:r>
          <w:r w:rsidRPr="009C6BD0">
            <w:rPr>
              <w:noProof/>
              <w:lang w:val="en-US" w:eastAsia="x-none"/>
            </w:rPr>
            <w:fldChar w:fldCharType="end"/>
          </w:r>
        </w:sdtContent>
      </w:sdt>
      <w:r w:rsidRPr="009C6BD0">
        <w:rPr>
          <w:lang w:val="en-US" w:eastAsia="x-none"/>
        </w:rPr>
        <w:t xml:space="preserve">. Using THD, a correlation between fuel depletion and an increase in the THD value can be shown qualitatively, but not quantitatively. A similar EIS approach is addressed by Nusev et al. </w:t>
      </w:r>
      <w:sdt>
        <w:sdtPr>
          <w:rPr>
            <w:lang w:val="en-US" w:eastAsia="x-none"/>
          </w:rPr>
          <w:alias w:val="To edit, see citavi.com/edit"/>
          <w:tag w:val="CitaviPlaceholder#7050de3c-9ac5-4c63-ae35-927d15ae4006"/>
          <w:id w:val="-620839155"/>
          <w:placeholder>
            <w:docPart w:val="6111D695E62648AE9302ADD3AC5DC2D8"/>
          </w:placeholder>
        </w:sdtPr>
        <w:sdtEndPr/>
        <w:sdtContent>
          <w:r w:rsidRPr="009C6BD0">
            <w:rPr>
              <w:noProof/>
              <w:lang w:val="en-US" w:eastAsia="x-none"/>
            </w:rPr>
            <w:fldChar w:fldCharType="begin"/>
          </w:r>
          <w:r w:rsidR="008604FE">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kYTQxNmE2LTY2YzQtNDM5OS1hYThiLTg1MzY3MmYzYmY3ZSIsIlJhbmdlTGVuZ3RoIjo1LCJSZWZlcmVuY2VJZCI6ImZiZmZlYWQ2LTI4MWQtNDQ5MC04NjdhLTkxODczNGEwNTh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E2L2ouanBvd3NvdXIuMjAyMS4yMjk0OTEiLCJVcmlTdHJpbmciOiJodHRwczovL2RvaS5vcmcvMTAuMTAxNi9qLmpwb3dzb3VyLjIwMjEuMjI5NDkx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}</w:instrText>
          </w:r>
          <w:r w:rsidRPr="009C6BD0">
            <w:rPr>
              <w:noProof/>
              <w:lang w:val="en-US" w:eastAsia="x-none"/>
            </w:rPr>
            <w:fldChar w:fldCharType="separate"/>
          </w:r>
          <w:r w:rsidR="008604FE">
            <w:rPr>
              <w:noProof/>
              <w:lang w:val="en-US" w:eastAsia="x-none"/>
            </w:rPr>
            <w:t>[108]</w:t>
          </w:r>
          <w:r w:rsidRPr="009C6BD0">
            <w:rPr>
              <w:noProof/>
              <w:lang w:val="en-US" w:eastAsia="x-none"/>
            </w:rPr>
            <w:fldChar w:fldCharType="end"/>
          </w:r>
        </w:sdtContent>
      </w:sdt>
      <w:r w:rsidRPr="009C6BD0">
        <w:rPr>
          <w:lang w:val="en-US" w:eastAsia="x-none"/>
        </w:rPr>
        <w:t xml:space="preserve"> for monitoring of a short-stack by wiring each cell during a 3600-hour test with temporary fuel depletion. A discrete random binary sequence excitation signal with discrete switching times is used instead of PRBS, which is based on Boskoski et al. </w:t>
      </w:r>
      <w:sdt>
        <w:sdtPr>
          <w:rPr>
            <w:lang w:val="en-US" w:eastAsia="x-none"/>
          </w:rPr>
          <w:alias w:val="To edit, see citavi.com/edit"/>
          <w:tag w:val="CitaviPlaceholder#b0892442-345c-44a5-9f4a-604183096765"/>
          <w:id w:val="-827286190"/>
          <w:placeholder>
            <w:docPart w:val="6111D695E62648AE9302ADD3AC5DC2D8"/>
          </w:placeholder>
        </w:sdtPr>
        <w:sdtEndPr/>
        <w:sdtContent>
          <w:r w:rsidRPr="009C6BD0">
            <w:rPr>
              <w:noProof/>
              <w:lang w:val="en-US" w:eastAsia="x-none"/>
            </w:rPr>
            <w:fldChar w:fldCharType="begin"/>
          </w:r>
          <w:r w:rsidR="00B20217">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DA3Lzk3OC0zLTMxOS01MzM5MC0yIiwiVXJpU3RyaW5nIjoiaHR0cHM6Ly9kb2kub3JnLzEwLjEwMDcvOTc4LTMtMzE5LTUzMzkwLTI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}</w:instrText>
          </w:r>
          <w:r w:rsidRPr="009C6BD0">
            <w:rPr>
              <w:noProof/>
              <w:lang w:val="en-US" w:eastAsia="x-none"/>
            </w:rPr>
            <w:fldChar w:fldCharType="separate"/>
          </w:r>
          <w:r w:rsidR="008604FE">
            <w:rPr>
              <w:noProof/>
              <w:lang w:val="en-US" w:eastAsia="x-none"/>
            </w:rPr>
            <w:t>[95]</w:t>
          </w:r>
          <w:r w:rsidRPr="009C6BD0">
            <w:rPr>
              <w:noProof/>
              <w:lang w:val="en-US" w:eastAsia="x-none"/>
            </w:rPr>
            <w:fldChar w:fldCharType="end"/>
          </w:r>
        </w:sdtContent>
      </w:sdt>
      <w:r w:rsidRPr="009C6BD0">
        <w:rPr>
          <w:lang w:val="en-US" w:eastAsia="x-none"/>
        </w:rPr>
        <w:t xml:space="preserve">. Features such as increased ASR can be identified to </w:t>
      </w:r>
      <w:r w:rsidRPr="009C6BD0">
        <w:rPr>
          <w:lang w:val="en-US" w:eastAsia="x-none"/>
        </w:rPr>
        <w:lastRenderedPageBreak/>
        <w:t xml:space="preserve">detect increased </w:t>
      </w:r>
      <w:r w:rsidRPr="00D26055">
        <w:rPr>
          <w:i/>
          <w:lang w:val="en-US" w:eastAsia="x-none"/>
        </w:rPr>
        <w:t>FU</w:t>
      </w:r>
      <w:r w:rsidRPr="009C6BD0">
        <w:rPr>
          <w:lang w:val="en-US" w:eastAsia="x-none"/>
        </w:rPr>
        <w:t xml:space="preserve"> by an analysis of the associated equivalent circuit parameters. </w:t>
      </w:r>
      <w:r w:rsidRPr="00D26055">
        <w:rPr>
          <w:i/>
          <w:lang w:val="en-US" w:eastAsia="x-none"/>
        </w:rPr>
        <w:t>FU</w:t>
      </w:r>
      <w:r w:rsidRPr="009C6BD0">
        <w:rPr>
          <w:lang w:val="en-US" w:eastAsia="x-none"/>
        </w:rPr>
        <w:t xml:space="preserve"> change by a change of natural gas quality as not easily available measurand in a commercial SOFC-system and its causal differentiation to other causes for fuel depletion such as insufficient volume flow rate is not considered within the studies. </w:t>
      </w:r>
    </w:p>
    <w:p w14:paraId="1EFC0200" w14:textId="37659530" w:rsidR="000B62B5" w:rsidRPr="009C6BD0" w:rsidRDefault="000B62B5" w:rsidP="00F2276F">
      <w:pPr>
        <w:rPr>
          <w:lang w:val="en-US" w:eastAsia="x-none"/>
        </w:rPr>
      </w:pPr>
      <w:r w:rsidRPr="009C6BD0">
        <w:rPr>
          <w:lang w:val="en-US" w:eastAsia="x-none"/>
        </w:rPr>
        <w:t xml:space="preserve">Subotic et al. </w:t>
      </w:r>
      <w:sdt>
        <w:sdtPr>
          <w:rPr>
            <w:lang w:val="en-US"/>
          </w:rPr>
          <w:alias w:val="Don't edit this field"/>
          <w:tag w:val="CitaviPlaceholder#4324ecaa-0a37-4103-9630-089bc7e716dd"/>
          <w:id w:val="-1582138695"/>
          <w:placeholder>
            <w:docPart w:val="987D913AEFEA4383A8BCB51B5B232377"/>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yMTQ4NTZjLWIzMGUtNGZmNy1hYTE4LWQ5YWY4MjQ5NDY3ZSIsIlJhbmdlU3RhcnQiOjMsIlJlZmVyZW5jZUlkIjoiYTExNDViZGItY2RjNS00ZDZjLTgyNzQtMTlmMTQ0MzRmMmU1Ii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E2L2ouZWd5cHJvLjIwMTkuMDEuMjcxIiwiVXJpU3RyaW5nIjoiaHR0cHM6Ly9kb2kub3JnLzEwLjEwMTYvai5lZ3lwcm8uMjAxOS4wMS4yNzE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}</w:instrText>
          </w:r>
          <w:r w:rsidRPr="009C6BD0">
            <w:rPr>
              <w:lang w:val="en-US" w:eastAsia="x-none"/>
            </w:rPr>
            <w:fldChar w:fldCharType="separate"/>
          </w:r>
          <w:r w:rsidR="008604FE">
            <w:rPr>
              <w:lang w:val="en-US" w:eastAsia="x-none"/>
            </w:rPr>
            <w:t>[96–98]</w:t>
          </w:r>
          <w:r w:rsidRPr="009C6BD0">
            <w:rPr>
              <w:lang w:val="en-US" w:eastAsia="x-none"/>
            </w:rPr>
            <w:fldChar w:fldCharType="end"/>
          </w:r>
        </w:sdtContent>
      </w:sdt>
      <w:r w:rsidRPr="009C6BD0">
        <w:rPr>
          <w:lang w:val="en-US" w:eastAsia="x-none"/>
        </w:rPr>
        <w:t xml:space="preserve"> investigate the use of THD for monitoring carbon formation. Individual frequencies can be identified and used for fast detection. An increase in the THD value in the low frequency range can only be detected after a long period of time though, whereby the cell is exposed to critical operating conditions with the risk of irreversible cell degradation. Since no application at stack level is concerned, it shall be questioned if a stack application results in an even later detection of faulty operating states due to some signal noise caused by coupling of the cells to a stack.</w:t>
      </w:r>
    </w:p>
    <w:p w14:paraId="665B65F7" w14:textId="455BB899" w:rsidR="00F2276F" w:rsidRPr="009C6BD0" w:rsidRDefault="00D52618" w:rsidP="00F2276F">
      <w:pPr>
        <w:rPr>
          <w:lang w:val="en-US" w:eastAsia="x-none"/>
        </w:rPr>
      </w:pPr>
      <w:r w:rsidRPr="009C6BD0">
        <w:rPr>
          <w:lang w:val="en-US" w:eastAsia="x-none"/>
        </w:rPr>
        <w:t>In th</w:t>
      </w:r>
      <w:r w:rsidR="007952A6" w:rsidRPr="009C6BD0">
        <w:rPr>
          <w:lang w:val="en-US" w:eastAsia="x-none"/>
        </w:rPr>
        <w:t>e</w:t>
      </w:r>
      <w:r w:rsidRPr="009C6BD0">
        <w:rPr>
          <w:lang w:val="en-US" w:eastAsia="x-none"/>
        </w:rPr>
        <w:t xml:space="preserve"> context of system application, </w:t>
      </w:r>
      <w:r w:rsidR="00F2276F" w:rsidRPr="009C6BD0">
        <w:rPr>
          <w:lang w:val="en-US" w:eastAsia="x-none"/>
        </w:rPr>
        <w:t xml:space="preserve">Malafronte et al. </w:t>
      </w:r>
      <w:sdt>
        <w:sdtPr>
          <w:rPr>
            <w:lang w:val="en-US"/>
          </w:rPr>
          <w:alias w:val="Don't edit this field"/>
          <w:tag w:val="CitaviPlaceholder#caf1b288-837e-41a1-bbe3-b58bcdd2fd1a"/>
          <w:id w:val="350618946"/>
          <w:placeholder>
            <w:docPart w:val="2A61BC8F249A482DB604FE79D11D4DA7"/>
          </w:placeholder>
        </w:sdtPr>
        <w:sdtEndPr/>
        <w:sdtContent>
          <w:r w:rsidR="00F2276F"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mYmU3ZjgyLWMzMjMtNDkzMi1iZGFiLWU4ZDY4OTNiZTEwNSIsIlJhbmdlTGVuZ3RoIjo0LCJSZWZlcmVuY2VJZCI6ImQ4YjhmNjJmLWVkZTItNDE0My1iODg3LTFmZTlmNTRmNTMy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wMDIvZnVjZS4yMDE3MDAyMzAiLCJVcmlTdHJpbmciOiJodHRwczovL2RvaS5vcmcvMTAuMTAwMi9mdWNlLjIwMTcwMDIzM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}</w:instrText>
          </w:r>
          <w:r w:rsidR="00F2276F" w:rsidRPr="009C6BD0">
            <w:rPr>
              <w:lang w:val="en-US" w:eastAsia="x-none"/>
            </w:rPr>
            <w:fldChar w:fldCharType="separate"/>
          </w:r>
          <w:r w:rsidR="008604FE">
            <w:rPr>
              <w:lang w:val="en-US" w:eastAsia="x-none"/>
            </w:rPr>
            <w:t>[44]</w:t>
          </w:r>
          <w:r w:rsidR="00F2276F" w:rsidRPr="009C6BD0">
            <w:rPr>
              <w:lang w:val="en-US" w:eastAsia="x-none"/>
            </w:rPr>
            <w:fldChar w:fldCharType="end"/>
          </w:r>
        </w:sdtContent>
      </w:sdt>
      <w:r w:rsidR="00F2276F" w:rsidRPr="009C6BD0">
        <w:rPr>
          <w:lang w:val="en-US" w:eastAsia="x-none"/>
        </w:rPr>
        <w:t xml:space="preserve"> </w:t>
      </w:r>
      <w:r w:rsidR="00FF58FB" w:rsidRPr="009C6BD0">
        <w:rPr>
          <w:lang w:val="en-US" w:eastAsia="x-none"/>
        </w:rPr>
        <w:t xml:space="preserve">comprehensively </w:t>
      </w:r>
      <w:r w:rsidR="00F2276F" w:rsidRPr="009C6BD0">
        <w:rPr>
          <w:lang w:val="en-US" w:eastAsia="x-none"/>
        </w:rPr>
        <w:t>investigate the use of THD</w:t>
      </w:r>
      <w:r w:rsidR="009E0619" w:rsidRPr="009C6BD0">
        <w:rPr>
          <w:lang w:val="en-US" w:eastAsia="x-none"/>
        </w:rPr>
        <w:t xml:space="preserve"> </w:t>
      </w:r>
      <w:r w:rsidR="00F2276F" w:rsidRPr="009C6BD0">
        <w:rPr>
          <w:lang w:val="en-US" w:eastAsia="x-none"/>
        </w:rPr>
        <w:t>for monitoring the stack-</w:t>
      </w:r>
      <w:r w:rsidR="00F2276F" w:rsidRPr="00D26055">
        <w:rPr>
          <w:i/>
          <w:lang w:val="en-US" w:eastAsia="x-none"/>
        </w:rPr>
        <w:t>FU</w:t>
      </w:r>
      <w:r w:rsidR="00F2276F" w:rsidRPr="009C6BD0">
        <w:rPr>
          <w:lang w:val="en-US" w:eastAsia="x-none"/>
        </w:rPr>
        <w:t xml:space="preserve"> at values</w:t>
      </w:r>
      <w:r w:rsidR="009E0619" w:rsidRPr="009C6BD0">
        <w:rPr>
          <w:lang w:val="en-US" w:eastAsia="x-none"/>
        </w:rPr>
        <w:t xml:space="preserve"> of 60 to 90% </w:t>
      </w:r>
      <w:r w:rsidR="00F2276F" w:rsidRPr="009C6BD0">
        <w:rPr>
          <w:lang w:val="en-US" w:eastAsia="x-none"/>
        </w:rPr>
        <w:t>in a</w:t>
      </w:r>
      <w:r w:rsidRPr="009C6BD0">
        <w:rPr>
          <w:lang w:val="en-US" w:eastAsia="x-none"/>
        </w:rPr>
        <w:t xml:space="preserve"> </w:t>
      </w:r>
      <w:r w:rsidR="00F2276F" w:rsidRPr="009C6BD0">
        <w:rPr>
          <w:lang w:val="en-US" w:eastAsia="x-none"/>
        </w:rPr>
        <w:t>SOFC-system</w:t>
      </w:r>
      <w:r w:rsidR="00FF58FB" w:rsidRPr="009C6BD0">
        <w:rPr>
          <w:lang w:val="en-US" w:eastAsia="x-none"/>
        </w:rPr>
        <w:t xml:space="preserve"> with AEGR.</w:t>
      </w:r>
      <w:r w:rsidR="00F2276F" w:rsidRPr="009C6BD0">
        <w:rPr>
          <w:lang w:val="en-US" w:eastAsia="x-none"/>
        </w:rPr>
        <w:t xml:space="preserve"> </w:t>
      </w:r>
      <w:r w:rsidR="009E0619" w:rsidRPr="009C6BD0">
        <w:rPr>
          <w:lang w:val="en-US" w:eastAsia="x-none"/>
        </w:rPr>
        <w:t>Based on studies performed on single cells fueled with H</w:t>
      </w:r>
      <w:r w:rsidR="009E0619" w:rsidRPr="009C6BD0">
        <w:rPr>
          <w:vertAlign w:val="subscript"/>
          <w:lang w:val="en-US" w:eastAsia="x-none"/>
        </w:rPr>
        <w:t>2</w:t>
      </w:r>
      <w:r w:rsidR="009E0619" w:rsidRPr="009C6BD0">
        <w:rPr>
          <w:lang w:val="en-US" w:eastAsia="x-none"/>
        </w:rPr>
        <w:t xml:space="preserve"> frequencies between 0.01 and 1 Hz of the alternating current and amplitudes between 5 and 10% of the direct current value are obtained as operating parameters. T</w:t>
      </w:r>
      <w:r w:rsidR="00F2276F" w:rsidRPr="009C6BD0">
        <w:rPr>
          <w:lang w:val="en-US" w:eastAsia="x-none"/>
        </w:rPr>
        <w:t>he first 3 to 4 harmonic frequencies</w:t>
      </w:r>
      <w:r w:rsidR="009E0619" w:rsidRPr="009C6BD0">
        <w:rPr>
          <w:lang w:val="en-US" w:eastAsia="x-none"/>
        </w:rPr>
        <w:t xml:space="preserve"> </w:t>
      </w:r>
      <w:r w:rsidR="00F2276F" w:rsidRPr="009C6BD0">
        <w:rPr>
          <w:lang w:val="en-US" w:eastAsia="x-none"/>
        </w:rPr>
        <w:t xml:space="preserve">provide the essential contributions and higher frequencies can be neglected. </w:t>
      </w:r>
      <w:r w:rsidR="009E0619" w:rsidRPr="009C6BD0">
        <w:rPr>
          <w:lang w:val="en-US" w:eastAsia="x-none"/>
        </w:rPr>
        <w:t>An exponential correlation between stack-</w:t>
      </w:r>
      <w:r w:rsidR="009E0619" w:rsidRPr="00D26055">
        <w:rPr>
          <w:i/>
          <w:lang w:val="en-US" w:eastAsia="x-none"/>
        </w:rPr>
        <w:t>FU</w:t>
      </w:r>
      <w:r w:rsidR="009E0619" w:rsidRPr="009C6BD0">
        <w:rPr>
          <w:lang w:val="en-US" w:eastAsia="x-none"/>
        </w:rPr>
        <w:t xml:space="preserve"> and THD value with the direct current as further dependent variable is derived and a basic suitability for the detection of (high) stack-</w:t>
      </w:r>
      <w:r w:rsidR="009E0619" w:rsidRPr="00D26055">
        <w:rPr>
          <w:i/>
          <w:lang w:val="en-US" w:eastAsia="x-none"/>
        </w:rPr>
        <w:t>FU</w:t>
      </w:r>
      <w:r w:rsidR="009E0619" w:rsidRPr="009C6BD0">
        <w:rPr>
          <w:lang w:val="en-US" w:eastAsia="x-none"/>
        </w:rPr>
        <w:t xml:space="preserve"> is demonstrated</w:t>
      </w:r>
      <w:r w:rsidR="003B6221" w:rsidRPr="009C6BD0">
        <w:rPr>
          <w:lang w:val="en-US" w:eastAsia="x-none"/>
        </w:rPr>
        <w:t xml:space="preserve">. </w:t>
      </w:r>
      <w:r w:rsidR="009E0619" w:rsidRPr="009C6BD0">
        <w:rPr>
          <w:lang w:val="en-US" w:eastAsia="x-none"/>
        </w:rPr>
        <w:t>T</w:t>
      </w:r>
      <w:r w:rsidR="00F2276F" w:rsidRPr="009C6BD0">
        <w:rPr>
          <w:lang w:val="en-US" w:eastAsia="x-none"/>
        </w:rPr>
        <w:t>he THD value</w:t>
      </w:r>
      <w:r w:rsidR="009E0619" w:rsidRPr="009C6BD0">
        <w:rPr>
          <w:lang w:val="en-US" w:eastAsia="x-none"/>
        </w:rPr>
        <w:t xml:space="preserve"> also</w:t>
      </w:r>
      <w:r w:rsidR="00F2276F" w:rsidRPr="009C6BD0">
        <w:rPr>
          <w:lang w:val="en-US" w:eastAsia="x-none"/>
        </w:rPr>
        <w:t xml:space="preserve"> increases considerably during load changes</w:t>
      </w:r>
      <w:r w:rsidR="009E0619" w:rsidRPr="009C6BD0">
        <w:rPr>
          <w:lang w:val="en-US" w:eastAsia="x-none"/>
        </w:rPr>
        <w:t>, which</w:t>
      </w:r>
      <w:r w:rsidR="00F2276F" w:rsidRPr="009C6BD0">
        <w:rPr>
          <w:lang w:val="en-US" w:eastAsia="x-none"/>
        </w:rPr>
        <w:t xml:space="preserve"> is partly </w:t>
      </w:r>
      <w:r w:rsidR="002E71EF" w:rsidRPr="009C6BD0">
        <w:rPr>
          <w:lang w:val="en-US" w:eastAsia="x-none"/>
        </w:rPr>
        <w:t>attributed</w:t>
      </w:r>
      <w:r w:rsidR="00F2276F" w:rsidRPr="009C6BD0">
        <w:rPr>
          <w:lang w:val="en-US" w:eastAsia="x-none"/>
        </w:rPr>
        <w:t xml:space="preserve"> to the latency for the calculation of the THD-value</w:t>
      </w:r>
      <w:r w:rsidR="002E71EF" w:rsidRPr="009C6BD0">
        <w:rPr>
          <w:lang w:val="en-US" w:eastAsia="x-none"/>
        </w:rPr>
        <w:t xml:space="preserve"> though</w:t>
      </w:r>
      <w:r w:rsidR="00F2276F" w:rsidRPr="009C6BD0">
        <w:rPr>
          <w:lang w:val="en-US" w:eastAsia="x-none"/>
        </w:rPr>
        <w:t xml:space="preserve">. </w:t>
      </w:r>
      <w:r w:rsidR="003B6221" w:rsidRPr="009C6BD0">
        <w:rPr>
          <w:lang w:val="en-US" w:eastAsia="x-none"/>
        </w:rPr>
        <w:t>G</w:t>
      </w:r>
      <w:r w:rsidR="00F2276F" w:rsidRPr="009C6BD0">
        <w:rPr>
          <w:lang w:val="en-US" w:eastAsia="x-none"/>
        </w:rPr>
        <w:t>reater measurement noise and inexplicable outliers occur</w:t>
      </w:r>
      <w:r w:rsidR="003B6221" w:rsidRPr="009C6BD0">
        <w:rPr>
          <w:lang w:val="en-US" w:eastAsia="x-none"/>
        </w:rPr>
        <w:t>, too</w:t>
      </w:r>
      <w:r w:rsidR="00F2276F" w:rsidRPr="009C6BD0">
        <w:rPr>
          <w:lang w:val="en-US" w:eastAsia="x-none"/>
        </w:rPr>
        <w:t>.</w:t>
      </w:r>
      <w:r w:rsidR="003B6221" w:rsidRPr="009C6BD0">
        <w:rPr>
          <w:lang w:val="en-US" w:eastAsia="x-none"/>
        </w:rPr>
        <w:t xml:space="preserve"> </w:t>
      </w:r>
      <w:r w:rsidR="00FF58FB" w:rsidRPr="009C6BD0">
        <w:rPr>
          <w:lang w:val="en-US" w:eastAsia="x-none"/>
        </w:rPr>
        <w:t>T</w:t>
      </w:r>
      <w:r w:rsidR="00F2276F" w:rsidRPr="009C6BD0">
        <w:rPr>
          <w:lang w:val="en-US" w:eastAsia="x-none"/>
        </w:rPr>
        <w:t>he high alternating current amplitudes lead</w:t>
      </w:r>
      <w:r w:rsidR="007952A6" w:rsidRPr="009C6BD0">
        <w:rPr>
          <w:lang w:val="en-US" w:eastAsia="x-none"/>
        </w:rPr>
        <w:t xml:space="preserve"> </w:t>
      </w:r>
      <w:r w:rsidR="00F2276F" w:rsidRPr="009C6BD0">
        <w:rPr>
          <w:lang w:val="en-US" w:eastAsia="x-none"/>
        </w:rPr>
        <w:t>to the linearity condition in the U-i-curve required for THD</w:t>
      </w:r>
      <w:r w:rsidR="007952A6" w:rsidRPr="009C6BD0">
        <w:rPr>
          <w:lang w:val="en-US" w:eastAsia="x-none"/>
        </w:rPr>
        <w:t xml:space="preserve"> </w:t>
      </w:r>
      <w:r w:rsidR="00FF58FB" w:rsidRPr="009C6BD0">
        <w:rPr>
          <w:lang w:val="en-US" w:eastAsia="x-none"/>
        </w:rPr>
        <w:t>being vio</w:t>
      </w:r>
      <w:r w:rsidR="003B6221" w:rsidRPr="009C6BD0">
        <w:rPr>
          <w:lang w:val="en-US" w:eastAsia="x-none"/>
        </w:rPr>
        <w:t>l</w:t>
      </w:r>
      <w:r w:rsidR="00FF58FB" w:rsidRPr="009C6BD0">
        <w:rPr>
          <w:lang w:val="en-US" w:eastAsia="x-none"/>
        </w:rPr>
        <w:t>ated</w:t>
      </w:r>
      <w:r w:rsidR="00F2276F" w:rsidRPr="009C6BD0">
        <w:rPr>
          <w:lang w:val="en-US" w:eastAsia="x-none"/>
        </w:rPr>
        <w:t>. Instead, non-linearities are artificially generated, which can be detected. If the linear condition is fulfilled by using an alternating current with small amplitudes, no</w:t>
      </w:r>
      <w:r w:rsidR="003B6221" w:rsidRPr="009C6BD0">
        <w:rPr>
          <w:lang w:val="en-US" w:eastAsia="x-none"/>
        </w:rPr>
        <w:t xml:space="preserve"> detectable</w:t>
      </w:r>
      <w:r w:rsidR="00F2276F" w:rsidRPr="009C6BD0">
        <w:rPr>
          <w:lang w:val="en-US" w:eastAsia="x-none"/>
        </w:rPr>
        <w:t xml:space="preserve"> non-linearities in the form of harmonic distortions should occur at typical stack-</w:t>
      </w:r>
      <w:r w:rsidR="00F2276F" w:rsidRPr="00D26055">
        <w:rPr>
          <w:i/>
          <w:lang w:val="en-US" w:eastAsia="x-none"/>
        </w:rPr>
        <w:t>FU</w:t>
      </w:r>
      <w:r w:rsidR="00F2276F" w:rsidRPr="009C6BD0">
        <w:rPr>
          <w:lang w:val="en-US" w:eastAsia="x-none"/>
        </w:rPr>
        <w:t xml:space="preserve"> of 50 to 70%. </w:t>
      </w:r>
      <w:r w:rsidR="003B6221" w:rsidRPr="009C6BD0">
        <w:rPr>
          <w:lang w:val="en-US" w:eastAsia="x-none"/>
        </w:rPr>
        <w:t>A</w:t>
      </w:r>
      <w:r w:rsidR="00F2276F" w:rsidRPr="009C6BD0">
        <w:rPr>
          <w:lang w:val="en-US" w:eastAsia="x-none"/>
        </w:rPr>
        <w:t xml:space="preserve"> quantitative exact determination of the stack-</w:t>
      </w:r>
      <w:r w:rsidR="00F2276F" w:rsidRPr="00D26055">
        <w:rPr>
          <w:i/>
          <w:lang w:val="en-US" w:eastAsia="x-none"/>
        </w:rPr>
        <w:t>FU</w:t>
      </w:r>
      <w:r w:rsidR="003B6221" w:rsidRPr="009C6BD0">
        <w:rPr>
          <w:lang w:val="en-US" w:eastAsia="x-none"/>
        </w:rPr>
        <w:t xml:space="preserve"> by THD</w:t>
      </w:r>
      <w:r w:rsidR="00F2276F" w:rsidRPr="009C6BD0">
        <w:rPr>
          <w:lang w:val="en-US" w:eastAsia="x-none"/>
        </w:rPr>
        <w:t xml:space="preserve"> does</w:t>
      </w:r>
      <w:r w:rsidR="003B6221" w:rsidRPr="009C6BD0">
        <w:rPr>
          <w:lang w:val="en-US" w:eastAsia="x-none"/>
        </w:rPr>
        <w:t xml:space="preserve"> therefore</w:t>
      </w:r>
      <w:r w:rsidR="00F2276F" w:rsidRPr="009C6BD0">
        <w:rPr>
          <w:lang w:val="en-US" w:eastAsia="x-none"/>
        </w:rPr>
        <w:t xml:space="preserve"> not seem applicable.</w:t>
      </w:r>
      <w:r w:rsidR="007952A6" w:rsidRPr="009C6BD0">
        <w:rPr>
          <w:lang w:val="en-US" w:eastAsia="x-none"/>
        </w:rPr>
        <w:t xml:space="preserve"> It has</w:t>
      </w:r>
      <w:r w:rsidR="007A654C" w:rsidRPr="009C6BD0">
        <w:rPr>
          <w:lang w:val="en-US" w:eastAsia="x-none"/>
        </w:rPr>
        <w:t xml:space="preserve"> also</w:t>
      </w:r>
      <w:r w:rsidR="007952A6" w:rsidRPr="009C6BD0">
        <w:rPr>
          <w:lang w:val="en-US" w:eastAsia="x-none"/>
        </w:rPr>
        <w:t xml:space="preserve"> </w:t>
      </w:r>
      <w:r w:rsidR="007A654C" w:rsidRPr="009C6BD0">
        <w:rPr>
          <w:lang w:val="en-US" w:eastAsia="x-none"/>
        </w:rPr>
        <w:t>to</w:t>
      </w:r>
      <w:r w:rsidR="007952A6" w:rsidRPr="009C6BD0">
        <w:rPr>
          <w:lang w:val="en-US" w:eastAsia="x-none"/>
        </w:rPr>
        <w:t xml:space="preserve"> be kept in mind that high amplitudes can lead to short-term fuel depletion during the positive half-wave. </w:t>
      </w:r>
    </w:p>
    <w:p w14:paraId="28D5FAFB" w14:textId="7151728D" w:rsidR="007B67CB" w:rsidRPr="009C6BD0" w:rsidRDefault="002B2610" w:rsidP="00D455F9">
      <w:pPr>
        <w:rPr>
          <w:lang w:val="en-US" w:eastAsia="x-none"/>
        </w:rPr>
      </w:pPr>
      <w:r w:rsidRPr="009C6BD0">
        <w:rPr>
          <w:lang w:val="en-US" w:eastAsia="x-none"/>
        </w:rPr>
        <w:t xml:space="preserve">A different concept of fuel cell diagnosis </w:t>
      </w:r>
      <w:r w:rsidR="00E57738" w:rsidRPr="009C6BD0">
        <w:rPr>
          <w:lang w:val="en-US" w:eastAsia="x-none"/>
        </w:rPr>
        <w:t>is WT, where the stack voltage</w:t>
      </w:r>
      <w:r w:rsidR="00150BD0" w:rsidRPr="009C6BD0">
        <w:rPr>
          <w:lang w:val="en-US" w:eastAsia="x-none"/>
        </w:rPr>
        <w:t xml:space="preserve"> itself</w:t>
      </w:r>
      <w:r w:rsidR="00E57738" w:rsidRPr="009C6BD0">
        <w:rPr>
          <w:lang w:val="en-US" w:eastAsia="x-none"/>
        </w:rPr>
        <w:t xml:space="preserve"> is analyzed. </w:t>
      </w:r>
      <w:r w:rsidR="00F2276F" w:rsidRPr="009C6BD0">
        <w:rPr>
          <w:lang w:val="en-US" w:eastAsia="x-none"/>
        </w:rPr>
        <w:t xml:space="preserve">Pahon et al. </w:t>
      </w:r>
      <w:sdt>
        <w:sdtPr>
          <w:rPr>
            <w:lang w:val="en-US"/>
          </w:rPr>
          <w:alias w:val="Don't edit this field"/>
          <w:tag w:val="CitaviPlaceholder#b175eb62-f353-4cbe-89eb-c94e164ac332"/>
          <w:id w:val="-1804844526"/>
          <w:placeholder>
            <w:docPart w:val="C334F0A67B14467A9EF2F75C5674D58A"/>
          </w:placeholder>
        </w:sdtPr>
        <w:sdtEndPr/>
        <w:sdtContent>
          <w:r w:rsidR="00F2276F"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kOTA4MTA3LWIwYWQtNDI4Zi1hZTIyLThjYTgyMjIxNDE3NyIsIlJhbmdlTGVuZ3RoIjo0LCJSZWZlcmVuY2VJZCI6IjQ4NTViOWYwLTQzMWQtNDg1OS05YmM2LTdkNDVlMDRmZWIz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TYvai5pamh5ZGVuZS4yMDE2LjA2LjE0MyIsIlVyaVN0cmluZyI6Imh0dHBzOi8vZG9pLm9yZy8xMC4xMDE2L2ouaWpoeWRlbmUuMjAxNi4wNi4xNDM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}</w:instrText>
          </w:r>
          <w:r w:rsidR="00F2276F" w:rsidRPr="009C6BD0">
            <w:rPr>
              <w:lang w:val="en-US" w:eastAsia="x-none"/>
            </w:rPr>
            <w:fldChar w:fldCharType="separate"/>
          </w:r>
          <w:r w:rsidR="008604FE">
            <w:rPr>
              <w:lang w:val="en-US" w:eastAsia="x-none"/>
            </w:rPr>
            <w:t>[99]</w:t>
          </w:r>
          <w:r w:rsidR="00F2276F" w:rsidRPr="009C6BD0">
            <w:rPr>
              <w:lang w:val="en-US" w:eastAsia="x-none"/>
            </w:rPr>
            <w:fldChar w:fldCharType="end"/>
          </w:r>
        </w:sdtContent>
      </w:sdt>
      <w:r w:rsidR="00F2276F" w:rsidRPr="009C6BD0">
        <w:rPr>
          <w:lang w:val="en-US" w:eastAsia="x-none"/>
        </w:rPr>
        <w:t xml:space="preserve"> investigate </w:t>
      </w:r>
      <w:r w:rsidR="000B62B5" w:rsidRPr="009C6BD0">
        <w:rPr>
          <w:lang w:val="en-US" w:eastAsia="x-none"/>
        </w:rPr>
        <w:t>WT</w:t>
      </w:r>
      <w:r w:rsidR="00F2276F" w:rsidRPr="009C6BD0">
        <w:rPr>
          <w:lang w:val="en-US" w:eastAsia="x-none"/>
        </w:rPr>
        <w:t xml:space="preserve"> application </w:t>
      </w:r>
      <w:r w:rsidR="009838AB" w:rsidRPr="009C6BD0">
        <w:rPr>
          <w:lang w:val="en-US" w:eastAsia="x-none"/>
        </w:rPr>
        <w:t>on</w:t>
      </w:r>
      <w:r w:rsidR="003E4773" w:rsidRPr="009C6BD0">
        <w:rPr>
          <w:lang w:val="en-US" w:eastAsia="x-none"/>
        </w:rPr>
        <w:t xml:space="preserve"> the</w:t>
      </w:r>
      <w:r w:rsidR="00F2276F" w:rsidRPr="009C6BD0">
        <w:rPr>
          <w:lang w:val="en-US" w:eastAsia="x-none"/>
        </w:rPr>
        <w:t xml:space="preserve"> voltage</w:t>
      </w:r>
      <w:r w:rsidR="003E4773" w:rsidRPr="009C6BD0">
        <w:rPr>
          <w:lang w:val="en-US" w:eastAsia="x-none"/>
        </w:rPr>
        <w:t xml:space="preserve"> of a short stack</w:t>
      </w:r>
      <w:r w:rsidR="00F2276F" w:rsidRPr="009C6BD0">
        <w:rPr>
          <w:lang w:val="en-US" w:eastAsia="x-none"/>
        </w:rPr>
        <w:t xml:space="preserve"> </w:t>
      </w:r>
      <w:r w:rsidR="003E4773" w:rsidRPr="009C6BD0">
        <w:rPr>
          <w:lang w:val="en-US" w:eastAsia="x-none"/>
        </w:rPr>
        <w:t>to</w:t>
      </w:r>
      <w:r w:rsidR="00F2276F" w:rsidRPr="009C6BD0">
        <w:rPr>
          <w:lang w:val="en-US" w:eastAsia="x-none"/>
        </w:rPr>
        <w:t xml:space="preserve"> diagnos</w:t>
      </w:r>
      <w:r w:rsidR="003E4773" w:rsidRPr="009C6BD0">
        <w:rPr>
          <w:lang w:val="en-US" w:eastAsia="x-none"/>
        </w:rPr>
        <w:t>e</w:t>
      </w:r>
      <w:r w:rsidR="00F2276F" w:rsidRPr="009C6BD0">
        <w:rPr>
          <w:lang w:val="en-US" w:eastAsia="x-none"/>
        </w:rPr>
        <w:t xml:space="preserve"> </w:t>
      </w:r>
      <w:r w:rsidR="00F2276F" w:rsidRPr="009C6BD0">
        <w:rPr>
          <w:lang w:val="en-US" w:eastAsia="x-none"/>
        </w:rPr>
        <w:lastRenderedPageBreak/>
        <w:t xml:space="preserve">critical operating conditions as well as </w:t>
      </w:r>
      <w:r w:rsidR="003E4773" w:rsidRPr="009C6BD0">
        <w:rPr>
          <w:lang w:val="en-US" w:eastAsia="x-none"/>
        </w:rPr>
        <w:t>its</w:t>
      </w:r>
      <w:r w:rsidR="00F2276F" w:rsidRPr="009C6BD0">
        <w:rPr>
          <w:lang w:val="en-US" w:eastAsia="x-none"/>
        </w:rPr>
        <w:t xml:space="preserve"> </w:t>
      </w:r>
      <w:r w:rsidR="007B67CB" w:rsidRPr="009C6BD0">
        <w:rPr>
          <w:lang w:val="en-US" w:eastAsia="x-none"/>
        </w:rPr>
        <w:t>state-of-</w:t>
      </w:r>
      <w:r w:rsidR="00F2276F" w:rsidRPr="009C6BD0">
        <w:rPr>
          <w:lang w:val="en-US" w:eastAsia="x-none"/>
        </w:rPr>
        <w:t>health</w:t>
      </w:r>
      <w:r w:rsidR="003E4773" w:rsidRPr="009C6BD0">
        <w:rPr>
          <w:lang w:val="en-US" w:eastAsia="x-none"/>
        </w:rPr>
        <w:t xml:space="preserve"> by variation of operating temperature, </w:t>
      </w:r>
      <w:r w:rsidR="003E4773" w:rsidRPr="00D26055">
        <w:rPr>
          <w:i/>
          <w:lang w:val="en-US" w:eastAsia="x-none"/>
        </w:rPr>
        <w:t>FU</w:t>
      </w:r>
      <w:r w:rsidR="003E4773" w:rsidRPr="009C6BD0">
        <w:rPr>
          <w:lang w:val="en-US" w:eastAsia="x-none"/>
        </w:rPr>
        <w:t xml:space="preserve"> (40 – 60%), current densit</w:t>
      </w:r>
      <w:r w:rsidR="007952A6" w:rsidRPr="009C6BD0">
        <w:rPr>
          <w:lang w:val="en-US" w:eastAsia="x-none"/>
        </w:rPr>
        <w:t>y</w:t>
      </w:r>
      <w:r w:rsidR="003E4773" w:rsidRPr="009C6BD0">
        <w:rPr>
          <w:lang w:val="en-US" w:eastAsia="x-none"/>
        </w:rPr>
        <w:t xml:space="preserve"> and </w:t>
      </w:r>
      <w:r w:rsidR="003E4773" w:rsidRPr="00D26055">
        <w:rPr>
          <w:i/>
          <w:lang w:val="en-US" w:eastAsia="x-none"/>
        </w:rPr>
        <w:t>AU</w:t>
      </w:r>
      <w:r w:rsidR="00F2276F" w:rsidRPr="009C6BD0">
        <w:rPr>
          <w:lang w:val="en-US" w:eastAsia="x-none"/>
        </w:rPr>
        <w:t>. The voltage signal is divided into partial signals using a 5-st</w:t>
      </w:r>
      <w:r w:rsidR="007B67CB" w:rsidRPr="009C6BD0">
        <w:rPr>
          <w:lang w:val="en-US" w:eastAsia="x-none"/>
        </w:rPr>
        <w:t>ep</w:t>
      </w:r>
      <w:r w:rsidR="00F2276F" w:rsidRPr="009C6BD0">
        <w:rPr>
          <w:lang w:val="en-US" w:eastAsia="x-none"/>
        </w:rPr>
        <w:t xml:space="preserve"> </w:t>
      </w:r>
      <w:r w:rsidR="005B5EF2" w:rsidRPr="009C6BD0">
        <w:rPr>
          <w:lang w:val="en-US" w:eastAsia="x-none"/>
        </w:rPr>
        <w:t xml:space="preserve">discrete </w:t>
      </w:r>
      <w:r w:rsidR="005B20E1" w:rsidRPr="009C6BD0">
        <w:rPr>
          <w:lang w:val="en-US" w:eastAsia="x-none"/>
        </w:rPr>
        <w:t>WT</w:t>
      </w:r>
      <w:r w:rsidR="005B5EF2" w:rsidRPr="009C6BD0">
        <w:rPr>
          <w:lang w:val="en-US" w:eastAsia="x-none"/>
        </w:rPr>
        <w:t xml:space="preserve"> (DWT)</w:t>
      </w:r>
      <w:r w:rsidR="00F2276F" w:rsidRPr="009C6BD0">
        <w:rPr>
          <w:lang w:val="en-US" w:eastAsia="x-none"/>
        </w:rPr>
        <w:t xml:space="preserve"> </w:t>
      </w:r>
      <w:r w:rsidR="004A3316" w:rsidRPr="009C6BD0">
        <w:rPr>
          <w:lang w:val="en-US" w:eastAsia="x-none"/>
        </w:rPr>
        <w:t>and</w:t>
      </w:r>
      <w:r w:rsidR="00F2276F" w:rsidRPr="009C6BD0">
        <w:rPr>
          <w:lang w:val="en-US" w:eastAsia="x-none"/>
        </w:rPr>
        <w:t xml:space="preserve"> </w:t>
      </w:r>
      <w:r w:rsidR="007B67CB" w:rsidRPr="009C6BD0">
        <w:rPr>
          <w:lang w:val="en-US" w:eastAsia="x-none"/>
        </w:rPr>
        <w:t xml:space="preserve">special </w:t>
      </w:r>
      <w:r w:rsidR="00F2276F" w:rsidRPr="009C6BD0">
        <w:rPr>
          <w:lang w:val="en-US" w:eastAsia="x-none"/>
        </w:rPr>
        <w:t xml:space="preserve">features (wavelet energy and entropy) are </w:t>
      </w:r>
      <w:r w:rsidR="005B20E1" w:rsidRPr="009C6BD0">
        <w:rPr>
          <w:lang w:val="en-US" w:eastAsia="x-none"/>
        </w:rPr>
        <w:t>defined</w:t>
      </w:r>
      <w:r w:rsidR="00F2276F" w:rsidRPr="009C6BD0">
        <w:rPr>
          <w:lang w:val="en-US" w:eastAsia="x-none"/>
        </w:rPr>
        <w:t xml:space="preserve">. </w:t>
      </w:r>
      <w:r w:rsidR="004A3316" w:rsidRPr="009C6BD0">
        <w:rPr>
          <w:lang w:val="en-US" w:eastAsia="x-none"/>
        </w:rPr>
        <w:t>T</w:t>
      </w:r>
      <w:r w:rsidR="00F2276F" w:rsidRPr="009C6BD0">
        <w:rPr>
          <w:lang w:val="en-US" w:eastAsia="x-none"/>
        </w:rPr>
        <w:t xml:space="preserve">he features can be used to diagnose a faulty operating </w:t>
      </w:r>
      <w:r w:rsidR="005B20E1" w:rsidRPr="009C6BD0">
        <w:rPr>
          <w:lang w:val="en-US" w:eastAsia="x-none"/>
        </w:rPr>
        <w:t>state</w:t>
      </w:r>
      <w:r w:rsidR="004A3316" w:rsidRPr="009C6BD0">
        <w:rPr>
          <w:lang w:val="en-US" w:eastAsia="x-none"/>
        </w:rPr>
        <w:t>, but n</w:t>
      </w:r>
      <w:r w:rsidR="00F2276F" w:rsidRPr="009C6BD0">
        <w:rPr>
          <w:lang w:val="en-US" w:eastAsia="x-none"/>
        </w:rPr>
        <w:t xml:space="preserve">o </w:t>
      </w:r>
      <w:r w:rsidR="000B62B5" w:rsidRPr="009C6BD0">
        <w:rPr>
          <w:lang w:val="en-US" w:eastAsia="x-none"/>
        </w:rPr>
        <w:t>causal and quantitative correlation</w:t>
      </w:r>
      <w:r w:rsidR="00F2276F" w:rsidRPr="009C6BD0">
        <w:rPr>
          <w:lang w:val="en-US" w:eastAsia="x-none"/>
        </w:rPr>
        <w:t xml:space="preserve"> can be </w:t>
      </w:r>
      <w:r w:rsidR="005B5EF2" w:rsidRPr="009C6BD0">
        <w:rPr>
          <w:lang w:val="en-US" w:eastAsia="x-none"/>
        </w:rPr>
        <w:t>derived</w:t>
      </w:r>
      <w:r w:rsidR="00F2276F" w:rsidRPr="009C6BD0">
        <w:rPr>
          <w:lang w:val="en-US" w:eastAsia="x-none"/>
        </w:rPr>
        <w:t xml:space="preserve">. </w:t>
      </w:r>
      <w:r w:rsidR="000B62B5" w:rsidRPr="009C6BD0">
        <w:rPr>
          <w:lang w:val="en-US" w:eastAsia="x-none"/>
        </w:rPr>
        <w:t>Instead of application on a short stack, i</w:t>
      </w:r>
      <w:r w:rsidR="007B67CB" w:rsidRPr="009C6BD0">
        <w:rPr>
          <w:lang w:val="en-US" w:eastAsia="x-none"/>
        </w:rPr>
        <w:t>t would be interesting to evaluate the</w:t>
      </w:r>
      <w:r w:rsidR="002F11E9" w:rsidRPr="009C6BD0">
        <w:rPr>
          <w:lang w:val="en-US" w:eastAsia="x-none"/>
        </w:rPr>
        <w:t xml:space="preserve"> relevant</w:t>
      </w:r>
      <w:r w:rsidR="007B67CB" w:rsidRPr="009C6BD0">
        <w:rPr>
          <w:lang w:val="en-US" w:eastAsia="x-none"/>
        </w:rPr>
        <w:t xml:space="preserve"> application of DWT on </w:t>
      </w:r>
      <w:r w:rsidR="002F11E9" w:rsidRPr="009C6BD0">
        <w:rPr>
          <w:lang w:val="en-US" w:eastAsia="x-none"/>
        </w:rPr>
        <w:t>the overall</w:t>
      </w:r>
      <w:r w:rsidR="007B67CB" w:rsidRPr="009C6BD0">
        <w:rPr>
          <w:lang w:val="en-US" w:eastAsia="x-none"/>
        </w:rPr>
        <w:t xml:space="preserve"> stack voltage</w:t>
      </w:r>
      <w:r w:rsidR="000B62B5" w:rsidRPr="009C6BD0">
        <w:rPr>
          <w:lang w:val="en-US" w:eastAsia="x-none"/>
        </w:rPr>
        <w:t xml:space="preserve"> in a SOFC-system </w:t>
      </w:r>
      <w:r w:rsidR="002F11E9" w:rsidRPr="009C6BD0">
        <w:rPr>
          <w:lang w:val="en-US" w:eastAsia="x-none"/>
        </w:rPr>
        <w:t>and</w:t>
      </w:r>
      <w:r w:rsidR="007B67CB" w:rsidRPr="009C6BD0">
        <w:rPr>
          <w:lang w:val="en-US" w:eastAsia="x-none"/>
        </w:rPr>
        <w:t xml:space="preserve"> the respective signal quality </w:t>
      </w:r>
      <w:r w:rsidR="002F11E9" w:rsidRPr="009C6BD0">
        <w:rPr>
          <w:lang w:val="en-US" w:eastAsia="x-none"/>
        </w:rPr>
        <w:t xml:space="preserve">with the associated </w:t>
      </w:r>
      <w:r w:rsidR="007B67CB" w:rsidRPr="009C6BD0">
        <w:rPr>
          <w:lang w:val="en-US" w:eastAsia="x-none"/>
        </w:rPr>
        <w:t xml:space="preserve">signal noise caused by the coupling of </w:t>
      </w:r>
      <w:r w:rsidR="002F11E9" w:rsidRPr="009C6BD0">
        <w:rPr>
          <w:lang w:val="en-US" w:eastAsia="x-none"/>
        </w:rPr>
        <w:t>individual</w:t>
      </w:r>
      <w:r w:rsidR="007B67CB" w:rsidRPr="009C6BD0">
        <w:rPr>
          <w:lang w:val="en-US" w:eastAsia="x-none"/>
        </w:rPr>
        <w:t xml:space="preserve"> cells to a stack</w:t>
      </w:r>
      <w:r w:rsidR="002F11E9" w:rsidRPr="009C6BD0">
        <w:rPr>
          <w:lang w:val="en-US" w:eastAsia="x-none"/>
        </w:rPr>
        <w:t xml:space="preserve"> in future studies.</w:t>
      </w:r>
      <w:r w:rsidR="000B62B5" w:rsidRPr="009C6BD0">
        <w:rPr>
          <w:lang w:val="en-US" w:eastAsia="x-none"/>
        </w:rPr>
        <w:t xml:space="preserve"> </w:t>
      </w:r>
    </w:p>
    <w:p w14:paraId="60397457" w14:textId="598C4BA0" w:rsidR="000B62B5" w:rsidRPr="009C6BD0" w:rsidRDefault="002B2610" w:rsidP="000B62B5">
      <w:pPr>
        <w:rPr>
          <w:lang w:val="en-US" w:eastAsia="x-none"/>
        </w:rPr>
      </w:pPr>
      <w:r w:rsidRPr="009C6BD0">
        <w:rPr>
          <w:lang w:val="en-US" w:eastAsia="x-none"/>
        </w:rPr>
        <w:t xml:space="preserve">Esposito et al. </w:t>
      </w:r>
      <w:sdt>
        <w:sdtPr>
          <w:rPr>
            <w:lang w:val="en-US" w:eastAsia="x-none"/>
          </w:rPr>
          <w:alias w:val="Don't edit this field"/>
          <w:tag w:val="CitaviPlaceholder#955f4105-589e-4902-ab81-a3afb86821d1"/>
          <w:id w:val="-1189980323"/>
          <w:placeholder>
            <w:docPart w:val="28BDE3FB505B464D95B045C7701D59E3"/>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lZTFkZjAzLWY3ZTgtNDQ1YS05ZDg4LTQxMTU5MThkM2Y3ZiIsIlJhbmdlTGVuZ3RoIjo1LCJSZWZlcmVuY2VJZCI6IjUwYTVmMTUxLTAwNDEtNGRmNi05NmQ1LTBiZWRkMDQ4ZGQ3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qcG93c291ci4yMDE2LjAzLjA2OSIsIlVyaVN0cmluZyI6Imh0dHBzOi8vZG9pLm9yZy8xMC4xMDE2L2ouanBvd3NvdXIuMjAxNi4wMy4wNjk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}</w:instrText>
          </w:r>
          <w:r w:rsidRPr="009C6BD0">
            <w:rPr>
              <w:lang w:val="en-US" w:eastAsia="x-none"/>
            </w:rPr>
            <w:fldChar w:fldCharType="separate"/>
          </w:r>
          <w:r w:rsidR="008604FE">
            <w:rPr>
              <w:lang w:val="en-US" w:eastAsia="x-none"/>
            </w:rPr>
            <w:t>[100]</w:t>
          </w:r>
          <w:r w:rsidRPr="009C6BD0">
            <w:rPr>
              <w:lang w:val="en-US" w:eastAsia="x-none"/>
            </w:rPr>
            <w:fldChar w:fldCharType="end"/>
          </w:r>
        </w:sdtContent>
      </w:sdt>
      <w:r w:rsidRPr="009C6BD0">
        <w:rPr>
          <w:lang w:val="en-US" w:eastAsia="x-none"/>
        </w:rPr>
        <w:t xml:space="preserve"> investigate the use of </w:t>
      </w:r>
      <w:r w:rsidR="005B5EF2" w:rsidRPr="009C6BD0">
        <w:rPr>
          <w:lang w:val="en-US" w:eastAsia="x-none"/>
        </w:rPr>
        <w:t xml:space="preserve">continuous </w:t>
      </w:r>
      <w:r w:rsidR="005B20E1" w:rsidRPr="009C6BD0">
        <w:rPr>
          <w:lang w:val="en-US" w:eastAsia="x-none"/>
        </w:rPr>
        <w:t>WT</w:t>
      </w:r>
      <w:r w:rsidR="005B5EF2" w:rsidRPr="009C6BD0">
        <w:rPr>
          <w:lang w:val="en-US" w:eastAsia="x-none"/>
        </w:rPr>
        <w:t xml:space="preserve"> (CWT)</w:t>
      </w:r>
      <w:r w:rsidRPr="009C6BD0">
        <w:rPr>
          <w:lang w:val="en-US" w:eastAsia="x-none"/>
        </w:rPr>
        <w:t xml:space="preserve"> for the diagnosis of anode re-oxidation at high FU. The experimental </w:t>
      </w:r>
      <w:r w:rsidR="002F11E9" w:rsidRPr="009C6BD0">
        <w:rPr>
          <w:lang w:val="en-US" w:eastAsia="x-none"/>
        </w:rPr>
        <w:t>studies</w:t>
      </w:r>
      <w:r w:rsidRPr="009C6BD0">
        <w:rPr>
          <w:lang w:val="en-US" w:eastAsia="x-none"/>
        </w:rPr>
        <w:t xml:space="preserve"> are conducted on single cells a</w:t>
      </w:r>
      <w:r w:rsidR="004A3316" w:rsidRPr="009C6BD0">
        <w:rPr>
          <w:lang w:val="en-US" w:eastAsia="x-none"/>
        </w:rPr>
        <w:t>s well as</w:t>
      </w:r>
      <w:r w:rsidRPr="009C6BD0">
        <w:rPr>
          <w:lang w:val="en-US" w:eastAsia="x-none"/>
        </w:rPr>
        <w:t xml:space="preserve"> on a</w:t>
      </w:r>
      <w:r w:rsidR="002F11E9" w:rsidRPr="009C6BD0">
        <w:rPr>
          <w:lang w:val="en-US" w:eastAsia="x-none"/>
        </w:rPr>
        <w:t xml:space="preserve"> natural gas-powered</w:t>
      </w:r>
      <w:r w:rsidRPr="009C6BD0">
        <w:rPr>
          <w:lang w:val="en-US" w:eastAsia="x-none"/>
        </w:rPr>
        <w:t xml:space="preserve"> SOFC-system. By comparing the graphic representations of the CWT coefficients, 76.2% of the critical operating </w:t>
      </w:r>
      <w:r w:rsidR="004A3316" w:rsidRPr="009C6BD0">
        <w:rPr>
          <w:lang w:val="en-US" w:eastAsia="x-none"/>
        </w:rPr>
        <w:t>conditions</w:t>
      </w:r>
      <w:r w:rsidRPr="009C6BD0">
        <w:rPr>
          <w:lang w:val="en-US" w:eastAsia="x-none"/>
        </w:rPr>
        <w:t xml:space="preserve"> with elevated </w:t>
      </w:r>
      <w:r w:rsidRPr="00D26055">
        <w:rPr>
          <w:i/>
          <w:lang w:val="en-US" w:eastAsia="x-none"/>
        </w:rPr>
        <w:t>FU</w:t>
      </w:r>
      <w:r w:rsidRPr="009C6BD0">
        <w:rPr>
          <w:lang w:val="en-US" w:eastAsia="x-none"/>
        </w:rPr>
        <w:t xml:space="preserve"> &gt; 75% can be detected. </w:t>
      </w:r>
      <w:r w:rsidR="005B5EF2" w:rsidRPr="009C6BD0">
        <w:rPr>
          <w:lang w:val="en-US" w:eastAsia="x-none"/>
        </w:rPr>
        <w:t>Although considering further parameters such as the standard deviation of the cell voltage, t</w:t>
      </w:r>
      <w:r w:rsidRPr="009C6BD0">
        <w:rPr>
          <w:lang w:val="en-US" w:eastAsia="x-none"/>
        </w:rPr>
        <w:t xml:space="preserve">he authors </w:t>
      </w:r>
      <w:r w:rsidR="004A3316" w:rsidRPr="009C6BD0">
        <w:rPr>
          <w:lang w:val="en-US" w:eastAsia="x-none"/>
        </w:rPr>
        <w:t>do not</w:t>
      </w:r>
      <w:r w:rsidRPr="009C6BD0">
        <w:rPr>
          <w:lang w:val="en-US" w:eastAsia="x-none"/>
        </w:rPr>
        <w:t xml:space="preserve"> derive a causal correlation for the </w:t>
      </w:r>
      <w:r w:rsidRPr="00D26055">
        <w:rPr>
          <w:i/>
          <w:lang w:val="en-US" w:eastAsia="x-none"/>
        </w:rPr>
        <w:t>FU</w:t>
      </w:r>
      <w:r w:rsidRPr="009C6BD0">
        <w:rPr>
          <w:lang w:val="en-US" w:eastAsia="x-none"/>
        </w:rPr>
        <w:t>-values.</w:t>
      </w:r>
      <w:r w:rsidR="002F11E9" w:rsidRPr="009C6BD0">
        <w:rPr>
          <w:lang w:val="en-US" w:eastAsia="x-none"/>
        </w:rPr>
        <w:t xml:space="preserve"> Compared to DWT with its discrete values </w:t>
      </w:r>
      <w:r w:rsidR="007952A6" w:rsidRPr="009C6BD0">
        <w:rPr>
          <w:lang w:val="en-US" w:eastAsia="x-none"/>
        </w:rPr>
        <w:t>and</w:t>
      </w:r>
      <w:r w:rsidR="002F11E9" w:rsidRPr="009C6BD0">
        <w:rPr>
          <w:lang w:val="en-US" w:eastAsia="x-none"/>
        </w:rPr>
        <w:t xml:space="preserve"> the respective studies by Pahon et al. </w:t>
      </w:r>
      <w:sdt>
        <w:sdtPr>
          <w:rPr>
            <w:lang w:val="en-US"/>
          </w:rPr>
          <w:alias w:val="Don't edit this field"/>
          <w:tag w:val="CitaviPlaceholder#c5a867bf-84a2-4ed9-b3f7-1fcd59717246"/>
          <w:id w:val="311291814"/>
          <w:placeholder>
            <w:docPart w:val="A055A2B9B03848F2BAEBAFCEC638491F"/>
          </w:placeholder>
        </w:sdtPr>
        <w:sdtEndPr/>
        <w:sdtContent>
          <w:r w:rsidR="002F11E9"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kOTA4MTA3LWIwYWQtNDI4Zi1hZTIyLThjYTgyMjIxNDE3NyIsIlJhbmdlTGVuZ3RoIjo0LCJSZWZlcmVuY2VJZCI6IjQ4NTViOWYwLTQzMWQtNDg1OS05YmM2LTdkNDVlMDRmZWIz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TYvai5pamh5ZGVuZS4yMDE2LjA2LjE0MyIsIlVyaVN0cmluZyI6Imh0dHBzOi8vZG9pLm9yZy8xMC4xMDE2L2ouaWpoeWRlbmUuMjAxNi4wNi4xNDM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}</w:instrText>
          </w:r>
          <w:r w:rsidR="002F11E9" w:rsidRPr="009C6BD0">
            <w:rPr>
              <w:lang w:val="en-US" w:eastAsia="x-none"/>
            </w:rPr>
            <w:fldChar w:fldCharType="separate"/>
          </w:r>
          <w:r w:rsidR="008604FE">
            <w:rPr>
              <w:lang w:val="en-US" w:eastAsia="x-none"/>
            </w:rPr>
            <w:t>[99]</w:t>
          </w:r>
          <w:r w:rsidR="002F11E9" w:rsidRPr="009C6BD0">
            <w:rPr>
              <w:lang w:val="en-US" w:eastAsia="x-none"/>
            </w:rPr>
            <w:fldChar w:fldCharType="end"/>
          </w:r>
        </w:sdtContent>
      </w:sdt>
      <w:r w:rsidR="002F11E9" w:rsidRPr="009C6BD0">
        <w:rPr>
          <w:lang w:val="en-US" w:eastAsia="x-none"/>
        </w:rPr>
        <w:t xml:space="preserve">, CWT is quite complex and not as straightforward. </w:t>
      </w:r>
      <w:r w:rsidR="00794649" w:rsidRPr="009C6BD0">
        <w:rPr>
          <w:lang w:val="en-US" w:eastAsia="x-none"/>
        </w:rPr>
        <w:t>Regarding</w:t>
      </w:r>
      <w:r w:rsidR="00C83451" w:rsidRPr="009C6BD0">
        <w:rPr>
          <w:lang w:val="en-US" w:eastAsia="x-none"/>
        </w:rPr>
        <w:t xml:space="preserve"> the automated use in monitoring or control of a SOFC</w:t>
      </w:r>
      <w:r w:rsidR="00B54146" w:rsidRPr="009C6BD0">
        <w:rPr>
          <w:lang w:val="en-US" w:eastAsia="x-none"/>
        </w:rPr>
        <w:t>-</w:t>
      </w:r>
      <w:r w:rsidR="00C83451" w:rsidRPr="009C6BD0">
        <w:rPr>
          <w:lang w:val="en-US" w:eastAsia="x-none"/>
        </w:rPr>
        <w:t xml:space="preserve">system, the DWT approach should be attributed a higher potential. </w:t>
      </w:r>
      <w:bookmarkStart w:id="14" w:name="_Hlk71299958"/>
      <w:r w:rsidR="000B62B5" w:rsidRPr="009C6BD0">
        <w:rPr>
          <w:lang w:val="en-US" w:eastAsia="x-none"/>
        </w:rPr>
        <w:t>The general WT method is a promising tool though because it does not require an additional sensor and does not interfere with normal system operation due to the subsequent analysis of the measured stack voltage.</w:t>
      </w:r>
      <w:bookmarkEnd w:id="14"/>
    </w:p>
    <w:p w14:paraId="6C5D2D84" w14:textId="57415989" w:rsidR="000B62B5" w:rsidRPr="009C6BD0" w:rsidRDefault="000B62B5" w:rsidP="000B62B5">
      <w:pPr>
        <w:rPr>
          <w:lang w:val="en-US"/>
        </w:rPr>
      </w:pPr>
      <w:r w:rsidRPr="009C6BD0">
        <w:rPr>
          <w:lang w:val="en-US" w:eastAsia="x-none"/>
        </w:rPr>
        <w:t xml:space="preserve">As final evaluation, </w:t>
      </w:r>
      <w:r w:rsidRPr="009C6BD0">
        <w:rPr>
          <w:lang w:val="en-US"/>
        </w:rPr>
        <w:t xml:space="preserve">the diagnostic methods EIS, WT and THD are primary intended for application in SOFC-systems for the detection and diagnosis of unwanted, critical operating conditions such as carbon formation or fuel depletion. Individual influencing factors in this regard can be assigned and detected. The occurrence of these critical operating conditions should always be avoided by determining and controlling the characteristic parameters at first.  A respective quantitative determination of the characteristic parameters with sufficient accuracy does not seem to be achievable with these methods concerning the current state-of-the-art. </w:t>
      </w:r>
    </w:p>
    <w:p w14:paraId="51C2B91A" w14:textId="36CA50E5" w:rsidR="000B62B5" w:rsidRPr="009C6BD0" w:rsidRDefault="000B62B5" w:rsidP="000D4868">
      <w:pPr>
        <w:pStyle w:val="berschrift3"/>
      </w:pPr>
      <w:r w:rsidRPr="009C6BD0">
        <w:t>Fuel gas sensors</w:t>
      </w:r>
    </w:p>
    <w:p w14:paraId="6660D5B6" w14:textId="6E42E2E9" w:rsidR="00794649" w:rsidRPr="009C6BD0" w:rsidRDefault="00626E13" w:rsidP="00794649">
      <w:pPr>
        <w:rPr>
          <w:lang w:val="en-US"/>
        </w:rPr>
      </w:pPr>
      <w:r w:rsidRPr="009C6BD0">
        <w:rPr>
          <w:lang w:val="en-US"/>
        </w:rPr>
        <w:t>In concepts based on fuel gas sensors a</w:t>
      </w:r>
      <w:r w:rsidR="00794649" w:rsidRPr="009C6BD0">
        <w:rPr>
          <w:lang w:val="en-US"/>
        </w:rPr>
        <w:t xml:space="preserve">n additional sensor </w:t>
      </w:r>
      <w:r w:rsidR="00B71CD6" w:rsidRPr="009C6BD0">
        <w:rPr>
          <w:lang w:val="en-US"/>
        </w:rPr>
        <w:t>is</w:t>
      </w:r>
      <w:r w:rsidR="00794649" w:rsidRPr="009C6BD0">
        <w:rPr>
          <w:lang w:val="en-US"/>
        </w:rPr>
        <w:t xml:space="preserve"> installed directly in the fuel gas before or after the anode</w:t>
      </w:r>
      <w:r w:rsidR="00B71CD6" w:rsidRPr="009C6BD0">
        <w:rPr>
          <w:lang w:val="en-US"/>
        </w:rPr>
        <w:t xml:space="preserve"> for fuel gas sensor concepts</w:t>
      </w:r>
      <w:r w:rsidR="00794649" w:rsidRPr="009C6BD0">
        <w:rPr>
          <w:lang w:val="en-US"/>
        </w:rPr>
        <w:t xml:space="preserve">. The concepts found in </w:t>
      </w:r>
      <w:r w:rsidR="00794649" w:rsidRPr="009C6BD0">
        <w:rPr>
          <w:lang w:val="en-US"/>
        </w:rPr>
        <w:lastRenderedPageBreak/>
        <w:t xml:space="preserve">literature comprise a photonic multi-gas sensor, a carbon sensor as well as the use of a lambda sensor </w:t>
      </w:r>
      <w:r w:rsidR="00025794" w:rsidRPr="009C6BD0">
        <w:rPr>
          <w:lang w:val="en-US"/>
        </w:rPr>
        <w:t>or</w:t>
      </w:r>
      <w:r w:rsidR="00794649" w:rsidRPr="009C6BD0">
        <w:rPr>
          <w:lang w:val="en-US"/>
        </w:rPr>
        <w:t xml:space="preserve"> a single SOFC cell.</w:t>
      </w:r>
    </w:p>
    <w:p w14:paraId="6784A56B" w14:textId="6270F316" w:rsidR="00794649" w:rsidRDefault="00794649" w:rsidP="00794649">
      <w:pPr>
        <w:rPr>
          <w:lang w:val="en-US" w:eastAsia="x-none"/>
        </w:rPr>
      </w:pPr>
      <w:r w:rsidRPr="009C6BD0">
        <w:rPr>
          <w:lang w:val="en-US" w:eastAsia="x-none"/>
        </w:rPr>
        <w:t xml:space="preserve">Potyrailo et al. </w:t>
      </w:r>
      <w:sdt>
        <w:sdtPr>
          <w:rPr>
            <w:lang w:val="en-US" w:eastAsia="x-none"/>
          </w:rPr>
          <w:alias w:val="Don't edit this field"/>
          <w:tag w:val="CitaviPlaceholder#3846093b-2c3d-4778-8ae2-70a3eb0b8032"/>
          <w:id w:val="-1348171331"/>
          <w:placeholder>
            <w:docPart w:val="9D220930EF274F2E8C559F938D261D5F"/>
          </w:placeholder>
        </w:sdtPr>
        <w:sdtEndPr/>
        <w:sdtContent>
          <w:r w:rsidRPr="009C6BD0">
            <w:rPr>
              <w:lang w:val="en-US" w:eastAsia="x-none"/>
            </w:rPr>
            <w:fldChar w:fldCharType="begin"/>
          </w:r>
          <w:r w:rsidR="002023EF" w:rsidRPr="009C6BD0">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hMDkxMjhiLWYzNjYtNGUzOC1hZTliLWZjZDljNTIyZDg5YSIsIlJhbmdlTGVuZ3RoIjo0LCJSZWZlcmVuY2VJZCI6ImI0OGI4Mjc0LTBhMWItNDViMS1hZDA5LTY0MGFjOWU4Yzhi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TQ5LzA5MTAxLjAzMTllY3N0IiwiVXJpU3RyaW5nIjoiaHR0cHM6Ly9kb2kub3JnLzEwLjExNDkvMDkxMDEuMDMxOWVjc3Q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}</w:instrText>
          </w:r>
          <w:r w:rsidRPr="009C6BD0">
            <w:rPr>
              <w:lang w:val="en-US" w:eastAsia="x-none"/>
            </w:rPr>
            <w:fldChar w:fldCharType="separate"/>
          </w:r>
          <w:r w:rsidR="008604FE">
            <w:rPr>
              <w:lang w:val="en-US" w:eastAsia="x-none"/>
            </w:rPr>
            <w:t>[24]</w:t>
          </w:r>
          <w:r w:rsidRPr="009C6BD0">
            <w:rPr>
              <w:lang w:val="en-US" w:eastAsia="x-none"/>
            </w:rPr>
            <w:fldChar w:fldCharType="end"/>
          </w:r>
        </w:sdtContent>
      </w:sdt>
      <w:r w:rsidRPr="009C6BD0">
        <w:rPr>
          <w:lang w:val="en-US" w:eastAsia="x-none"/>
        </w:rPr>
        <w:t xml:space="preserve"> present a photonic multi-gas sensor for real-time determination of fuel gas </w:t>
      </w:r>
      <w:r w:rsidR="00B71CD6" w:rsidRPr="009C6BD0">
        <w:rPr>
          <w:lang w:val="en-US" w:eastAsia="x-none"/>
        </w:rPr>
        <w:t>species</w:t>
      </w:r>
      <w:r w:rsidRPr="009C6BD0">
        <w:rPr>
          <w:lang w:val="en-US" w:eastAsia="x-none"/>
        </w:rPr>
        <w:t xml:space="preserve">, which is </w:t>
      </w:r>
      <w:r w:rsidR="00711088" w:rsidRPr="009C6BD0">
        <w:rPr>
          <w:lang w:val="en-US" w:eastAsia="x-none"/>
        </w:rPr>
        <w:t xml:space="preserve">intended </w:t>
      </w:r>
      <w:r w:rsidRPr="009C6BD0">
        <w:rPr>
          <w:lang w:val="en-US" w:eastAsia="x-none"/>
        </w:rPr>
        <w:t>for monitoring and control of a SOFC-system. The function</w:t>
      </w:r>
      <w:r w:rsidR="00711088" w:rsidRPr="009C6BD0">
        <w:rPr>
          <w:lang w:val="en-US" w:eastAsia="x-none"/>
        </w:rPr>
        <w:t>al principle</w:t>
      </w:r>
      <w:r w:rsidRPr="009C6BD0">
        <w:rPr>
          <w:lang w:val="en-US" w:eastAsia="x-none"/>
        </w:rPr>
        <w:t xml:space="preserve"> is based on the different interaction of </w:t>
      </w:r>
      <w:r w:rsidR="00325EA7" w:rsidRPr="009C6BD0">
        <w:rPr>
          <w:lang w:val="en-US" w:eastAsia="x-none"/>
        </w:rPr>
        <w:t>individual species</w:t>
      </w:r>
      <w:r w:rsidRPr="009C6BD0">
        <w:rPr>
          <w:lang w:val="en-US" w:eastAsia="x-none"/>
        </w:rPr>
        <w:t xml:space="preserve"> with spatially distributed lamella and ridges of </w:t>
      </w:r>
      <w:r w:rsidR="00F0440E" w:rsidRPr="009C6BD0">
        <w:rPr>
          <w:lang w:val="en-US" w:eastAsia="x-none"/>
        </w:rPr>
        <w:t>a</w:t>
      </w:r>
      <w:r w:rsidRPr="009C6BD0">
        <w:rPr>
          <w:lang w:val="en-US" w:eastAsia="x-none"/>
        </w:rPr>
        <w:t xml:space="preserve"> photonic 3D-nanostructure in the form of different reflectance colors and spectra in comparison to a reference gas (N</w:t>
      </w:r>
      <w:r w:rsidRPr="009C6BD0">
        <w:rPr>
          <w:vertAlign w:val="subscript"/>
          <w:lang w:val="en-US" w:eastAsia="x-none"/>
        </w:rPr>
        <w:t>2</w:t>
      </w:r>
      <w:r w:rsidRPr="009C6BD0">
        <w:rPr>
          <w:lang w:val="en-US" w:eastAsia="x-none"/>
        </w:rPr>
        <w:t xml:space="preserve">). The illumination with white light as well as the detection of the resulting reflectance spectrum is </w:t>
      </w:r>
      <w:r w:rsidR="000C3D6C" w:rsidRPr="009C6BD0">
        <w:rPr>
          <w:lang w:val="en-US" w:eastAsia="x-none"/>
        </w:rPr>
        <w:t>done</w:t>
      </w:r>
      <w:r w:rsidRPr="009C6BD0">
        <w:rPr>
          <w:lang w:val="en-US" w:eastAsia="x-none"/>
        </w:rPr>
        <w:t xml:space="preserve"> with a fiber optic. </w:t>
      </w:r>
      <w:r w:rsidR="00F0440E" w:rsidRPr="009C6BD0">
        <w:rPr>
          <w:lang w:val="en-US" w:eastAsia="x-none"/>
        </w:rPr>
        <w:t>Various machine learning algorithms are applied for evaluation of the measured reflectance spectrum by means of classification and to derive a correlation to the fuel gas species, which is rather complex</w:t>
      </w:r>
      <w:r w:rsidR="003728E5" w:rsidRPr="009C6BD0">
        <w:rPr>
          <w:lang w:val="en-US" w:eastAsia="x-none"/>
        </w:rPr>
        <w:t xml:space="preserve">. </w:t>
      </w:r>
      <w:r w:rsidRPr="009C6BD0">
        <w:rPr>
          <w:lang w:val="en-US" w:eastAsia="x-none"/>
        </w:rPr>
        <w:t>As a result, different gas compositions of pure H</w:t>
      </w:r>
      <w:r w:rsidRPr="009C6BD0">
        <w:rPr>
          <w:vertAlign w:val="subscript"/>
          <w:lang w:val="en-US" w:eastAsia="x-none"/>
        </w:rPr>
        <w:t>2</w:t>
      </w:r>
      <w:r w:rsidRPr="009C6BD0">
        <w:rPr>
          <w:lang w:val="en-US" w:eastAsia="x-none"/>
        </w:rPr>
        <w:t xml:space="preserve"> and CO as well as a mixture of both </w:t>
      </w:r>
      <w:r w:rsidR="00B71CD6" w:rsidRPr="009C6BD0">
        <w:rPr>
          <w:lang w:val="en-US" w:eastAsia="x-none"/>
        </w:rPr>
        <w:t xml:space="preserve">at 300°C </w:t>
      </w:r>
      <w:r w:rsidRPr="009C6BD0">
        <w:rPr>
          <w:lang w:val="en-US" w:eastAsia="x-none"/>
        </w:rPr>
        <w:t>can be detected and distinguished. However, no quantitative correlation regarding the</w:t>
      </w:r>
      <w:r w:rsidR="00164D7A" w:rsidRPr="009C6BD0">
        <w:rPr>
          <w:lang w:val="en-US" w:eastAsia="x-none"/>
        </w:rPr>
        <w:t>ir</w:t>
      </w:r>
      <w:r w:rsidRPr="009C6BD0">
        <w:rPr>
          <w:lang w:val="en-US" w:eastAsia="x-none"/>
        </w:rPr>
        <w:t xml:space="preserve"> concentrations is given. </w:t>
      </w:r>
      <w:r w:rsidR="00B71CD6" w:rsidRPr="009C6BD0">
        <w:rPr>
          <w:lang w:val="en-US" w:eastAsia="x-none"/>
        </w:rPr>
        <w:t xml:space="preserve">The </w:t>
      </w:r>
      <w:r w:rsidRPr="009C6BD0">
        <w:rPr>
          <w:lang w:val="en-US" w:eastAsia="x-none"/>
        </w:rPr>
        <w:t xml:space="preserve">effects of elevated temperatures of </w:t>
      </w:r>
      <w:r w:rsidR="00325EA7" w:rsidRPr="009C6BD0">
        <w:rPr>
          <w:lang w:val="en-US" w:eastAsia="x-none"/>
        </w:rPr>
        <w:t>around</w:t>
      </w:r>
      <w:r w:rsidRPr="009C6BD0">
        <w:rPr>
          <w:lang w:val="en-US" w:eastAsia="x-none"/>
        </w:rPr>
        <w:t xml:space="preserve"> 600°C </w:t>
      </w:r>
      <w:r w:rsidR="00B71CD6" w:rsidRPr="009C6BD0">
        <w:rPr>
          <w:lang w:val="en-US" w:eastAsia="x-none"/>
        </w:rPr>
        <w:t>regarding</w:t>
      </w:r>
      <w:r w:rsidR="00325EA7" w:rsidRPr="009C6BD0">
        <w:rPr>
          <w:lang w:val="en-US" w:eastAsia="x-none"/>
        </w:rPr>
        <w:t xml:space="preserve"> durability </w:t>
      </w:r>
      <w:r w:rsidRPr="009C6BD0">
        <w:rPr>
          <w:lang w:val="en-US" w:eastAsia="x-none"/>
        </w:rPr>
        <w:t>and the presence of other gas components</w:t>
      </w:r>
      <w:r w:rsidR="00711088" w:rsidRPr="009C6BD0">
        <w:rPr>
          <w:lang w:val="en-US" w:eastAsia="x-none"/>
        </w:rPr>
        <w:t xml:space="preserve"> such</w:t>
      </w:r>
      <w:r w:rsidR="00EC72AD" w:rsidRPr="009C6BD0">
        <w:rPr>
          <w:lang w:val="en-US" w:eastAsia="x-none"/>
        </w:rPr>
        <w:t xml:space="preserve"> as</w:t>
      </w:r>
      <w:r w:rsidR="00711088" w:rsidRPr="009C6BD0">
        <w:rPr>
          <w:lang w:val="en-US" w:eastAsia="x-none"/>
        </w:rPr>
        <w:t xml:space="preserve"> CO</w:t>
      </w:r>
      <w:r w:rsidR="00711088" w:rsidRPr="009C6BD0">
        <w:rPr>
          <w:vertAlign w:val="subscript"/>
          <w:lang w:val="en-US" w:eastAsia="x-none"/>
        </w:rPr>
        <w:t>2</w:t>
      </w:r>
      <w:r w:rsidR="00711088" w:rsidRPr="009C6BD0">
        <w:rPr>
          <w:lang w:val="en-US" w:eastAsia="x-none"/>
        </w:rPr>
        <w:t xml:space="preserve"> or H</w:t>
      </w:r>
      <w:r w:rsidR="00711088" w:rsidRPr="009C6BD0">
        <w:rPr>
          <w:vertAlign w:val="subscript"/>
          <w:lang w:val="en-US" w:eastAsia="x-none"/>
        </w:rPr>
        <w:t>2</w:t>
      </w:r>
      <w:r w:rsidR="00711088" w:rsidRPr="009C6BD0">
        <w:rPr>
          <w:lang w:val="en-US" w:eastAsia="x-none"/>
        </w:rPr>
        <w:t>O</w:t>
      </w:r>
      <w:r w:rsidRPr="009C6BD0">
        <w:rPr>
          <w:lang w:val="en-US" w:eastAsia="x-none"/>
        </w:rPr>
        <w:t xml:space="preserve"> in the </w:t>
      </w:r>
      <w:r w:rsidR="00325EA7" w:rsidRPr="009C6BD0">
        <w:rPr>
          <w:lang w:val="en-US" w:eastAsia="x-none"/>
        </w:rPr>
        <w:t>fuel</w:t>
      </w:r>
      <w:r w:rsidRPr="009C6BD0">
        <w:rPr>
          <w:lang w:val="en-US" w:eastAsia="x-none"/>
        </w:rPr>
        <w:t xml:space="preserve"> gas of an SOFC are not considered. </w:t>
      </w:r>
      <w:r w:rsidR="00164D7A" w:rsidRPr="009C6BD0">
        <w:rPr>
          <w:lang w:val="en-US" w:eastAsia="x-none"/>
        </w:rPr>
        <w:t>It</w:t>
      </w:r>
      <w:r w:rsidR="00711088" w:rsidRPr="009C6BD0">
        <w:rPr>
          <w:lang w:val="en-US" w:eastAsia="x-none"/>
        </w:rPr>
        <w:t xml:space="preserve"> would be rather important to evaluate in further studies whether these related gas species can be differentiated from H</w:t>
      </w:r>
      <w:r w:rsidR="00711088" w:rsidRPr="009C6BD0">
        <w:rPr>
          <w:vertAlign w:val="subscript"/>
          <w:lang w:val="en-US" w:eastAsia="x-none"/>
        </w:rPr>
        <w:t>2</w:t>
      </w:r>
      <w:r w:rsidR="00711088" w:rsidRPr="009C6BD0">
        <w:rPr>
          <w:lang w:val="en-US" w:eastAsia="x-none"/>
        </w:rPr>
        <w:t xml:space="preserve"> and CO or an interference is present </w:t>
      </w:r>
      <w:r w:rsidR="00A920E2" w:rsidRPr="009C6BD0">
        <w:rPr>
          <w:lang w:val="en-US" w:eastAsia="x-none"/>
        </w:rPr>
        <w:t xml:space="preserve">that makes it difficult to make a clear distinction. </w:t>
      </w:r>
      <w:r w:rsidR="000C3D6C" w:rsidRPr="009C6BD0">
        <w:rPr>
          <w:lang w:val="en-US" w:eastAsia="x-none"/>
        </w:rPr>
        <w:t>I</w:t>
      </w:r>
      <w:r w:rsidR="00A920E2" w:rsidRPr="009C6BD0">
        <w:rPr>
          <w:lang w:val="en-US" w:eastAsia="x-none"/>
        </w:rPr>
        <w:t xml:space="preserve">t shall be mentioned that a clear distinction into individual gas species is not necessarily required for use in a SOFC-system. It </w:t>
      </w:r>
      <w:r w:rsidR="00325EA7" w:rsidRPr="009C6BD0">
        <w:rPr>
          <w:lang w:val="en-US" w:eastAsia="x-none"/>
        </w:rPr>
        <w:t>is</w:t>
      </w:r>
      <w:r w:rsidR="00A920E2" w:rsidRPr="009C6BD0">
        <w:rPr>
          <w:lang w:val="en-US" w:eastAsia="x-none"/>
        </w:rPr>
        <w:t xml:space="preserve"> even advantageous</w:t>
      </w:r>
      <w:r w:rsidR="00325EA7" w:rsidRPr="009C6BD0">
        <w:rPr>
          <w:lang w:val="en-US" w:eastAsia="x-none"/>
        </w:rPr>
        <w:t>,</w:t>
      </w:r>
      <w:r w:rsidR="00A920E2" w:rsidRPr="009C6BD0">
        <w:rPr>
          <w:lang w:val="en-US" w:eastAsia="x-none"/>
        </w:rPr>
        <w:t xml:space="preserve"> if a subdivision could be made in the total amount of combustible gas components such as H</w:t>
      </w:r>
      <w:r w:rsidR="00A920E2" w:rsidRPr="009C6BD0">
        <w:rPr>
          <w:vertAlign w:val="subscript"/>
          <w:lang w:val="en-US" w:eastAsia="x-none"/>
        </w:rPr>
        <w:t>2</w:t>
      </w:r>
      <w:r w:rsidR="00A920E2" w:rsidRPr="009C6BD0">
        <w:rPr>
          <w:lang w:val="en-US" w:eastAsia="x-none"/>
        </w:rPr>
        <w:t>, CO and CH</w:t>
      </w:r>
      <w:r w:rsidR="00A920E2" w:rsidRPr="009C6BD0">
        <w:rPr>
          <w:vertAlign w:val="subscript"/>
          <w:lang w:val="en-US" w:eastAsia="x-none"/>
        </w:rPr>
        <w:t>4</w:t>
      </w:r>
      <w:r w:rsidR="00A920E2" w:rsidRPr="009C6BD0">
        <w:rPr>
          <w:lang w:val="en-US" w:eastAsia="x-none"/>
        </w:rPr>
        <w:t xml:space="preserve"> and the total amount of non-combustible gas components such as H</w:t>
      </w:r>
      <w:r w:rsidR="00A920E2" w:rsidRPr="009C6BD0">
        <w:rPr>
          <w:vertAlign w:val="subscript"/>
          <w:lang w:val="en-US" w:eastAsia="x-none"/>
        </w:rPr>
        <w:t>2</w:t>
      </w:r>
      <w:r w:rsidR="00A920E2" w:rsidRPr="009C6BD0">
        <w:rPr>
          <w:lang w:val="en-US" w:eastAsia="x-none"/>
        </w:rPr>
        <w:t>O, CO</w:t>
      </w:r>
      <w:r w:rsidR="00A920E2" w:rsidRPr="009C6BD0">
        <w:rPr>
          <w:vertAlign w:val="subscript"/>
          <w:lang w:val="en-US" w:eastAsia="x-none"/>
        </w:rPr>
        <w:t>2</w:t>
      </w:r>
      <w:r w:rsidR="00A920E2" w:rsidRPr="009C6BD0">
        <w:rPr>
          <w:lang w:val="en-US" w:eastAsia="x-none"/>
        </w:rPr>
        <w:t xml:space="preserve"> and N</w:t>
      </w:r>
      <w:r w:rsidR="00A920E2" w:rsidRPr="009C6BD0">
        <w:rPr>
          <w:vertAlign w:val="subscript"/>
          <w:lang w:val="en-US" w:eastAsia="x-none"/>
        </w:rPr>
        <w:t>2</w:t>
      </w:r>
      <w:r w:rsidR="00A920E2" w:rsidRPr="009C6BD0">
        <w:rPr>
          <w:lang w:val="en-US" w:eastAsia="x-none"/>
        </w:rPr>
        <w:t>. The total amount of combustible gas components such as H</w:t>
      </w:r>
      <w:r w:rsidR="00A920E2" w:rsidRPr="009C6BD0">
        <w:rPr>
          <w:vertAlign w:val="subscript"/>
          <w:lang w:val="en-US" w:eastAsia="x-none"/>
        </w:rPr>
        <w:t>2</w:t>
      </w:r>
      <w:r w:rsidR="00A920E2" w:rsidRPr="009C6BD0">
        <w:rPr>
          <w:lang w:val="en-US" w:eastAsia="x-none"/>
        </w:rPr>
        <w:t>, CO and CH</w:t>
      </w:r>
      <w:r w:rsidR="00A920E2" w:rsidRPr="009C6BD0">
        <w:rPr>
          <w:vertAlign w:val="subscript"/>
          <w:lang w:val="en-US" w:eastAsia="x-none"/>
        </w:rPr>
        <w:t xml:space="preserve">4 </w:t>
      </w:r>
      <w:r w:rsidR="00A920E2" w:rsidRPr="009C6BD0">
        <w:rPr>
          <w:lang w:val="en-US" w:eastAsia="x-none"/>
        </w:rPr>
        <w:t>c</w:t>
      </w:r>
      <w:r w:rsidR="00B71CD6" w:rsidRPr="009C6BD0">
        <w:rPr>
          <w:lang w:val="en-US" w:eastAsia="x-none"/>
        </w:rPr>
        <w:t>an</w:t>
      </w:r>
      <w:r w:rsidR="00A920E2" w:rsidRPr="009C6BD0">
        <w:rPr>
          <w:lang w:val="en-US" w:eastAsia="x-none"/>
        </w:rPr>
        <w:t xml:space="preserve"> be used to define an equivalent to stack-</w:t>
      </w:r>
      <w:r w:rsidR="00A920E2" w:rsidRPr="00D26055">
        <w:rPr>
          <w:i/>
          <w:lang w:val="en-US" w:eastAsia="x-none"/>
        </w:rPr>
        <w:t>FU</w:t>
      </w:r>
      <w:r w:rsidR="00A920E2" w:rsidRPr="009C6BD0">
        <w:rPr>
          <w:lang w:val="en-US" w:eastAsia="x-none"/>
        </w:rPr>
        <w:t xml:space="preserve"> concerning fuel depletion.</w:t>
      </w:r>
    </w:p>
    <w:p w14:paraId="4FD600DD" w14:textId="77777777" w:rsidR="00077A5C" w:rsidRPr="009C6BD0" w:rsidRDefault="00077A5C" w:rsidP="00077A5C">
      <w:pPr>
        <w:pStyle w:val="Listenabsatz"/>
        <w:jc w:val="center"/>
        <w:rPr>
          <w:lang w:val="en-US" w:eastAsia="x-none"/>
        </w:rPr>
      </w:pPr>
      <w:r w:rsidRPr="009C6BD0">
        <w:rPr>
          <w:noProof/>
          <w:lang w:val="en-US"/>
        </w:rPr>
        <w:lastRenderedPageBreak/>
        <w:drawing>
          <wp:inline distT="0" distB="0" distL="0" distR="0" wp14:anchorId="7BAEA8E1" wp14:editId="7691B380">
            <wp:extent cx="4897755" cy="2131060"/>
            <wp:effectExtent l="0" t="0" r="0" b="254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97755" cy="2131060"/>
                    </a:xfrm>
                    <a:prstGeom prst="rect">
                      <a:avLst/>
                    </a:prstGeom>
                    <a:noFill/>
                    <a:ln>
                      <a:noFill/>
                    </a:ln>
                  </pic:spPr>
                </pic:pic>
              </a:graphicData>
            </a:graphic>
          </wp:inline>
        </w:drawing>
      </w:r>
    </w:p>
    <w:p w14:paraId="7AC73776" w14:textId="0A308E58" w:rsidR="00077A5C" w:rsidRPr="009C6BD0" w:rsidRDefault="00077A5C" w:rsidP="00077A5C">
      <w:pPr>
        <w:pStyle w:val="Beschriftung"/>
        <w:ind w:left="720"/>
        <w:jc w:val="both"/>
        <w:rPr>
          <w:lang w:val="en-US"/>
        </w:rPr>
      </w:pPr>
      <w:r w:rsidRPr="009C6BD0">
        <w:rPr>
          <w:lang w:val="en-US"/>
        </w:rPr>
        <w:t xml:space="preserve">Figure 5: Schematic principle of a carbon sensor (based on </w:t>
      </w:r>
      <w:sdt>
        <w:sdtPr>
          <w:rPr>
            <w:lang w:val="en-US"/>
          </w:rPr>
          <w:alias w:val="To edit, see citavi.com/edit"/>
          <w:tag w:val="CitaviPlaceholder#652008e9-009c-4575-9355-16730de298b0"/>
          <w:id w:val="-1962025528"/>
          <w:placeholder>
            <w:docPart w:val="4AD2859EF40D48F8B989BD25965D3A1B"/>
          </w:placeholder>
        </w:sdtPr>
        <w:sdtEndPr/>
        <w:sdtContent>
          <w:r w:rsidRPr="009C6BD0">
            <w:rPr>
              <w:noProof/>
              <w:lang w:val="en-US"/>
            </w:rPr>
            <w:fldChar w:fldCharType="begin"/>
          </w:r>
          <w:r w:rsidR="008604FE">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zODY0YjQ1LWU5NmQtNDQ3My1hMzk5LWQyMzQ5YjY4ZjliMiIsIlJhbmdlTGVuZ3RoIjo0LCJSZWZlcmVuY2VJZCI6IjU3YzZjMTAwLTIxOTgtNDU5Ny1hZTVlLTM3MzY1OTM0ZmY2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Oi8vZC1uYi5pbmZvLzEwNzYzMjc4MjYvMDQiLCJVcmlTdHJpbmciOiJodHRwOi8vZC1uYi5pbmZvLzEwNzYzMjc4MjYvMDQ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JodHRwOi8vZC1uYi5pbmZvLzExMDE4Mjc5OTgvMDQiLCJVcmlTdHJpbmciOiJodHRwOi8vZC1uYi5pbmZvLzExMDE4Mjc5OTgvMDQ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}</w:instrText>
          </w:r>
          <w:r w:rsidRPr="009C6BD0">
            <w:rPr>
              <w:noProof/>
              <w:lang w:val="en-US"/>
            </w:rPr>
            <w:fldChar w:fldCharType="separate"/>
          </w:r>
          <w:r w:rsidR="008604FE">
            <w:rPr>
              <w:noProof/>
              <w:lang w:val="en-US"/>
            </w:rPr>
            <w:t>[101,112,113]</w:t>
          </w:r>
          <w:r w:rsidRPr="009C6BD0">
            <w:rPr>
              <w:noProof/>
              <w:lang w:val="en-US"/>
            </w:rPr>
            <w:fldChar w:fldCharType="end"/>
          </w:r>
        </w:sdtContent>
      </w:sdt>
      <w:r w:rsidRPr="009C6BD0">
        <w:rPr>
          <w:lang w:val="en-US"/>
        </w:rPr>
        <w:t>)</w:t>
      </w:r>
    </w:p>
    <w:p w14:paraId="64F5CC9F" w14:textId="595CAFBB" w:rsidR="00765A16" w:rsidRPr="009C6BD0" w:rsidRDefault="008C3616" w:rsidP="00794649">
      <w:pPr>
        <w:rPr>
          <w:lang w:val="en-US" w:eastAsia="x-none"/>
        </w:rPr>
      </w:pPr>
      <w:r w:rsidRPr="009C6BD0">
        <w:rPr>
          <w:lang w:val="en-US" w:eastAsia="x-none"/>
        </w:rPr>
        <w:t>Another prototype sensor concept</w:t>
      </w:r>
      <w:r w:rsidRPr="009C6BD0">
        <w:rPr>
          <w:lang w:val="en-US"/>
        </w:rPr>
        <w:t xml:space="preserve"> </w:t>
      </w:r>
      <w:r w:rsidRPr="009C6BD0">
        <w:rPr>
          <w:lang w:val="en-US" w:eastAsia="x-none"/>
        </w:rPr>
        <w:t xml:space="preserve">is the </w:t>
      </w:r>
      <w:r w:rsidR="00B71CD6" w:rsidRPr="009C6BD0">
        <w:rPr>
          <w:lang w:val="en-US" w:eastAsia="x-none"/>
        </w:rPr>
        <w:t xml:space="preserve">in-situ </w:t>
      </w:r>
      <w:r w:rsidRPr="009C6BD0">
        <w:rPr>
          <w:lang w:val="en-US" w:eastAsia="x-none"/>
        </w:rPr>
        <w:t xml:space="preserve">carbon sensor by Haag </w:t>
      </w:r>
      <w:sdt>
        <w:sdtPr>
          <w:rPr>
            <w:lang w:val="en-US" w:eastAsia="x-none"/>
          </w:rPr>
          <w:alias w:val="Don't edit this field"/>
          <w:tag w:val="CitaviPlaceholder#a7791125-c3c4-4e1e-852f-6a39b0223953"/>
          <w:id w:val="-1068576242"/>
          <w:placeholder>
            <w:docPart w:val="017AC7A7411A42E8880B8A3479E03382"/>
          </w:placeholder>
        </w:sdtPr>
        <w:sdtEndPr/>
        <w:sdtContent>
          <w:r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yMzAyYWJjLTAwZWEtNGNlZC05MjNlLTRjNDNmZGVkZjIxNiIsIlJhbmdlTGVuZ3RoIjo1LCJSZWZlcmVuY2VJZCI6IjU3YzZjMTAwLTIxOTgtNDU5Ny1hZTVlLTM3MzY1OTM0ZmY2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Oi8vZC1uYi5pbmZvLzEwNzYzMjc4MjYvMDQiLCJVcmlTdHJpbmciOiJodHRwOi8vZC1uYi5pbmZvLzEwNzYzMjc4MjYvMDQ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}</w:instrText>
          </w:r>
          <w:r w:rsidRPr="009C6BD0">
            <w:rPr>
              <w:lang w:val="en-US" w:eastAsia="x-none"/>
            </w:rPr>
            <w:fldChar w:fldCharType="separate"/>
          </w:r>
          <w:r w:rsidR="008604FE">
            <w:rPr>
              <w:lang w:val="en-US" w:eastAsia="x-none"/>
            </w:rPr>
            <w:t>[101]</w:t>
          </w:r>
          <w:r w:rsidRPr="009C6BD0">
            <w:rPr>
              <w:lang w:val="en-US" w:eastAsia="x-none"/>
            </w:rPr>
            <w:fldChar w:fldCharType="end"/>
          </w:r>
        </w:sdtContent>
      </w:sdt>
      <w:r w:rsidR="00C97528" w:rsidRPr="009C6BD0">
        <w:rPr>
          <w:lang w:val="en-US" w:eastAsia="x-none"/>
        </w:rPr>
        <w:t xml:space="preserve"> intended</w:t>
      </w:r>
      <w:r w:rsidR="00794649" w:rsidRPr="009C6BD0">
        <w:rPr>
          <w:lang w:val="en-US" w:eastAsia="x-none"/>
        </w:rPr>
        <w:t xml:space="preserve"> </w:t>
      </w:r>
      <w:r w:rsidR="00C97528" w:rsidRPr="009C6BD0">
        <w:rPr>
          <w:lang w:val="en-US" w:eastAsia="x-none"/>
        </w:rPr>
        <w:t>for</w:t>
      </w:r>
      <w:r w:rsidR="00794649" w:rsidRPr="009C6BD0">
        <w:rPr>
          <w:lang w:val="en-US" w:eastAsia="x-none"/>
        </w:rPr>
        <w:t xml:space="preserve"> determination of carbon formation in the reformer</w:t>
      </w:r>
      <w:r w:rsidR="000C3D6C" w:rsidRPr="009C6BD0">
        <w:rPr>
          <w:lang w:val="en-US" w:eastAsia="x-none"/>
        </w:rPr>
        <w:t xml:space="preserve"> </w:t>
      </w:r>
      <w:r w:rsidR="00C97528" w:rsidRPr="009C6BD0">
        <w:rPr>
          <w:lang w:val="en-US" w:eastAsia="x-none"/>
        </w:rPr>
        <w:t>of</w:t>
      </w:r>
      <w:r w:rsidR="000C3D6C" w:rsidRPr="009C6BD0">
        <w:rPr>
          <w:lang w:val="en-US" w:eastAsia="x-none"/>
        </w:rPr>
        <w:t xml:space="preserve"> a</w:t>
      </w:r>
      <w:r w:rsidR="001D12A6" w:rsidRPr="009C6BD0">
        <w:rPr>
          <w:lang w:val="en-US" w:eastAsia="x-none"/>
        </w:rPr>
        <w:t xml:space="preserve"> </w:t>
      </w:r>
      <w:r w:rsidR="00794649" w:rsidRPr="009C6BD0">
        <w:rPr>
          <w:lang w:val="en-US" w:eastAsia="x-none"/>
        </w:rPr>
        <w:t>SOFC-system with external steam supply.</w:t>
      </w:r>
      <w:r w:rsidR="001D12A6" w:rsidRPr="009C6BD0">
        <w:rPr>
          <w:lang w:val="en-US" w:eastAsia="x-none"/>
        </w:rPr>
        <w:t xml:space="preserve"> Since </w:t>
      </w:r>
      <w:r w:rsidR="00325EA7" w:rsidRPr="009C6BD0">
        <w:rPr>
          <w:lang w:val="en-US" w:eastAsia="x-none"/>
        </w:rPr>
        <w:t>it</w:t>
      </w:r>
      <w:r w:rsidR="001D12A6" w:rsidRPr="009C6BD0">
        <w:rPr>
          <w:lang w:val="en-US" w:eastAsia="x-none"/>
        </w:rPr>
        <w:t xml:space="preserve"> is a stand-alone sensor, an application in an SOFC system with AEGR is also </w:t>
      </w:r>
      <w:r w:rsidR="00325EA7" w:rsidRPr="009C6BD0">
        <w:rPr>
          <w:lang w:val="en-US" w:eastAsia="x-none"/>
        </w:rPr>
        <w:t>feasible</w:t>
      </w:r>
      <w:r w:rsidR="001D12A6" w:rsidRPr="009C6BD0">
        <w:rPr>
          <w:lang w:val="en-US" w:eastAsia="x-none"/>
        </w:rPr>
        <w:t>.</w:t>
      </w:r>
      <w:r w:rsidR="00765A16" w:rsidRPr="009C6BD0">
        <w:rPr>
          <w:lang w:val="en-US" w:eastAsia="x-none"/>
        </w:rPr>
        <w:t xml:space="preserve"> An essential element of the carbon sensor is a catalyst pellet whose electrical resistance is </w:t>
      </w:r>
      <w:r w:rsidR="00325EA7" w:rsidRPr="009C6BD0">
        <w:rPr>
          <w:lang w:val="en-US" w:eastAsia="x-none"/>
        </w:rPr>
        <w:t>determined by application of a voltage and current measurement</w:t>
      </w:r>
      <w:r w:rsidR="00765A16" w:rsidRPr="009C6BD0">
        <w:rPr>
          <w:lang w:val="en-US" w:eastAsia="x-none"/>
        </w:rPr>
        <w:t xml:space="preserve">. A drawing of the functional principle for the carbon sensor is given in figure </w:t>
      </w:r>
      <w:r w:rsidR="008C591E" w:rsidRPr="009C6BD0">
        <w:rPr>
          <w:lang w:val="en-US" w:eastAsia="x-none"/>
        </w:rPr>
        <w:t>5</w:t>
      </w:r>
      <w:r w:rsidR="00765A16" w:rsidRPr="009C6BD0">
        <w:rPr>
          <w:lang w:val="en-US" w:eastAsia="x-none"/>
        </w:rPr>
        <w:t xml:space="preserve">, where the three-dimensional catalyst-pellet is replaced by an abstract </w:t>
      </w:r>
      <w:r w:rsidR="00325EA7" w:rsidRPr="009C6BD0">
        <w:rPr>
          <w:lang w:val="en-US" w:eastAsia="x-none"/>
        </w:rPr>
        <w:t>interdig</w:t>
      </w:r>
      <w:r w:rsidR="00765A16" w:rsidRPr="009C6BD0">
        <w:rPr>
          <w:lang w:val="en-US" w:eastAsia="x-none"/>
        </w:rPr>
        <w:t>ital structure.</w:t>
      </w:r>
    </w:p>
    <w:p w14:paraId="66F96B35" w14:textId="096B5883" w:rsidR="00800D4C" w:rsidRPr="009C6BD0" w:rsidRDefault="00342EFC" w:rsidP="00794649">
      <w:pPr>
        <w:rPr>
          <w:lang w:val="en-US" w:eastAsia="x-none"/>
        </w:rPr>
      </w:pPr>
      <w:r w:rsidRPr="009C6BD0">
        <w:rPr>
          <w:lang w:val="en-US" w:eastAsia="x-none"/>
        </w:rPr>
        <w:t>C</w:t>
      </w:r>
      <w:r w:rsidR="00794649" w:rsidRPr="009C6BD0">
        <w:rPr>
          <w:lang w:val="en-US" w:eastAsia="x-none"/>
        </w:rPr>
        <w:t>arbon formation occurs</w:t>
      </w:r>
      <w:r w:rsidRPr="009C6BD0">
        <w:rPr>
          <w:lang w:val="en-US" w:eastAsia="x-none"/>
        </w:rPr>
        <w:t xml:space="preserve"> </w:t>
      </w:r>
      <w:r w:rsidR="00794649" w:rsidRPr="009C6BD0">
        <w:rPr>
          <w:lang w:val="en-US" w:eastAsia="x-none"/>
        </w:rPr>
        <w:t>on the catalyst pellet</w:t>
      </w:r>
      <w:r w:rsidR="00C97528" w:rsidRPr="009C6BD0">
        <w:rPr>
          <w:lang w:val="en-US" w:eastAsia="x-none"/>
        </w:rPr>
        <w:t xml:space="preserve"> forming </w:t>
      </w:r>
      <w:r w:rsidR="00765A16" w:rsidRPr="009C6BD0">
        <w:rPr>
          <w:lang w:val="en-US" w:eastAsia="x-none"/>
        </w:rPr>
        <w:t>interconnections</w:t>
      </w:r>
      <w:r w:rsidR="008006F2" w:rsidRPr="009C6BD0">
        <w:rPr>
          <w:lang w:val="en-US" w:eastAsia="x-none"/>
        </w:rPr>
        <w:t xml:space="preserve">, which can be detected by a </w:t>
      </w:r>
      <w:r w:rsidR="00B71CD6" w:rsidRPr="009C6BD0">
        <w:rPr>
          <w:lang w:val="en-US" w:eastAsia="x-none"/>
        </w:rPr>
        <w:t xml:space="preserve">resistance </w:t>
      </w:r>
      <w:r w:rsidR="008006F2" w:rsidRPr="009C6BD0">
        <w:rPr>
          <w:lang w:val="en-US" w:eastAsia="x-none"/>
        </w:rPr>
        <w:t>drop</w:t>
      </w:r>
      <w:r w:rsidR="00794649" w:rsidRPr="009C6BD0">
        <w:rPr>
          <w:lang w:val="en-US" w:eastAsia="x-none"/>
        </w:rPr>
        <w:t>.</w:t>
      </w:r>
      <w:r w:rsidR="00B0735D" w:rsidRPr="009C6BD0">
        <w:rPr>
          <w:lang w:val="en-US" w:eastAsia="x-none"/>
        </w:rPr>
        <w:t xml:space="preserve"> After carbon deposition has occurred, the catalyst pellet must be regenerated or replaced. Whereas the replacement </w:t>
      </w:r>
      <w:r w:rsidRPr="009C6BD0">
        <w:rPr>
          <w:lang w:val="en-US" w:eastAsia="x-none"/>
        </w:rPr>
        <w:t>is not</w:t>
      </w:r>
      <w:r w:rsidR="00B0735D" w:rsidRPr="009C6BD0">
        <w:rPr>
          <w:lang w:val="en-US" w:eastAsia="x-none"/>
        </w:rPr>
        <w:t xml:space="preserve"> a practicable solution in the sense of continuous, automated operation and monitoring of a SOFC-system, </w:t>
      </w:r>
      <w:r w:rsidR="008006F2" w:rsidRPr="009C6BD0">
        <w:rPr>
          <w:lang w:val="en-US" w:eastAsia="x-none"/>
        </w:rPr>
        <w:t xml:space="preserve">the effect of </w:t>
      </w:r>
      <w:r w:rsidRPr="009C6BD0">
        <w:rPr>
          <w:lang w:val="en-US" w:eastAsia="x-none"/>
        </w:rPr>
        <w:t xml:space="preserve">particles released during </w:t>
      </w:r>
      <w:r w:rsidR="008006F2" w:rsidRPr="009C6BD0">
        <w:rPr>
          <w:lang w:val="en-US" w:eastAsia="x-none"/>
        </w:rPr>
        <w:t>regeneration needs to be evaluated</w:t>
      </w:r>
      <w:r w:rsidR="00AF798D" w:rsidRPr="009C6BD0">
        <w:rPr>
          <w:lang w:val="en-US" w:eastAsia="x-none"/>
        </w:rPr>
        <w:t xml:space="preserve"> in</w:t>
      </w:r>
      <w:r w:rsidR="008006F2" w:rsidRPr="009C6BD0">
        <w:rPr>
          <w:lang w:val="en-US" w:eastAsia="x-none"/>
        </w:rPr>
        <w:t xml:space="preserve"> further studies. </w:t>
      </w:r>
      <w:r w:rsidR="00794649" w:rsidRPr="009C6BD0">
        <w:rPr>
          <w:lang w:val="en-US" w:eastAsia="x-none"/>
        </w:rPr>
        <w:t>According to th</w:t>
      </w:r>
      <w:r w:rsidR="00B0735D" w:rsidRPr="009C6BD0">
        <w:rPr>
          <w:lang w:val="en-US" w:eastAsia="x-none"/>
        </w:rPr>
        <w:t>e author</w:t>
      </w:r>
      <w:r w:rsidR="00794649" w:rsidRPr="009C6BD0">
        <w:rPr>
          <w:lang w:val="en-US" w:eastAsia="x-none"/>
        </w:rPr>
        <w:t xml:space="preserve">, carbon formation can be detected at an early stage. However, the </w:t>
      </w:r>
      <w:r w:rsidR="00794649" w:rsidRPr="00D26055">
        <w:rPr>
          <w:i/>
          <w:lang w:val="en-US" w:eastAsia="x-none"/>
        </w:rPr>
        <w:t>O/C</w:t>
      </w:r>
      <w:r w:rsidR="00794649" w:rsidRPr="009C6BD0">
        <w:rPr>
          <w:lang w:val="en-US" w:eastAsia="x-none"/>
        </w:rPr>
        <w:t xml:space="preserve">-ratio as </w:t>
      </w:r>
      <w:r w:rsidR="00C97528" w:rsidRPr="009C6BD0">
        <w:rPr>
          <w:lang w:val="en-US" w:eastAsia="x-none"/>
        </w:rPr>
        <w:t>relevant</w:t>
      </w:r>
      <w:r w:rsidR="00B0735D" w:rsidRPr="009C6BD0">
        <w:rPr>
          <w:lang w:val="en-US" w:eastAsia="x-none"/>
        </w:rPr>
        <w:t xml:space="preserve"> parameter for SOFC-system control</w:t>
      </w:r>
      <w:r w:rsidR="00794649" w:rsidRPr="009C6BD0">
        <w:rPr>
          <w:lang w:val="en-US" w:eastAsia="x-none"/>
        </w:rPr>
        <w:t xml:space="preserve"> is not directly determined </w:t>
      </w:r>
      <w:r w:rsidR="00B0735D" w:rsidRPr="009C6BD0">
        <w:rPr>
          <w:lang w:val="en-US" w:eastAsia="x-none"/>
        </w:rPr>
        <w:t>or at least not addressed in the presented studies</w:t>
      </w:r>
      <w:r w:rsidR="00794649" w:rsidRPr="009C6BD0">
        <w:rPr>
          <w:lang w:val="en-US" w:eastAsia="x-none"/>
        </w:rPr>
        <w:t xml:space="preserve">. </w:t>
      </w:r>
      <w:r w:rsidR="00AF798D" w:rsidRPr="009C6BD0">
        <w:rPr>
          <w:lang w:val="en-US" w:eastAsia="x-none"/>
        </w:rPr>
        <w:t>T</w:t>
      </w:r>
      <w:r w:rsidR="00BC3F34" w:rsidRPr="009C6BD0">
        <w:rPr>
          <w:lang w:val="en-US" w:eastAsia="x-none"/>
        </w:rPr>
        <w:t>he carbon sensor has some potential for beneficial use in a SOFC</w:t>
      </w:r>
      <w:r w:rsidR="00E866EA" w:rsidRPr="009C6BD0">
        <w:rPr>
          <w:lang w:val="en-US" w:eastAsia="x-none"/>
        </w:rPr>
        <w:t>-</w:t>
      </w:r>
      <w:r w:rsidR="00BC3F34" w:rsidRPr="009C6BD0">
        <w:rPr>
          <w:lang w:val="en-US" w:eastAsia="x-none"/>
        </w:rPr>
        <w:t>system</w:t>
      </w:r>
      <w:r w:rsidR="00146A1D" w:rsidRPr="009C6BD0">
        <w:rPr>
          <w:lang w:val="en-US" w:eastAsia="x-none"/>
        </w:rPr>
        <w:t xml:space="preserve"> </w:t>
      </w:r>
      <w:r w:rsidR="00C97528" w:rsidRPr="009C6BD0">
        <w:rPr>
          <w:lang w:val="en-US" w:eastAsia="x-none"/>
        </w:rPr>
        <w:t>though since</w:t>
      </w:r>
      <w:r w:rsidR="00E866EA" w:rsidRPr="009C6BD0">
        <w:rPr>
          <w:lang w:val="en-US" w:eastAsia="x-none"/>
        </w:rPr>
        <w:t xml:space="preserve"> it can </w:t>
      </w:r>
      <w:r w:rsidR="00800D4C" w:rsidRPr="009C6BD0">
        <w:rPr>
          <w:lang w:val="en-US" w:eastAsia="x-none"/>
        </w:rPr>
        <w:t xml:space="preserve">be directly used in the fuel gas of a SOFC with the respective harsh conditions. It can </w:t>
      </w:r>
      <w:r w:rsidR="00E866EA" w:rsidRPr="009C6BD0">
        <w:rPr>
          <w:lang w:val="en-US" w:eastAsia="x-none"/>
        </w:rPr>
        <w:t>detect carbon formation as a stand-alone sensor</w:t>
      </w:r>
      <w:r w:rsidR="0002613A" w:rsidRPr="009C6BD0">
        <w:rPr>
          <w:lang w:val="en-US" w:eastAsia="x-none"/>
        </w:rPr>
        <w:t xml:space="preserve"> </w:t>
      </w:r>
      <w:r w:rsidR="00C97528" w:rsidRPr="009C6BD0">
        <w:rPr>
          <w:lang w:val="en-US"/>
        </w:rPr>
        <w:t>without</w:t>
      </w:r>
      <w:r w:rsidR="0002613A" w:rsidRPr="009C6BD0">
        <w:rPr>
          <w:lang w:val="en-US"/>
        </w:rPr>
        <w:t xml:space="preserve"> other influences in the measurement signal</w:t>
      </w:r>
      <w:r w:rsidR="00800D4C" w:rsidRPr="009C6BD0">
        <w:rPr>
          <w:lang w:val="en-US" w:eastAsia="x-none"/>
        </w:rPr>
        <w:t>, which is not yet possible according to the current state-of-the-art to the best of the authors knowledge</w:t>
      </w:r>
      <w:r w:rsidR="00E866EA" w:rsidRPr="009C6BD0">
        <w:rPr>
          <w:lang w:val="en-US" w:eastAsia="x-none"/>
        </w:rPr>
        <w:t>.</w:t>
      </w:r>
      <w:r w:rsidR="00800D4C" w:rsidRPr="009C6BD0">
        <w:rPr>
          <w:lang w:val="en-US" w:eastAsia="x-none"/>
        </w:rPr>
        <w:t xml:space="preserve"> It allows at least its use as a back-up monitoring tool for safety reasons by placing it in specific locations of a SOFC-system, where it is known to be vulnerable for carbon formation to </w:t>
      </w:r>
      <w:r w:rsidR="00800D4C" w:rsidRPr="009C6BD0">
        <w:rPr>
          <w:lang w:val="en-US" w:eastAsia="x-none"/>
        </w:rPr>
        <w:lastRenderedPageBreak/>
        <w:t xml:space="preserve">enhance safety and durability. It offers the possibility to operate the SOFC-system safely at the limit value for carbon formation, without determining its descriptive variable </w:t>
      </w:r>
      <w:r w:rsidR="00800D4C" w:rsidRPr="00940BD1">
        <w:rPr>
          <w:i/>
          <w:iCs/>
          <w:lang w:val="en-US" w:eastAsia="x-none"/>
        </w:rPr>
        <w:t>O/C</w:t>
      </w:r>
      <w:r w:rsidR="00800D4C" w:rsidRPr="009C6BD0">
        <w:rPr>
          <w:lang w:val="en-US" w:eastAsia="x-none"/>
        </w:rPr>
        <w:t xml:space="preserve">-ratio. This in turn reduces the dilution of fuel gas and results in a higher system efficiency. </w:t>
      </w:r>
    </w:p>
    <w:p w14:paraId="60836C23" w14:textId="26BE41C4" w:rsidR="003E5ED4" w:rsidRPr="009C6BD0" w:rsidRDefault="008F36B6" w:rsidP="00794649">
      <w:pPr>
        <w:rPr>
          <w:lang w:val="en-US"/>
        </w:rPr>
      </w:pPr>
      <w:r w:rsidRPr="009C6BD0">
        <w:rPr>
          <w:lang w:val="en-US" w:eastAsia="x-none"/>
        </w:rPr>
        <w:t xml:space="preserve">A sensor, which structure is similar to a SOFC and can be attributed a </w:t>
      </w:r>
      <w:r w:rsidR="00342EFC" w:rsidRPr="009C6BD0">
        <w:rPr>
          <w:lang w:val="en-US" w:eastAsia="x-none"/>
        </w:rPr>
        <w:t>good</w:t>
      </w:r>
      <w:r w:rsidRPr="009C6BD0">
        <w:rPr>
          <w:lang w:val="en-US" w:eastAsia="x-none"/>
        </w:rPr>
        <w:t xml:space="preserve"> potential for use in a SOFC-system, is the lambda sensor</w:t>
      </w:r>
      <w:r w:rsidR="00370A1A" w:rsidRPr="009C6BD0">
        <w:rPr>
          <w:lang w:val="en-US" w:eastAsia="x-none"/>
        </w:rPr>
        <w:t xml:space="preserve">. </w:t>
      </w:r>
      <w:r w:rsidR="002C33DB" w:rsidRPr="009C6BD0">
        <w:rPr>
          <w:lang w:val="en-US"/>
        </w:rPr>
        <w:t xml:space="preserve">Lambda sensors, which are also called oxygen sensor in literature, </w:t>
      </w:r>
      <w:r w:rsidR="00BA6957" w:rsidRPr="009C6BD0">
        <w:rPr>
          <w:lang w:val="en-US" w:eastAsia="x-none"/>
        </w:rPr>
        <w:t>give a statement about the relative amount of oxygen in a gas mixture in form of the lambda value</w:t>
      </w:r>
      <w:r w:rsidR="00FD5857" w:rsidRPr="009C6BD0">
        <w:rPr>
          <w:lang w:val="en-US" w:eastAsia="x-none"/>
        </w:rPr>
        <w:t xml:space="preserve"> </w:t>
      </w:r>
      <w:r w:rsidR="00BA6957" w:rsidRPr="009C6BD0">
        <w:rPr>
          <w:lang w:val="en-US" w:eastAsia="x-none"/>
        </w:rPr>
        <w:t xml:space="preserve">and </w:t>
      </w:r>
      <w:r w:rsidR="002C33DB" w:rsidRPr="009C6BD0">
        <w:rPr>
          <w:lang w:val="en-US"/>
        </w:rPr>
        <w:t>are used to diagnose oxygen shortage or excess.</w:t>
      </w:r>
      <w:r w:rsidR="00370A1A" w:rsidRPr="009C6BD0">
        <w:rPr>
          <w:lang w:val="en-US" w:eastAsia="x-none"/>
        </w:rPr>
        <w:t xml:space="preserve"> </w:t>
      </w:r>
      <w:r w:rsidR="00FD5857" w:rsidRPr="009C6BD0">
        <w:rPr>
          <w:lang w:val="en-US" w:eastAsia="x-none"/>
        </w:rPr>
        <w:t>O</w:t>
      </w:r>
      <w:r w:rsidR="002C33DB" w:rsidRPr="009C6BD0">
        <w:rPr>
          <w:lang w:val="en-US"/>
        </w:rPr>
        <w:t>xygen shortage</w:t>
      </w:r>
      <w:r w:rsidR="00EF7683" w:rsidRPr="009C6BD0">
        <w:rPr>
          <w:lang w:val="en-US"/>
        </w:rPr>
        <w:t xml:space="preserve"> (</w:t>
      </w:r>
      <w:r w:rsidR="00EF7683" w:rsidRPr="00D26055">
        <w:rPr>
          <w:rFonts w:cs="Arial"/>
          <w:i/>
          <w:lang w:val="en-US"/>
        </w:rPr>
        <w:t>λ</w:t>
      </w:r>
      <w:r w:rsidR="00EF7683" w:rsidRPr="009C6BD0">
        <w:rPr>
          <w:lang w:val="en-US"/>
        </w:rPr>
        <w:t>&lt;1)</w:t>
      </w:r>
      <w:r w:rsidR="002C33DB" w:rsidRPr="009C6BD0">
        <w:rPr>
          <w:lang w:val="en-US"/>
        </w:rPr>
        <w:t xml:space="preserve"> </w:t>
      </w:r>
      <w:r w:rsidR="00FD5857" w:rsidRPr="009C6BD0">
        <w:rPr>
          <w:lang w:val="en-US"/>
        </w:rPr>
        <w:t>can be regarded as</w:t>
      </w:r>
      <w:r w:rsidR="002C33DB" w:rsidRPr="009C6BD0">
        <w:rPr>
          <w:lang w:val="en-US"/>
        </w:rPr>
        <w:t xml:space="preserve"> equivalent to the amount of unconverted fuel gas</w:t>
      </w:r>
      <w:r w:rsidR="002023EF" w:rsidRPr="009C6BD0">
        <w:rPr>
          <w:lang w:val="en-US"/>
        </w:rPr>
        <w:t xml:space="preserve"> making the lambda sensor to a </w:t>
      </w:r>
      <w:r w:rsidR="002023EF" w:rsidRPr="009C6BD0">
        <w:rPr>
          <w:lang w:val="en-US" w:eastAsia="x-none"/>
        </w:rPr>
        <w:t>combustible gas sensor</w:t>
      </w:r>
      <w:r w:rsidR="002C33DB" w:rsidRPr="009C6BD0">
        <w:rPr>
          <w:lang w:val="en-US"/>
        </w:rPr>
        <w:t xml:space="preserve">. </w:t>
      </w:r>
      <w:r w:rsidR="00FD5857" w:rsidRPr="009C6BD0">
        <w:rPr>
          <w:lang w:val="en-US"/>
        </w:rPr>
        <w:t>E</w:t>
      </w:r>
      <w:r w:rsidR="002C33DB" w:rsidRPr="009C6BD0">
        <w:rPr>
          <w:lang w:val="en-US"/>
        </w:rPr>
        <w:t xml:space="preserve">lectrochemical conversion of fuel gas results in an increase of the lambda value </w:t>
      </w:r>
      <w:r w:rsidR="00025945" w:rsidRPr="009C6BD0">
        <w:rPr>
          <w:lang w:val="en-US" w:eastAsia="x-none"/>
        </w:rPr>
        <w:t xml:space="preserve">by equation (16) </w:t>
      </w:r>
      <w:r w:rsidR="002C33DB" w:rsidRPr="009C6BD0">
        <w:rPr>
          <w:lang w:val="en-US"/>
        </w:rPr>
        <w:t xml:space="preserve">over the stack due to the transferred oxygen ions </w:t>
      </w:r>
      <w:r w:rsidR="00BA6957" w:rsidRPr="009C6BD0">
        <w:rPr>
          <w:lang w:val="en-US"/>
        </w:rPr>
        <w:t>with a higher share of the products CO</w:t>
      </w:r>
      <w:r w:rsidR="00BA6957" w:rsidRPr="009C6BD0">
        <w:rPr>
          <w:vertAlign w:val="subscript"/>
          <w:lang w:val="en-US"/>
        </w:rPr>
        <w:t>2</w:t>
      </w:r>
      <w:r w:rsidR="00BA6957" w:rsidRPr="009C6BD0">
        <w:rPr>
          <w:lang w:val="en-US"/>
        </w:rPr>
        <w:t xml:space="preserve"> and H</w:t>
      </w:r>
      <w:r w:rsidR="00BA6957" w:rsidRPr="009C6BD0">
        <w:rPr>
          <w:vertAlign w:val="subscript"/>
          <w:lang w:val="en-US"/>
        </w:rPr>
        <w:t>2</w:t>
      </w:r>
      <w:r w:rsidR="00BA6957" w:rsidRPr="009C6BD0">
        <w:rPr>
          <w:lang w:val="en-US"/>
        </w:rPr>
        <w:t>O</w:t>
      </w:r>
      <w:r w:rsidR="002C33DB" w:rsidRPr="009C6BD0">
        <w:rPr>
          <w:lang w:val="en-US"/>
        </w:rPr>
        <w:t xml:space="preserve"> at the anode outlet</w:t>
      </w:r>
      <w:r w:rsidR="00EF7683" w:rsidRPr="009C6BD0">
        <w:rPr>
          <w:lang w:val="en-US"/>
        </w:rPr>
        <w:t xml:space="preserve"> </w:t>
      </w:r>
      <w:sdt>
        <w:sdtPr>
          <w:rPr>
            <w:lang w:val="en-US"/>
          </w:rPr>
          <w:alias w:val="To edit, see citavi.com/edit"/>
          <w:tag w:val="CitaviPlaceholder#cf561c6b-7e70-4894-b398-47f1d4626e7b"/>
          <w:id w:val="-534041211"/>
          <w:placeholder>
            <w:docPart w:val="DefaultPlaceholder_-1854013440"/>
          </w:placeholder>
        </w:sdtPr>
        <w:sdtEndPr/>
        <w:sdtContent>
          <w:r w:rsidR="00EF7683" w:rsidRPr="009C6BD0">
            <w:rPr>
              <w:noProof/>
              <w:lang w:val="en-US"/>
            </w:rPr>
            <w:fldChar w:fldCharType="begin"/>
          </w:r>
          <w:r w:rsidR="00B20217">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4MmE4M2U1LTAyMjUtNDg1OC04YjdiLTc4ZTBhMDE2NDdmNCIsIlJhbmdlTGVuZ3RoIjo1LCJSZWZlcmVuY2VJZCI6ImE0NGRiYTg1LTQxODctNDlkYS04MGYxLTc2NWVhMjRiNWZj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}</w:instrText>
          </w:r>
          <w:r w:rsidR="00EF7683" w:rsidRPr="009C6BD0">
            <w:rPr>
              <w:noProof/>
              <w:lang w:val="en-US"/>
            </w:rPr>
            <w:fldChar w:fldCharType="separate"/>
          </w:r>
          <w:r w:rsidR="008604FE">
            <w:rPr>
              <w:noProof/>
              <w:lang w:val="en-US"/>
            </w:rPr>
            <w:t>[105]</w:t>
          </w:r>
          <w:r w:rsidR="00EF7683" w:rsidRPr="009C6BD0">
            <w:rPr>
              <w:noProof/>
              <w:lang w:val="en-US"/>
            </w:rPr>
            <w:fldChar w:fldCharType="end"/>
          </w:r>
        </w:sdtContent>
      </w:sdt>
      <w:r w:rsidR="002C33DB" w:rsidRPr="009C6BD0">
        <w:rPr>
          <w:lang w:val="en-US"/>
        </w:rPr>
        <w:t xml:space="preserve">. By the </w:t>
      </w:r>
      <w:r w:rsidR="00BA6957" w:rsidRPr="009C6BD0">
        <w:rPr>
          <w:lang w:val="en-US"/>
        </w:rPr>
        <w:t xml:space="preserve">respective </w:t>
      </w:r>
      <w:r w:rsidR="002C33DB" w:rsidRPr="009C6BD0">
        <w:rPr>
          <w:lang w:val="en-US"/>
        </w:rPr>
        <w:t xml:space="preserve">change of the gas composition, different chemical potentials are generated and can be measured against an oxygen reference as signal of a lambda sensor. The </w:t>
      </w:r>
      <w:r w:rsidR="00AD30FF" w:rsidRPr="009C6BD0">
        <w:rPr>
          <w:lang w:val="en-US"/>
        </w:rPr>
        <w:t xml:space="preserve">signal </w:t>
      </w:r>
      <w:r w:rsidR="002C33DB" w:rsidRPr="009C6BD0">
        <w:rPr>
          <w:lang w:val="en-US"/>
        </w:rPr>
        <w:t>difference at the anode inlet and outlet characterizes therefore fuel conversion</w:t>
      </w:r>
      <w:r w:rsidR="00EF7683" w:rsidRPr="009C6BD0">
        <w:rPr>
          <w:lang w:val="en-US"/>
        </w:rPr>
        <w:t xml:space="preserve">, </w:t>
      </w:r>
      <w:r w:rsidR="00AB44BC" w:rsidRPr="009C6BD0">
        <w:rPr>
          <w:lang w:val="en-US"/>
        </w:rPr>
        <w:t>whereas t</w:t>
      </w:r>
      <w:r w:rsidR="002C33DB" w:rsidRPr="009C6BD0">
        <w:rPr>
          <w:lang w:val="en-US"/>
        </w:rPr>
        <w:t>he</w:t>
      </w:r>
      <w:r w:rsidR="00AB44BC" w:rsidRPr="009C6BD0">
        <w:rPr>
          <w:lang w:val="en-US"/>
        </w:rPr>
        <w:t xml:space="preserve"> </w:t>
      </w:r>
      <w:r w:rsidR="002C33DB" w:rsidRPr="009C6BD0">
        <w:rPr>
          <w:lang w:val="en-US"/>
        </w:rPr>
        <w:t xml:space="preserve">oxygen amount in </w:t>
      </w:r>
      <w:r w:rsidR="00AB44BC" w:rsidRPr="009C6BD0">
        <w:rPr>
          <w:lang w:val="en-US"/>
        </w:rPr>
        <w:t>a fuel gas</w:t>
      </w:r>
      <w:r w:rsidR="002C33DB" w:rsidRPr="009C6BD0">
        <w:rPr>
          <w:lang w:val="en-US"/>
        </w:rPr>
        <w:t xml:space="preserve"> is expected to correlate with the </w:t>
      </w:r>
      <w:r w:rsidR="002C33DB" w:rsidRPr="00940BD1">
        <w:rPr>
          <w:i/>
          <w:iCs/>
          <w:lang w:val="en-US"/>
        </w:rPr>
        <w:t>O/C</w:t>
      </w:r>
      <w:r w:rsidR="002C33DB" w:rsidRPr="009C6BD0">
        <w:rPr>
          <w:lang w:val="en-US"/>
        </w:rPr>
        <w:t xml:space="preserve">-ratio. </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851"/>
      </w:tblGrid>
      <w:tr w:rsidR="009C6BD0" w:rsidRPr="009C6BD0" w14:paraId="5EF6D588" w14:textId="77777777" w:rsidTr="00AB44BC">
        <w:trPr>
          <w:trHeight w:hRule="exact" w:val="850"/>
        </w:trPr>
        <w:tc>
          <w:tcPr>
            <w:tcW w:w="8505" w:type="dxa"/>
            <w:vAlign w:val="center"/>
          </w:tcPr>
          <w:p w14:paraId="0859ED23" w14:textId="4AD3FAD9" w:rsidR="00FD5857" w:rsidRPr="009C6BD0" w:rsidRDefault="00D26055" w:rsidP="00AB44BC">
            <w:pPr>
              <w:pStyle w:val="Formel"/>
            </w:pPr>
            <m:oMathPara>
              <m:oMathParaPr>
                <m:jc m:val="left"/>
              </m:oMathParaPr>
              <m:oMath>
                <m:r>
                  <w:rPr>
                    <w:rFonts w:ascii="Cambria Math" w:hAnsi="Cambria Math"/>
                  </w:rPr>
                  <m:t>λ</m:t>
                </m:r>
                <m:r>
                  <m:rPr>
                    <m:sty m:val="p"/>
                  </m:rPr>
                  <w:rPr>
                    <w:rFonts w:ascii="Cambria Math" w:hAnsi="Cambria Math"/>
                  </w:rPr>
                  <m:t>=</m:t>
                </m:r>
                <m:f>
                  <m:fPr>
                    <m:ctrlPr>
                      <w:rPr>
                        <w:rFonts w:ascii="Cambria Math" w:hAnsi="Cambria Math"/>
                      </w:rPr>
                    </m:ctrlPr>
                  </m:fPr>
                  <m:num>
                    <m:r>
                      <m:rPr>
                        <m:sty m:val="p"/>
                      </m:rPr>
                      <w:rPr>
                        <w:rFonts w:ascii="Cambria Math" w:hAnsi="Cambria Math"/>
                      </w:rPr>
                      <m:t>available oxygen</m:t>
                    </m:r>
                  </m:num>
                  <m:den>
                    <m:r>
                      <m:rPr>
                        <m:sty m:val="p"/>
                      </m:rPr>
                      <w:rPr>
                        <w:rFonts w:ascii="Cambria Math" w:hAnsi="Cambria Math"/>
                      </w:rPr>
                      <m:t>stoichiometric needed oxygen</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x</m:t>
                        </m:r>
                      </m:e>
                      <m:sub>
                        <m:r>
                          <m:rPr>
                            <m:sty m:val="p"/>
                          </m:rPr>
                          <w:rPr>
                            <w:rFonts w:ascii="Cambria Math" w:hAnsi="Cambria Math"/>
                          </w:rPr>
                          <m:t>CO</m:t>
                        </m:r>
                      </m:sub>
                    </m:sSub>
                    <m:r>
                      <m:rPr>
                        <m:sty m:val="p"/>
                      </m:rPr>
                      <w:rPr>
                        <w:rFonts w:ascii="Cambria Math" w:hAnsi="Cambria Math"/>
                      </w:rPr>
                      <m:t>+</m:t>
                    </m:r>
                    <m:sSub>
                      <m:sSubPr>
                        <m:ctrlPr>
                          <w:rPr>
                            <w:rFonts w:ascii="Cambria Math" w:hAnsi="Cambria Math"/>
                          </w:rPr>
                        </m:ctrlPr>
                      </m:sSubPr>
                      <m:e>
                        <m:r>
                          <w:rPr>
                            <w:rFonts w:ascii="Cambria Math" w:hAnsi="Cambria Math"/>
                          </w:rPr>
                          <m:t>x</m:t>
                        </m:r>
                      </m:e>
                      <m: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2</m:t>
                        </m:r>
                        <m:r>
                          <w:rPr>
                            <w:rFonts w:ascii="Cambria Math" w:hAnsi="Cambria Math"/>
                          </w:rPr>
                          <m:t>x</m:t>
                        </m:r>
                      </m:e>
                      <m:sub>
                        <m:r>
                          <m:rPr>
                            <m:sty m:val="p"/>
                          </m:rPr>
                          <w:rPr>
                            <w:rFonts w:ascii="Cambria Math" w:hAnsi="Cambria Math"/>
                          </w:rPr>
                          <m:t>C</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sub>
                    </m:sSub>
                  </m:num>
                  <m:den>
                    <m:sSub>
                      <m:sSubPr>
                        <m:ctrlPr>
                          <w:rPr>
                            <w:rFonts w:ascii="Cambria Math" w:hAnsi="Cambria Math"/>
                          </w:rPr>
                        </m:ctrlPr>
                      </m:sSubPr>
                      <m:e>
                        <m:r>
                          <m:rPr>
                            <m:sty m:val="p"/>
                          </m:rPr>
                          <w:rPr>
                            <w:rFonts w:ascii="Cambria Math" w:hAnsi="Cambria Math"/>
                          </w:rPr>
                          <m:t>2</m:t>
                        </m:r>
                        <m:r>
                          <w:rPr>
                            <w:rFonts w:ascii="Cambria Math" w:hAnsi="Cambria Math"/>
                          </w:rPr>
                          <m:t xml:space="preserve">                       </m:t>
                        </m:r>
                      </m:e>
                      <m:sub>
                        <m:r>
                          <m:rPr>
                            <m:sty m:val="p"/>
                          </m:rPr>
                          <w:rPr>
                            <w:rFonts w:ascii="Cambria Math" w:hAnsi="Cambria Math"/>
                          </w:rPr>
                          <m:t>CO</m:t>
                        </m:r>
                      </m:sub>
                    </m:sSub>
                    <m:r>
                      <m:rPr>
                        <m:sty m:val="p"/>
                      </m:rPr>
                      <w:rPr>
                        <w:rFonts w:ascii="Cambria Math" w:hAnsi="Cambria Math"/>
                      </w:rPr>
                      <m:t>+</m:t>
                    </m:r>
                    <m:sSub>
                      <m:sSubPr>
                        <m:ctrlPr>
                          <w:rPr>
                            <w:rFonts w:ascii="Cambria Math" w:hAnsi="Cambria Math"/>
                          </w:rPr>
                        </m:ctrlPr>
                      </m:sSubPr>
                      <m:e>
                        <m:r>
                          <w:rPr>
                            <w:rFonts w:ascii="Cambria Math" w:hAnsi="Cambria Math"/>
                          </w:rPr>
                          <m:t>x</m:t>
                        </m:r>
                      </m:e>
                      <m: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sub>
                    </m:sSub>
                    <m:r>
                      <m:rPr>
                        <m:sty m:val="p"/>
                      </m:rPr>
                      <w:rPr>
                        <w:rFonts w:ascii="Cambria Math" w:hAnsi="Cambria Math"/>
                      </w:rPr>
                      <m:t>+</m:t>
                    </m:r>
                    <m:sSub>
                      <m:sSubPr>
                        <m:ctrlPr>
                          <w:rPr>
                            <w:rFonts w:ascii="Cambria Math" w:hAnsi="Cambria Math"/>
                          </w:rPr>
                        </m:ctrlPr>
                      </m:sSubPr>
                      <m:e>
                        <m:r>
                          <w:rPr>
                            <w:rFonts w:ascii="Cambria Math" w:hAnsi="Cambria Math"/>
                          </w:rPr>
                          <m:t>x</m:t>
                        </m:r>
                      </m:e>
                      <m: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sub>
                    </m:sSub>
                    <m:r>
                      <m:rPr>
                        <m:sty m:val="p"/>
                      </m:rPr>
                      <w:rPr>
                        <w:rFonts w:ascii="Cambria Math" w:hAnsi="Cambria Math"/>
                      </w:rPr>
                      <m:t>+</m:t>
                    </m:r>
                    <m:sSub>
                      <m:sSubPr>
                        <m:ctrlPr>
                          <w:rPr>
                            <w:rFonts w:ascii="Cambria Math" w:hAnsi="Cambria Math"/>
                          </w:rPr>
                        </m:ctrlPr>
                      </m:sSubPr>
                      <m:e>
                        <m:r>
                          <m:rPr>
                            <m:sty m:val="p"/>
                          </m:rPr>
                          <w:rPr>
                            <w:rFonts w:ascii="Cambria Math" w:hAnsi="Cambria Math"/>
                          </w:rPr>
                          <m:t>2</m:t>
                        </m:r>
                        <m:r>
                          <w:rPr>
                            <w:rFonts w:ascii="Cambria Math" w:hAnsi="Cambria Math"/>
                          </w:rPr>
                          <m:t>x</m:t>
                        </m:r>
                      </m:e>
                      <m:sub>
                        <m:r>
                          <m:rPr>
                            <m:sty m:val="p"/>
                          </m:rPr>
                          <w:rPr>
                            <w:rFonts w:ascii="Cambria Math" w:hAnsi="Cambria Math"/>
                          </w:rPr>
                          <m:t>C</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sub>
                    </m:sSub>
                    <m:r>
                      <m:rPr>
                        <m:sty m:val="p"/>
                      </m:rPr>
                      <w:rPr>
                        <w:rFonts w:ascii="Cambria Math" w:hAnsi="Cambria Math"/>
                      </w:rPr>
                      <m:t>+</m:t>
                    </m:r>
                    <m:sSub>
                      <m:sSubPr>
                        <m:ctrlPr>
                          <w:rPr>
                            <w:rFonts w:ascii="Cambria Math" w:hAnsi="Cambria Math"/>
                          </w:rPr>
                        </m:ctrlPr>
                      </m:sSubPr>
                      <m:e>
                        <m:r>
                          <m:rPr>
                            <m:sty m:val="p"/>
                          </m:rPr>
                          <w:rPr>
                            <w:rFonts w:ascii="Cambria Math" w:hAnsi="Cambria Math"/>
                          </w:rPr>
                          <m:t>4</m:t>
                        </m:r>
                        <m:r>
                          <w:rPr>
                            <w:rFonts w:ascii="Cambria Math" w:hAnsi="Cambria Math"/>
                          </w:rPr>
                          <m:t>x</m:t>
                        </m:r>
                      </m:e>
                      <m:sub>
                        <m:r>
                          <m:rPr>
                            <m:sty m:val="p"/>
                          </m:rPr>
                          <w:rPr>
                            <w:rFonts w:ascii="Cambria Math" w:hAnsi="Cambria Math"/>
                          </w:rPr>
                          <m:t>C</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4</m:t>
                            </m:r>
                          </m:sub>
                        </m:sSub>
                      </m:sub>
                    </m:sSub>
                  </m:den>
                </m:f>
              </m:oMath>
            </m:oMathPara>
          </w:p>
        </w:tc>
        <w:tc>
          <w:tcPr>
            <w:tcW w:w="851" w:type="dxa"/>
            <w:vAlign w:val="center"/>
          </w:tcPr>
          <w:p w14:paraId="7CEB039F" w14:textId="77777777" w:rsidR="00FD5857" w:rsidRPr="009C6BD0" w:rsidRDefault="00FD5857" w:rsidP="00AB44BC">
            <w:pPr>
              <w:pStyle w:val="Formel"/>
            </w:pPr>
            <w:r w:rsidRPr="009C6BD0">
              <w:rPr>
                <w:lang w:val="en-US"/>
              </w:rPr>
              <w:t>(16)</w:t>
            </w:r>
          </w:p>
        </w:tc>
      </w:tr>
    </w:tbl>
    <w:p w14:paraId="400D323F" w14:textId="6A0B4B2B" w:rsidR="002C33DB" w:rsidRDefault="002C33DB" w:rsidP="00794649">
      <w:pPr>
        <w:rPr>
          <w:lang w:val="en-US"/>
        </w:rPr>
      </w:pPr>
      <w:r w:rsidRPr="009C6BD0">
        <w:rPr>
          <w:lang w:val="en-US"/>
        </w:rPr>
        <w:t xml:space="preserve">There are essentially two different </w:t>
      </w:r>
      <w:r w:rsidR="00025945" w:rsidRPr="009C6BD0">
        <w:rPr>
          <w:lang w:val="en-US"/>
        </w:rPr>
        <w:t>(</w:t>
      </w:r>
      <w:r w:rsidR="00FD5857" w:rsidRPr="009C6BD0">
        <w:rPr>
          <w:lang w:val="en-US"/>
        </w:rPr>
        <w:t>commercial</w:t>
      </w:r>
      <w:r w:rsidR="00025945" w:rsidRPr="009C6BD0">
        <w:rPr>
          <w:lang w:val="en-US"/>
        </w:rPr>
        <w:t>)</w:t>
      </w:r>
      <w:r w:rsidR="00FD5857" w:rsidRPr="009C6BD0">
        <w:rPr>
          <w:lang w:val="en-US"/>
        </w:rPr>
        <w:t xml:space="preserve"> </w:t>
      </w:r>
      <w:r w:rsidRPr="009C6BD0">
        <w:rPr>
          <w:lang w:val="en-US"/>
        </w:rPr>
        <w:t xml:space="preserve">types of lambda sensors, as can be seen in figure 6. The </w:t>
      </w:r>
      <w:r w:rsidR="008B2A98" w:rsidRPr="009C6BD0">
        <w:rPr>
          <w:lang w:val="en-US"/>
        </w:rPr>
        <w:t xml:space="preserve">potentiometric or </w:t>
      </w:r>
      <w:r w:rsidRPr="009C6BD0">
        <w:rPr>
          <w:lang w:val="en-US"/>
        </w:rPr>
        <w:t xml:space="preserve">switch-type lambda sensor measures the Nernst voltage </w:t>
      </w:r>
      <w:r w:rsidR="008B2A98" w:rsidRPr="009C6BD0">
        <w:rPr>
          <w:lang w:val="en-US"/>
        </w:rPr>
        <w:t xml:space="preserve">of the fuel gas in reference to ambient air. It shows a switch-like signal behavior with low slope at </w:t>
      </w:r>
      <w:r w:rsidR="00EF7683" w:rsidRPr="00D26055">
        <w:rPr>
          <w:rFonts w:cs="Arial"/>
          <w:i/>
          <w:lang w:val="en-US"/>
        </w:rPr>
        <w:t>λ</w:t>
      </w:r>
      <w:r w:rsidR="00EF7683" w:rsidRPr="009C6BD0">
        <w:rPr>
          <w:lang w:val="en-US"/>
        </w:rPr>
        <w:t>&lt;1</w:t>
      </w:r>
      <w:r w:rsidR="008B2A98" w:rsidRPr="009C6BD0">
        <w:rPr>
          <w:lang w:val="en-US"/>
        </w:rPr>
        <w:t xml:space="preserve">. The </w:t>
      </w:r>
      <w:r w:rsidRPr="009C6BD0">
        <w:rPr>
          <w:lang w:val="en-US"/>
        </w:rPr>
        <w:t xml:space="preserve">amperometric </w:t>
      </w:r>
      <w:r w:rsidR="008B2A98" w:rsidRPr="009C6BD0">
        <w:rPr>
          <w:lang w:val="en-US"/>
        </w:rPr>
        <w:t xml:space="preserve">or wide-range </w:t>
      </w:r>
      <w:r w:rsidRPr="009C6BD0">
        <w:rPr>
          <w:lang w:val="en-US"/>
        </w:rPr>
        <w:t xml:space="preserve">lambda sensor </w:t>
      </w:r>
      <w:r w:rsidR="008B2A98" w:rsidRPr="009C6BD0">
        <w:rPr>
          <w:lang w:val="en-US"/>
        </w:rPr>
        <w:t>pumps oxygen ions by a pumping current in a measuring chamber to achieve stoichiometric conditions</w:t>
      </w:r>
      <w:r w:rsidR="00FD5857" w:rsidRPr="009C6BD0">
        <w:rPr>
          <w:lang w:val="en-US"/>
        </w:rPr>
        <w:t xml:space="preserve"> therein</w:t>
      </w:r>
      <w:r w:rsidR="008B2A98" w:rsidRPr="009C6BD0">
        <w:rPr>
          <w:lang w:val="en-US"/>
        </w:rPr>
        <w:t xml:space="preserve"> with </w:t>
      </w:r>
      <w:r w:rsidR="00EF7683" w:rsidRPr="00D26055">
        <w:rPr>
          <w:rFonts w:cs="Arial"/>
          <w:i/>
          <w:lang w:val="en-US"/>
        </w:rPr>
        <w:t>λ</w:t>
      </w:r>
      <w:r w:rsidR="00EF7683" w:rsidRPr="009C6BD0">
        <w:rPr>
          <w:lang w:val="en-US"/>
        </w:rPr>
        <w:t>=1</w:t>
      </w:r>
      <w:r w:rsidR="008B2A98" w:rsidRPr="009C6BD0">
        <w:rPr>
          <w:lang w:val="en-US"/>
        </w:rPr>
        <w:t xml:space="preserve">. </w:t>
      </w:r>
      <w:r w:rsidR="00AB44BC" w:rsidRPr="009C6BD0">
        <w:rPr>
          <w:lang w:val="en-US"/>
        </w:rPr>
        <w:t>It</w:t>
      </w:r>
      <w:r w:rsidR="008B2A98" w:rsidRPr="009C6BD0">
        <w:rPr>
          <w:lang w:val="en-US"/>
        </w:rPr>
        <w:t xml:space="preserve"> is separated from the fuel gas by a diffusion barrier and</w:t>
      </w:r>
      <w:r w:rsidR="00BA6957" w:rsidRPr="009C6BD0">
        <w:rPr>
          <w:lang w:val="en-US"/>
        </w:rPr>
        <w:t xml:space="preserve"> results in a</w:t>
      </w:r>
      <w:r w:rsidRPr="009C6BD0">
        <w:rPr>
          <w:lang w:val="en-US"/>
        </w:rPr>
        <w:t xml:space="preserve"> linear signal curve with </w:t>
      </w:r>
      <w:r w:rsidR="00EF7683" w:rsidRPr="009C6BD0">
        <w:rPr>
          <w:lang w:val="en-US"/>
        </w:rPr>
        <w:t>steady</w:t>
      </w:r>
      <w:r w:rsidRPr="009C6BD0">
        <w:rPr>
          <w:lang w:val="en-US"/>
        </w:rPr>
        <w:t xml:space="preserve"> slope </w:t>
      </w:r>
      <w:r w:rsidR="00BA6957" w:rsidRPr="009C6BD0">
        <w:rPr>
          <w:lang w:val="en-US"/>
        </w:rPr>
        <w:t>of the pumping current as measurand.</w:t>
      </w:r>
    </w:p>
    <w:p w14:paraId="4E4F8FEE" w14:textId="5D517919" w:rsidR="00D26055" w:rsidRDefault="00D26055" w:rsidP="00794649">
      <w:pPr>
        <w:rPr>
          <w:lang w:val="en-US"/>
        </w:rPr>
      </w:pPr>
    </w:p>
    <w:p w14:paraId="199F938B" w14:textId="77777777" w:rsidR="00D26055" w:rsidRDefault="00D26055" w:rsidP="00794649">
      <w:pPr>
        <w:rPr>
          <w:lang w:val="en-US"/>
        </w:rPr>
      </w:pPr>
    </w:p>
    <w:p w14:paraId="764CB40C" w14:textId="77777777" w:rsidR="008602B9" w:rsidRPr="009C6BD0" w:rsidRDefault="008602B9" w:rsidP="008602B9">
      <w:pPr>
        <w:jc w:val="center"/>
        <w:rPr>
          <w:lang w:val="en-US"/>
        </w:rPr>
      </w:pPr>
      <w:r w:rsidRPr="009C6BD0">
        <w:rPr>
          <w:noProof/>
          <w:lang w:val="en-US"/>
        </w:rPr>
        <w:lastRenderedPageBreak/>
        <w:drawing>
          <wp:inline distT="0" distB="0" distL="0" distR="0" wp14:anchorId="6CCEA556" wp14:editId="4EA9C3A9">
            <wp:extent cx="5329555" cy="4394835"/>
            <wp:effectExtent l="0" t="0" r="4445" b="571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29555" cy="4394835"/>
                    </a:xfrm>
                    <a:prstGeom prst="rect">
                      <a:avLst/>
                    </a:prstGeom>
                    <a:noFill/>
                    <a:ln>
                      <a:noFill/>
                    </a:ln>
                  </pic:spPr>
                </pic:pic>
              </a:graphicData>
            </a:graphic>
          </wp:inline>
        </w:drawing>
      </w:r>
    </w:p>
    <w:p w14:paraId="10963619" w14:textId="63F70691" w:rsidR="008602B9" w:rsidRPr="009C6BD0" w:rsidRDefault="008602B9" w:rsidP="008602B9">
      <w:pPr>
        <w:pStyle w:val="Beschriftung"/>
        <w:rPr>
          <w:lang w:val="en-US"/>
        </w:rPr>
      </w:pPr>
      <w:r w:rsidRPr="009C6BD0">
        <w:rPr>
          <w:lang w:val="en-US"/>
        </w:rPr>
        <w:t xml:space="preserve">Figure 6: Different types of lambda sensors and respective measurements signals (based on </w:t>
      </w:r>
      <w:sdt>
        <w:sdtPr>
          <w:rPr>
            <w:lang w:val="en-US"/>
          </w:rPr>
          <w:alias w:val="To edit, see citavi.com/edit"/>
          <w:tag w:val="CitaviPlaceholder#f278e5cd-0751-4e23-ae1a-34ed83ca23a7"/>
          <w:id w:val="-615831038"/>
          <w:placeholder>
            <w:docPart w:val="BFEE96C31FD04F73B61D8A98A454C435"/>
          </w:placeholder>
        </w:sdtPr>
        <w:sdtEndPr/>
        <w:sdtContent>
          <w:r w:rsidRPr="009C6BD0">
            <w:rPr>
              <w:noProof/>
              <w:lang w:val="en-US"/>
            </w:rPr>
            <w:fldChar w:fldCharType="begin"/>
          </w:r>
          <w:r w:rsidR="00B20217">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hNWM2NjFkLTgwMDYtNGNjOS1hZDkwLWUwMGU0YTRjODc4MCIsIlJhbmdlTGVuZ3RoIjo1LCJSZWZlcmVuY2VJZCI6ImE0NGRiYTg1LTQxODctNDlkYS04MGYxLTc2NWVhMjRiNWZj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}</w:instrText>
          </w:r>
          <w:r w:rsidRPr="009C6BD0">
            <w:rPr>
              <w:noProof/>
              <w:lang w:val="en-US"/>
            </w:rPr>
            <w:fldChar w:fldCharType="separate"/>
          </w:r>
          <w:r w:rsidR="008604FE">
            <w:rPr>
              <w:noProof/>
              <w:lang w:val="en-US"/>
            </w:rPr>
            <w:t>[105]</w:t>
          </w:r>
          <w:r w:rsidRPr="009C6BD0">
            <w:rPr>
              <w:noProof/>
              <w:lang w:val="en-US"/>
            </w:rPr>
            <w:fldChar w:fldCharType="end"/>
          </w:r>
        </w:sdtContent>
      </w:sdt>
      <w:r w:rsidRPr="009C6BD0">
        <w:rPr>
          <w:lang w:val="en-US"/>
        </w:rPr>
        <w:t xml:space="preserve">) </w:t>
      </w:r>
    </w:p>
    <w:p w14:paraId="1DA1B1BC" w14:textId="3DB71E52" w:rsidR="00370A1A" w:rsidRPr="009C6BD0" w:rsidRDefault="000C3D6C" w:rsidP="00794649">
      <w:pPr>
        <w:rPr>
          <w:lang w:val="en-US" w:eastAsia="x-none"/>
        </w:rPr>
      </w:pPr>
      <w:r w:rsidRPr="009C6BD0">
        <w:rPr>
          <w:lang w:val="en-US" w:eastAsia="x-none"/>
        </w:rPr>
        <w:t>Whereas t</w:t>
      </w:r>
      <w:r w:rsidR="00370A1A" w:rsidRPr="009C6BD0">
        <w:rPr>
          <w:lang w:val="en-US" w:eastAsia="x-none"/>
        </w:rPr>
        <w:t xml:space="preserve">he remarks of some authors </w:t>
      </w:r>
      <w:sdt>
        <w:sdtPr>
          <w:rPr>
            <w:lang w:val="en-US" w:eastAsia="x-none"/>
          </w:rPr>
          <w:alias w:val="To edit, see citavi.com/edit"/>
          <w:tag w:val="CitaviPlaceholder#e972e9ac-346e-4470-9403-00a4506e8a72"/>
          <w:id w:val="-510837946"/>
          <w:placeholder>
            <w:docPart w:val="3D32D9A2288C4CDD884A3644F8048914"/>
          </w:placeholder>
        </w:sdtPr>
        <w:sdtEndPr/>
        <w:sdtContent>
          <w:r w:rsidR="00370A1A" w:rsidRPr="009C6BD0">
            <w:rPr>
              <w:noProof/>
              <w:lang w:val="en-US" w:eastAsia="x-none"/>
            </w:rPr>
            <w:fldChar w:fldCharType="begin"/>
          </w:r>
          <w:r w:rsidR="00B20217">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mh0dHA6Ly9pbnNpZ2h0LXByb2plY3QuZXUvIiwiVXJpU3RyaW5nIjoiaHR0cDovL2luc2lnaHQtcHJvamVjdC5ldS8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}</w:instrText>
          </w:r>
          <w:r w:rsidR="00370A1A" w:rsidRPr="009C6BD0">
            <w:rPr>
              <w:noProof/>
              <w:lang w:val="en-US" w:eastAsia="x-none"/>
            </w:rPr>
            <w:fldChar w:fldCharType="separate"/>
          </w:r>
          <w:r w:rsidR="008604FE">
            <w:rPr>
              <w:noProof/>
              <w:lang w:val="en-US" w:eastAsia="x-none"/>
            </w:rPr>
            <w:t>[27,102–104]</w:t>
          </w:r>
          <w:r w:rsidR="00370A1A" w:rsidRPr="009C6BD0">
            <w:rPr>
              <w:noProof/>
              <w:lang w:val="en-US" w:eastAsia="x-none"/>
            </w:rPr>
            <w:fldChar w:fldCharType="end"/>
          </w:r>
        </w:sdtContent>
      </w:sdt>
      <w:r w:rsidR="00370A1A" w:rsidRPr="009C6BD0">
        <w:rPr>
          <w:lang w:val="en-US" w:eastAsia="x-none"/>
        </w:rPr>
        <w:t xml:space="preserve"> are restricted to a theoretical consideration of a lambda sensor</w:t>
      </w:r>
      <w:r w:rsidRPr="009C6BD0">
        <w:rPr>
          <w:lang w:val="en-US" w:eastAsia="x-none"/>
        </w:rPr>
        <w:t>, simulative and experimental studies are</w:t>
      </w:r>
      <w:r w:rsidR="00342EFC" w:rsidRPr="009C6BD0">
        <w:rPr>
          <w:lang w:val="en-US" w:eastAsia="x-none"/>
        </w:rPr>
        <w:t xml:space="preserve"> only</w:t>
      </w:r>
      <w:r w:rsidRPr="009C6BD0">
        <w:rPr>
          <w:lang w:val="en-US" w:eastAsia="x-none"/>
        </w:rPr>
        <w:t xml:space="preserve"> presented by Schäfer et al. </w:t>
      </w:r>
      <w:sdt>
        <w:sdtPr>
          <w:rPr>
            <w:lang w:val="en-US" w:eastAsia="x-none"/>
          </w:rPr>
          <w:alias w:val="To edit, see citavi.com/edit"/>
          <w:tag w:val="CitaviPlaceholder#ade24ab3-01f5-41eb-b103-248ab5d35077"/>
          <w:id w:val="2104985433"/>
          <w:placeholder>
            <w:docPart w:val="921D4BDCEB5749A89AB621F4F7035D84"/>
          </w:placeholder>
        </w:sdtPr>
        <w:sdtEndPr/>
        <w:sdtContent>
          <w:r w:rsidRPr="009C6BD0">
            <w:rPr>
              <w:noProof/>
              <w:lang w:val="en-US" w:eastAsia="x-none"/>
            </w:rPr>
            <w:fldChar w:fldCharType="begin"/>
          </w:r>
          <w:r w:rsidR="00B20217">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kNzVmMmU3LTdiZGYtNGFmYy1hYmNhLWIxMzMxNzkwNDAyYiIsIlJhbmdlTGVuZ3RoIjo1LCJSZWZlcmVuY2VJZCI6ImE0NGRiYTg1LTQxODctNDlkYS04MGYxLTc2NWVhMjRiNWZj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}</w:instrText>
          </w:r>
          <w:r w:rsidRPr="009C6BD0">
            <w:rPr>
              <w:noProof/>
              <w:lang w:val="en-US" w:eastAsia="x-none"/>
            </w:rPr>
            <w:fldChar w:fldCharType="separate"/>
          </w:r>
          <w:r w:rsidR="008604FE">
            <w:rPr>
              <w:noProof/>
              <w:lang w:val="en-US" w:eastAsia="x-none"/>
            </w:rPr>
            <w:t>[105]</w:t>
          </w:r>
          <w:r w:rsidRPr="009C6BD0">
            <w:rPr>
              <w:noProof/>
              <w:lang w:val="en-US" w:eastAsia="x-none"/>
            </w:rPr>
            <w:fldChar w:fldCharType="end"/>
          </w:r>
        </w:sdtContent>
      </w:sdt>
      <w:r w:rsidRPr="009C6BD0">
        <w:rPr>
          <w:lang w:val="en-US" w:eastAsia="x-none"/>
        </w:rPr>
        <w:t xml:space="preserve"> to the best of the authors knowledge</w:t>
      </w:r>
      <w:r w:rsidR="00370A1A" w:rsidRPr="009C6BD0">
        <w:rPr>
          <w:lang w:val="en-US" w:eastAsia="x-none"/>
        </w:rPr>
        <w:t xml:space="preserve">. </w:t>
      </w:r>
    </w:p>
    <w:p w14:paraId="3B63CD92" w14:textId="68C0C324" w:rsidR="00F2276F" w:rsidRPr="009C6BD0" w:rsidRDefault="00F2276F" w:rsidP="00F2276F">
      <w:pPr>
        <w:rPr>
          <w:lang w:val="en-US" w:eastAsia="x-none"/>
        </w:rPr>
      </w:pPr>
      <w:r w:rsidRPr="009C6BD0">
        <w:rPr>
          <w:lang w:val="en-US" w:eastAsia="x-none"/>
        </w:rPr>
        <w:t xml:space="preserve">Van Herle </w:t>
      </w:r>
      <w:sdt>
        <w:sdtPr>
          <w:rPr>
            <w:lang w:val="en-US"/>
          </w:rPr>
          <w:alias w:val="Don't edit this field"/>
          <w:tag w:val="CitaviPlaceholder#350100ed-c1a4-44a7-8f8a-d75bc8868602"/>
          <w:id w:val="712394444"/>
          <w:placeholder>
            <w:docPart w:val="8DBD03AF297D4E2CB8E72FCD729F3FD0"/>
          </w:placeholder>
        </w:sdtPr>
        <w:sdtEndPr/>
        <w:sdtContent>
          <w:r w:rsidRPr="009C6BD0">
            <w:rPr>
              <w:lang w:val="en-US" w:eastAsia="x-none"/>
            </w:rPr>
            <w:fldChar w:fldCharType="begin"/>
          </w:r>
          <w:r w:rsidR="00B20217">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mh0dHA6Ly9pbnNpZ2h0LXByb2plY3QuZXUvIiwiVXJpU3RyaW5nIjoiaHR0cDovL2luc2lnaHQtcHJvamVjdC5ldS8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}</w:instrText>
          </w:r>
          <w:r w:rsidRPr="009C6BD0">
            <w:rPr>
              <w:lang w:val="en-US" w:eastAsia="x-none"/>
            </w:rPr>
            <w:fldChar w:fldCharType="separate"/>
          </w:r>
          <w:r w:rsidR="008604FE">
            <w:rPr>
              <w:lang w:val="en-US" w:eastAsia="x-none"/>
            </w:rPr>
            <w:t>[102]</w:t>
          </w:r>
          <w:r w:rsidRPr="009C6BD0">
            <w:rPr>
              <w:lang w:val="en-US" w:eastAsia="x-none"/>
            </w:rPr>
            <w:fldChar w:fldCharType="end"/>
          </w:r>
        </w:sdtContent>
      </w:sdt>
      <w:r w:rsidRPr="009C6BD0">
        <w:rPr>
          <w:lang w:val="en-US" w:eastAsia="x-none"/>
        </w:rPr>
        <w:t xml:space="preserve"> </w:t>
      </w:r>
      <w:r w:rsidR="00146A1D" w:rsidRPr="009C6BD0">
        <w:rPr>
          <w:lang w:val="en-US" w:eastAsia="x-none"/>
        </w:rPr>
        <w:t xml:space="preserve">solely </w:t>
      </w:r>
      <w:r w:rsidRPr="009C6BD0">
        <w:rPr>
          <w:lang w:val="en-US" w:eastAsia="x-none"/>
        </w:rPr>
        <w:t xml:space="preserve">mentions the use of a lambda sensor positioned before and after the reformer as a possibility to determine the </w:t>
      </w:r>
      <w:r w:rsidRPr="00D26055">
        <w:rPr>
          <w:i/>
          <w:lang w:val="en-US" w:eastAsia="x-none"/>
        </w:rPr>
        <w:t>O/C</w:t>
      </w:r>
      <w:r w:rsidRPr="009C6BD0">
        <w:rPr>
          <w:lang w:val="en-US" w:eastAsia="x-none"/>
        </w:rPr>
        <w:t xml:space="preserve">-ratio to avoid carbon formation and to detect further degradation processes. </w:t>
      </w:r>
      <w:r w:rsidR="008F36B6" w:rsidRPr="009C6BD0">
        <w:rPr>
          <w:lang w:val="en-US" w:eastAsia="x-none"/>
        </w:rPr>
        <w:t xml:space="preserve">Further detail is given by Ruka and Basel </w:t>
      </w:r>
      <w:sdt>
        <w:sdtPr>
          <w:rPr>
            <w:lang w:val="en-US"/>
          </w:rPr>
          <w:alias w:val="Don't edit this field"/>
          <w:tag w:val="CitaviPlaceholder#9075a24f-b82a-477f-a2aa-a1a855080e21"/>
          <w:id w:val="1577166634"/>
          <w:placeholder>
            <w:docPart w:val="10C5E4BDFA784D70B3C464FF8F0C6758"/>
          </w:placeholder>
        </w:sdtPr>
        <w:sdtEndPr/>
        <w:sdtContent>
          <w:r w:rsidR="008F36B6" w:rsidRPr="009C6BD0">
            <w:rPr>
              <w:lang w:val="en-US" w:eastAsia="x-none"/>
            </w:rPr>
            <w:fldChar w:fldCharType="begin"/>
          </w:r>
          <w:r w:rsidR="00B20217">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mY2YzYTcyLWIyZTUtNGM2ZC04MzI4LWQwYjA0NTAyYTlkZiIsIlJhbmdlTGVuZ3RoIjo1LCJSZWZlcmVuY2VJZCI6ImFlOWJiNzJmLWFjMzktNDczNy04MmI4LTVkMTA3ODc5ZD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}</w:instrText>
          </w:r>
          <w:r w:rsidR="008F36B6" w:rsidRPr="009C6BD0">
            <w:rPr>
              <w:lang w:val="en-US" w:eastAsia="x-none"/>
            </w:rPr>
            <w:fldChar w:fldCharType="separate"/>
          </w:r>
          <w:r w:rsidR="008604FE">
            <w:rPr>
              <w:lang w:val="en-US" w:eastAsia="x-none"/>
            </w:rPr>
            <w:t>[103]</w:t>
          </w:r>
          <w:r w:rsidR="008F36B6" w:rsidRPr="009C6BD0">
            <w:rPr>
              <w:lang w:val="en-US" w:eastAsia="x-none"/>
            </w:rPr>
            <w:fldChar w:fldCharType="end"/>
          </w:r>
        </w:sdtContent>
      </w:sdt>
      <w:r w:rsidR="003D30DF" w:rsidRPr="009C6BD0">
        <w:rPr>
          <w:lang w:val="en-US"/>
        </w:rPr>
        <w:t xml:space="preserve"> </w:t>
      </w:r>
      <w:r w:rsidRPr="009C6BD0">
        <w:rPr>
          <w:lang w:val="en-US" w:eastAsia="x-none"/>
        </w:rPr>
        <w:t>describ</w:t>
      </w:r>
      <w:r w:rsidR="00342EFC" w:rsidRPr="009C6BD0">
        <w:rPr>
          <w:lang w:val="en-US" w:eastAsia="x-none"/>
        </w:rPr>
        <w:t>ing</w:t>
      </w:r>
      <w:r w:rsidRPr="009C6BD0">
        <w:rPr>
          <w:lang w:val="en-US" w:eastAsia="x-none"/>
        </w:rPr>
        <w:t xml:space="preserve"> the use of a </w:t>
      </w:r>
      <w:r w:rsidR="00342EFC" w:rsidRPr="009C6BD0">
        <w:rPr>
          <w:lang w:val="en-US" w:eastAsia="x-none"/>
        </w:rPr>
        <w:t>potentiometric</w:t>
      </w:r>
      <w:r w:rsidRPr="009C6BD0">
        <w:rPr>
          <w:lang w:val="en-US" w:eastAsia="x-none"/>
        </w:rPr>
        <w:t xml:space="preserve"> </w:t>
      </w:r>
      <w:r w:rsidR="00FF0982" w:rsidRPr="009C6BD0">
        <w:rPr>
          <w:lang w:val="en-US" w:eastAsia="x-none"/>
        </w:rPr>
        <w:t>lambda</w:t>
      </w:r>
      <w:r w:rsidRPr="009C6BD0">
        <w:rPr>
          <w:lang w:val="en-US" w:eastAsia="x-none"/>
        </w:rPr>
        <w:t xml:space="preserve"> sensor for </w:t>
      </w:r>
      <w:r w:rsidR="003D30DF" w:rsidRPr="00D26055">
        <w:rPr>
          <w:i/>
          <w:lang w:val="en-US" w:eastAsia="x-none"/>
        </w:rPr>
        <w:t>O/C</w:t>
      </w:r>
      <w:r w:rsidR="003D30DF" w:rsidRPr="009C6BD0">
        <w:rPr>
          <w:lang w:val="en-US" w:eastAsia="x-none"/>
        </w:rPr>
        <w:t xml:space="preserve">-ratio </w:t>
      </w:r>
      <w:r w:rsidR="00FF0982" w:rsidRPr="009C6BD0">
        <w:rPr>
          <w:lang w:val="en-US" w:eastAsia="x-none"/>
        </w:rPr>
        <w:t xml:space="preserve">monitoring </w:t>
      </w:r>
      <w:r w:rsidR="008006F2" w:rsidRPr="009C6BD0">
        <w:rPr>
          <w:lang w:val="en-US" w:eastAsia="x-none"/>
        </w:rPr>
        <w:t>to</w:t>
      </w:r>
      <w:r w:rsidRPr="009C6BD0">
        <w:rPr>
          <w:lang w:val="en-US" w:eastAsia="x-none"/>
        </w:rPr>
        <w:t xml:space="preserve"> avoid carbon formation. </w:t>
      </w:r>
      <w:r w:rsidR="00342EFC" w:rsidRPr="009C6BD0">
        <w:rPr>
          <w:lang w:val="en-US" w:eastAsia="x-none"/>
        </w:rPr>
        <w:t>An</w:t>
      </w:r>
      <w:r w:rsidRPr="009C6BD0">
        <w:rPr>
          <w:lang w:val="en-US" w:eastAsia="x-none"/>
        </w:rPr>
        <w:t xml:space="preserve"> integrated heating element is used to maintain the </w:t>
      </w:r>
      <w:r w:rsidR="00342EFC" w:rsidRPr="009C6BD0">
        <w:rPr>
          <w:lang w:val="en-US" w:eastAsia="x-none"/>
        </w:rPr>
        <w:t xml:space="preserve">sensor </w:t>
      </w:r>
      <w:r w:rsidRPr="009C6BD0">
        <w:rPr>
          <w:lang w:val="en-US" w:eastAsia="x-none"/>
        </w:rPr>
        <w:t xml:space="preserve">temperature constant </w:t>
      </w:r>
      <w:r w:rsidR="00B71CD6" w:rsidRPr="009C6BD0">
        <w:rPr>
          <w:lang w:val="en-US" w:eastAsia="x-none"/>
        </w:rPr>
        <w:t xml:space="preserve">to minimize temperature </w:t>
      </w:r>
      <w:r w:rsidRPr="009C6BD0">
        <w:rPr>
          <w:lang w:val="en-US" w:eastAsia="x-none"/>
        </w:rPr>
        <w:t>influence and noise.</w:t>
      </w:r>
      <w:r w:rsidR="002E0FF5" w:rsidRPr="009C6BD0">
        <w:rPr>
          <w:lang w:val="en-US" w:eastAsia="x-none"/>
        </w:rPr>
        <w:t xml:space="preserve"> T</w:t>
      </w:r>
      <w:r w:rsidRPr="009C6BD0">
        <w:rPr>
          <w:lang w:val="en-US" w:eastAsia="x-none"/>
        </w:rPr>
        <w:t>he oxygen partial pressure in the fuel gas is determined</w:t>
      </w:r>
      <w:r w:rsidR="002E0FF5" w:rsidRPr="009C6BD0">
        <w:rPr>
          <w:lang w:val="en-US" w:eastAsia="x-none"/>
        </w:rPr>
        <w:t xml:space="preserve"> by the measured Nernst voltage</w:t>
      </w:r>
      <w:r w:rsidRPr="009C6BD0">
        <w:rPr>
          <w:lang w:val="en-US" w:eastAsia="x-none"/>
        </w:rPr>
        <w:t xml:space="preserve">, from which the </w:t>
      </w:r>
      <w:r w:rsidRPr="00D26055">
        <w:rPr>
          <w:i/>
          <w:lang w:val="en-US" w:eastAsia="x-none"/>
        </w:rPr>
        <w:t>O/C</w:t>
      </w:r>
      <w:r w:rsidRPr="009C6BD0">
        <w:rPr>
          <w:lang w:val="en-US" w:eastAsia="x-none"/>
        </w:rPr>
        <w:t xml:space="preserve">-ratio is </w:t>
      </w:r>
      <w:r w:rsidR="008006F2" w:rsidRPr="009C6BD0">
        <w:rPr>
          <w:lang w:val="en-US" w:eastAsia="x-none"/>
        </w:rPr>
        <w:t>correlated</w:t>
      </w:r>
      <w:r w:rsidRPr="009C6BD0">
        <w:rPr>
          <w:lang w:val="en-US" w:eastAsia="x-none"/>
        </w:rPr>
        <w:t xml:space="preserve">. However, this only applies under the assumption </w:t>
      </w:r>
      <w:r w:rsidR="00342EFC" w:rsidRPr="009C6BD0">
        <w:rPr>
          <w:lang w:val="en-US" w:eastAsia="x-none"/>
        </w:rPr>
        <w:t>of known</w:t>
      </w:r>
      <w:r w:rsidRPr="009C6BD0">
        <w:rPr>
          <w:lang w:val="en-US" w:eastAsia="x-none"/>
        </w:rPr>
        <w:t xml:space="preserve"> </w:t>
      </w:r>
      <w:r w:rsidRPr="00D26055">
        <w:rPr>
          <w:i/>
          <w:lang w:val="en-US" w:eastAsia="x-none"/>
        </w:rPr>
        <w:t>H/C</w:t>
      </w:r>
      <w:r w:rsidRPr="009C6BD0">
        <w:rPr>
          <w:lang w:val="en-US" w:eastAsia="x-none"/>
        </w:rPr>
        <w:t>-</w:t>
      </w:r>
      <w:r w:rsidRPr="009C6BD0">
        <w:rPr>
          <w:lang w:val="en-US" w:eastAsia="x-none"/>
        </w:rPr>
        <w:lastRenderedPageBreak/>
        <w:t>ratio of the</w:t>
      </w:r>
      <w:r w:rsidR="00342EFC" w:rsidRPr="009C6BD0">
        <w:rPr>
          <w:lang w:val="en-US" w:eastAsia="x-none"/>
        </w:rPr>
        <w:t xml:space="preserve"> supplied</w:t>
      </w:r>
      <w:r w:rsidRPr="009C6BD0">
        <w:rPr>
          <w:lang w:val="en-US" w:eastAsia="x-none"/>
        </w:rPr>
        <w:t xml:space="preserve"> fuel gas</w:t>
      </w:r>
      <w:r w:rsidR="008006F2" w:rsidRPr="009C6BD0">
        <w:rPr>
          <w:lang w:val="en-US" w:eastAsia="x-none"/>
        </w:rPr>
        <w:t xml:space="preserve"> </w:t>
      </w:r>
      <w:r w:rsidRPr="009C6BD0">
        <w:rPr>
          <w:lang w:val="en-US" w:eastAsia="x-none"/>
        </w:rPr>
        <w:t>and chemical equilibrium</w:t>
      </w:r>
      <w:r w:rsidR="00342EFC" w:rsidRPr="009C6BD0">
        <w:rPr>
          <w:lang w:val="en-US" w:eastAsia="x-none"/>
        </w:rPr>
        <w:t xml:space="preserve"> of the fuel gas</w:t>
      </w:r>
      <w:r w:rsidRPr="009C6BD0">
        <w:rPr>
          <w:lang w:val="en-US" w:eastAsia="x-none"/>
        </w:rPr>
        <w:t xml:space="preserve"> with known temperature.</w:t>
      </w:r>
      <w:r w:rsidR="008006F2" w:rsidRPr="009C6BD0">
        <w:rPr>
          <w:lang w:val="en-US" w:eastAsia="x-none"/>
        </w:rPr>
        <w:t xml:space="preserve"> Further studies regarding the influence of the </w:t>
      </w:r>
      <w:r w:rsidR="008006F2" w:rsidRPr="00D26055">
        <w:rPr>
          <w:i/>
          <w:lang w:val="en-US" w:eastAsia="x-none"/>
        </w:rPr>
        <w:t>H/C</w:t>
      </w:r>
      <w:r w:rsidR="008006F2" w:rsidRPr="009C6BD0">
        <w:rPr>
          <w:lang w:val="en-US" w:eastAsia="x-none"/>
        </w:rPr>
        <w:t xml:space="preserve">-ratio and its variation on the determination of the </w:t>
      </w:r>
      <w:r w:rsidR="008006F2" w:rsidRPr="00D26055">
        <w:rPr>
          <w:i/>
          <w:lang w:val="en-US" w:eastAsia="x-none"/>
        </w:rPr>
        <w:t>O/C</w:t>
      </w:r>
      <w:r w:rsidR="008006F2" w:rsidRPr="009C6BD0">
        <w:rPr>
          <w:lang w:val="en-US" w:eastAsia="x-none"/>
        </w:rPr>
        <w:t>-ratio should be pursued in further work.</w:t>
      </w:r>
      <w:r w:rsidRPr="009C6BD0">
        <w:rPr>
          <w:lang w:val="en-US" w:eastAsia="x-none"/>
        </w:rPr>
        <w:t xml:space="preserve"> An additional heated reforming chamber is integrated in the proposed sensor </w:t>
      </w:r>
      <w:r w:rsidR="00B71CD6" w:rsidRPr="009C6BD0">
        <w:rPr>
          <w:lang w:val="en-US" w:eastAsia="x-none"/>
        </w:rPr>
        <w:t>since</w:t>
      </w:r>
      <w:r w:rsidRPr="009C6BD0">
        <w:rPr>
          <w:lang w:val="en-US" w:eastAsia="x-none"/>
        </w:rPr>
        <w:t xml:space="preserve"> the fuel gas is to be branched off and monitored before entering the</w:t>
      </w:r>
      <w:r w:rsidR="008006F2" w:rsidRPr="009C6BD0">
        <w:rPr>
          <w:lang w:val="en-US" w:eastAsia="x-none"/>
        </w:rPr>
        <w:t xml:space="preserve"> </w:t>
      </w:r>
      <w:r w:rsidRPr="009C6BD0">
        <w:rPr>
          <w:lang w:val="en-US" w:eastAsia="x-none"/>
        </w:rPr>
        <w:t>reformer of the SOFC</w:t>
      </w:r>
      <w:r w:rsidR="00B71CD6" w:rsidRPr="009C6BD0">
        <w:rPr>
          <w:lang w:val="en-US" w:eastAsia="x-none"/>
        </w:rPr>
        <w:t>-</w:t>
      </w:r>
      <w:r w:rsidRPr="009C6BD0">
        <w:rPr>
          <w:lang w:val="en-US" w:eastAsia="x-none"/>
        </w:rPr>
        <w:t>system.</w:t>
      </w:r>
      <w:r w:rsidR="008006F2" w:rsidRPr="009C6BD0">
        <w:rPr>
          <w:lang w:val="en-US" w:eastAsia="x-none"/>
        </w:rPr>
        <w:t xml:space="preserve"> </w:t>
      </w:r>
      <w:r w:rsidR="002E0FF5" w:rsidRPr="009C6BD0">
        <w:rPr>
          <w:lang w:val="en-US" w:eastAsia="x-none"/>
        </w:rPr>
        <w:t>This</w:t>
      </w:r>
      <w:r w:rsidR="00FA358A" w:rsidRPr="009C6BD0">
        <w:rPr>
          <w:lang w:val="en-US" w:eastAsia="x-none"/>
        </w:rPr>
        <w:t xml:space="preserve"> is </w:t>
      </w:r>
      <w:r w:rsidR="00B71CD6" w:rsidRPr="009C6BD0">
        <w:rPr>
          <w:lang w:val="en-US" w:eastAsia="x-none"/>
        </w:rPr>
        <w:t xml:space="preserve">complex and </w:t>
      </w:r>
      <w:r w:rsidR="00FA358A" w:rsidRPr="009C6BD0">
        <w:rPr>
          <w:lang w:val="en-US" w:eastAsia="x-none"/>
        </w:rPr>
        <w:t>associated with great integration effort in commercial SOFC-system</w:t>
      </w:r>
      <w:r w:rsidR="002E0FF5" w:rsidRPr="009C6BD0">
        <w:rPr>
          <w:lang w:val="en-US" w:eastAsia="x-none"/>
        </w:rPr>
        <w:t>s</w:t>
      </w:r>
      <w:r w:rsidR="00FA358A" w:rsidRPr="009C6BD0">
        <w:rPr>
          <w:lang w:val="en-US" w:eastAsia="x-none"/>
        </w:rPr>
        <w:t xml:space="preserve">. </w:t>
      </w:r>
      <w:r w:rsidR="00342EFC" w:rsidRPr="009C6BD0">
        <w:rPr>
          <w:lang w:val="en-US" w:eastAsia="x-none"/>
        </w:rPr>
        <w:t>I</w:t>
      </w:r>
      <w:r w:rsidR="00FA358A" w:rsidRPr="009C6BD0">
        <w:rPr>
          <w:lang w:val="en-US" w:eastAsia="x-none"/>
        </w:rPr>
        <w:t>t would</w:t>
      </w:r>
      <w:r w:rsidR="002E0FF5" w:rsidRPr="009C6BD0">
        <w:rPr>
          <w:lang w:val="en-US" w:eastAsia="x-none"/>
        </w:rPr>
        <w:t xml:space="preserve"> be</w:t>
      </w:r>
      <w:r w:rsidR="00FA358A" w:rsidRPr="009C6BD0">
        <w:rPr>
          <w:lang w:val="en-US" w:eastAsia="x-none"/>
        </w:rPr>
        <w:t xml:space="preserve"> rather promising to consider a placement of the </w:t>
      </w:r>
      <w:r w:rsidR="002E0FF5" w:rsidRPr="009C6BD0">
        <w:rPr>
          <w:lang w:val="en-US" w:eastAsia="x-none"/>
        </w:rPr>
        <w:t>lambda sensor</w:t>
      </w:r>
      <w:r w:rsidR="007737E8" w:rsidRPr="009C6BD0">
        <w:rPr>
          <w:lang w:val="en-US" w:eastAsia="x-none"/>
        </w:rPr>
        <w:t xml:space="preserve"> after</w:t>
      </w:r>
      <w:r w:rsidR="002E0FF5" w:rsidRPr="009C6BD0">
        <w:rPr>
          <w:lang w:val="en-US" w:eastAsia="x-none"/>
        </w:rPr>
        <w:t xml:space="preserve"> the</w:t>
      </w:r>
      <w:r w:rsidR="007737E8" w:rsidRPr="009C6BD0">
        <w:rPr>
          <w:lang w:val="en-US" w:eastAsia="x-none"/>
        </w:rPr>
        <w:t xml:space="preserve"> reformer</w:t>
      </w:r>
      <w:r w:rsidR="002E0FF5" w:rsidRPr="009C6BD0">
        <w:rPr>
          <w:lang w:val="en-US" w:eastAsia="x-none"/>
        </w:rPr>
        <w:t xml:space="preserve"> without heated reforming chamber</w:t>
      </w:r>
      <w:r w:rsidR="007737E8" w:rsidRPr="009C6BD0">
        <w:rPr>
          <w:lang w:val="en-US" w:eastAsia="x-none"/>
        </w:rPr>
        <w:t>.</w:t>
      </w:r>
      <w:r w:rsidRPr="009C6BD0">
        <w:rPr>
          <w:lang w:val="en-US" w:eastAsia="x-none"/>
        </w:rPr>
        <w:t xml:space="preserve"> </w:t>
      </w:r>
    </w:p>
    <w:p w14:paraId="1E365364" w14:textId="07DFCA22" w:rsidR="00B71CD6" w:rsidRPr="009C6BD0" w:rsidRDefault="0026331D" w:rsidP="0026331D">
      <w:pPr>
        <w:rPr>
          <w:lang w:val="en-US" w:eastAsia="x-none"/>
        </w:rPr>
      </w:pPr>
      <w:r w:rsidRPr="009C6BD0">
        <w:rPr>
          <w:lang w:eastAsia="x-none"/>
        </w:rPr>
        <w:t xml:space="preserve">Ballantine et al. </w:t>
      </w:r>
      <w:sdt>
        <w:sdtPr>
          <w:rPr>
            <w:lang w:val="en-US" w:eastAsia="x-none"/>
          </w:rPr>
          <w:alias w:val="Don't edit this field"/>
          <w:tag w:val="CitaviPlaceholder#19368c9f-7475-4dca-af06-0d3807d19066"/>
          <w:id w:val="1885595689"/>
          <w:placeholder>
            <w:docPart w:val="DefaultPlaceholder_-1854013440"/>
          </w:placeholder>
        </w:sdtPr>
        <w:sdtEndPr/>
        <w:sdtContent>
          <w:r w:rsidRPr="009C6BD0">
            <w:rPr>
              <w:lang w:val="en-US" w:eastAsia="x-none"/>
            </w:rPr>
            <w:fldChar w:fldCharType="begin"/>
          </w:r>
          <w:r w:rsidR="002023EF" w:rsidRPr="009C6BD0">
            <w:rPr>
              <w:lang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wNTVmZmMzLTU5MmQtNDM2MC04ODhlLTNlNTUwMGQ0ZjE0MCIsIlJhbmdlTGVuZ3RoIjo0LCJSZWZlcmVuY2VJZCI6IjE2YjZhNzNmLWZmMDItNDMwMS05YzcxLTg2YzRmNzIwY2Y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}</w:instrText>
          </w:r>
          <w:r w:rsidRPr="009C6BD0">
            <w:rPr>
              <w:lang w:val="en-US" w:eastAsia="x-none"/>
            </w:rPr>
            <w:fldChar w:fldCharType="separate"/>
          </w:r>
          <w:r w:rsidR="008604FE">
            <w:rPr>
              <w:lang w:eastAsia="x-none"/>
            </w:rPr>
            <w:t>[27]</w:t>
          </w:r>
          <w:r w:rsidRPr="009C6BD0">
            <w:rPr>
              <w:lang w:val="en-US" w:eastAsia="x-none"/>
            </w:rPr>
            <w:fldChar w:fldCharType="end"/>
          </w:r>
        </w:sdtContent>
      </w:sdt>
      <w:r w:rsidR="00BC62FE" w:rsidRPr="009C6BD0">
        <w:rPr>
          <w:lang w:eastAsia="x-none"/>
        </w:rPr>
        <w:t xml:space="preserve"> consider the general use of </w:t>
      </w:r>
      <w:r w:rsidRPr="009C6BD0">
        <w:rPr>
          <w:lang w:eastAsia="x-none"/>
        </w:rPr>
        <w:t xml:space="preserve">a </w:t>
      </w:r>
      <w:r w:rsidR="00362AA8" w:rsidRPr="009C6BD0">
        <w:rPr>
          <w:lang w:eastAsia="x-none"/>
        </w:rPr>
        <w:t>lambda</w:t>
      </w:r>
      <w:r w:rsidRPr="009C6BD0">
        <w:rPr>
          <w:lang w:eastAsia="x-none"/>
        </w:rPr>
        <w:t xml:space="preserve"> </w:t>
      </w:r>
      <w:r w:rsidR="00BC62FE" w:rsidRPr="009C6BD0">
        <w:rPr>
          <w:lang w:eastAsia="x-none"/>
        </w:rPr>
        <w:t xml:space="preserve">sensor </w:t>
      </w:r>
      <w:r w:rsidR="00F142D8" w:rsidRPr="009C6BD0">
        <w:rPr>
          <w:lang w:eastAsia="x-none"/>
        </w:rPr>
        <w:t>to</w:t>
      </w:r>
      <w:r w:rsidR="00842D58" w:rsidRPr="009C6BD0">
        <w:rPr>
          <w:lang w:eastAsia="x-none"/>
        </w:rPr>
        <w:t xml:space="preserve"> determin</w:t>
      </w:r>
      <w:r w:rsidR="00F142D8" w:rsidRPr="009C6BD0">
        <w:rPr>
          <w:lang w:eastAsia="x-none"/>
        </w:rPr>
        <w:t>e</w:t>
      </w:r>
      <w:r w:rsidR="00842D58" w:rsidRPr="009C6BD0">
        <w:rPr>
          <w:lang w:eastAsia="x-none"/>
        </w:rPr>
        <w:t xml:space="preserve"> </w:t>
      </w:r>
      <w:r w:rsidR="00BC62FE" w:rsidRPr="00D26055">
        <w:rPr>
          <w:i/>
          <w:lang w:eastAsia="x-none"/>
        </w:rPr>
        <w:t>FU</w:t>
      </w:r>
      <w:r w:rsidR="00842D58" w:rsidRPr="009C6BD0">
        <w:rPr>
          <w:lang w:eastAsia="x-none"/>
        </w:rPr>
        <w:t xml:space="preserve"> and </w:t>
      </w:r>
      <w:r w:rsidR="00BC62FE" w:rsidRPr="00D26055">
        <w:rPr>
          <w:i/>
          <w:lang w:eastAsia="x-none"/>
        </w:rPr>
        <w:t>S/C</w:t>
      </w:r>
      <w:r w:rsidR="00BC62FE" w:rsidRPr="009C6BD0">
        <w:rPr>
          <w:lang w:eastAsia="x-none"/>
        </w:rPr>
        <w:t>-ratio</w:t>
      </w:r>
      <w:r w:rsidR="00842D58" w:rsidRPr="009C6BD0">
        <w:rPr>
          <w:lang w:eastAsia="x-none"/>
        </w:rPr>
        <w:t xml:space="preserve">. </w:t>
      </w:r>
      <w:r w:rsidR="00842D58" w:rsidRPr="009C6BD0">
        <w:rPr>
          <w:lang w:val="en-US" w:eastAsia="x-none"/>
        </w:rPr>
        <w:t xml:space="preserve">While </w:t>
      </w:r>
      <w:r w:rsidR="0020646E" w:rsidRPr="009C6BD0">
        <w:rPr>
          <w:lang w:val="en-US" w:eastAsia="x-none"/>
        </w:rPr>
        <w:t xml:space="preserve">considering </w:t>
      </w:r>
      <w:r w:rsidRPr="009C6BD0">
        <w:rPr>
          <w:lang w:val="en-US" w:eastAsia="x-none"/>
        </w:rPr>
        <w:t>lambda</w:t>
      </w:r>
      <w:r w:rsidR="0020646E" w:rsidRPr="009C6BD0">
        <w:rPr>
          <w:lang w:val="en-US" w:eastAsia="x-none"/>
        </w:rPr>
        <w:t xml:space="preserve"> sensor</w:t>
      </w:r>
      <w:r w:rsidR="004A79CB" w:rsidRPr="009C6BD0">
        <w:rPr>
          <w:lang w:val="en-US" w:eastAsia="x-none"/>
        </w:rPr>
        <w:t>s</w:t>
      </w:r>
      <w:r w:rsidR="00842D58" w:rsidRPr="009C6BD0">
        <w:rPr>
          <w:lang w:val="en-US" w:eastAsia="x-none"/>
        </w:rPr>
        <w:t xml:space="preserve"> in amperometric and potentiometric </w:t>
      </w:r>
      <w:r w:rsidRPr="009C6BD0">
        <w:rPr>
          <w:lang w:val="en-US" w:eastAsia="x-none"/>
        </w:rPr>
        <w:t>mode</w:t>
      </w:r>
      <w:r w:rsidR="00842D58" w:rsidRPr="009C6BD0">
        <w:rPr>
          <w:lang w:val="en-US" w:eastAsia="x-none"/>
        </w:rPr>
        <w:t xml:space="preserve"> to determine </w:t>
      </w:r>
      <w:r w:rsidR="0020646E" w:rsidRPr="00D26055">
        <w:rPr>
          <w:i/>
          <w:lang w:val="en-US" w:eastAsia="x-none"/>
        </w:rPr>
        <w:t>FU</w:t>
      </w:r>
      <w:r w:rsidR="00842D58" w:rsidRPr="009C6BD0">
        <w:rPr>
          <w:lang w:val="en-US" w:eastAsia="x-none"/>
        </w:rPr>
        <w:t xml:space="preserve">, </w:t>
      </w:r>
      <w:r w:rsidRPr="009C6BD0">
        <w:rPr>
          <w:lang w:val="en-US" w:eastAsia="x-none"/>
        </w:rPr>
        <w:t>only</w:t>
      </w:r>
      <w:r w:rsidR="00842D58" w:rsidRPr="009C6BD0">
        <w:rPr>
          <w:lang w:val="en-US" w:eastAsia="x-none"/>
        </w:rPr>
        <w:t xml:space="preserve"> the potentiometric </w:t>
      </w:r>
      <w:r w:rsidRPr="009C6BD0">
        <w:rPr>
          <w:lang w:val="en-US" w:eastAsia="x-none"/>
        </w:rPr>
        <w:t>mode is considered for</w:t>
      </w:r>
      <w:r w:rsidR="00842D58" w:rsidRPr="009C6BD0">
        <w:rPr>
          <w:lang w:val="en-US" w:eastAsia="x-none"/>
        </w:rPr>
        <w:t xml:space="preserve"> </w:t>
      </w:r>
      <w:r w:rsidRPr="009C6BD0">
        <w:rPr>
          <w:lang w:val="en-US" w:eastAsia="x-none"/>
        </w:rPr>
        <w:t xml:space="preserve">determination of the </w:t>
      </w:r>
      <w:r w:rsidRPr="00D26055">
        <w:rPr>
          <w:i/>
          <w:lang w:val="en-US" w:eastAsia="x-none"/>
        </w:rPr>
        <w:t>S/C</w:t>
      </w:r>
      <w:r w:rsidRPr="009C6BD0">
        <w:rPr>
          <w:lang w:val="en-US" w:eastAsia="x-none"/>
        </w:rPr>
        <w:t>-</w:t>
      </w:r>
      <w:r w:rsidR="00842D58" w:rsidRPr="009C6BD0">
        <w:rPr>
          <w:lang w:val="en-US" w:eastAsia="x-none"/>
        </w:rPr>
        <w:t xml:space="preserve">ratio. The </w:t>
      </w:r>
      <w:r w:rsidRPr="009C6BD0">
        <w:rPr>
          <w:lang w:val="en-US" w:eastAsia="x-none"/>
        </w:rPr>
        <w:t>sensors</w:t>
      </w:r>
      <w:r w:rsidR="00842D58" w:rsidRPr="009C6BD0">
        <w:rPr>
          <w:lang w:val="en-US" w:eastAsia="x-none"/>
        </w:rPr>
        <w:t xml:space="preserve"> can</w:t>
      </w:r>
      <w:r w:rsidRPr="009C6BD0">
        <w:rPr>
          <w:lang w:val="en-US" w:eastAsia="x-none"/>
        </w:rPr>
        <w:t xml:space="preserve"> be placed anywhere in the</w:t>
      </w:r>
      <w:r w:rsidR="00B44110" w:rsidRPr="009C6BD0">
        <w:rPr>
          <w:lang w:val="en-US" w:eastAsia="x-none"/>
        </w:rPr>
        <w:t xml:space="preserve"> fuel</w:t>
      </w:r>
      <w:r w:rsidR="00F142D8" w:rsidRPr="009C6BD0">
        <w:rPr>
          <w:lang w:val="en-US" w:eastAsia="x-none"/>
        </w:rPr>
        <w:t xml:space="preserve"> gas</w:t>
      </w:r>
      <w:r w:rsidR="00B44110" w:rsidRPr="009C6BD0">
        <w:rPr>
          <w:lang w:val="en-US" w:eastAsia="x-none"/>
        </w:rPr>
        <w:t xml:space="preserve"> path of the</w:t>
      </w:r>
      <w:r w:rsidRPr="009C6BD0">
        <w:rPr>
          <w:lang w:val="en-US" w:eastAsia="x-none"/>
        </w:rPr>
        <w:t xml:space="preserve"> SOFC-</w:t>
      </w:r>
      <w:r w:rsidR="00842D58" w:rsidRPr="009C6BD0">
        <w:rPr>
          <w:lang w:val="en-US" w:eastAsia="x-none"/>
        </w:rPr>
        <w:t>system or</w:t>
      </w:r>
      <w:r w:rsidRPr="009C6BD0">
        <w:rPr>
          <w:lang w:val="en-US" w:eastAsia="x-none"/>
        </w:rPr>
        <w:t xml:space="preserve"> be</w:t>
      </w:r>
      <w:r w:rsidR="00842D58" w:rsidRPr="009C6BD0">
        <w:rPr>
          <w:lang w:val="en-US" w:eastAsia="x-none"/>
        </w:rPr>
        <w:t xml:space="preserve"> integrated </w:t>
      </w:r>
      <w:r w:rsidRPr="009C6BD0">
        <w:rPr>
          <w:lang w:val="en-US" w:eastAsia="x-none"/>
        </w:rPr>
        <w:t>directly into a SOFC-</w:t>
      </w:r>
      <w:r w:rsidR="00842D58" w:rsidRPr="009C6BD0">
        <w:rPr>
          <w:lang w:val="en-US" w:eastAsia="x-none"/>
        </w:rPr>
        <w:t xml:space="preserve">cell to determine </w:t>
      </w:r>
      <w:r w:rsidRPr="009C6BD0">
        <w:rPr>
          <w:lang w:val="en-US" w:eastAsia="x-none"/>
        </w:rPr>
        <w:t>stack-</w:t>
      </w:r>
      <w:r w:rsidRPr="00D26055">
        <w:rPr>
          <w:i/>
          <w:lang w:val="en-US" w:eastAsia="x-none"/>
        </w:rPr>
        <w:t>FU</w:t>
      </w:r>
      <w:r w:rsidRPr="009C6BD0">
        <w:rPr>
          <w:lang w:val="en-US" w:eastAsia="x-none"/>
        </w:rPr>
        <w:t xml:space="preserve">. </w:t>
      </w:r>
    </w:p>
    <w:p w14:paraId="5AA9FFCE" w14:textId="09413E44" w:rsidR="00F2276F" w:rsidRPr="009C6BD0" w:rsidRDefault="00F2276F" w:rsidP="0026331D">
      <w:pPr>
        <w:rPr>
          <w:lang w:val="en-US" w:eastAsia="x-none"/>
        </w:rPr>
      </w:pPr>
      <w:r w:rsidRPr="009C6BD0">
        <w:rPr>
          <w:lang w:val="en-US" w:eastAsia="x-none"/>
        </w:rPr>
        <w:t xml:space="preserve">A concept, which is fairly similar to the use of a lambda sensor is proposed by Keegan </w:t>
      </w:r>
      <w:sdt>
        <w:sdtPr>
          <w:rPr>
            <w:lang w:val="en-US"/>
          </w:rPr>
          <w:alias w:val="Don't edit this field"/>
          <w:tag w:val="CitaviPlaceholder#c9b57c6e-f20d-47a4-b79c-4c5bc3e3b611"/>
          <w:id w:val="-1987693549"/>
          <w:placeholder>
            <w:docPart w:val="55E043AE64A640EEB8B037860FA5E3DF"/>
          </w:placeholder>
        </w:sdtPr>
        <w:sdtEndPr/>
        <w:sdtContent>
          <w:r w:rsidRPr="009C6BD0">
            <w:rPr>
              <w:lang w:val="en-US" w:eastAsia="x-none"/>
            </w:rPr>
            <w:fldChar w:fldCharType="begin"/>
          </w:r>
          <w:r w:rsidR="00B20217">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3YmQwYmRiLTc2NDAtNGM1MS1hMTg0LTg2M2U1YmVmOGU3OCIsIlJhbmdlTGVuZ3RoIjo1LCJSZWZlcmVuY2VJZCI6IjFjNjUwZWRlLWVmYTktNGM1My1hYWIwLTFiZTY2ZGM5MGY1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}</w:instrText>
          </w:r>
          <w:r w:rsidRPr="009C6BD0">
            <w:rPr>
              <w:lang w:val="en-US" w:eastAsia="x-none"/>
            </w:rPr>
            <w:fldChar w:fldCharType="separate"/>
          </w:r>
          <w:r w:rsidR="008604FE">
            <w:rPr>
              <w:lang w:val="en-US" w:eastAsia="x-none"/>
            </w:rPr>
            <w:t>[104]</w:t>
          </w:r>
          <w:r w:rsidRPr="009C6BD0">
            <w:rPr>
              <w:lang w:val="en-US" w:eastAsia="x-none"/>
            </w:rPr>
            <w:fldChar w:fldCharType="end"/>
          </w:r>
        </w:sdtContent>
      </w:sdt>
      <w:r w:rsidRPr="009C6BD0">
        <w:rPr>
          <w:lang w:val="en-US"/>
        </w:rPr>
        <w:t xml:space="preserve">. </w:t>
      </w:r>
      <w:r w:rsidRPr="009C6BD0">
        <w:rPr>
          <w:lang w:val="en-US" w:eastAsia="x-none"/>
        </w:rPr>
        <w:t xml:space="preserve">Keegan </w:t>
      </w:r>
      <w:sdt>
        <w:sdtPr>
          <w:rPr>
            <w:lang w:val="en-US"/>
          </w:rPr>
          <w:alias w:val="Don't edit this field"/>
          <w:tag w:val="CitaviPlaceholder#e5e2e587-1b96-49c8-ab63-2740a87c1d6c"/>
          <w:id w:val="-1314866655"/>
          <w:placeholder>
            <w:docPart w:val="79FBF99C4C874CE48E871D9A9AB5A5A3"/>
          </w:placeholder>
        </w:sdtPr>
        <w:sdtEndPr/>
        <w:sdtContent>
          <w:r w:rsidRPr="009C6BD0">
            <w:rPr>
              <w:lang w:val="en-US" w:eastAsia="x-none"/>
            </w:rPr>
            <w:fldChar w:fldCharType="begin"/>
          </w:r>
          <w:r w:rsidR="00B20217">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3YmQwYmRiLTc2NDAtNGM1MS1hMTg0LTg2M2U1YmVmOGU3OCIsIlJhbmdlTGVuZ3RoIjo1LCJSZWZlcmVuY2VJZCI6IjFjNjUwZWRlLWVmYTktNGM1My1hYWIwLTFiZTY2ZGM5MGY1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}</w:instrText>
          </w:r>
          <w:r w:rsidRPr="009C6BD0">
            <w:rPr>
              <w:lang w:val="en-US" w:eastAsia="x-none"/>
            </w:rPr>
            <w:fldChar w:fldCharType="separate"/>
          </w:r>
          <w:r w:rsidR="008604FE">
            <w:rPr>
              <w:lang w:val="en-US" w:eastAsia="x-none"/>
            </w:rPr>
            <w:t>[104]</w:t>
          </w:r>
          <w:r w:rsidRPr="009C6BD0">
            <w:rPr>
              <w:lang w:val="en-US" w:eastAsia="x-none"/>
            </w:rPr>
            <w:fldChar w:fldCharType="end"/>
          </w:r>
        </w:sdtContent>
      </w:sdt>
      <w:r w:rsidRPr="009C6BD0">
        <w:rPr>
          <w:lang w:val="en-US" w:eastAsia="x-none"/>
        </w:rPr>
        <w:t xml:space="preserve"> describes the use of one or more SOFC-cells as hydrogen sensor. The SOFC-cell of the sensor has the same structure and materials as the actual SOFC. This makes the sensor suitable for the demanding operating conditions in a SOFC-system with high hydrogen concentrations and high operating temperatures. The principle of the sensor is based on the </w:t>
      </w:r>
      <w:r w:rsidR="003D30DF" w:rsidRPr="009C6BD0">
        <w:rPr>
          <w:lang w:val="en-US" w:eastAsia="x-none"/>
        </w:rPr>
        <w:t>measurement</w:t>
      </w:r>
      <w:r w:rsidRPr="009C6BD0">
        <w:rPr>
          <w:lang w:val="en-US" w:eastAsia="x-none"/>
        </w:rPr>
        <w:t xml:space="preserve"> of the open circuit voltage of the corresponding SOFC-cell</w:t>
      </w:r>
      <w:r w:rsidR="003D30DF" w:rsidRPr="009C6BD0">
        <w:rPr>
          <w:lang w:val="en-US" w:eastAsia="x-none"/>
        </w:rPr>
        <w:t>, which</w:t>
      </w:r>
      <w:r w:rsidR="00F142D8" w:rsidRPr="009C6BD0">
        <w:rPr>
          <w:lang w:val="en-US" w:eastAsia="x-none"/>
        </w:rPr>
        <w:t xml:space="preserve"> </w:t>
      </w:r>
      <w:r w:rsidR="003D30DF" w:rsidRPr="009C6BD0">
        <w:rPr>
          <w:lang w:val="en-US" w:eastAsia="x-none"/>
        </w:rPr>
        <w:t>is similar</w:t>
      </w:r>
      <w:r w:rsidRPr="009C6BD0">
        <w:rPr>
          <w:lang w:val="en-US" w:eastAsia="x-none"/>
        </w:rPr>
        <w:t xml:space="preserve"> to a</w:t>
      </w:r>
      <w:r w:rsidR="003D30DF" w:rsidRPr="009C6BD0">
        <w:rPr>
          <w:lang w:val="en-US" w:eastAsia="x-none"/>
        </w:rPr>
        <w:t xml:space="preserve"> potentiometric</w:t>
      </w:r>
      <w:r w:rsidRPr="009C6BD0">
        <w:rPr>
          <w:lang w:val="en-US" w:eastAsia="x-none"/>
        </w:rPr>
        <w:t xml:space="preserve"> </w:t>
      </w:r>
      <w:r w:rsidR="00F142D8" w:rsidRPr="009C6BD0">
        <w:rPr>
          <w:lang w:val="en-US" w:eastAsia="x-none"/>
        </w:rPr>
        <w:t>lambda</w:t>
      </w:r>
      <w:r w:rsidRPr="009C6BD0">
        <w:rPr>
          <w:lang w:val="en-US" w:eastAsia="x-none"/>
        </w:rPr>
        <w:t xml:space="preserve"> sensor. Since it is assumed that only hydrogen is converted at the anode, the measured cell voltage correlates with the hydrogen content in the supplied fuel gas.</w:t>
      </w:r>
      <w:r w:rsidR="007737E8" w:rsidRPr="009C6BD0">
        <w:rPr>
          <w:lang w:val="en-US" w:eastAsia="x-none"/>
        </w:rPr>
        <w:t xml:space="preserve"> Other influences such as the operating temperature on the cell voltage or interference with other fuel gas species such as CH</w:t>
      </w:r>
      <w:r w:rsidR="007737E8" w:rsidRPr="009C6BD0">
        <w:rPr>
          <w:vertAlign w:val="subscript"/>
          <w:lang w:val="en-US" w:eastAsia="x-none"/>
        </w:rPr>
        <w:t>4</w:t>
      </w:r>
      <w:r w:rsidR="007737E8" w:rsidRPr="009C6BD0">
        <w:rPr>
          <w:lang w:val="en-US" w:eastAsia="x-none"/>
        </w:rPr>
        <w:t xml:space="preserve"> or CO are not considered. </w:t>
      </w:r>
      <w:r w:rsidR="00F142D8" w:rsidRPr="009C6BD0">
        <w:rPr>
          <w:lang w:val="en-US" w:eastAsia="x-none"/>
        </w:rPr>
        <w:t>T</w:t>
      </w:r>
      <w:r w:rsidR="007737E8" w:rsidRPr="009C6BD0">
        <w:rPr>
          <w:lang w:val="en-US" w:eastAsia="x-none"/>
        </w:rPr>
        <w:t xml:space="preserve">he proposed concept is </w:t>
      </w:r>
      <w:r w:rsidR="00B71CD6" w:rsidRPr="009C6BD0">
        <w:rPr>
          <w:lang w:val="en-US" w:eastAsia="x-none"/>
        </w:rPr>
        <w:t xml:space="preserve">especially </w:t>
      </w:r>
      <w:r w:rsidR="007737E8" w:rsidRPr="009C6BD0">
        <w:rPr>
          <w:lang w:val="en-US" w:eastAsia="x-none"/>
        </w:rPr>
        <w:t>promising regarding durability of the sensor in accordance to the lifetime of the respective SOFC-system</w:t>
      </w:r>
      <w:r w:rsidRPr="009C6BD0">
        <w:rPr>
          <w:lang w:val="en-US" w:eastAsia="x-none"/>
        </w:rPr>
        <w:t xml:space="preserve">. </w:t>
      </w:r>
    </w:p>
    <w:p w14:paraId="51FDCCB3" w14:textId="4D56D412" w:rsidR="004F2DA6" w:rsidRPr="009C6BD0" w:rsidRDefault="0040762F" w:rsidP="004F2DA6">
      <w:pPr>
        <w:rPr>
          <w:lang w:val="en-US" w:eastAsia="x-none"/>
        </w:rPr>
      </w:pPr>
      <w:r w:rsidRPr="009C6BD0">
        <w:rPr>
          <w:lang w:val="en-US"/>
        </w:rPr>
        <w:t xml:space="preserve">While the approaches listed </w:t>
      </w:r>
      <w:r w:rsidR="003D30DF" w:rsidRPr="009C6BD0">
        <w:rPr>
          <w:lang w:val="en-US"/>
        </w:rPr>
        <w:t xml:space="preserve">above </w:t>
      </w:r>
      <w:r w:rsidRPr="009C6BD0">
        <w:rPr>
          <w:lang w:val="en-US"/>
        </w:rPr>
        <w:t>are considered promising for use in an SOFC</w:t>
      </w:r>
      <w:r w:rsidR="00342EFC" w:rsidRPr="009C6BD0">
        <w:rPr>
          <w:lang w:val="en-US"/>
        </w:rPr>
        <w:t>-</w:t>
      </w:r>
      <w:r w:rsidRPr="009C6BD0">
        <w:rPr>
          <w:lang w:val="en-US"/>
        </w:rPr>
        <w:t xml:space="preserve">system, </w:t>
      </w:r>
      <w:r w:rsidR="00AE5447" w:rsidRPr="009C6BD0">
        <w:rPr>
          <w:lang w:val="en-US"/>
        </w:rPr>
        <w:t xml:space="preserve">some </w:t>
      </w:r>
      <w:r w:rsidRPr="009C6BD0">
        <w:rPr>
          <w:lang w:val="en-US"/>
        </w:rPr>
        <w:t xml:space="preserve">comprehensive studies are given </w:t>
      </w:r>
      <w:r w:rsidR="00AE5447" w:rsidRPr="009C6BD0">
        <w:rPr>
          <w:lang w:val="en-US"/>
        </w:rPr>
        <w:t xml:space="preserve">in the work by Schäfer et al. </w:t>
      </w:r>
      <w:sdt>
        <w:sdtPr>
          <w:rPr>
            <w:lang w:val="en-US"/>
          </w:rPr>
          <w:alias w:val="To edit, see citavi.com/edit"/>
          <w:tag w:val="CitaviPlaceholder#68409cd4-68c2-41b0-9b22-1ca786ad1997"/>
          <w:id w:val="586508410"/>
          <w:placeholder>
            <w:docPart w:val="DefaultPlaceholder_-1854013440"/>
          </w:placeholder>
        </w:sdtPr>
        <w:sdtEndPr/>
        <w:sdtContent>
          <w:r w:rsidR="00AE5447" w:rsidRPr="009C6BD0">
            <w:rPr>
              <w:noProof/>
              <w:lang w:val="en-US"/>
            </w:rPr>
            <w:fldChar w:fldCharType="begin"/>
          </w:r>
          <w:r w:rsidR="00B20217">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3M2RmNGQyLTkxNzMtNGFkNi1iNGM2LTkyNzMwMWIzYTNhMCIsIlJhbmdlTGVuZ3RoIjo1LCJSZWZlcmVuY2VJZCI6ImE0NGRiYTg1LTQxODctNDlkYS04MGYxLTc2NWVhMjRiNWZj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}</w:instrText>
          </w:r>
          <w:r w:rsidR="00AE5447" w:rsidRPr="009C6BD0">
            <w:rPr>
              <w:noProof/>
              <w:lang w:val="en-US"/>
            </w:rPr>
            <w:fldChar w:fldCharType="separate"/>
          </w:r>
          <w:r w:rsidR="008604FE">
            <w:rPr>
              <w:noProof/>
              <w:lang w:val="en-US"/>
            </w:rPr>
            <w:t>[105]</w:t>
          </w:r>
          <w:r w:rsidR="00AE5447" w:rsidRPr="009C6BD0">
            <w:rPr>
              <w:noProof/>
              <w:lang w:val="en-US"/>
            </w:rPr>
            <w:fldChar w:fldCharType="end"/>
          </w:r>
        </w:sdtContent>
      </w:sdt>
      <w:r w:rsidR="00AE5447" w:rsidRPr="009C6BD0">
        <w:rPr>
          <w:lang w:val="en-US"/>
        </w:rPr>
        <w:t xml:space="preserve"> </w:t>
      </w:r>
      <w:r w:rsidRPr="009C6BD0">
        <w:rPr>
          <w:lang w:val="en-US"/>
        </w:rPr>
        <w:t>substantiat</w:t>
      </w:r>
      <w:r w:rsidR="00AE5447" w:rsidRPr="009C6BD0">
        <w:rPr>
          <w:lang w:val="en-US"/>
        </w:rPr>
        <w:t>ing</w:t>
      </w:r>
      <w:r w:rsidRPr="009C6BD0">
        <w:rPr>
          <w:lang w:val="en-US"/>
        </w:rPr>
        <w:t xml:space="preserve"> this hypothesis. </w:t>
      </w:r>
      <w:r w:rsidR="00F518B8" w:rsidRPr="009C6BD0">
        <w:rPr>
          <w:lang w:val="en-US"/>
        </w:rPr>
        <w:t xml:space="preserve">Schäfer et al. </w:t>
      </w:r>
      <w:sdt>
        <w:sdtPr>
          <w:rPr>
            <w:lang w:val="en-US"/>
          </w:rPr>
          <w:alias w:val="To edit, see citavi.com/edit"/>
          <w:tag w:val="CitaviPlaceholder#771c5c19-a20a-4a85-a730-bb257a15d465"/>
          <w:id w:val="-812709159"/>
          <w:placeholder>
            <w:docPart w:val="53B198306EF146328A43212A7647C44F"/>
          </w:placeholder>
        </w:sdtPr>
        <w:sdtEndPr/>
        <w:sdtContent>
          <w:r w:rsidR="00F518B8" w:rsidRPr="009C6BD0">
            <w:rPr>
              <w:noProof/>
              <w:lang w:val="en-US"/>
            </w:rPr>
            <w:fldChar w:fldCharType="begin"/>
          </w:r>
          <w:r w:rsidR="00B20217">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3M2RmNGQyLTkxNzMtNGFkNi1iNGM2LTkyNzMwMWIzYTNhMCIsIlJhbmdlTGVuZ3RoIjo1LCJSZWZlcmVuY2VJZCI6ImE0NGRiYTg1LTQxODctNDlkYS04MGYxLTc2NWVhMjRiNWZj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}</w:instrText>
          </w:r>
          <w:r w:rsidR="00F518B8" w:rsidRPr="009C6BD0">
            <w:rPr>
              <w:noProof/>
              <w:lang w:val="en-US"/>
            </w:rPr>
            <w:fldChar w:fldCharType="separate"/>
          </w:r>
          <w:r w:rsidR="008604FE">
            <w:rPr>
              <w:noProof/>
              <w:lang w:val="en-US"/>
            </w:rPr>
            <w:t>[105]</w:t>
          </w:r>
          <w:r w:rsidR="00F518B8" w:rsidRPr="009C6BD0">
            <w:rPr>
              <w:noProof/>
              <w:lang w:val="en-US"/>
            </w:rPr>
            <w:fldChar w:fldCharType="end"/>
          </w:r>
        </w:sdtContent>
      </w:sdt>
      <w:r w:rsidR="00F518B8" w:rsidRPr="009C6BD0">
        <w:rPr>
          <w:lang w:val="en-US"/>
        </w:rPr>
        <w:t xml:space="preserve"> propose a concept for control of a SOFC-system with AEGR, which is based on the determination of characteristic parameters by commercial lambda sensors. </w:t>
      </w:r>
      <w:r w:rsidR="00B71CD6" w:rsidRPr="009C6BD0">
        <w:rPr>
          <w:lang w:val="en-US"/>
        </w:rPr>
        <w:t>The</w:t>
      </w:r>
      <w:r w:rsidR="00F518B8" w:rsidRPr="009C6BD0">
        <w:rPr>
          <w:lang w:val="en-US"/>
        </w:rPr>
        <w:t xml:space="preserve"> lambda sensors are placed at the anode inlet and outlet, where the lambda value at the anode outlet correlates with system-FU. </w:t>
      </w:r>
      <w:r w:rsidR="00342EFC" w:rsidRPr="009C6BD0">
        <w:rPr>
          <w:lang w:val="en-US"/>
        </w:rPr>
        <w:t>The concept</w:t>
      </w:r>
      <w:r w:rsidR="00F518B8" w:rsidRPr="009C6BD0">
        <w:rPr>
          <w:lang w:val="en-US"/>
        </w:rPr>
        <w:t xml:space="preserve"> is evaluated </w:t>
      </w:r>
      <w:r w:rsidR="00F518B8" w:rsidRPr="009C6BD0">
        <w:rPr>
          <w:lang w:val="en-US"/>
        </w:rPr>
        <w:lastRenderedPageBreak/>
        <w:t>with simulative and experimental studies based on a fixed reference natural gas composition, where</w:t>
      </w:r>
      <w:r w:rsidR="003D30DF" w:rsidRPr="009C6BD0">
        <w:rPr>
          <w:lang w:val="en-US"/>
        </w:rPr>
        <w:t>by</w:t>
      </w:r>
      <w:r w:rsidR="00F518B8" w:rsidRPr="009C6BD0">
        <w:rPr>
          <w:lang w:val="en-US"/>
        </w:rPr>
        <w:t xml:space="preserve"> no influence of </w:t>
      </w:r>
      <w:r w:rsidR="00AB44BC" w:rsidRPr="009C6BD0">
        <w:rPr>
          <w:lang w:val="en-US"/>
        </w:rPr>
        <w:t>its</w:t>
      </w:r>
      <w:r w:rsidR="00F518B8" w:rsidRPr="009C6BD0">
        <w:rPr>
          <w:lang w:val="en-US"/>
        </w:rPr>
        <w:t xml:space="preserve"> </w:t>
      </w:r>
      <w:r w:rsidR="00F518B8" w:rsidRPr="00E25B7D">
        <w:rPr>
          <w:i/>
          <w:iCs/>
          <w:lang w:val="en-US"/>
        </w:rPr>
        <w:t>H/C</w:t>
      </w:r>
      <w:r w:rsidR="00F518B8" w:rsidRPr="009C6BD0">
        <w:rPr>
          <w:lang w:val="en-US"/>
        </w:rPr>
        <w:t xml:space="preserve">-ratio on the lambda value is given. The experimental studies are done in a test rig emulating fuel gas conditions </w:t>
      </w:r>
      <w:r w:rsidR="00B71CD6" w:rsidRPr="009C6BD0">
        <w:rPr>
          <w:lang w:val="en-US"/>
        </w:rPr>
        <w:t>of</w:t>
      </w:r>
      <w:r w:rsidR="00F518B8" w:rsidRPr="009C6BD0">
        <w:rPr>
          <w:lang w:val="en-US"/>
        </w:rPr>
        <w:t xml:space="preserve"> a SOFC-system with AEGR regarding temperature and gas mixture composition under the prerequisite of chemical equilibrium.</w:t>
      </w:r>
      <w:r w:rsidR="00F54932" w:rsidRPr="009C6BD0">
        <w:rPr>
          <w:lang w:val="en-US"/>
        </w:rPr>
        <w:t xml:space="preserve"> The studies show a </w:t>
      </w:r>
      <w:r w:rsidR="00342EFC" w:rsidRPr="009C6BD0">
        <w:rPr>
          <w:lang w:val="en-US"/>
        </w:rPr>
        <w:t>good</w:t>
      </w:r>
      <w:r w:rsidR="00F54932" w:rsidRPr="009C6BD0">
        <w:rPr>
          <w:lang w:val="en-US"/>
        </w:rPr>
        <w:t xml:space="preserve"> potential for lambda sensor application, since the </w:t>
      </w:r>
      <w:r w:rsidR="00F54932" w:rsidRPr="00940BD1">
        <w:rPr>
          <w:i/>
          <w:iCs/>
          <w:lang w:val="en-US"/>
        </w:rPr>
        <w:t>O/C</w:t>
      </w:r>
      <w:r w:rsidR="00F54932" w:rsidRPr="009C6BD0">
        <w:rPr>
          <w:lang w:val="en-US"/>
        </w:rPr>
        <w:t>-ratio at the anode inlet can be measured with the potentiometric lambda sensor with</w:t>
      </w:r>
      <w:r w:rsidR="00342EFC" w:rsidRPr="009C6BD0">
        <w:rPr>
          <w:lang w:val="en-US"/>
        </w:rPr>
        <w:t xml:space="preserve"> the</w:t>
      </w:r>
      <w:r w:rsidR="00F54932" w:rsidRPr="009C6BD0">
        <w:rPr>
          <w:lang w:val="en-US"/>
        </w:rPr>
        <w:t xml:space="preserve"> fuel gas temperature as further dependent variable, whereas the amperometric lambda sensor shows good accuracy for determination of system-</w:t>
      </w:r>
      <w:r w:rsidR="00F54932" w:rsidRPr="00D26055">
        <w:rPr>
          <w:i/>
          <w:lang w:val="en-US"/>
        </w:rPr>
        <w:t>FU</w:t>
      </w:r>
      <w:r w:rsidR="00F54932" w:rsidRPr="009C6BD0">
        <w:rPr>
          <w:lang w:val="en-US"/>
        </w:rPr>
        <w:t xml:space="preserve"> at the anode outlet. Both sensors can</w:t>
      </w:r>
      <w:r w:rsidR="00342EFC" w:rsidRPr="009C6BD0">
        <w:rPr>
          <w:lang w:val="en-US"/>
        </w:rPr>
        <w:t xml:space="preserve"> </w:t>
      </w:r>
      <w:r w:rsidR="00F54932" w:rsidRPr="009C6BD0">
        <w:rPr>
          <w:lang w:val="en-US"/>
        </w:rPr>
        <w:t xml:space="preserve">be used to determine the electron gas coefficient </w:t>
      </w:r>
      <w:r w:rsidR="00F54932" w:rsidRPr="00D26055">
        <w:rPr>
          <w:i/>
          <w:lang w:val="en-US"/>
        </w:rPr>
        <w:t>K</w:t>
      </w:r>
      <w:r w:rsidR="00F54932" w:rsidRPr="009C6BD0">
        <w:rPr>
          <w:vertAlign w:val="subscript"/>
          <w:lang w:val="en-US"/>
        </w:rPr>
        <w:t>e-</w:t>
      </w:r>
      <w:r w:rsidR="00F54932" w:rsidRPr="009C6BD0">
        <w:rPr>
          <w:lang w:val="en-US"/>
        </w:rPr>
        <w:t>.</w:t>
      </w:r>
      <w:r w:rsidR="003D30DF" w:rsidRPr="009C6BD0">
        <w:rPr>
          <w:lang w:val="en-US"/>
        </w:rPr>
        <w:t xml:space="preserve"> </w:t>
      </w:r>
      <w:r w:rsidR="00F54932" w:rsidRPr="009C6BD0">
        <w:rPr>
          <w:lang w:val="en-US"/>
        </w:rPr>
        <w:t xml:space="preserve">A control concept is postulated, </w:t>
      </w:r>
      <w:r w:rsidR="00481AC9" w:rsidRPr="009C6BD0">
        <w:rPr>
          <w:lang w:val="en-US"/>
        </w:rPr>
        <w:t xml:space="preserve">where a minimal </w:t>
      </w:r>
      <w:r w:rsidR="00481AC9" w:rsidRPr="00D26055">
        <w:rPr>
          <w:i/>
          <w:lang w:val="en-US"/>
        </w:rPr>
        <w:t>K</w:t>
      </w:r>
      <w:r w:rsidR="00481AC9" w:rsidRPr="009C6BD0">
        <w:rPr>
          <w:vertAlign w:val="subscript"/>
          <w:lang w:val="en-US"/>
        </w:rPr>
        <w:t>e-</w:t>
      </w:r>
      <w:r w:rsidR="00481AC9" w:rsidRPr="009C6BD0">
        <w:rPr>
          <w:lang w:val="en-US"/>
        </w:rPr>
        <w:t xml:space="preserve"> is used to avoid fuel depletion</w:t>
      </w:r>
      <w:r w:rsidR="00342EFC" w:rsidRPr="009C6BD0">
        <w:rPr>
          <w:lang w:val="en-US"/>
        </w:rPr>
        <w:t xml:space="preserve"> as substitute to stack-</w:t>
      </w:r>
      <w:r w:rsidR="00342EFC" w:rsidRPr="00D26055">
        <w:rPr>
          <w:i/>
          <w:lang w:val="en-US"/>
        </w:rPr>
        <w:t>FU</w:t>
      </w:r>
      <w:r w:rsidR="00F54932" w:rsidRPr="009C6BD0">
        <w:rPr>
          <w:lang w:val="en-US"/>
        </w:rPr>
        <w:t>.</w:t>
      </w:r>
      <w:r w:rsidR="00481AC9" w:rsidRPr="009C6BD0">
        <w:rPr>
          <w:lang w:val="en-US"/>
        </w:rPr>
        <w:t xml:space="preserve"> </w:t>
      </w:r>
      <w:r w:rsidR="00342EFC" w:rsidRPr="009C6BD0">
        <w:rPr>
          <w:lang w:val="en-US"/>
        </w:rPr>
        <w:t>T</w:t>
      </w:r>
      <w:r w:rsidR="00481AC9" w:rsidRPr="009C6BD0">
        <w:rPr>
          <w:lang w:val="en-US"/>
        </w:rPr>
        <w:t>he potentiometric lambda sensor can be applied at the anode inlet and outlet,</w:t>
      </w:r>
      <w:r w:rsidR="00342EFC" w:rsidRPr="009C6BD0">
        <w:rPr>
          <w:lang w:val="en-US"/>
        </w:rPr>
        <w:t xml:space="preserve"> but</w:t>
      </w:r>
      <w:r w:rsidR="00481AC9" w:rsidRPr="009C6BD0">
        <w:rPr>
          <w:lang w:val="en-US"/>
        </w:rPr>
        <w:t xml:space="preserve"> the amperometric lambda sensor can solely be used at the anode outlet due to</w:t>
      </w:r>
      <w:r w:rsidR="00342EFC" w:rsidRPr="009C6BD0">
        <w:rPr>
          <w:lang w:val="en-US"/>
        </w:rPr>
        <w:t xml:space="preserve"> the</w:t>
      </w:r>
      <w:r w:rsidR="00481AC9" w:rsidRPr="009C6BD0">
        <w:rPr>
          <w:lang w:val="en-US"/>
        </w:rPr>
        <w:t xml:space="preserve"> </w:t>
      </w:r>
      <w:r w:rsidR="00342EFC" w:rsidRPr="009C6BD0">
        <w:rPr>
          <w:lang w:val="en-US"/>
        </w:rPr>
        <w:t>greater</w:t>
      </w:r>
      <w:r w:rsidR="00481AC9" w:rsidRPr="009C6BD0">
        <w:rPr>
          <w:lang w:val="en-US"/>
        </w:rPr>
        <w:t xml:space="preserve"> oxygen shortage in the</w:t>
      </w:r>
      <w:r w:rsidR="00342EFC" w:rsidRPr="009C6BD0">
        <w:rPr>
          <w:lang w:val="en-US"/>
        </w:rPr>
        <w:t xml:space="preserve"> gas mixture at the</w:t>
      </w:r>
      <w:r w:rsidR="00481AC9" w:rsidRPr="009C6BD0">
        <w:rPr>
          <w:lang w:val="en-US"/>
        </w:rPr>
        <w:t xml:space="preserve"> anode inlet</w:t>
      </w:r>
      <w:r w:rsidR="00342EFC" w:rsidRPr="009C6BD0">
        <w:rPr>
          <w:lang w:val="en-US"/>
        </w:rPr>
        <w:t xml:space="preserve"> </w:t>
      </w:r>
      <w:r w:rsidR="00481AC9" w:rsidRPr="009C6BD0">
        <w:rPr>
          <w:lang w:val="en-US"/>
        </w:rPr>
        <w:t>and respective hardware limitations of its control unit. Since a higher potential can be attributed to the amperometric lambda sensor due to its linear signal curve with sufficient slope</w:t>
      </w:r>
      <w:r w:rsidR="00342EFC" w:rsidRPr="009C6BD0">
        <w:rPr>
          <w:lang w:val="en-US"/>
        </w:rPr>
        <w:t xml:space="preserve"> </w:t>
      </w:r>
      <w:r w:rsidR="00481AC9" w:rsidRPr="009C6BD0">
        <w:rPr>
          <w:lang w:val="en-US"/>
        </w:rPr>
        <w:t xml:space="preserve">for precise </w:t>
      </w:r>
      <w:r w:rsidR="00564763" w:rsidRPr="009C6BD0">
        <w:rPr>
          <w:lang w:val="en-US"/>
        </w:rPr>
        <w:t xml:space="preserve">lambda </w:t>
      </w:r>
      <w:r w:rsidR="00481AC9" w:rsidRPr="009C6BD0">
        <w:rPr>
          <w:lang w:val="en-US"/>
        </w:rPr>
        <w:t xml:space="preserve">quantification, further studies are supposed to address the hardware adaption. </w:t>
      </w:r>
      <w:r w:rsidR="003D30DF" w:rsidRPr="009C6BD0">
        <w:rPr>
          <w:lang w:val="en-US"/>
        </w:rPr>
        <w:t>T</w:t>
      </w:r>
      <w:r w:rsidR="00481AC9" w:rsidRPr="009C6BD0">
        <w:rPr>
          <w:lang w:val="en-US"/>
        </w:rPr>
        <w:t>he work by</w:t>
      </w:r>
      <w:r w:rsidR="00A01BED" w:rsidRPr="009C6BD0">
        <w:rPr>
          <w:lang w:val="en-US"/>
        </w:rPr>
        <w:t xml:space="preserve"> Schäfer et al. </w:t>
      </w:r>
      <w:sdt>
        <w:sdtPr>
          <w:rPr>
            <w:lang w:val="en-US"/>
          </w:rPr>
          <w:alias w:val="To edit, see citavi.com/edit"/>
          <w:tag w:val="CitaviPlaceholder#7cdd6b85-7340-4f5b-9cab-84e617bdbf70"/>
          <w:id w:val="298348050"/>
          <w:placeholder>
            <w:docPart w:val="A79396D88FC04684909C8CDB0FC1ADF4"/>
          </w:placeholder>
        </w:sdtPr>
        <w:sdtEndPr/>
        <w:sdtContent>
          <w:r w:rsidR="00A01BED" w:rsidRPr="009C6BD0">
            <w:rPr>
              <w:noProof/>
              <w:lang w:val="en-US"/>
            </w:rPr>
            <w:fldChar w:fldCharType="begin"/>
          </w:r>
          <w:r w:rsidR="00B20217">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3M2RmNGQyLTkxNzMtNGFkNi1iNGM2LTkyNzMwMWIzYTNhMCIsIlJhbmdlTGVuZ3RoIjo1LCJSZWZlcmVuY2VJZCI6ImE0NGRiYTg1LTQxODctNDlkYS04MGYxLTc2NWVhMjRiNWZj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}</w:instrText>
          </w:r>
          <w:r w:rsidR="00A01BED" w:rsidRPr="009C6BD0">
            <w:rPr>
              <w:noProof/>
              <w:lang w:val="en-US"/>
            </w:rPr>
            <w:fldChar w:fldCharType="separate"/>
          </w:r>
          <w:r w:rsidR="008604FE">
            <w:rPr>
              <w:noProof/>
              <w:lang w:val="en-US"/>
            </w:rPr>
            <w:t>[105]</w:t>
          </w:r>
          <w:r w:rsidR="00A01BED" w:rsidRPr="009C6BD0">
            <w:rPr>
              <w:noProof/>
              <w:lang w:val="en-US"/>
            </w:rPr>
            <w:fldChar w:fldCharType="end"/>
          </w:r>
        </w:sdtContent>
      </w:sdt>
      <w:r w:rsidR="00481AC9" w:rsidRPr="009C6BD0">
        <w:rPr>
          <w:lang w:val="en-US"/>
        </w:rPr>
        <w:t xml:space="preserve"> gives a</w:t>
      </w:r>
      <w:r w:rsidR="004F2DA6" w:rsidRPr="009C6BD0">
        <w:rPr>
          <w:lang w:val="en-US"/>
        </w:rPr>
        <w:t xml:space="preserve"> well-founded statement about </w:t>
      </w:r>
      <w:r w:rsidR="00342EFC" w:rsidRPr="009C6BD0">
        <w:rPr>
          <w:lang w:val="en-US"/>
        </w:rPr>
        <w:t>the</w:t>
      </w:r>
      <w:r w:rsidR="00A01BED" w:rsidRPr="009C6BD0">
        <w:rPr>
          <w:lang w:val="en-US"/>
        </w:rPr>
        <w:t xml:space="preserve"> general</w:t>
      </w:r>
      <w:r w:rsidR="004F2DA6" w:rsidRPr="009C6BD0">
        <w:rPr>
          <w:lang w:val="en-US"/>
        </w:rPr>
        <w:t xml:space="preserve"> suitability</w:t>
      </w:r>
      <w:r w:rsidR="00342EFC" w:rsidRPr="009C6BD0">
        <w:rPr>
          <w:lang w:val="en-US"/>
        </w:rPr>
        <w:t xml:space="preserve"> and potential of lambda sensors</w:t>
      </w:r>
      <w:r w:rsidR="003D30DF" w:rsidRPr="009C6BD0">
        <w:rPr>
          <w:lang w:val="en-US"/>
        </w:rPr>
        <w:t xml:space="preserve"> </w:t>
      </w:r>
      <w:r w:rsidR="00342EFC" w:rsidRPr="009C6BD0">
        <w:rPr>
          <w:lang w:val="en-US" w:eastAsia="x-none"/>
        </w:rPr>
        <w:t xml:space="preserve">in SOFC-systems </w:t>
      </w:r>
      <w:r w:rsidR="003D30DF" w:rsidRPr="009C6BD0">
        <w:rPr>
          <w:lang w:val="en-US"/>
        </w:rPr>
        <w:t>though</w:t>
      </w:r>
      <w:r w:rsidR="00DA57C1" w:rsidRPr="009C6BD0">
        <w:rPr>
          <w:lang w:val="en-US" w:eastAsia="x-none"/>
        </w:rPr>
        <w:t>, which should be pursued in future works</w:t>
      </w:r>
      <w:r w:rsidR="004F2DA6" w:rsidRPr="009C6BD0">
        <w:rPr>
          <w:lang w:val="en-US" w:eastAsia="x-none"/>
        </w:rPr>
        <w:t>.</w:t>
      </w:r>
      <w:r w:rsidR="00A01BED" w:rsidRPr="009C6BD0">
        <w:rPr>
          <w:lang w:val="en-US" w:eastAsia="x-none"/>
        </w:rPr>
        <w:t xml:space="preserve"> This concerns especially the use of </w:t>
      </w:r>
      <w:r w:rsidR="00326E86" w:rsidRPr="009C6BD0">
        <w:rPr>
          <w:lang w:val="en-US" w:eastAsia="x-none"/>
        </w:rPr>
        <w:t>commercial</w:t>
      </w:r>
      <w:r w:rsidR="00A01BED" w:rsidRPr="009C6BD0">
        <w:rPr>
          <w:lang w:val="en-US" w:eastAsia="x-none"/>
        </w:rPr>
        <w:t xml:space="preserve"> automotive lambda sensors, which have proven reliability and maturity.</w:t>
      </w:r>
    </w:p>
    <w:p w14:paraId="3CF35F72" w14:textId="0DD60643" w:rsidR="007F2B63" w:rsidRPr="009C6BD0" w:rsidRDefault="007F2B63" w:rsidP="007F2B63">
      <w:pPr>
        <w:rPr>
          <w:lang w:val="en-US" w:eastAsia="x-none"/>
        </w:rPr>
      </w:pPr>
    </w:p>
    <w:p w14:paraId="66BADF13" w14:textId="77777777" w:rsidR="004F2DA6" w:rsidRPr="009C6BD0" w:rsidRDefault="004F2DA6" w:rsidP="007F2B63">
      <w:pPr>
        <w:rPr>
          <w:lang w:val="en-US" w:eastAsia="x-none"/>
        </w:rPr>
      </w:pPr>
    </w:p>
    <w:p w14:paraId="67E71A0D" w14:textId="77777777" w:rsidR="007F4027" w:rsidRPr="009C6BD0" w:rsidRDefault="007F4027" w:rsidP="008006F2">
      <w:pPr>
        <w:rPr>
          <w:lang w:val="en-US" w:eastAsia="x-none"/>
        </w:rPr>
        <w:sectPr w:rsidR="007F4027" w:rsidRPr="009C6BD0">
          <w:pgSz w:w="12240" w:h="15840"/>
          <w:pgMar w:top="1440" w:right="1440" w:bottom="1440" w:left="1440" w:header="708" w:footer="708" w:gutter="0"/>
          <w:cols w:space="708"/>
          <w:docGrid w:linePitch="360"/>
        </w:sectPr>
      </w:pPr>
    </w:p>
    <w:p w14:paraId="122681BB" w14:textId="69ECC68A" w:rsidR="00F55724" w:rsidRPr="009C6BD0" w:rsidRDefault="000D4868" w:rsidP="000D4868">
      <w:pPr>
        <w:pStyle w:val="berschrift1"/>
        <w:rPr>
          <w:lang w:val="en-US"/>
        </w:rPr>
      </w:pPr>
      <w:r>
        <w:rPr>
          <w:lang w:val="en-US"/>
        </w:rPr>
        <w:lastRenderedPageBreak/>
        <w:t>Discussion</w:t>
      </w:r>
      <w:r w:rsidR="003C1448" w:rsidRPr="009C6BD0">
        <w:rPr>
          <w:lang w:val="en-US"/>
        </w:rPr>
        <w:t xml:space="preserve"> and r</w:t>
      </w:r>
      <w:r w:rsidR="00F55724" w:rsidRPr="009C6BD0">
        <w:rPr>
          <w:lang w:val="en-US"/>
        </w:rPr>
        <w:t>ecommendations for future work</w:t>
      </w:r>
    </w:p>
    <w:p w14:paraId="6C314312" w14:textId="5AE23A8B" w:rsidR="00473B70" w:rsidRPr="009C6BD0" w:rsidRDefault="0061294B" w:rsidP="00BF013F">
      <w:pPr>
        <w:rPr>
          <w:lang w:val="en-US" w:eastAsia="x-none"/>
        </w:rPr>
      </w:pPr>
      <w:r w:rsidRPr="009C6BD0">
        <w:rPr>
          <w:lang w:val="en-US" w:eastAsia="x-none"/>
        </w:rPr>
        <w:t xml:space="preserve">It has been shown </w:t>
      </w:r>
      <w:r w:rsidR="002F0989">
        <w:rPr>
          <w:lang w:val="en-US" w:eastAsia="x-none"/>
        </w:rPr>
        <w:t xml:space="preserve">section </w:t>
      </w:r>
      <w:r w:rsidR="002F0989">
        <w:rPr>
          <w:lang w:val="en-US" w:eastAsia="x-none"/>
        </w:rPr>
        <w:fldChar w:fldCharType="begin"/>
      </w:r>
      <w:r w:rsidR="002F0989">
        <w:rPr>
          <w:lang w:val="en-US" w:eastAsia="x-none"/>
        </w:rPr>
        <w:instrText xml:space="preserve"> REF _Ref86304016 \r \h </w:instrText>
      </w:r>
      <w:r w:rsidR="002F0989">
        <w:rPr>
          <w:lang w:val="en-US" w:eastAsia="x-none"/>
        </w:rPr>
      </w:r>
      <w:r w:rsidR="002F0989">
        <w:rPr>
          <w:lang w:val="en-US" w:eastAsia="x-none"/>
        </w:rPr>
        <w:fldChar w:fldCharType="separate"/>
      </w:r>
      <w:r w:rsidR="00427A72">
        <w:rPr>
          <w:lang w:val="en-US" w:eastAsia="x-none"/>
        </w:rPr>
        <w:t>3</w:t>
      </w:r>
      <w:r w:rsidR="002F0989">
        <w:rPr>
          <w:lang w:val="en-US" w:eastAsia="x-none"/>
        </w:rPr>
        <w:fldChar w:fldCharType="end"/>
      </w:r>
      <w:r w:rsidRPr="009C6BD0">
        <w:rPr>
          <w:lang w:val="en-US" w:eastAsia="x-none"/>
        </w:rPr>
        <w:t xml:space="preserve"> that a PID and MPC control implies the determination of characteristic parameters for its direct and safe control. Consequently, concepts for the determination of characteristics parameters </w:t>
      </w:r>
      <w:r w:rsidR="00AF279C" w:rsidRPr="009C6BD0">
        <w:rPr>
          <w:lang w:val="en-US" w:eastAsia="x-none"/>
        </w:rPr>
        <w:t>regarding</w:t>
      </w:r>
      <w:r w:rsidRPr="009C6BD0">
        <w:rPr>
          <w:lang w:val="en-US" w:eastAsia="x-none"/>
        </w:rPr>
        <w:t xml:space="preserve"> implementation in a closed-loop control strategy are needed.</w:t>
      </w:r>
      <w:r w:rsidR="00AF279C" w:rsidRPr="009C6BD0">
        <w:rPr>
          <w:lang w:val="en-US" w:eastAsia="x-none"/>
        </w:rPr>
        <w:t xml:space="preserve"> </w:t>
      </w:r>
    </w:p>
    <w:p w14:paraId="60F4C9BB" w14:textId="76B56959" w:rsidR="00BF013F" w:rsidRPr="009C6BD0" w:rsidRDefault="00BF013F" w:rsidP="00BF013F">
      <w:pPr>
        <w:rPr>
          <w:lang w:val="en-US"/>
        </w:rPr>
      </w:pPr>
      <w:r w:rsidRPr="009C6BD0">
        <w:rPr>
          <w:lang w:val="en-US"/>
        </w:rPr>
        <w:t>Based on the review on the identified relevant literature and the respective studies, none of the approaches fulfill the need for a sensor determining the characteristic parameters with general validity and sufficient accuracy. As a result, the following recommendations for future works regarding the determination and control of characteristic parameters in SOFC-systems, especially with AEGR, can be derived:</w:t>
      </w:r>
    </w:p>
    <w:p w14:paraId="29EBE90C" w14:textId="20C60774" w:rsidR="00BF013F" w:rsidRPr="009C6BD0" w:rsidRDefault="00F54AE7" w:rsidP="00BF013F">
      <w:pPr>
        <w:pStyle w:val="Listenabsatz"/>
        <w:numPr>
          <w:ilvl w:val="0"/>
          <w:numId w:val="40"/>
        </w:numPr>
        <w:rPr>
          <w:lang w:val="en-US"/>
        </w:rPr>
      </w:pPr>
      <w:r w:rsidRPr="009C6BD0">
        <w:rPr>
          <w:lang w:val="en-US"/>
        </w:rPr>
        <w:t>O</w:t>
      </w:r>
      <w:r w:rsidR="00BF013F" w:rsidRPr="009C6BD0">
        <w:rPr>
          <w:lang w:val="en-US"/>
        </w:rPr>
        <w:t>nline determination of characteristic parameters</w:t>
      </w:r>
      <w:r w:rsidRPr="009C6BD0">
        <w:rPr>
          <w:lang w:val="en-US"/>
        </w:rPr>
        <w:t xml:space="preserve"> requires </w:t>
      </w:r>
      <w:r w:rsidR="00BF013F" w:rsidRPr="009C6BD0">
        <w:rPr>
          <w:lang w:val="en-US"/>
        </w:rPr>
        <w:t xml:space="preserve">a sensor </w:t>
      </w:r>
      <w:r w:rsidR="00803AA3" w:rsidRPr="009C6BD0">
        <w:rPr>
          <w:lang w:val="en-US"/>
        </w:rPr>
        <w:t>for the implementation of</w:t>
      </w:r>
      <w:r w:rsidR="00BF013F" w:rsidRPr="009C6BD0">
        <w:rPr>
          <w:lang w:val="en-US"/>
        </w:rPr>
        <w:t xml:space="preserve"> a </w:t>
      </w:r>
      <w:r w:rsidR="00803AA3" w:rsidRPr="009C6BD0">
        <w:rPr>
          <w:lang w:val="en-US"/>
        </w:rPr>
        <w:t xml:space="preserve">closed-loop </w:t>
      </w:r>
      <w:r w:rsidR="00BF013F" w:rsidRPr="009C6BD0">
        <w:rPr>
          <w:lang w:val="en-US"/>
        </w:rPr>
        <w:t xml:space="preserve">control strategy. </w:t>
      </w:r>
      <w:r w:rsidR="001202AE" w:rsidRPr="009C6BD0">
        <w:rPr>
          <w:lang w:val="en-US"/>
        </w:rPr>
        <w:t>It</w:t>
      </w:r>
      <w:r w:rsidR="00BF013F" w:rsidRPr="009C6BD0">
        <w:rPr>
          <w:lang w:val="en-US"/>
        </w:rPr>
        <w:t xml:space="preserve"> should be ideally independent of a respective gas composition. </w:t>
      </w:r>
      <w:r w:rsidR="001202AE" w:rsidRPr="009C6BD0">
        <w:rPr>
          <w:lang w:val="en-US"/>
        </w:rPr>
        <w:t>I</w:t>
      </w:r>
      <w:r w:rsidR="00BF013F" w:rsidRPr="009C6BD0">
        <w:rPr>
          <w:lang w:val="en-US"/>
        </w:rPr>
        <w:t>t should</w:t>
      </w:r>
      <w:r w:rsidR="001202AE" w:rsidRPr="009C6BD0">
        <w:rPr>
          <w:lang w:val="en-US"/>
        </w:rPr>
        <w:t xml:space="preserve"> also</w:t>
      </w:r>
      <w:r w:rsidR="00BF013F" w:rsidRPr="009C6BD0">
        <w:rPr>
          <w:lang w:val="en-US"/>
        </w:rPr>
        <w:t xml:space="preserve"> represent a simplification of the sensor technology in a SOFC-system in comparison to costly and </w:t>
      </w:r>
      <w:r w:rsidR="009B1A28" w:rsidRPr="009C6BD0">
        <w:rPr>
          <w:lang w:val="en-US"/>
        </w:rPr>
        <w:t>time-consuming</w:t>
      </w:r>
      <w:r w:rsidR="00BF013F" w:rsidRPr="009C6BD0">
        <w:rPr>
          <w:lang w:val="en-US"/>
        </w:rPr>
        <w:t xml:space="preserve"> concentration measurements</w:t>
      </w:r>
      <w:r w:rsidR="009B1A28" w:rsidRPr="009C6BD0">
        <w:rPr>
          <w:lang w:val="en-US"/>
        </w:rPr>
        <w:t xml:space="preserve"> used currently</w:t>
      </w:r>
      <w:r w:rsidR="00BF013F" w:rsidRPr="009C6BD0">
        <w:rPr>
          <w:lang w:val="en-US"/>
        </w:rPr>
        <w:t xml:space="preserve">. </w:t>
      </w:r>
      <w:r w:rsidR="00973DE2" w:rsidRPr="009C6BD0">
        <w:rPr>
          <w:lang w:val="en-US"/>
        </w:rPr>
        <w:t>A</w:t>
      </w:r>
      <w:r w:rsidR="00BF013F" w:rsidRPr="009C6BD0">
        <w:rPr>
          <w:lang w:val="en-US"/>
        </w:rPr>
        <w:t xml:space="preserve"> fast measurement method would be</w:t>
      </w:r>
      <w:r w:rsidR="00973DE2" w:rsidRPr="009C6BD0">
        <w:rPr>
          <w:lang w:val="en-US"/>
        </w:rPr>
        <w:t xml:space="preserve"> </w:t>
      </w:r>
      <w:r w:rsidR="00BF013F" w:rsidRPr="009C6BD0">
        <w:rPr>
          <w:lang w:val="en-US"/>
        </w:rPr>
        <w:t xml:space="preserve">beneficial for dynamic control of the characteristic parameters. </w:t>
      </w:r>
      <w:r w:rsidR="00473B70" w:rsidRPr="009C6BD0">
        <w:rPr>
          <w:lang w:val="en-US"/>
        </w:rPr>
        <w:t>Regarding</w:t>
      </w:r>
      <w:r w:rsidR="00BF013F" w:rsidRPr="009C6BD0">
        <w:rPr>
          <w:lang w:val="en-US"/>
        </w:rPr>
        <w:t xml:space="preserve"> the needed cost reduction of SOFC-systems the sensor is also needed at an acceptable cost and commercially available.</w:t>
      </w:r>
    </w:p>
    <w:p w14:paraId="5A582A3B" w14:textId="7056B29B" w:rsidR="00BF013F" w:rsidRPr="009C6BD0" w:rsidRDefault="00BF013F" w:rsidP="00BF013F">
      <w:pPr>
        <w:pStyle w:val="Listenabsatz"/>
        <w:numPr>
          <w:ilvl w:val="0"/>
          <w:numId w:val="40"/>
        </w:numPr>
        <w:rPr>
          <w:lang w:val="en-US"/>
        </w:rPr>
      </w:pPr>
      <w:r w:rsidRPr="009C6BD0">
        <w:rPr>
          <w:lang w:val="en-US"/>
        </w:rPr>
        <w:t>A respective sensor concept allow</w:t>
      </w:r>
      <w:r w:rsidR="001202AE" w:rsidRPr="009C6BD0">
        <w:rPr>
          <w:lang w:val="en-US"/>
        </w:rPr>
        <w:t>s</w:t>
      </w:r>
      <w:r w:rsidRPr="009C6BD0">
        <w:rPr>
          <w:lang w:val="en-US"/>
        </w:rPr>
        <w:t xml:space="preserve"> an optimal control of the characteristic parameters in </w:t>
      </w:r>
      <w:r w:rsidR="009B1A28" w:rsidRPr="009C6BD0">
        <w:rPr>
          <w:lang w:val="en-US"/>
        </w:rPr>
        <w:t>steady state</w:t>
      </w:r>
      <w:r w:rsidRPr="009C6BD0">
        <w:rPr>
          <w:lang w:val="en-US"/>
        </w:rPr>
        <w:t xml:space="preserve"> with associated higher system efficiency</w:t>
      </w:r>
      <w:r w:rsidR="001202AE" w:rsidRPr="009C6BD0">
        <w:rPr>
          <w:lang w:val="en-US"/>
        </w:rPr>
        <w:t xml:space="preserve"> and</w:t>
      </w:r>
      <w:r w:rsidRPr="009C6BD0">
        <w:rPr>
          <w:lang w:val="en-US"/>
        </w:rPr>
        <w:t xml:space="preserve"> </w:t>
      </w:r>
      <w:r w:rsidR="00473B70" w:rsidRPr="009C6BD0">
        <w:rPr>
          <w:lang w:val="en-US"/>
        </w:rPr>
        <w:t>reliability</w:t>
      </w:r>
      <w:r w:rsidRPr="009C6BD0">
        <w:rPr>
          <w:lang w:val="en-US"/>
        </w:rPr>
        <w:t>. In dynamic operation</w:t>
      </w:r>
      <w:r w:rsidR="00973DE2" w:rsidRPr="009C6BD0">
        <w:rPr>
          <w:lang w:val="en-US"/>
        </w:rPr>
        <w:t xml:space="preserve"> during</w:t>
      </w:r>
      <w:r w:rsidRPr="009C6BD0">
        <w:rPr>
          <w:lang w:val="en-US"/>
        </w:rPr>
        <w:t xml:space="preserve"> load changes, compliance with the respective limit values can</w:t>
      </w:r>
      <w:r w:rsidR="001202AE" w:rsidRPr="009C6BD0">
        <w:rPr>
          <w:lang w:val="en-US"/>
        </w:rPr>
        <w:t xml:space="preserve"> also</w:t>
      </w:r>
      <w:r w:rsidRPr="009C6BD0">
        <w:rPr>
          <w:lang w:val="en-US"/>
        </w:rPr>
        <w:t xml:space="preserve"> be monitored and controlled. Damage can be avoided and durability of the SOFC can be increased. </w:t>
      </w:r>
      <w:r w:rsidR="001202AE" w:rsidRPr="009C6BD0">
        <w:rPr>
          <w:lang w:val="en-US"/>
        </w:rPr>
        <w:t>S</w:t>
      </w:r>
      <w:r w:rsidRPr="009C6BD0">
        <w:rPr>
          <w:lang w:val="en-US"/>
        </w:rPr>
        <w:t xml:space="preserve">uch a sensor concept can balance the volatility of natural gas composition </w:t>
      </w:r>
      <w:r w:rsidR="00473B70" w:rsidRPr="009C6BD0">
        <w:rPr>
          <w:lang w:val="en-US"/>
        </w:rPr>
        <w:t xml:space="preserve">and </w:t>
      </w:r>
      <w:r w:rsidR="00F54AE7" w:rsidRPr="009C6BD0">
        <w:rPr>
          <w:lang w:val="en-US"/>
        </w:rPr>
        <w:t>allows to</w:t>
      </w:r>
      <w:r w:rsidRPr="009C6BD0">
        <w:rPr>
          <w:lang w:val="en-US"/>
        </w:rPr>
        <w:t xml:space="preserve"> achieve maximum system efficiency</w:t>
      </w:r>
      <w:r w:rsidR="00F54AE7" w:rsidRPr="009C6BD0">
        <w:rPr>
          <w:lang w:val="en-US"/>
        </w:rPr>
        <w:t xml:space="preserve"> by setting stack-</w:t>
      </w:r>
      <w:r w:rsidR="00F54AE7" w:rsidRPr="00D26055">
        <w:rPr>
          <w:i/>
          <w:lang w:val="en-US"/>
        </w:rPr>
        <w:t>FU</w:t>
      </w:r>
      <w:r w:rsidR="00F54AE7" w:rsidRPr="009C6BD0">
        <w:rPr>
          <w:lang w:val="en-US"/>
        </w:rPr>
        <w:t xml:space="preserve"> to the allowed maximum</w:t>
      </w:r>
      <w:r w:rsidRPr="009C6BD0">
        <w:rPr>
          <w:lang w:val="en-US"/>
        </w:rPr>
        <w:t xml:space="preserve">. While in the stationary case the </w:t>
      </w:r>
      <w:r w:rsidRPr="00D26055">
        <w:rPr>
          <w:i/>
          <w:lang w:val="en-US"/>
        </w:rPr>
        <w:t>O/C</w:t>
      </w:r>
      <w:r w:rsidRPr="009C6BD0">
        <w:rPr>
          <w:lang w:val="en-US"/>
        </w:rPr>
        <w:t>-ratio as well as stack-</w:t>
      </w:r>
      <w:r w:rsidRPr="00D26055">
        <w:rPr>
          <w:i/>
          <w:lang w:val="en-US"/>
        </w:rPr>
        <w:t>FU</w:t>
      </w:r>
      <w:r w:rsidRPr="009C6BD0">
        <w:rPr>
          <w:lang w:val="en-US"/>
        </w:rPr>
        <w:t xml:space="preserve"> and system-</w:t>
      </w:r>
      <w:r w:rsidRPr="00D26055">
        <w:rPr>
          <w:i/>
          <w:lang w:val="en-US"/>
        </w:rPr>
        <w:t>FU</w:t>
      </w:r>
      <w:r w:rsidR="00973DE2" w:rsidRPr="009C6BD0">
        <w:rPr>
          <w:lang w:val="en-US"/>
        </w:rPr>
        <w:t xml:space="preserve"> for</w:t>
      </w:r>
      <w:r w:rsidRPr="009C6BD0">
        <w:rPr>
          <w:lang w:val="en-US"/>
        </w:rPr>
        <w:t xml:space="preserve"> a SOFC-system with AEGR are important, the dynamic case primarily concerns stack-</w:t>
      </w:r>
      <w:r w:rsidRPr="00D26055">
        <w:rPr>
          <w:i/>
          <w:lang w:val="en-US"/>
        </w:rPr>
        <w:t>FU</w:t>
      </w:r>
      <w:r w:rsidRPr="009C6BD0">
        <w:rPr>
          <w:lang w:val="en-US"/>
        </w:rPr>
        <w:t xml:space="preserve">. </w:t>
      </w:r>
      <w:r w:rsidR="001202AE" w:rsidRPr="009C6BD0">
        <w:rPr>
          <w:lang w:val="en-US"/>
        </w:rPr>
        <w:t>It</w:t>
      </w:r>
      <w:r w:rsidRPr="009C6BD0">
        <w:rPr>
          <w:lang w:val="en-US"/>
        </w:rPr>
        <w:t xml:space="preserve"> is due to the low dynamics of the </w:t>
      </w:r>
      <w:r w:rsidRPr="00D26055">
        <w:rPr>
          <w:i/>
          <w:lang w:val="en-US"/>
        </w:rPr>
        <w:t>O/C</w:t>
      </w:r>
      <w:r w:rsidRPr="009C6BD0">
        <w:rPr>
          <w:lang w:val="en-US"/>
        </w:rPr>
        <w:t>-ratio and system-</w:t>
      </w:r>
      <w:r w:rsidRPr="00D26055">
        <w:rPr>
          <w:i/>
          <w:lang w:val="en-US"/>
        </w:rPr>
        <w:t>FU</w:t>
      </w:r>
      <w:r w:rsidRPr="009C6BD0">
        <w:rPr>
          <w:lang w:val="en-US"/>
        </w:rPr>
        <w:t xml:space="preserve"> </w:t>
      </w:r>
      <w:r w:rsidR="00973DE2" w:rsidRPr="009C6BD0">
        <w:rPr>
          <w:lang w:val="en-US"/>
        </w:rPr>
        <w:t>being</w:t>
      </w:r>
      <w:r w:rsidRPr="009C6BD0">
        <w:rPr>
          <w:lang w:val="en-US"/>
        </w:rPr>
        <w:t xml:space="preserve"> merely an efficiency parameter, whereas stack-</w:t>
      </w:r>
      <w:r w:rsidRPr="00D26055">
        <w:rPr>
          <w:i/>
          <w:lang w:val="en-US"/>
        </w:rPr>
        <w:t>FU</w:t>
      </w:r>
      <w:r w:rsidRPr="009C6BD0">
        <w:rPr>
          <w:lang w:val="en-US"/>
        </w:rPr>
        <w:t xml:space="preserve"> characterizes the risk of fuel depletion. In addition, a non-uniform gas distribution </w:t>
      </w:r>
      <w:r w:rsidR="00973DE2" w:rsidRPr="009C6BD0">
        <w:rPr>
          <w:lang w:val="en-US"/>
        </w:rPr>
        <w:t>of</w:t>
      </w:r>
      <w:r w:rsidRPr="009C6BD0">
        <w:rPr>
          <w:lang w:val="en-US"/>
        </w:rPr>
        <w:t xml:space="preserve"> parallel stacks in a SOFC-system can be detected, allowing appropriate countermeasures to be taken.</w:t>
      </w:r>
    </w:p>
    <w:p w14:paraId="53BDCC3A" w14:textId="561D02EC" w:rsidR="003D7F5A" w:rsidRPr="009C6BD0" w:rsidRDefault="00BF013F" w:rsidP="00C5413C">
      <w:pPr>
        <w:pStyle w:val="Listenabsatz"/>
        <w:numPr>
          <w:ilvl w:val="0"/>
          <w:numId w:val="40"/>
        </w:numPr>
        <w:rPr>
          <w:lang w:val="en-US"/>
        </w:rPr>
      </w:pPr>
      <w:r w:rsidRPr="009C6BD0">
        <w:rPr>
          <w:lang w:val="en-US"/>
        </w:rPr>
        <w:lastRenderedPageBreak/>
        <w:t>Therefore, one or more methods for determination of the characteristic parameters shall be developed in future work</w:t>
      </w:r>
      <w:r w:rsidR="003C3982" w:rsidRPr="009C6BD0">
        <w:rPr>
          <w:lang w:val="en-US"/>
        </w:rPr>
        <w:t xml:space="preserve">, where table </w:t>
      </w:r>
      <w:r w:rsidR="00B20217">
        <w:rPr>
          <w:lang w:val="en-US"/>
        </w:rPr>
        <w:t>5</w:t>
      </w:r>
      <w:r w:rsidR="003C3982" w:rsidRPr="009C6BD0">
        <w:rPr>
          <w:lang w:val="en-US"/>
        </w:rPr>
        <w:t xml:space="preserve"> lists the respective requirements. </w:t>
      </w:r>
      <w:r w:rsidR="00473B70" w:rsidRPr="009C6BD0">
        <w:rPr>
          <w:lang w:val="en-US"/>
        </w:rPr>
        <w:t>It can be seen f</w:t>
      </w:r>
      <w:r w:rsidR="003C3982" w:rsidRPr="009C6BD0">
        <w:rPr>
          <w:lang w:val="en-US"/>
        </w:rPr>
        <w:t>rom equation (</w:t>
      </w:r>
      <w:r w:rsidR="00E90DD1" w:rsidRPr="009C6BD0">
        <w:rPr>
          <w:lang w:val="en-US"/>
        </w:rPr>
        <w:t>3</w:t>
      </w:r>
      <w:r w:rsidR="003C3982" w:rsidRPr="009C6BD0">
        <w:rPr>
          <w:lang w:val="en-US"/>
        </w:rPr>
        <w:t>)</w:t>
      </w:r>
      <w:r w:rsidR="00E90DD1" w:rsidRPr="009C6BD0">
        <w:rPr>
          <w:lang w:val="en-US"/>
        </w:rPr>
        <w:t>, (9) and (10)</w:t>
      </w:r>
      <w:r w:rsidR="003C3982" w:rsidRPr="009C6BD0">
        <w:rPr>
          <w:lang w:val="en-US"/>
        </w:rPr>
        <w:t xml:space="preserve"> that gas concentrations or the relevant molar</w:t>
      </w:r>
      <w:r w:rsidR="00624207" w:rsidRPr="009C6BD0">
        <w:rPr>
          <w:lang w:val="en-US"/>
        </w:rPr>
        <w:t xml:space="preserve"> flow</w:t>
      </w:r>
      <w:r w:rsidR="003C3982" w:rsidRPr="009C6BD0">
        <w:rPr>
          <w:lang w:val="en-US"/>
        </w:rPr>
        <w:t xml:space="preserve"> rates are required </w:t>
      </w:r>
      <w:r w:rsidR="00473B70" w:rsidRPr="009C6BD0">
        <w:rPr>
          <w:lang w:val="en-US"/>
        </w:rPr>
        <w:t>f</w:t>
      </w:r>
      <w:r w:rsidR="003C3982" w:rsidRPr="009C6BD0">
        <w:rPr>
          <w:lang w:val="en-US"/>
        </w:rPr>
        <w:t>or a direct determination of the characteristic parameters. Alternatively, methods can be developed</w:t>
      </w:r>
      <w:r w:rsidR="00624207" w:rsidRPr="009C6BD0">
        <w:rPr>
          <w:lang w:val="en-US"/>
        </w:rPr>
        <w:t>,</w:t>
      </w:r>
      <w:r w:rsidR="003C3982" w:rsidRPr="009C6BD0">
        <w:rPr>
          <w:lang w:val="en-US"/>
        </w:rPr>
        <w:t xml:space="preserve"> which determine the characteristic parameters indirectly with the aid of correlations to other variables such as voltage, temperature and pressure. </w:t>
      </w:r>
    </w:p>
    <w:p w14:paraId="45D87EA4" w14:textId="2CE38565" w:rsidR="00C5413C" w:rsidRPr="009C6BD0" w:rsidRDefault="00BF013F" w:rsidP="00C5413C">
      <w:pPr>
        <w:pStyle w:val="Listenabsatz"/>
        <w:numPr>
          <w:ilvl w:val="0"/>
          <w:numId w:val="40"/>
        </w:numPr>
        <w:rPr>
          <w:lang w:val="en-US"/>
        </w:rPr>
      </w:pPr>
      <w:r w:rsidRPr="009C6BD0">
        <w:rPr>
          <w:lang w:val="en-US"/>
        </w:rPr>
        <w:t>The method</w:t>
      </w:r>
      <w:r w:rsidR="003C3982" w:rsidRPr="009C6BD0">
        <w:rPr>
          <w:lang w:val="en-US"/>
        </w:rPr>
        <w:t>s</w:t>
      </w:r>
      <w:r w:rsidRPr="009C6BD0">
        <w:rPr>
          <w:lang w:val="en-US"/>
        </w:rPr>
        <w:t xml:space="preserve"> can be based</w:t>
      </w:r>
      <w:r w:rsidR="003C3982" w:rsidRPr="009C6BD0">
        <w:rPr>
          <w:lang w:val="en-US"/>
        </w:rPr>
        <w:t xml:space="preserve"> </w:t>
      </w:r>
      <w:r w:rsidRPr="009C6BD0">
        <w:rPr>
          <w:lang w:val="en-US"/>
        </w:rPr>
        <w:t xml:space="preserve">on a real hardware sensor or a </w:t>
      </w:r>
      <w:r w:rsidR="003C3982" w:rsidRPr="009C6BD0">
        <w:rPr>
          <w:lang w:val="en-US"/>
        </w:rPr>
        <w:t xml:space="preserve">model-based </w:t>
      </w:r>
      <w:r w:rsidRPr="009C6BD0">
        <w:rPr>
          <w:lang w:val="en-US"/>
        </w:rPr>
        <w:t xml:space="preserve">soft-sensor as well as the combination of both. The method should </w:t>
      </w:r>
      <w:r w:rsidR="002E1344" w:rsidRPr="009C6BD0">
        <w:rPr>
          <w:lang w:val="en-US"/>
        </w:rPr>
        <w:t xml:space="preserve">be </w:t>
      </w:r>
      <w:r w:rsidRPr="009C6BD0">
        <w:rPr>
          <w:lang w:val="en-US"/>
        </w:rPr>
        <w:t>an approach</w:t>
      </w:r>
      <w:r w:rsidR="00624207" w:rsidRPr="009C6BD0">
        <w:rPr>
          <w:lang w:val="en-US"/>
        </w:rPr>
        <w:t>,</w:t>
      </w:r>
      <w:r w:rsidRPr="009C6BD0">
        <w:rPr>
          <w:lang w:val="en-US"/>
        </w:rPr>
        <w:t xml:space="preserve"> where no</w:t>
      </w:r>
      <w:r w:rsidR="00F54AE7" w:rsidRPr="009C6BD0">
        <w:rPr>
          <w:lang w:val="en-US"/>
        </w:rPr>
        <w:t xml:space="preserve"> or less</w:t>
      </w:r>
      <w:r w:rsidRPr="009C6BD0">
        <w:rPr>
          <w:lang w:val="en-US"/>
        </w:rPr>
        <w:t xml:space="preserve"> simplif</w:t>
      </w:r>
      <w:r w:rsidR="003D7F5A" w:rsidRPr="009C6BD0">
        <w:rPr>
          <w:lang w:val="en-US"/>
        </w:rPr>
        <w:t>ications</w:t>
      </w:r>
      <w:r w:rsidRPr="009C6BD0">
        <w:rPr>
          <w:lang w:val="en-US"/>
        </w:rPr>
        <w:t xml:space="preserve"> </w:t>
      </w:r>
      <w:r w:rsidR="00624207" w:rsidRPr="009C6BD0">
        <w:rPr>
          <w:lang w:val="en-US"/>
        </w:rPr>
        <w:t>are</w:t>
      </w:r>
      <w:r w:rsidRPr="009C6BD0">
        <w:rPr>
          <w:lang w:val="en-US"/>
        </w:rPr>
        <w:t xml:space="preserve"> made. A generally valid method is to be aimed at, which can be applied without restriction to different system configurations. </w:t>
      </w:r>
    </w:p>
    <w:p w14:paraId="1EB53BE6" w14:textId="1AED9313" w:rsidR="003D7F5A" w:rsidRPr="009C6BD0" w:rsidRDefault="003D7F5A" w:rsidP="00C5413C">
      <w:pPr>
        <w:pStyle w:val="Listenabsatz"/>
        <w:numPr>
          <w:ilvl w:val="0"/>
          <w:numId w:val="40"/>
        </w:numPr>
        <w:rPr>
          <w:lang w:val="en-US"/>
        </w:rPr>
      </w:pPr>
      <w:r w:rsidRPr="009C6BD0">
        <w:rPr>
          <w:lang w:val="en-US"/>
        </w:rPr>
        <w:t xml:space="preserve">From the authors point of view, it is inevitable to derive any information on gas composition within the SOFC-system. It can be either information on natural gas composition such as the higher heating value, Wobbe index or </w:t>
      </w:r>
      <w:r w:rsidRPr="00E25B7D">
        <w:rPr>
          <w:i/>
          <w:iCs/>
          <w:lang w:val="en-US"/>
        </w:rPr>
        <w:t>H/C</w:t>
      </w:r>
      <w:r w:rsidRPr="009C6BD0">
        <w:rPr>
          <w:lang w:val="en-US"/>
        </w:rPr>
        <w:t xml:space="preserve">-ratio as relevant parameters or about the fuel gas compositions at the anode. </w:t>
      </w:r>
    </w:p>
    <w:p w14:paraId="6CF9DFAC" w14:textId="535E4EC1" w:rsidR="009B1A28" w:rsidRPr="009C6BD0" w:rsidRDefault="0061294B" w:rsidP="00C5413C">
      <w:pPr>
        <w:rPr>
          <w:lang w:val="en-US"/>
        </w:rPr>
      </w:pPr>
      <w:r w:rsidRPr="009C6BD0">
        <w:rPr>
          <w:lang w:val="en-US"/>
        </w:rPr>
        <w:t>Based on the findings outlined above, f</w:t>
      </w:r>
      <w:r w:rsidR="009B1A28" w:rsidRPr="009C6BD0">
        <w:rPr>
          <w:lang w:val="en-US"/>
        </w:rPr>
        <w:t>urther statements on more detailed concepts and its respective potential for use in SOFC-systems will be given in the following.</w:t>
      </w:r>
    </w:p>
    <w:p w14:paraId="1C22F3F4" w14:textId="09A23043" w:rsidR="009B1A28" w:rsidRPr="009C6BD0" w:rsidRDefault="009B1A28" w:rsidP="009B1A28">
      <w:pPr>
        <w:rPr>
          <w:lang w:val="en-US"/>
        </w:rPr>
      </w:pPr>
      <w:r w:rsidRPr="009C6BD0">
        <w:rPr>
          <w:lang w:val="en-US"/>
        </w:rPr>
        <w:t xml:space="preserve">Further studies on the application of THD- and EIS-measurements as well as WT should be pursued. </w:t>
      </w:r>
      <w:r w:rsidR="00EC4026" w:rsidRPr="009C6BD0">
        <w:rPr>
          <w:lang w:val="en-US"/>
        </w:rPr>
        <w:t>I</w:t>
      </w:r>
      <w:r w:rsidRPr="009C6BD0">
        <w:rPr>
          <w:lang w:val="en-US"/>
        </w:rPr>
        <w:t xml:space="preserve">ntegrating a frequency generator and an analyzing tool for THD- and EIS-measurements in the power inverter of the SOFC-system, as it has been postulated by Herrmann et al. </w:t>
      </w:r>
      <w:sdt>
        <w:sdtPr>
          <w:rPr>
            <w:lang w:val="en-US"/>
          </w:rPr>
          <w:alias w:val="Don't edit this field"/>
          <w:tag w:val="CitaviPlaceholder#dd28edae-12f6-41d4-9534-a525f72bcd12"/>
          <w:id w:val="806052684"/>
          <w:placeholder>
            <w:docPart w:val="6772CD9E11F54D62BC5AB970422D12B6"/>
          </w:placeholder>
        </w:sdtPr>
        <w:sdtEndPr/>
        <w:sdtContent>
          <w:r w:rsidRPr="009C6BD0">
            <w:rPr>
              <w:lang w:val="en-US"/>
            </w:rPr>
            <w:fldChar w:fldCharType="begin"/>
          </w:r>
          <w:r w:rsidR="00B2021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hY2M2Y2ZlLTFlMzgtNDg0MS1iMzJlLWE3MzQ5YzhmZDVmNCIsIlJhbmdlTGVuZ3RoIjo1LCJSZWZlcmVuY2VJZCI6Ijc5NTk5MzA0LWVkNjYtNDA5Ny05YTZhLTNjZjAxNDhjNDFi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xMTM8L24+XHJcbiAgPGluPnRydWU8L2luPlxyXG4gIDxvcz4xMTM8L29zPlxyXG4gIDxwcz4xMTM8L3BzPlxyXG48L3NwPlxyXG48ZXA+XHJcbiAgPG4+MTIxPC9uPlxyXG4gIDxpbj50cnVlPC9pbj5cclxuICA8b3M+MTIxPC9vcz5cclxuICA8cHM+MTIxPC9wcz5cclxuPC9lcD5cclxuPG9zPjExMy0xMjE8L29zPiIsIlBhcmVudFJlZmVyZW5jZSI6eyIkaWQiOiI5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}</w:instrText>
          </w:r>
          <w:r w:rsidRPr="009C6BD0">
            <w:rPr>
              <w:lang w:val="en-US"/>
            </w:rPr>
            <w:fldChar w:fldCharType="separate"/>
          </w:r>
          <w:r w:rsidR="008604FE">
            <w:rPr>
              <w:lang w:val="en-US"/>
            </w:rPr>
            <w:t>[114]</w:t>
          </w:r>
          <w:r w:rsidRPr="009C6BD0">
            <w:rPr>
              <w:lang w:val="en-US"/>
            </w:rPr>
            <w:fldChar w:fldCharType="end"/>
          </w:r>
        </w:sdtContent>
      </w:sdt>
      <w:r w:rsidRPr="009C6BD0">
        <w:rPr>
          <w:lang w:val="en-US"/>
        </w:rPr>
        <w:t>, would be beneficial.</w:t>
      </w:r>
      <w:r w:rsidR="00CE0054" w:rsidRPr="009C6BD0">
        <w:rPr>
          <w:lang w:val="en-US"/>
        </w:rPr>
        <w:t xml:space="preserve"> For WT, a</w:t>
      </w:r>
      <w:r w:rsidR="00973DE2" w:rsidRPr="009C6BD0">
        <w:rPr>
          <w:lang w:val="en-US"/>
        </w:rPr>
        <w:t>n</w:t>
      </w:r>
      <w:r w:rsidR="00CE0054" w:rsidRPr="009C6BD0">
        <w:rPr>
          <w:lang w:val="en-US"/>
        </w:rPr>
        <w:t xml:space="preserve"> integrated high-resolution voltage measurement is required.</w:t>
      </w:r>
      <w:r w:rsidRPr="009C6BD0">
        <w:rPr>
          <w:lang w:val="en-US"/>
        </w:rPr>
        <w:t xml:space="preserve"> </w:t>
      </w:r>
      <w:r w:rsidR="00EC4026" w:rsidRPr="009C6BD0">
        <w:rPr>
          <w:lang w:val="en-US"/>
        </w:rPr>
        <w:t>I</w:t>
      </w:r>
      <w:r w:rsidR="00F13821" w:rsidRPr="009C6BD0">
        <w:rPr>
          <w:lang w:val="en-US"/>
        </w:rPr>
        <w:t xml:space="preserve">ntegration in the inverter </w:t>
      </w:r>
      <w:r w:rsidR="00EC4026" w:rsidRPr="009C6BD0">
        <w:rPr>
          <w:lang w:val="en-US"/>
        </w:rPr>
        <w:t>is</w:t>
      </w:r>
      <w:r w:rsidR="00F13821" w:rsidRPr="009C6BD0">
        <w:rPr>
          <w:lang w:val="en-US"/>
        </w:rPr>
        <w:t xml:space="preserve"> beneficial, since with cost reduction of SOFC-systems being currently one of the major challenges, additional costs for the measuring device and the needed space for integration in a housing </w:t>
      </w:r>
      <w:r w:rsidR="002E1344" w:rsidRPr="009C6BD0">
        <w:rPr>
          <w:lang w:val="en-US"/>
        </w:rPr>
        <w:t>is</w:t>
      </w:r>
      <w:r w:rsidR="00F13821" w:rsidRPr="009C6BD0">
        <w:rPr>
          <w:lang w:val="en-US"/>
        </w:rPr>
        <w:t xml:space="preserve"> limited. </w:t>
      </w:r>
      <w:r w:rsidRPr="009C6BD0">
        <w:rPr>
          <w:lang w:val="en-US"/>
        </w:rPr>
        <w:t>While these methods can probably not be used to determine any of the characteristic parameter with a sufficient accuracy, it c</w:t>
      </w:r>
      <w:r w:rsidR="00973DE2" w:rsidRPr="009C6BD0">
        <w:rPr>
          <w:lang w:val="en-US"/>
        </w:rPr>
        <w:t>an</w:t>
      </w:r>
      <w:r w:rsidRPr="009C6BD0">
        <w:rPr>
          <w:lang w:val="en-US"/>
        </w:rPr>
        <w:t xml:space="preserve"> be applied as an additional safety unit or to describe long-term degradation for maintenance planning and other use cases. </w:t>
      </w:r>
    </w:p>
    <w:p w14:paraId="38030D8E" w14:textId="7DF43F86" w:rsidR="00BE1A76" w:rsidRPr="009C6BD0" w:rsidRDefault="00BE1A76" w:rsidP="00BE1A76">
      <w:pPr>
        <w:rPr>
          <w:lang w:val="en-US" w:eastAsia="x-none"/>
        </w:rPr>
      </w:pPr>
      <w:bookmarkStart w:id="15" w:name="_Hlk71303915"/>
      <w:r w:rsidRPr="009C6BD0">
        <w:rPr>
          <w:lang w:val="en-US"/>
        </w:rPr>
        <w:t>For the application as monitoring tool</w:t>
      </w:r>
      <w:r w:rsidR="00F13821" w:rsidRPr="009C6BD0">
        <w:rPr>
          <w:lang w:val="en-US"/>
        </w:rPr>
        <w:t>s</w:t>
      </w:r>
      <w:r w:rsidRPr="009C6BD0">
        <w:rPr>
          <w:lang w:val="en-US"/>
        </w:rPr>
        <w:t xml:space="preserve"> in a real SOFC system, some progress still </w:t>
      </w:r>
      <w:r w:rsidR="00624207" w:rsidRPr="009C6BD0">
        <w:rPr>
          <w:lang w:val="en-US"/>
        </w:rPr>
        <w:t>must</w:t>
      </w:r>
      <w:r w:rsidRPr="009C6BD0">
        <w:rPr>
          <w:lang w:val="en-US"/>
        </w:rPr>
        <w:t xml:space="preserve"> be made. </w:t>
      </w:r>
      <w:r w:rsidR="00624207" w:rsidRPr="009C6BD0">
        <w:rPr>
          <w:lang w:val="en-US"/>
        </w:rPr>
        <w:t>First</w:t>
      </w:r>
      <w:r w:rsidRPr="009C6BD0">
        <w:rPr>
          <w:lang w:val="en-US"/>
        </w:rPr>
        <w:t>, studies</w:t>
      </w:r>
      <w:r w:rsidR="00F13821" w:rsidRPr="009C6BD0">
        <w:rPr>
          <w:lang w:val="en-US"/>
        </w:rPr>
        <w:t xml:space="preserve"> on EIS, THD and WT</w:t>
      </w:r>
      <w:r w:rsidRPr="009C6BD0">
        <w:rPr>
          <w:lang w:val="en-US"/>
        </w:rPr>
        <w:t xml:space="preserve"> must be extended from laboratory tests on single cells and short stacks to larger stacks and direct application in</w:t>
      </w:r>
      <w:r w:rsidR="00F13821" w:rsidRPr="009C6BD0">
        <w:rPr>
          <w:lang w:val="en-US"/>
        </w:rPr>
        <w:t xml:space="preserve"> </w:t>
      </w:r>
      <w:r w:rsidRPr="009C6BD0">
        <w:rPr>
          <w:lang w:val="en-US"/>
        </w:rPr>
        <w:t>SOFC-system</w:t>
      </w:r>
      <w:r w:rsidR="00F13821" w:rsidRPr="009C6BD0">
        <w:rPr>
          <w:lang w:val="en-US"/>
        </w:rPr>
        <w:t>s</w:t>
      </w:r>
      <w:r w:rsidRPr="009C6BD0">
        <w:rPr>
          <w:lang w:val="en-US"/>
        </w:rPr>
        <w:t xml:space="preserve">. This comprises the influence of signal noise due to the coupling of individual cells with </w:t>
      </w:r>
      <w:r w:rsidRPr="009C6BD0">
        <w:rPr>
          <w:lang w:val="en-US"/>
        </w:rPr>
        <w:lastRenderedPageBreak/>
        <w:t xml:space="preserve">varying electrochemical behavior to a stack and the influence of a </w:t>
      </w:r>
      <w:r w:rsidRPr="009C6BD0">
        <w:rPr>
          <w:lang w:val="en-US" w:eastAsia="x-none"/>
        </w:rPr>
        <w:t>complex fuel gas mixture</w:t>
      </w:r>
      <w:r w:rsidR="0027626A" w:rsidRPr="009C6BD0">
        <w:rPr>
          <w:lang w:val="en-US" w:eastAsia="x-none"/>
        </w:rPr>
        <w:t xml:space="preserve"> </w:t>
      </w:r>
      <w:r w:rsidRPr="009C6BD0">
        <w:rPr>
          <w:lang w:val="en-US" w:eastAsia="x-none"/>
        </w:rPr>
        <w:t xml:space="preserve">typically present at the anode of a SOFC on </w:t>
      </w:r>
      <w:r w:rsidR="006E7082" w:rsidRPr="009C6BD0">
        <w:rPr>
          <w:lang w:val="en-US" w:eastAsia="x-none"/>
        </w:rPr>
        <w:t xml:space="preserve">the </w:t>
      </w:r>
      <w:r w:rsidRPr="009C6BD0">
        <w:rPr>
          <w:lang w:val="en-US" w:eastAsia="x-none"/>
        </w:rPr>
        <w:t>signal quality</w:t>
      </w:r>
      <w:r w:rsidR="006E7082" w:rsidRPr="009C6BD0">
        <w:rPr>
          <w:lang w:val="en-US" w:eastAsia="x-none"/>
        </w:rPr>
        <w:t xml:space="preserve"> of the stack voltage. A good signal quality is needed to ensure</w:t>
      </w:r>
      <w:r w:rsidRPr="009C6BD0">
        <w:rPr>
          <w:lang w:val="en-US" w:eastAsia="x-none"/>
        </w:rPr>
        <w:t xml:space="preserve"> a </w:t>
      </w:r>
      <w:r w:rsidR="006E7082" w:rsidRPr="009C6BD0">
        <w:rPr>
          <w:lang w:val="en-US" w:eastAsia="x-none"/>
        </w:rPr>
        <w:t xml:space="preserve">safe and reliable </w:t>
      </w:r>
      <w:r w:rsidRPr="009C6BD0">
        <w:rPr>
          <w:lang w:val="en-US" w:eastAsia="x-none"/>
        </w:rPr>
        <w:t>differentiation</w:t>
      </w:r>
      <w:r w:rsidR="006E7082" w:rsidRPr="009C6BD0">
        <w:rPr>
          <w:lang w:val="en-US" w:eastAsia="x-none"/>
        </w:rPr>
        <w:t xml:space="preserve"> of faulty operating states</w:t>
      </w:r>
      <w:r w:rsidRPr="009C6BD0">
        <w:rPr>
          <w:lang w:val="en-US" w:eastAsia="x-none"/>
        </w:rPr>
        <w:t>. For control of a SOFC</w:t>
      </w:r>
      <w:r w:rsidR="0027626A" w:rsidRPr="009C6BD0">
        <w:rPr>
          <w:lang w:val="en-US" w:eastAsia="x-none"/>
        </w:rPr>
        <w:t>-</w:t>
      </w:r>
      <w:r w:rsidRPr="009C6BD0">
        <w:rPr>
          <w:lang w:val="en-US" w:eastAsia="x-none"/>
        </w:rPr>
        <w:t xml:space="preserve">system, a clear quantitative statement or correlation is desirable in this regard. In THD </w:t>
      </w:r>
      <w:r w:rsidR="00973DE2" w:rsidRPr="009C6BD0">
        <w:rPr>
          <w:lang w:val="en-US" w:eastAsia="x-none"/>
        </w:rPr>
        <w:t xml:space="preserve">analysis it </w:t>
      </w:r>
      <w:r w:rsidRPr="009C6BD0">
        <w:rPr>
          <w:lang w:val="en-US" w:eastAsia="x-none"/>
        </w:rPr>
        <w:t xml:space="preserve">could be </w:t>
      </w:r>
      <w:r w:rsidR="00973DE2" w:rsidRPr="009C6BD0">
        <w:rPr>
          <w:lang w:val="en-US" w:eastAsia="x-none"/>
        </w:rPr>
        <w:t xml:space="preserve">for instance </w:t>
      </w:r>
      <w:r w:rsidRPr="009C6BD0">
        <w:rPr>
          <w:lang w:val="en-US" w:eastAsia="x-none"/>
        </w:rPr>
        <w:t>a maximum THD value, where exceeding results in a safety shutdown of the SOFC-system.</w:t>
      </w:r>
    </w:p>
    <w:p w14:paraId="762771EA" w14:textId="5B5ACD1D" w:rsidR="00C5413C" w:rsidRPr="009C6BD0" w:rsidRDefault="00BE1A76" w:rsidP="00BE1A76">
      <w:pPr>
        <w:rPr>
          <w:lang w:val="en-US" w:eastAsia="x-none"/>
        </w:rPr>
      </w:pPr>
      <w:r w:rsidRPr="009C6BD0">
        <w:rPr>
          <w:lang w:val="en-US" w:eastAsia="x-none"/>
        </w:rPr>
        <w:t xml:space="preserve">When using EIS and especially THD on a stack, an evaluation of the required amplitude, which is needed to exclude influences </w:t>
      </w:r>
      <w:r w:rsidR="008C591E" w:rsidRPr="009C6BD0">
        <w:rPr>
          <w:lang w:val="en-US" w:eastAsia="x-none"/>
        </w:rPr>
        <w:t>by</w:t>
      </w:r>
      <w:r w:rsidRPr="009C6BD0">
        <w:rPr>
          <w:lang w:val="en-US" w:eastAsia="x-none"/>
        </w:rPr>
        <w:t xml:space="preserve"> signal noise (</w:t>
      </w:r>
      <w:r w:rsidR="00624207" w:rsidRPr="009C6BD0">
        <w:rPr>
          <w:lang w:val="en-US" w:eastAsia="x-none"/>
        </w:rPr>
        <w:t>due</w:t>
      </w:r>
      <w:r w:rsidRPr="009C6BD0">
        <w:rPr>
          <w:lang w:val="en-US" w:eastAsia="x-none"/>
        </w:rPr>
        <w:t xml:space="preserve"> to the individual cells) and to reliably detect process characteristics, must be done. This should be considered critically </w:t>
      </w:r>
      <w:r w:rsidR="0027626A" w:rsidRPr="009C6BD0">
        <w:rPr>
          <w:lang w:val="en-US" w:eastAsia="x-none"/>
        </w:rPr>
        <w:t>regarding</w:t>
      </w:r>
      <w:r w:rsidRPr="009C6BD0">
        <w:rPr>
          <w:lang w:val="en-US" w:eastAsia="x-none"/>
        </w:rPr>
        <w:t xml:space="preserve"> the maximum current at the high wave and the associated high </w:t>
      </w:r>
      <w:r w:rsidR="00973DE2" w:rsidRPr="00D26055">
        <w:rPr>
          <w:i/>
          <w:lang w:val="en-US" w:eastAsia="x-none"/>
        </w:rPr>
        <w:t>FU</w:t>
      </w:r>
      <w:r w:rsidRPr="009C6BD0">
        <w:rPr>
          <w:lang w:val="en-US" w:eastAsia="x-none"/>
        </w:rPr>
        <w:t xml:space="preserve"> </w:t>
      </w:r>
      <w:r w:rsidR="00C5413C" w:rsidRPr="009C6BD0">
        <w:rPr>
          <w:lang w:val="en-US" w:eastAsia="x-none"/>
        </w:rPr>
        <w:t>regarding</w:t>
      </w:r>
      <w:r w:rsidRPr="009C6BD0">
        <w:rPr>
          <w:lang w:val="en-US" w:eastAsia="x-none"/>
        </w:rPr>
        <w:t xml:space="preserve"> a short-time and local</w:t>
      </w:r>
      <w:r w:rsidR="00973DE2" w:rsidRPr="009C6BD0">
        <w:rPr>
          <w:lang w:val="en-US" w:eastAsia="x-none"/>
        </w:rPr>
        <w:t xml:space="preserve"> </w:t>
      </w:r>
      <w:r w:rsidRPr="009C6BD0">
        <w:rPr>
          <w:lang w:val="en-US" w:eastAsia="x-none"/>
        </w:rPr>
        <w:t>fuel depletion. Another current drawback is the measurement times needed for EIS and THD. The conventional</w:t>
      </w:r>
      <w:r w:rsidRPr="009C6BD0">
        <w:rPr>
          <w:lang w:val="en-US"/>
        </w:rPr>
        <w:t xml:space="preserve"> EIS-method has a measurement duration of several minutes and even the THD-method has measuring times of a few seconds to a few minutes at the low frequencies of the exciting alternating current</w:t>
      </w:r>
      <w:r w:rsidR="008C591E" w:rsidRPr="009C6BD0">
        <w:rPr>
          <w:lang w:val="en-US"/>
        </w:rPr>
        <w:t>, which are</w:t>
      </w:r>
      <w:r w:rsidRPr="009C6BD0">
        <w:rPr>
          <w:lang w:val="en-US"/>
        </w:rPr>
        <w:t xml:space="preserve"> relevant for fuel depletion or carbon formation. Focus should be therefore given to advanced approaches, where the necessary measurement time is reduced. A promising approach in this regard seems to be a change of the exciting alternating current signal, as can be seen by the works outlined above by Debenjak </w:t>
      </w:r>
      <w:sdt>
        <w:sdtPr>
          <w:rPr>
            <w:lang w:val="en-US"/>
          </w:rPr>
          <w:alias w:val="To edit, see citavi.com/edit"/>
          <w:tag w:val="CitaviPlaceholder#cdbfd764-9db3-406e-be0b-414a1eda0fe2"/>
          <w:id w:val="1954515382"/>
          <w:placeholder>
            <w:docPart w:val="C9007F2FD839446087B994EBE53C62AC"/>
          </w:placeholder>
        </w:sdtPr>
        <w:sdtEndPr/>
        <w:sdtContent>
          <w:r w:rsidRPr="009C6BD0">
            <w:rPr>
              <w:noProof/>
              <w:lang w:val="en-US"/>
            </w:rPr>
            <w:fldChar w:fldCharType="begin"/>
          </w:r>
          <w:r w:rsidR="008604FE">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zMjY1YmMzLTliYTgtNDcwOC1hMjBmLTNhMDk5YjVkNDgzMyIsIlJhbmdlTGVuZ3RoIjo1LCJSZWZlcmVuY2VJZCI6Ijc0MTJlZmVmLWNiYWQtNGVlZC04NjZmLWEzNDdlMWVjOGQw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E2L2ouanBvd3NvdXIuMjAxMy4xMi4wOTQiLCJVcmlTdHJpbmciOiJodHRwczovL2RvaS5vcmcvMTAuMTAxNi9qLmpwb3dzb3VyLjIwMTMuMTIuMDk0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}</w:instrText>
          </w:r>
          <w:r w:rsidRPr="009C6BD0">
            <w:rPr>
              <w:noProof/>
              <w:lang w:val="en-US"/>
            </w:rPr>
            <w:fldChar w:fldCharType="separate"/>
          </w:r>
          <w:r w:rsidR="008604FE">
            <w:rPr>
              <w:noProof/>
              <w:lang w:val="en-US"/>
            </w:rPr>
            <w:t>[110]</w:t>
          </w:r>
          <w:r w:rsidRPr="009C6BD0">
            <w:rPr>
              <w:noProof/>
              <w:lang w:val="en-US"/>
            </w:rPr>
            <w:fldChar w:fldCharType="end"/>
          </w:r>
        </w:sdtContent>
      </w:sdt>
      <w:r w:rsidRPr="009C6BD0">
        <w:rPr>
          <w:lang w:val="en-US"/>
        </w:rPr>
        <w:t xml:space="preserve"> and Mougins </w:t>
      </w:r>
      <w:sdt>
        <w:sdtPr>
          <w:rPr>
            <w:lang w:val="en-US"/>
          </w:rPr>
          <w:alias w:val="To edit, see citavi.com/edit"/>
          <w:tag w:val="CitaviPlaceholder#c0ce19b5-95c7-4071-8a59-7c3e0b5f9676"/>
          <w:id w:val="1770201674"/>
          <w:placeholder>
            <w:docPart w:val="C9007F2FD839446087B994EBE53C62AC"/>
          </w:placeholder>
        </w:sdtPr>
        <w:sdtEndPr/>
        <w:sdtContent>
          <w:r w:rsidRPr="009C6BD0">
            <w:rPr>
              <w:noProof/>
              <w:lang w:val="en-US"/>
            </w:rPr>
            <w:fldChar w:fldCharType="begin"/>
          </w:r>
          <w:r w:rsidRPr="009C6BD0">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3Yjc5MzQ3LWU4OTYtNDViMy05ZjU1LWM4NjM1YTliNGJhYiIsIlJhbmdlTGVuZ3RoIjo0LCJSZWZlcmVuY2VJZCI6IjhkODQyODNhLWZkMDctNGVmZS1hYzQ0LTkwZmUxZWQ1MDQx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TAuMTE0OS8wOTEwMS4wNzMxZWNzdCIsIlVyaVN0cmluZyI6Imh0dHBzOi8vZG9pLm9yZy8xMC4xMTQ5LzA5MTAxLjA3MzFlY3N0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}</w:instrText>
          </w:r>
          <w:r w:rsidRPr="009C6BD0">
            <w:rPr>
              <w:noProof/>
              <w:lang w:val="en-US"/>
            </w:rPr>
            <w:fldChar w:fldCharType="separate"/>
          </w:r>
          <w:r w:rsidR="008604FE">
            <w:rPr>
              <w:noProof/>
              <w:lang w:val="en-US"/>
            </w:rPr>
            <w:t>[18]</w:t>
          </w:r>
          <w:r w:rsidRPr="009C6BD0">
            <w:rPr>
              <w:noProof/>
              <w:lang w:val="en-US"/>
            </w:rPr>
            <w:fldChar w:fldCharType="end"/>
          </w:r>
        </w:sdtContent>
      </w:sdt>
      <w:r w:rsidR="007952A6" w:rsidRPr="009C6BD0">
        <w:rPr>
          <w:lang w:val="en-US"/>
        </w:rPr>
        <w:t xml:space="preserve"> or Nusev et al. </w:t>
      </w:r>
      <w:sdt>
        <w:sdtPr>
          <w:rPr>
            <w:lang w:val="en-US"/>
          </w:rPr>
          <w:alias w:val="To edit, see citavi.com/edit"/>
          <w:tag w:val="CitaviPlaceholder#a0d3e901-b983-428d-bd62-5038195a0728"/>
          <w:id w:val="-456730431"/>
          <w:placeholder>
            <w:docPart w:val="DefaultPlaceholder_-1854013440"/>
          </w:placeholder>
        </w:sdtPr>
        <w:sdtEndPr/>
        <w:sdtContent>
          <w:r w:rsidR="007952A6" w:rsidRPr="009C6BD0">
            <w:rPr>
              <w:noProof/>
              <w:lang w:val="en-US"/>
            </w:rPr>
            <w:fldChar w:fldCharType="begin"/>
          </w:r>
          <w:r w:rsidR="008604FE">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wMWJkZmMzLTgwNDYtNGE2OC1hNGFiLTMwMTI0MzU5YmIwMyIsIlJhbmdlTGVuZ3RoIjo1LCJSZWZlcmVuY2VJZCI6ImZiZmZlYWQ2LTI4MWQtNDQ5MC04NjdhLTkxODczNGEwNTh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E2L2ouanBvd3NvdXIuMjAyMS4yMjk0OTEiLCJVcmlTdHJpbmciOiJodHRwczovL2RvaS5vcmcvMTAuMTAxNi9qLmpwb3dzb3VyLjIwMjEuMjI5NDkx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}</w:instrText>
          </w:r>
          <w:r w:rsidR="007952A6" w:rsidRPr="009C6BD0">
            <w:rPr>
              <w:noProof/>
              <w:lang w:val="en-US"/>
            </w:rPr>
            <w:fldChar w:fldCharType="separate"/>
          </w:r>
          <w:r w:rsidR="008604FE">
            <w:rPr>
              <w:noProof/>
              <w:lang w:val="en-US"/>
            </w:rPr>
            <w:t>[108]</w:t>
          </w:r>
          <w:r w:rsidR="007952A6" w:rsidRPr="009C6BD0">
            <w:rPr>
              <w:noProof/>
              <w:lang w:val="en-US"/>
            </w:rPr>
            <w:fldChar w:fldCharType="end"/>
          </w:r>
        </w:sdtContent>
      </w:sdt>
      <w:r w:rsidR="007952A6" w:rsidRPr="009C6BD0">
        <w:rPr>
          <w:lang w:val="en-US"/>
        </w:rPr>
        <w:t xml:space="preserve"> and Boskoski et al. </w:t>
      </w:r>
      <w:sdt>
        <w:sdtPr>
          <w:rPr>
            <w:lang w:val="en-US"/>
          </w:rPr>
          <w:alias w:val="To edit, see citavi.com/edit"/>
          <w:tag w:val="CitaviPlaceholder#6e1720cc-ba21-45ee-bd73-3c1a09945c64"/>
          <w:id w:val="1818988890"/>
          <w:placeholder>
            <w:docPart w:val="DefaultPlaceholder_-1854013440"/>
          </w:placeholder>
        </w:sdtPr>
        <w:sdtEndPr/>
        <w:sdtContent>
          <w:r w:rsidR="007952A6" w:rsidRPr="009C6BD0">
            <w:rPr>
              <w:noProof/>
              <w:lang w:val="en-US"/>
            </w:rPr>
            <w:fldChar w:fldCharType="begin"/>
          </w:r>
          <w:r w:rsidR="00B20217">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DA3Lzk3OC0zLTMxOS01MzM5MC0yIiwiVXJpU3RyaW5nIjoiaHR0cHM6Ly9kb2kub3JnLzEwLjEwMDcvOTc4LTMtMzE5LTUzMzkwLTI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}</w:instrText>
          </w:r>
          <w:r w:rsidR="007952A6" w:rsidRPr="009C6BD0">
            <w:rPr>
              <w:noProof/>
              <w:lang w:val="en-US"/>
            </w:rPr>
            <w:fldChar w:fldCharType="separate"/>
          </w:r>
          <w:r w:rsidR="008604FE">
            <w:rPr>
              <w:noProof/>
              <w:lang w:val="en-US"/>
            </w:rPr>
            <w:t>[95]</w:t>
          </w:r>
          <w:r w:rsidR="007952A6" w:rsidRPr="009C6BD0">
            <w:rPr>
              <w:noProof/>
              <w:lang w:val="en-US"/>
            </w:rPr>
            <w:fldChar w:fldCharType="end"/>
          </w:r>
        </w:sdtContent>
      </w:sdt>
      <w:r w:rsidRPr="009C6BD0">
        <w:rPr>
          <w:lang w:val="en-US"/>
        </w:rPr>
        <w:t xml:space="preserve">, where a </w:t>
      </w:r>
      <w:r w:rsidR="007952A6" w:rsidRPr="009C6BD0">
        <w:rPr>
          <w:lang w:val="en-US"/>
        </w:rPr>
        <w:t>binary sequence</w:t>
      </w:r>
      <w:r w:rsidRPr="009C6BD0">
        <w:rPr>
          <w:lang w:val="en-US"/>
        </w:rPr>
        <w:t xml:space="preserve"> excitation signal is used. A similar approach was proposed by Mertens et al. </w:t>
      </w:r>
      <w:sdt>
        <w:sdtPr>
          <w:rPr>
            <w:lang w:val="en-US" w:eastAsia="x-none"/>
          </w:rPr>
          <w:alias w:val="To edit, see citavi.com/edit"/>
          <w:tag w:val="CitaviPlaceholder#f239395d-cedb-4590-a31d-b015b72830cc"/>
          <w:id w:val="-919099318"/>
          <w:placeholder>
            <w:docPart w:val="050C3DDD6F4246A0AC70A97A97CE9A1D"/>
          </w:placeholder>
        </w:sdtPr>
        <w:sdtEndPr/>
        <w:sdtContent>
          <w:r w:rsidRPr="009C6BD0">
            <w:rPr>
              <w:noProof/>
              <w:lang w:val="en-US" w:eastAsia="x-none"/>
            </w:rPr>
            <w:fldChar w:fldCharType="begin"/>
          </w:r>
          <w:r w:rsidR="00B20217">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wYzQ4MDVkLWY1ZmQtNDljYS05ODU4LTg4ZmRmMTkwOGQ5YyIsIlJhbmdlTGVuZ3RoIjo1LCJSZWZlcmVuY2VJZCI6ImQ3M2Y4NjA4LTc4YTEtNDU2MC1iNGI2LTZiNTg2OTc5NjJi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NDkvMi4wNTExNjA3amVzIiwiVXJpU3RyaW5nIjoiaHR0cHM6Ly9kb2kub3JnLzEwLjExNDkvMi4wNTExNjA3amV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}</w:instrText>
          </w:r>
          <w:r w:rsidRPr="009C6BD0">
            <w:rPr>
              <w:noProof/>
              <w:lang w:val="en-US" w:eastAsia="x-none"/>
            </w:rPr>
            <w:fldChar w:fldCharType="separate"/>
          </w:r>
          <w:r w:rsidR="008604FE">
            <w:rPr>
              <w:noProof/>
              <w:lang w:val="en-US" w:eastAsia="x-none"/>
            </w:rPr>
            <w:t>[115]</w:t>
          </w:r>
          <w:r w:rsidRPr="009C6BD0">
            <w:rPr>
              <w:noProof/>
              <w:lang w:val="en-US" w:eastAsia="x-none"/>
            </w:rPr>
            <w:fldChar w:fldCharType="end"/>
          </w:r>
        </w:sdtContent>
      </w:sdt>
      <w:r w:rsidRPr="009C6BD0">
        <w:rPr>
          <w:lang w:val="en-US"/>
        </w:rPr>
        <w:t xml:space="preserve">, where an excitation of an </w:t>
      </w:r>
      <w:r w:rsidRPr="009C6BD0">
        <w:rPr>
          <w:lang w:val="en-US" w:eastAsia="x-none"/>
        </w:rPr>
        <w:t>lithium-ion batteries</w:t>
      </w:r>
      <w:r w:rsidRPr="009C6BD0">
        <w:rPr>
          <w:lang w:val="en-US"/>
        </w:rPr>
        <w:t xml:space="preserve"> was performed </w:t>
      </w:r>
      <w:r w:rsidRPr="009C6BD0">
        <w:rPr>
          <w:lang w:val="en-US" w:eastAsia="x-none"/>
        </w:rPr>
        <w:t xml:space="preserve">with square-wave pulse currents. The presented </w:t>
      </w:r>
      <w:r w:rsidR="00973DE2" w:rsidRPr="009C6BD0">
        <w:rPr>
          <w:lang w:val="en-US" w:eastAsia="x-none"/>
        </w:rPr>
        <w:t xml:space="preserve">EIS </w:t>
      </w:r>
      <w:r w:rsidRPr="009C6BD0">
        <w:rPr>
          <w:lang w:val="en-US" w:eastAsia="x-none"/>
        </w:rPr>
        <w:t xml:space="preserve">variant is of particular interest for the low frequency components and represents a significant time saving of several orders of magnitude compared to </w:t>
      </w:r>
      <w:r w:rsidR="00973DE2" w:rsidRPr="009C6BD0">
        <w:rPr>
          <w:lang w:val="en-US" w:eastAsia="x-none"/>
        </w:rPr>
        <w:t>conventional EIS</w:t>
      </w:r>
      <w:r w:rsidRPr="009C6BD0">
        <w:rPr>
          <w:lang w:val="en-US" w:eastAsia="x-none"/>
        </w:rPr>
        <w:t>.</w:t>
      </w:r>
      <w:r w:rsidR="00624207" w:rsidRPr="009C6BD0">
        <w:rPr>
          <w:lang w:val="en-US" w:eastAsia="x-none"/>
        </w:rPr>
        <w:t xml:space="preserve"> </w:t>
      </w:r>
      <w:r w:rsidR="00C5413C" w:rsidRPr="009C6BD0">
        <w:rPr>
          <w:lang w:val="en-US" w:eastAsia="x-none"/>
        </w:rPr>
        <w:t xml:space="preserve">A promising concept is also the conjunction of EIS with an associated equivalent circuit diagram, as proposed by Tallgren et al. </w:t>
      </w:r>
      <w:sdt>
        <w:sdtPr>
          <w:rPr>
            <w:lang w:val="en-US"/>
          </w:rPr>
          <w:alias w:val="Don't edit this field"/>
          <w:tag w:val="CitaviPlaceholder#fa1df456-2d5d-44af-aa13-0d4bf775e9ad"/>
          <w:id w:val="-300383520"/>
          <w:placeholder>
            <w:docPart w:val="33A0982B91C44B10B0466B92AFF74DA6"/>
          </w:placeholder>
        </w:sdtPr>
        <w:sdtEndPr/>
        <w:sdtContent>
          <w:r w:rsidR="00C5413C" w:rsidRPr="009C6BD0">
            <w:rPr>
              <w:lang w:val="en-US" w:eastAsia="x-none"/>
            </w:rPr>
            <w:fldChar w:fldCharType="begin"/>
          </w:r>
          <w:r w:rsidR="00B20217">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jYWFjZGFhLTliMzAtNGEzMC1iYmU3LWJmYWFiZjA1MTllNyIsIlJhbmdlTGVuZ3RoIjo0LCJSZWZlcmVuY2VJZCI6IjE3ODU1YWVlLThkZTUtNGU2Yi1iOTQ5LTNhYmVhYTY4N2Vk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Q5LzA3ODAxLjIxNDFlY3N0IiwiVXJpU3RyaW5nIjoiaHR0cHM6Ly9kb2kub3JnLzEwLjExNDkvMDc4MDEuMjE0MWVjc3Q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}</w:instrText>
          </w:r>
          <w:r w:rsidR="00C5413C" w:rsidRPr="009C6BD0">
            <w:rPr>
              <w:lang w:val="en-US" w:eastAsia="x-none"/>
            </w:rPr>
            <w:fldChar w:fldCharType="separate"/>
          </w:r>
          <w:r w:rsidR="008604FE">
            <w:rPr>
              <w:lang w:val="en-US" w:eastAsia="x-none"/>
            </w:rPr>
            <w:t>[93]</w:t>
          </w:r>
          <w:r w:rsidR="00C5413C" w:rsidRPr="009C6BD0">
            <w:rPr>
              <w:lang w:val="en-US" w:eastAsia="x-none"/>
            </w:rPr>
            <w:fldChar w:fldCharType="end"/>
          </w:r>
        </w:sdtContent>
      </w:sdt>
      <w:r w:rsidR="00C5413C" w:rsidRPr="009C6BD0">
        <w:rPr>
          <w:lang w:val="en-US"/>
        </w:rPr>
        <w:t xml:space="preserve"> and </w:t>
      </w:r>
      <w:r w:rsidR="00C5413C" w:rsidRPr="009C6BD0">
        <w:rPr>
          <w:lang w:val="en-US" w:eastAsia="x-none"/>
        </w:rPr>
        <w:t xml:space="preserve">Nusev et al. </w:t>
      </w:r>
      <w:sdt>
        <w:sdtPr>
          <w:rPr>
            <w:lang w:val="en-US" w:eastAsia="x-none"/>
          </w:rPr>
          <w:alias w:val="To edit, see citavi.com/edit"/>
          <w:tag w:val="CitaviPlaceholder#7c59f3bd-6e77-4b3c-a5e8-fb93240c948a"/>
          <w:id w:val="-1645349560"/>
          <w:placeholder>
            <w:docPart w:val="BB66FD4C3FC94E659C86395802F62D76"/>
          </w:placeholder>
        </w:sdtPr>
        <w:sdtEndPr/>
        <w:sdtContent>
          <w:r w:rsidR="00C5413C" w:rsidRPr="009C6BD0">
            <w:rPr>
              <w:noProof/>
              <w:lang w:val="en-US" w:eastAsia="x-none"/>
            </w:rPr>
            <w:fldChar w:fldCharType="begin"/>
          </w:r>
          <w:r w:rsidR="008604FE">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kYTQxNmE2LTY2YzQtNDM5OS1hYThiLTg1MzY3MmYzYmY3ZSIsIlJhbmdlTGVuZ3RoIjo1LCJSZWZlcmVuY2VJZCI6ImZiZmZlYWQ2LTI4MWQtNDQ5MC04NjdhLTkxODczNGEwNTh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E2L2ouanBvd3NvdXIuMjAyMS4yMjk0OTEiLCJVcmlTdHJpbmciOiJodHRwczovL2RvaS5vcmcvMTAuMTAxNi9qLmpwb3dzb3VyLjIwMjEuMjI5NDkx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}</w:instrText>
          </w:r>
          <w:r w:rsidR="00C5413C" w:rsidRPr="009C6BD0">
            <w:rPr>
              <w:noProof/>
              <w:lang w:val="en-US" w:eastAsia="x-none"/>
            </w:rPr>
            <w:fldChar w:fldCharType="separate"/>
          </w:r>
          <w:r w:rsidR="008604FE">
            <w:rPr>
              <w:noProof/>
              <w:lang w:val="en-US" w:eastAsia="x-none"/>
            </w:rPr>
            <w:t>[108]</w:t>
          </w:r>
          <w:r w:rsidR="00C5413C" w:rsidRPr="009C6BD0">
            <w:rPr>
              <w:noProof/>
              <w:lang w:val="en-US" w:eastAsia="x-none"/>
            </w:rPr>
            <w:fldChar w:fldCharType="end"/>
          </w:r>
        </w:sdtContent>
      </w:sdt>
      <w:r w:rsidR="00C5413C" w:rsidRPr="009C6BD0">
        <w:rPr>
          <w:lang w:val="en-US" w:eastAsia="x-none"/>
        </w:rPr>
        <w:t xml:space="preserve">. Analysis of the respective parameters can be used in an automated monitoring tool by comparison to a reference. </w:t>
      </w:r>
    </w:p>
    <w:p w14:paraId="1DF69514" w14:textId="71002E53" w:rsidR="006854D7" w:rsidRPr="009C6BD0" w:rsidRDefault="006854D7" w:rsidP="006B69B6">
      <w:pPr>
        <w:rPr>
          <w:lang w:val="en-US" w:eastAsia="x-none"/>
        </w:rPr>
      </w:pPr>
      <w:r w:rsidRPr="009C6BD0">
        <w:rPr>
          <w:lang w:val="en-US" w:eastAsia="x-none"/>
        </w:rPr>
        <w:t>WT has</w:t>
      </w:r>
      <w:r w:rsidR="00973DE2" w:rsidRPr="009C6BD0">
        <w:rPr>
          <w:lang w:val="en-US" w:eastAsia="x-none"/>
        </w:rPr>
        <w:t xml:space="preserve"> in general</w:t>
      </w:r>
      <w:r w:rsidRPr="009C6BD0">
        <w:rPr>
          <w:lang w:val="en-US" w:eastAsia="x-none"/>
        </w:rPr>
        <w:t xml:space="preserve"> the advantages that it requires little computational effort, </w:t>
      </w:r>
      <w:r w:rsidR="00EC7799" w:rsidRPr="009C6BD0">
        <w:rPr>
          <w:lang w:val="en-US" w:eastAsia="x-none"/>
        </w:rPr>
        <w:t xml:space="preserve">modelling is less </w:t>
      </w:r>
      <w:r w:rsidRPr="009C6BD0">
        <w:rPr>
          <w:lang w:val="en-US" w:eastAsia="x-none"/>
        </w:rPr>
        <w:t xml:space="preserve">complex </w:t>
      </w:r>
      <w:r w:rsidR="00EC7799" w:rsidRPr="009C6BD0">
        <w:rPr>
          <w:lang w:val="en-US" w:eastAsia="x-none"/>
        </w:rPr>
        <w:t>than</w:t>
      </w:r>
      <w:r w:rsidRPr="009C6BD0">
        <w:rPr>
          <w:lang w:val="en-US" w:eastAsia="x-none"/>
        </w:rPr>
        <w:t xml:space="preserve"> EIS, </w:t>
      </w:r>
      <w:r w:rsidR="00EC7799" w:rsidRPr="009C6BD0">
        <w:rPr>
          <w:lang w:val="en-US" w:eastAsia="x-none"/>
        </w:rPr>
        <w:t>uses no</w:t>
      </w:r>
      <w:r w:rsidRPr="009C6BD0">
        <w:rPr>
          <w:lang w:val="en-US" w:eastAsia="x-none"/>
        </w:rPr>
        <w:t xml:space="preserve"> additional cost-intensive sensor technology, and is highly accurate and reliable </w:t>
      </w:r>
      <w:sdt>
        <w:sdtPr>
          <w:rPr>
            <w:lang w:val="en-US" w:eastAsia="x-none"/>
          </w:rPr>
          <w:alias w:val="To edit, see citavi.com/edit"/>
          <w:tag w:val="CitaviPlaceholder#504a2f0d-939b-4075-a435-ffa7b61f59ec"/>
          <w:id w:val="1955602605"/>
          <w:placeholder>
            <w:docPart w:val="DefaultPlaceholder_-1854013440"/>
          </w:placeholder>
        </w:sdtPr>
        <w:sdtEndPr/>
        <w:sdtContent>
          <w:r w:rsidRPr="009C6BD0">
            <w:rPr>
              <w:noProof/>
              <w:lang w:val="en-US" w:eastAsia="x-none"/>
            </w:rPr>
            <w:fldChar w:fldCharType="begin"/>
          </w:r>
          <w:r w:rsidR="008604FE">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2NGU2YTdiLTMzZGEtNGJhMy04ZTVhLTU3ZmZiZmFiNDAwMCIsIlJhbmdlTGVuZ3RoIjo1LCJSZWZlcmVuY2VJZCI6IjUwYTVmMTUxLTAwNDEtNGRmNi05NmQ1LTBiZWRkMDQ4ZGQ3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qcG93c291ci4yMDE2LjAzLjA2OSIsIlVyaVN0cmluZyI6Imh0dHBzOi8vZG9pLm9yZy8xMC4xMDE2L2ouanBvd3NvdXIuMjAxNi4wMy4wNjk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}</w:instrText>
          </w:r>
          <w:r w:rsidRPr="009C6BD0">
            <w:rPr>
              <w:noProof/>
              <w:lang w:val="en-US" w:eastAsia="x-none"/>
            </w:rPr>
            <w:fldChar w:fldCharType="separate"/>
          </w:r>
          <w:r w:rsidR="008604FE">
            <w:rPr>
              <w:noProof/>
              <w:lang w:val="en-US" w:eastAsia="x-none"/>
            </w:rPr>
            <w:t>[100]</w:t>
          </w:r>
          <w:r w:rsidRPr="009C6BD0">
            <w:rPr>
              <w:noProof/>
              <w:lang w:val="en-US" w:eastAsia="x-none"/>
            </w:rPr>
            <w:fldChar w:fldCharType="end"/>
          </w:r>
        </w:sdtContent>
      </w:sdt>
      <w:r w:rsidRPr="009C6BD0">
        <w:rPr>
          <w:lang w:val="en-US" w:eastAsia="x-none"/>
        </w:rPr>
        <w:t>. WT c</w:t>
      </w:r>
      <w:r w:rsidR="00973DE2" w:rsidRPr="009C6BD0">
        <w:rPr>
          <w:lang w:val="en-US" w:eastAsia="x-none"/>
        </w:rPr>
        <w:t>an</w:t>
      </w:r>
      <w:r w:rsidRPr="009C6BD0">
        <w:rPr>
          <w:lang w:val="en-US" w:eastAsia="x-none"/>
        </w:rPr>
        <w:t xml:space="preserve"> be applied to the stack voltage or current, which means to use the inevitably existing stack as sensor. </w:t>
      </w:r>
      <w:r w:rsidR="00973DE2" w:rsidRPr="009C6BD0">
        <w:rPr>
          <w:lang w:val="en-US" w:eastAsia="x-none"/>
        </w:rPr>
        <w:t>This is advantageous, since s</w:t>
      </w:r>
      <w:r w:rsidRPr="009C6BD0">
        <w:rPr>
          <w:lang w:val="en-US" w:eastAsia="x-none"/>
        </w:rPr>
        <w:t xml:space="preserve">tack voltage and current as key parameters of a fuel cell system are already measured </w:t>
      </w:r>
      <w:r w:rsidRPr="009C6BD0">
        <w:rPr>
          <w:lang w:val="en-US" w:eastAsia="x-none"/>
        </w:rPr>
        <w:lastRenderedPageBreak/>
        <w:t>quantities</w:t>
      </w:r>
      <w:r w:rsidR="00973DE2" w:rsidRPr="009C6BD0">
        <w:rPr>
          <w:lang w:val="en-US" w:eastAsia="x-none"/>
        </w:rPr>
        <w:t xml:space="preserve"> and </w:t>
      </w:r>
      <w:r w:rsidR="0027626A" w:rsidRPr="009C6BD0">
        <w:rPr>
          <w:lang w:val="en-US" w:eastAsia="x-none"/>
        </w:rPr>
        <w:t xml:space="preserve">WT analysis </w:t>
      </w:r>
      <w:r w:rsidR="00973DE2" w:rsidRPr="009C6BD0">
        <w:rPr>
          <w:lang w:val="en-US" w:eastAsia="x-none"/>
        </w:rPr>
        <w:t xml:space="preserve">does not interfere with normal system operation due to its subsequent analysis. </w:t>
      </w:r>
      <w:r w:rsidRPr="009C6BD0">
        <w:rPr>
          <w:lang w:val="en-US" w:eastAsia="x-none"/>
        </w:rPr>
        <w:t xml:space="preserve">WT can be also applied to other measured quantities such as pressures or temperatures in the fuel cell system, but stack voltage </w:t>
      </w:r>
      <w:r w:rsidR="0027626A" w:rsidRPr="009C6BD0">
        <w:rPr>
          <w:lang w:val="en-US" w:eastAsia="x-none"/>
        </w:rPr>
        <w:t>is the rather preferred variable. Since electrical and mass transport processes have time constants in the range of milliseconds and tenths of seconds, a change in gas composition at the anode affect</w:t>
      </w:r>
      <w:r w:rsidR="00C5413C" w:rsidRPr="009C6BD0">
        <w:rPr>
          <w:lang w:val="en-US" w:eastAsia="x-none"/>
        </w:rPr>
        <w:t>s</w:t>
      </w:r>
      <w:r w:rsidR="0027626A" w:rsidRPr="009C6BD0">
        <w:rPr>
          <w:lang w:val="en-US" w:eastAsia="x-none"/>
        </w:rPr>
        <w:t xml:space="preserve"> the stack voltage with a sufficient high dynamic in comparison to the rather slow influence on temperature measurements due to thermal inertia of the system </w:t>
      </w:r>
      <w:sdt>
        <w:sdtPr>
          <w:rPr>
            <w:lang w:val="en-US" w:eastAsia="x-none"/>
          </w:rPr>
          <w:alias w:val="To edit, see citavi.com/edit"/>
          <w:tag w:val="CitaviPlaceholder#8b24245f-67e9-4121-b6a6-f8a4d7abdb85"/>
          <w:id w:val="1062130920"/>
          <w:placeholder>
            <w:docPart w:val="D996A69206B54C93962232BC7A56AEC9"/>
          </w:placeholder>
        </w:sdtPr>
        <w:sdtEndPr/>
        <w:sdtContent>
          <w:r w:rsidR="0027626A" w:rsidRPr="009C6BD0">
            <w:rPr>
              <w:noProof/>
              <w:lang w:val="en-US" w:eastAsia="x-none"/>
            </w:rPr>
            <w:fldChar w:fldCharType="begin"/>
          </w:r>
          <w:r w:rsidR="008604FE">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hMGYzZWIxLTMwYTAtNDlkMy1hMWZhLWVmZWI0MmI5YjhiZSIsIlJhbmdlTGVuZ3RoIjo0LCJSZWZlcmVuY2VJZCI6IjBlZTUwMGQxLWNmMGEtNDU1MS04Y2I5LWU3MjVjMmFhOTJk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IxMC4xMDE2L2ouanByb2NvbnQuMjAxMi4wMS4wMTUiLCJVcmlTdHJpbmciOiJodHRwczovL2RvaS5vcmcvMTAuMTAxNi9qLmpwcm9jb250LjIwMTIuMDEuMDE1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}</w:instrText>
          </w:r>
          <w:r w:rsidR="0027626A" w:rsidRPr="009C6BD0">
            <w:rPr>
              <w:noProof/>
              <w:lang w:val="en-US" w:eastAsia="x-none"/>
            </w:rPr>
            <w:fldChar w:fldCharType="separate"/>
          </w:r>
          <w:r w:rsidR="008604FE">
            <w:rPr>
              <w:noProof/>
              <w:lang w:val="en-US" w:eastAsia="x-none"/>
            </w:rPr>
            <w:t>[62]</w:t>
          </w:r>
          <w:r w:rsidR="0027626A" w:rsidRPr="009C6BD0">
            <w:rPr>
              <w:noProof/>
              <w:lang w:val="en-US" w:eastAsia="x-none"/>
            </w:rPr>
            <w:fldChar w:fldCharType="end"/>
          </w:r>
        </w:sdtContent>
      </w:sdt>
      <w:r w:rsidR="0027626A" w:rsidRPr="009C6BD0">
        <w:rPr>
          <w:lang w:val="en-US" w:eastAsia="x-none"/>
        </w:rPr>
        <w:t xml:space="preserve">. </w:t>
      </w:r>
      <w:r w:rsidRPr="009C6BD0">
        <w:rPr>
          <w:lang w:val="en-US" w:eastAsia="x-none"/>
        </w:rPr>
        <w:t>The cell process of interest (fuel gas transport, coking) can be selected for WT analysis similar to EIS and THD using a suitable</w:t>
      </w:r>
      <w:r w:rsidR="00973DE2" w:rsidRPr="009C6BD0">
        <w:rPr>
          <w:lang w:val="en-US" w:eastAsia="x-none"/>
        </w:rPr>
        <w:t xml:space="preserve"> low</w:t>
      </w:r>
      <w:r w:rsidRPr="009C6BD0">
        <w:rPr>
          <w:lang w:val="en-US" w:eastAsia="x-none"/>
        </w:rPr>
        <w:t xml:space="preserve"> frequency or frequency range.</w:t>
      </w:r>
      <w:r w:rsidR="00973DE2" w:rsidRPr="009C6BD0">
        <w:rPr>
          <w:lang w:val="en-US" w:eastAsia="x-none"/>
        </w:rPr>
        <w:t xml:space="preserve"> </w:t>
      </w:r>
      <w:r w:rsidR="008C591E" w:rsidRPr="009C6BD0">
        <w:rPr>
          <w:lang w:val="en-US" w:eastAsia="x-none"/>
        </w:rPr>
        <w:t>H</w:t>
      </w:r>
      <w:r w:rsidRPr="009C6BD0">
        <w:rPr>
          <w:lang w:val="en-US" w:eastAsia="x-none"/>
        </w:rPr>
        <w:t>igh frequency parts like noise, which are not interesting for signal analysis, can be explicitly eliminated by this method.</w:t>
      </w:r>
    </w:p>
    <w:p w14:paraId="09CBF2FE" w14:textId="336CCE4D" w:rsidR="002F005A" w:rsidRPr="009C6BD0" w:rsidRDefault="002F005A" w:rsidP="006B69B6">
      <w:pPr>
        <w:rPr>
          <w:lang w:val="en-US" w:eastAsia="x-none"/>
        </w:rPr>
      </w:pPr>
      <w:r w:rsidRPr="009C6BD0">
        <w:rPr>
          <w:lang w:val="en-US" w:eastAsia="x-none"/>
        </w:rPr>
        <w:t>For a comprehensive evaluation of the potential of WT, a sufficiently large amount of real measured data of a SOFC system must be available at first</w:t>
      </w:r>
      <w:r w:rsidR="00841454" w:rsidRPr="009C6BD0">
        <w:rPr>
          <w:lang w:val="en-US" w:eastAsia="x-none"/>
        </w:rPr>
        <w:t>, too</w:t>
      </w:r>
      <w:r w:rsidRPr="009C6BD0">
        <w:rPr>
          <w:lang w:val="en-US" w:eastAsia="x-none"/>
        </w:rPr>
        <w:t>. This should be based on a large and wide-ranging variation of the relevant manipulated variables such as stack-</w:t>
      </w:r>
      <w:r w:rsidRPr="00D26055">
        <w:rPr>
          <w:i/>
          <w:lang w:val="en-US" w:eastAsia="x-none"/>
        </w:rPr>
        <w:t>FU</w:t>
      </w:r>
      <w:r w:rsidRPr="009C6BD0">
        <w:rPr>
          <w:lang w:val="en-US" w:eastAsia="x-none"/>
        </w:rPr>
        <w:t xml:space="preserve"> or </w:t>
      </w:r>
      <w:r w:rsidRPr="00D26055">
        <w:rPr>
          <w:i/>
          <w:lang w:val="en-US" w:eastAsia="x-none"/>
        </w:rPr>
        <w:t>O/C</w:t>
      </w:r>
      <w:r w:rsidRPr="009C6BD0">
        <w:rPr>
          <w:lang w:val="en-US" w:eastAsia="x-none"/>
        </w:rPr>
        <w:t>-ratio as well as a sufficient temporal resolution of the stack voltage. A</w:t>
      </w:r>
      <w:r w:rsidR="001439EB" w:rsidRPr="009C6BD0">
        <w:rPr>
          <w:lang w:val="en-US" w:eastAsia="x-none"/>
        </w:rPr>
        <w:t xml:space="preserve"> </w:t>
      </w:r>
      <w:r w:rsidR="00973DE2" w:rsidRPr="009C6BD0">
        <w:rPr>
          <w:lang w:val="en-US" w:eastAsia="x-none"/>
        </w:rPr>
        <w:t>greater</w:t>
      </w:r>
      <w:r w:rsidR="001439EB" w:rsidRPr="009C6BD0">
        <w:rPr>
          <w:lang w:val="en-US" w:eastAsia="x-none"/>
        </w:rPr>
        <w:t xml:space="preserve"> potential</w:t>
      </w:r>
      <w:r w:rsidRPr="009C6BD0">
        <w:rPr>
          <w:lang w:val="en-US" w:eastAsia="x-none"/>
        </w:rPr>
        <w:t xml:space="preserve"> </w:t>
      </w:r>
      <w:r w:rsidR="00CE0054" w:rsidRPr="009C6BD0">
        <w:rPr>
          <w:lang w:val="en-US" w:eastAsia="x-none"/>
        </w:rPr>
        <w:t>as automated</w:t>
      </w:r>
      <w:r w:rsidR="001439EB" w:rsidRPr="009C6BD0">
        <w:rPr>
          <w:lang w:val="en-US" w:eastAsia="x-none"/>
        </w:rPr>
        <w:t xml:space="preserve"> </w:t>
      </w:r>
      <w:r w:rsidR="00CE0054" w:rsidRPr="009C6BD0">
        <w:rPr>
          <w:lang w:val="en-US" w:eastAsia="x-none"/>
        </w:rPr>
        <w:t xml:space="preserve">monitoring tool </w:t>
      </w:r>
      <w:r w:rsidR="00C5413C" w:rsidRPr="009C6BD0">
        <w:rPr>
          <w:lang w:val="en-US" w:eastAsia="x-none"/>
        </w:rPr>
        <w:t>is</w:t>
      </w:r>
      <w:r w:rsidR="00841454" w:rsidRPr="009C6BD0">
        <w:rPr>
          <w:lang w:val="en-US" w:eastAsia="x-none"/>
        </w:rPr>
        <w:t xml:space="preserve"> </w:t>
      </w:r>
      <w:r w:rsidRPr="009C6BD0">
        <w:rPr>
          <w:lang w:val="en-US" w:eastAsia="x-none"/>
        </w:rPr>
        <w:t>attributed</w:t>
      </w:r>
      <w:r w:rsidR="001439EB" w:rsidRPr="009C6BD0">
        <w:rPr>
          <w:lang w:val="en-US" w:eastAsia="x-none"/>
        </w:rPr>
        <w:t xml:space="preserve"> to DWT, since </w:t>
      </w:r>
      <w:r w:rsidR="00D16AB6" w:rsidRPr="009C6BD0">
        <w:rPr>
          <w:lang w:val="en-US" w:eastAsia="x-none"/>
        </w:rPr>
        <w:t xml:space="preserve">CWT </w:t>
      </w:r>
      <w:r w:rsidRPr="009C6BD0">
        <w:rPr>
          <w:lang w:val="en-US" w:eastAsia="x-none"/>
        </w:rPr>
        <w:t>a</w:t>
      </w:r>
      <w:r w:rsidR="001439EB" w:rsidRPr="009C6BD0">
        <w:rPr>
          <w:lang w:val="en-US" w:eastAsia="x-none"/>
        </w:rPr>
        <w:t>nalysis is complex</w:t>
      </w:r>
      <w:r w:rsidRPr="009C6BD0">
        <w:rPr>
          <w:lang w:val="en-US" w:eastAsia="x-none"/>
        </w:rPr>
        <w:t xml:space="preserve">, which makes it </w:t>
      </w:r>
      <w:r w:rsidR="00973DE2" w:rsidRPr="009C6BD0">
        <w:rPr>
          <w:lang w:val="en-US" w:eastAsia="x-none"/>
        </w:rPr>
        <w:t>not suitable</w:t>
      </w:r>
      <w:r w:rsidR="001439EB" w:rsidRPr="009C6BD0">
        <w:rPr>
          <w:lang w:val="en-US" w:eastAsia="x-none"/>
        </w:rPr>
        <w:t xml:space="preserve"> to implement on PLC</w:t>
      </w:r>
      <w:r w:rsidRPr="009C6BD0">
        <w:rPr>
          <w:lang w:val="en-US" w:eastAsia="x-none"/>
        </w:rPr>
        <w:t xml:space="preserve">. </w:t>
      </w:r>
      <w:r w:rsidR="006B69B6" w:rsidRPr="009C6BD0">
        <w:rPr>
          <w:lang w:val="en-US" w:eastAsia="x-none"/>
        </w:rPr>
        <w:t>Corresponding to the approaches shown by Pahon</w:t>
      </w:r>
      <w:r w:rsidR="00CE0054" w:rsidRPr="009C6BD0">
        <w:rPr>
          <w:lang w:val="en-US" w:eastAsia="x-none"/>
        </w:rPr>
        <w:t xml:space="preserve"> et al. </w:t>
      </w:r>
      <w:sdt>
        <w:sdtPr>
          <w:rPr>
            <w:lang w:val="en-US"/>
          </w:rPr>
          <w:alias w:val="Don't edit this field"/>
          <w:tag w:val="CitaviPlaceholder#566d8b85-e91d-443c-94ea-1915aba0ff79"/>
          <w:id w:val="-1944443306"/>
          <w:placeholder>
            <w:docPart w:val="308EC730D19D49E3BD3B9C89F9F389CE"/>
          </w:placeholder>
        </w:sdtPr>
        <w:sdtEndPr/>
        <w:sdtContent>
          <w:r w:rsidR="00CE0054" w:rsidRPr="009C6BD0">
            <w:rPr>
              <w:lang w:val="en-US" w:eastAsia="x-none"/>
            </w:rPr>
            <w:fldChar w:fldCharType="begin"/>
          </w:r>
          <w:r w:rsidR="008604FE">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kOTA4MTA3LWIwYWQtNDI4Zi1hZTIyLThjYTgyMjIxNDE3NyIsIlJhbmdlTGVuZ3RoIjo0LCJSZWZlcmVuY2VJZCI6IjQ4NTViOWYwLTQzMWQtNDg1OS05YmM2LTdkNDVlMDRmZWIz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TYvai5pamh5ZGVuZS4yMDE2LjA2LjE0MyIsIlVyaVN0cmluZyI6Imh0dHBzOi8vZG9pLm9yZy8xMC4xMDE2L2ouaWpoeWRlbmUuMjAxNi4wNi4xNDM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}</w:instrText>
          </w:r>
          <w:r w:rsidR="00CE0054" w:rsidRPr="009C6BD0">
            <w:rPr>
              <w:lang w:val="en-US" w:eastAsia="x-none"/>
            </w:rPr>
            <w:fldChar w:fldCharType="separate"/>
          </w:r>
          <w:r w:rsidR="008604FE">
            <w:rPr>
              <w:lang w:val="en-US" w:eastAsia="x-none"/>
            </w:rPr>
            <w:t>[99]</w:t>
          </w:r>
          <w:r w:rsidR="00CE0054" w:rsidRPr="009C6BD0">
            <w:rPr>
              <w:lang w:val="en-US" w:eastAsia="x-none"/>
            </w:rPr>
            <w:fldChar w:fldCharType="end"/>
          </w:r>
        </w:sdtContent>
      </w:sdt>
      <w:r w:rsidR="006B69B6" w:rsidRPr="009C6BD0">
        <w:rPr>
          <w:lang w:val="en-US" w:eastAsia="x-none"/>
        </w:rPr>
        <w:t>, parameters can be defined based on</w:t>
      </w:r>
      <w:r w:rsidR="00C5413C" w:rsidRPr="009C6BD0">
        <w:rPr>
          <w:lang w:val="en-US" w:eastAsia="x-none"/>
        </w:rPr>
        <w:t xml:space="preserve"> discrete values by</w:t>
      </w:r>
      <w:r w:rsidR="006B69B6" w:rsidRPr="009C6BD0">
        <w:rPr>
          <w:lang w:val="en-US" w:eastAsia="x-none"/>
        </w:rPr>
        <w:t xml:space="preserve"> DWT, which can be used </w:t>
      </w:r>
      <w:r w:rsidR="00C5413C" w:rsidRPr="009C6BD0">
        <w:rPr>
          <w:lang w:val="en-US" w:eastAsia="x-none"/>
        </w:rPr>
        <w:t>for</w:t>
      </w:r>
      <w:r w:rsidR="006B69B6" w:rsidRPr="009C6BD0">
        <w:rPr>
          <w:lang w:val="en-US" w:eastAsia="x-none"/>
        </w:rPr>
        <w:t xml:space="preserve"> SOFC-system control and monitoring.</w:t>
      </w:r>
    </w:p>
    <w:p w14:paraId="730EF8EC" w14:textId="26F973C0" w:rsidR="00081C32" w:rsidRPr="009C6BD0" w:rsidRDefault="0061294B" w:rsidP="00317DE1">
      <w:pPr>
        <w:rPr>
          <w:lang w:val="en-US" w:eastAsia="x-none"/>
        </w:rPr>
      </w:pPr>
      <w:r w:rsidRPr="009C6BD0">
        <w:rPr>
          <w:lang w:val="en-US" w:eastAsia="x-none"/>
        </w:rPr>
        <w:t xml:space="preserve">Whereas the most preferable solution of direct determination of characteristic parameters with an </w:t>
      </w:r>
      <w:r w:rsidR="00D16AB6" w:rsidRPr="009C6BD0">
        <w:rPr>
          <w:lang w:val="en-US" w:eastAsia="x-none"/>
        </w:rPr>
        <w:t>i</w:t>
      </w:r>
      <w:r w:rsidRPr="009C6BD0">
        <w:rPr>
          <w:lang w:val="en-US" w:eastAsia="x-none"/>
        </w:rPr>
        <w:t xml:space="preserve">ndependent hardware sensor should be favored, a </w:t>
      </w:r>
      <w:r w:rsidR="00093DF8" w:rsidRPr="009C6BD0">
        <w:rPr>
          <w:lang w:val="en-US" w:eastAsia="x-none"/>
        </w:rPr>
        <w:t>s</w:t>
      </w:r>
      <w:r w:rsidRPr="009C6BD0">
        <w:rPr>
          <w:lang w:val="en-US" w:eastAsia="x-none"/>
        </w:rPr>
        <w:t>oft sensor can also be considered</w:t>
      </w:r>
      <w:r w:rsidR="00317DE1" w:rsidRPr="009C6BD0">
        <w:rPr>
          <w:lang w:val="en-US" w:eastAsia="x-none"/>
        </w:rPr>
        <w:t>.</w:t>
      </w:r>
      <w:r w:rsidRPr="009C6BD0">
        <w:rPr>
          <w:lang w:val="en-US" w:eastAsia="x-none"/>
        </w:rPr>
        <w:t xml:space="preserve"> </w:t>
      </w:r>
      <w:r w:rsidR="004016B9" w:rsidRPr="009C6BD0">
        <w:rPr>
          <w:lang w:val="en-US" w:eastAsia="x-none"/>
        </w:rPr>
        <w:t xml:space="preserve">For the general case of a </w:t>
      </w:r>
      <w:r w:rsidR="003C3982" w:rsidRPr="009C6BD0">
        <w:rPr>
          <w:lang w:val="en-US" w:eastAsia="x-none"/>
        </w:rPr>
        <w:t>soft sensor</w:t>
      </w:r>
      <w:r w:rsidR="004016B9" w:rsidRPr="009C6BD0">
        <w:rPr>
          <w:lang w:val="en-US" w:eastAsia="x-none"/>
        </w:rPr>
        <w:t xml:space="preserve"> the authors propose the concept of a hybrid model as most promising. </w:t>
      </w:r>
      <w:r w:rsidR="00406D94" w:rsidRPr="009C6BD0">
        <w:rPr>
          <w:lang w:val="en-US" w:eastAsia="x-none"/>
        </w:rPr>
        <w:t>A hybrid model represents a combination of both physic</w:t>
      </w:r>
      <w:r w:rsidR="00317DE1" w:rsidRPr="009C6BD0">
        <w:rPr>
          <w:lang w:val="en-US" w:eastAsia="x-none"/>
        </w:rPr>
        <w:t>s</w:t>
      </w:r>
      <w:r w:rsidR="00406D94" w:rsidRPr="009C6BD0">
        <w:rPr>
          <w:lang w:val="en-US" w:eastAsia="x-none"/>
        </w:rPr>
        <w:t>-based and data-based models</w:t>
      </w:r>
      <w:r w:rsidR="00317DE1" w:rsidRPr="009C6BD0">
        <w:rPr>
          <w:lang w:val="en-US" w:eastAsia="x-none"/>
        </w:rPr>
        <w:t xml:space="preserve"> as it has been done by </w:t>
      </w:r>
      <w:r w:rsidR="00317DE1" w:rsidRPr="009C6BD0">
        <w:rPr>
          <w:lang w:val="en-US"/>
        </w:rPr>
        <w:t xml:space="preserve">Dolenc et al. </w:t>
      </w:r>
      <w:sdt>
        <w:sdtPr>
          <w:rPr>
            <w:lang w:val="en-US"/>
          </w:rPr>
          <w:alias w:val="Don't edit this field"/>
          <w:tag w:val="CitaviPlaceholder#670ebb03-dcff-43fd-b909-097b5d56d7e0"/>
          <w:id w:val="-1581208686"/>
          <w:placeholder>
            <w:docPart w:val="842283154D534DFA911373C0D8B10853"/>
          </w:placeholder>
        </w:sdtPr>
        <w:sdtEndPr/>
        <w:sdtContent>
          <w:r w:rsidR="00317DE1" w:rsidRPr="009C6BD0">
            <w:rPr>
              <w:lang w:val="en-US"/>
            </w:rPr>
            <w:fldChar w:fldCharType="begin"/>
          </w:r>
          <w:r w:rsidR="008604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zYTIyODM3LWIxNTMtNDU5MC04OTMyLTY1NmQ5YTg5ZGEzOCIsIlJhbmdlTGVuZ3RoIjo0LCJSZWZlcmVuY2VJZCI6ImI4Y2IyNjBlLTIyOGMtNGMyMy1hNWJiLTQwZDVhNWMzMTdk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E2L2ouanBvd3NvdXIuMjAxNy4wMS4wMzgiLCJVcmlTdHJpbmciOiJodHRwczovL2RvaS5vcmcvMTAuMTAxNi9qLmpwb3dzb3VyLjIwMTcuMDEuMDM4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}</w:instrText>
          </w:r>
          <w:r w:rsidR="00317DE1" w:rsidRPr="009C6BD0">
            <w:rPr>
              <w:lang w:val="en-US"/>
            </w:rPr>
            <w:fldChar w:fldCharType="separate"/>
          </w:r>
          <w:r w:rsidR="008604FE">
            <w:rPr>
              <w:lang w:val="en-US"/>
            </w:rPr>
            <w:t>[48]</w:t>
          </w:r>
          <w:r w:rsidR="00317DE1" w:rsidRPr="009C6BD0">
            <w:rPr>
              <w:lang w:val="en-US"/>
            </w:rPr>
            <w:fldChar w:fldCharType="end"/>
          </w:r>
        </w:sdtContent>
      </w:sdt>
      <w:r w:rsidR="00406D94" w:rsidRPr="009C6BD0">
        <w:rPr>
          <w:lang w:val="en-US" w:eastAsia="x-none"/>
        </w:rPr>
        <w:t>, achieving simplified structure with a reduced number of equations</w:t>
      </w:r>
      <w:r w:rsidR="00D16AB6" w:rsidRPr="009C6BD0">
        <w:rPr>
          <w:lang w:val="en-US" w:eastAsia="x-none"/>
        </w:rPr>
        <w:t xml:space="preserve"> as well as</w:t>
      </w:r>
      <w:r w:rsidR="00406D94" w:rsidRPr="009C6BD0">
        <w:rPr>
          <w:lang w:val="en-US" w:eastAsia="x-none"/>
        </w:rPr>
        <w:t xml:space="preserve"> good accuracy and validity </w:t>
      </w:r>
      <w:sdt>
        <w:sdtPr>
          <w:rPr>
            <w:lang w:val="en-US" w:eastAsia="x-none"/>
          </w:rPr>
          <w:alias w:val="To edit, see citavi.com/edit"/>
          <w:tag w:val="CitaviPlaceholder#620780db-dc5b-4cbf-b969-091009b73cbc"/>
          <w:id w:val="931170739"/>
          <w:placeholder>
            <w:docPart w:val="DefaultPlaceholder_-1854013440"/>
          </w:placeholder>
        </w:sdtPr>
        <w:sdtEndPr/>
        <w:sdtContent>
          <w:r w:rsidR="00406D94" w:rsidRPr="009C6BD0">
            <w:rPr>
              <w:noProof/>
              <w:lang w:val="en-US" w:eastAsia="x-none"/>
            </w:rPr>
            <w:fldChar w:fldCharType="begin"/>
          </w:r>
          <w:r w:rsidR="008604FE">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jOGM3YWU1LTk3ZWEtNGVmOS04NTY3LTkxODM4MmZmN2ZjYiIsIlJhbmdlTGVuZ3RoIjozLCJSZWZlcmVuY2VJZCI6IjhkODQyODNhLWZkMDctNGVmZS1hYzQ0LTkwZmUxZWQ1MDQx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TAuMTE0OS8wOTEwMS4wNzMxZWNzdCIsIlVyaVN0cmluZyI6Imh0dHBzOi8vZG9pLm9yZy8xMC4xMTQ5LzA5MTAxLjA3MzFlY3N0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}</w:instrText>
          </w:r>
          <w:r w:rsidR="00406D94" w:rsidRPr="009C6BD0">
            <w:rPr>
              <w:noProof/>
              <w:lang w:val="en-US" w:eastAsia="x-none"/>
            </w:rPr>
            <w:fldChar w:fldCharType="separate"/>
          </w:r>
          <w:r w:rsidR="008604FE">
            <w:rPr>
              <w:noProof/>
              <w:lang w:val="en-US" w:eastAsia="x-none"/>
            </w:rPr>
            <w:t>[18,116]</w:t>
          </w:r>
          <w:r w:rsidR="00406D94" w:rsidRPr="009C6BD0">
            <w:rPr>
              <w:noProof/>
              <w:lang w:val="en-US" w:eastAsia="x-none"/>
            </w:rPr>
            <w:fldChar w:fldCharType="end"/>
          </w:r>
        </w:sdtContent>
      </w:sdt>
      <w:r w:rsidR="00406D94" w:rsidRPr="009C6BD0">
        <w:rPr>
          <w:lang w:val="en-US" w:eastAsia="x-none"/>
        </w:rPr>
        <w:t>. The basic structure of a hybrid model is given by a physic</w:t>
      </w:r>
      <w:r w:rsidR="00317DE1" w:rsidRPr="009C6BD0">
        <w:rPr>
          <w:lang w:val="en-US" w:eastAsia="x-none"/>
        </w:rPr>
        <w:t>s</w:t>
      </w:r>
      <w:r w:rsidR="00406D94" w:rsidRPr="009C6BD0">
        <w:rPr>
          <w:lang w:val="en-US" w:eastAsia="x-none"/>
        </w:rPr>
        <w:t>-based model, which is extended by a data-based</w:t>
      </w:r>
      <w:r w:rsidR="00081C32" w:rsidRPr="009C6BD0">
        <w:rPr>
          <w:lang w:val="en-US" w:eastAsia="x-none"/>
        </w:rPr>
        <w:t xml:space="preserve"> </w:t>
      </w:r>
      <w:r w:rsidR="00406D94" w:rsidRPr="009C6BD0">
        <w:rPr>
          <w:lang w:val="en-US" w:eastAsia="x-none"/>
        </w:rPr>
        <w:t>model.</w:t>
      </w:r>
      <w:r w:rsidR="00081C32" w:rsidRPr="009C6BD0">
        <w:rPr>
          <w:lang w:val="en-US" w:eastAsia="x-none"/>
        </w:rPr>
        <w:t xml:space="preserve"> In the proposed concept</w:t>
      </w:r>
      <w:r w:rsidR="00B84A56" w:rsidRPr="009C6BD0">
        <w:rPr>
          <w:lang w:val="en-US" w:eastAsia="x-none"/>
        </w:rPr>
        <w:t xml:space="preserve"> suggested for future work</w:t>
      </w:r>
      <w:r w:rsidR="00081C32" w:rsidRPr="009C6BD0">
        <w:rPr>
          <w:lang w:val="en-US" w:eastAsia="x-none"/>
        </w:rPr>
        <w:t xml:space="preserve"> by the authors the physics-based model shall represent a universal valid model of a SOFC-system. An adaption</w:t>
      </w:r>
      <w:r w:rsidR="003D7F5A" w:rsidRPr="009C6BD0">
        <w:rPr>
          <w:lang w:val="en-US" w:eastAsia="x-none"/>
        </w:rPr>
        <w:t xml:space="preserve"> and calibration</w:t>
      </w:r>
      <w:r w:rsidR="00081C32" w:rsidRPr="009C6BD0">
        <w:rPr>
          <w:lang w:val="en-US" w:eastAsia="x-none"/>
        </w:rPr>
        <w:t xml:space="preserve"> of the general SOFC-system to a specific layout of an SOFC-system is pursued by the conjunction with a data-based model. </w:t>
      </w:r>
      <w:r w:rsidR="00B84A56" w:rsidRPr="009C6BD0">
        <w:rPr>
          <w:lang w:val="en-US" w:eastAsia="x-none"/>
        </w:rPr>
        <w:t>The d</w:t>
      </w:r>
      <w:r w:rsidR="00081C32" w:rsidRPr="009C6BD0">
        <w:rPr>
          <w:lang w:val="en-US" w:eastAsia="x-none"/>
        </w:rPr>
        <w:t>ata-base</w:t>
      </w:r>
      <w:r w:rsidR="00B84A56" w:rsidRPr="009C6BD0">
        <w:rPr>
          <w:lang w:val="en-US" w:eastAsia="x-none"/>
        </w:rPr>
        <w:t>d</w:t>
      </w:r>
      <w:r w:rsidR="00081C32" w:rsidRPr="009C6BD0">
        <w:rPr>
          <w:lang w:val="en-US" w:eastAsia="x-none"/>
        </w:rPr>
        <w:t xml:space="preserve"> models </w:t>
      </w:r>
      <w:r w:rsidR="00B84A56" w:rsidRPr="009C6BD0">
        <w:rPr>
          <w:lang w:val="en-US" w:eastAsia="x-none"/>
        </w:rPr>
        <w:t xml:space="preserve">can </w:t>
      </w:r>
      <w:r w:rsidR="005D6860">
        <w:rPr>
          <w:lang w:val="en-US" w:eastAsia="x-none"/>
        </w:rPr>
        <w:t>r</w:t>
      </w:r>
      <w:r w:rsidR="00081C32" w:rsidRPr="009C6BD0">
        <w:rPr>
          <w:lang w:val="en-US" w:eastAsia="x-none"/>
        </w:rPr>
        <w:t>ang</w:t>
      </w:r>
      <w:r w:rsidR="005D6860">
        <w:rPr>
          <w:lang w:val="en-US" w:eastAsia="x-none"/>
        </w:rPr>
        <w:t>e</w:t>
      </w:r>
      <w:r w:rsidR="00081C32" w:rsidRPr="009C6BD0">
        <w:rPr>
          <w:lang w:val="en-US" w:eastAsia="x-none"/>
        </w:rPr>
        <w:t xml:space="preserve"> from simple linear regression to complex methods such as </w:t>
      </w:r>
      <w:r w:rsidR="00C20289" w:rsidRPr="009C6BD0">
        <w:rPr>
          <w:lang w:val="en-US" w:eastAsia="x-none"/>
        </w:rPr>
        <w:t>ANN</w:t>
      </w:r>
      <w:r w:rsidR="00081C32" w:rsidRPr="009C6BD0">
        <w:rPr>
          <w:lang w:val="en-US" w:eastAsia="x-none"/>
        </w:rPr>
        <w:t xml:space="preserve"> for mapping</w:t>
      </w:r>
      <w:r w:rsidR="00C20289" w:rsidRPr="009C6BD0">
        <w:rPr>
          <w:lang w:val="en-US" w:eastAsia="x-none"/>
        </w:rPr>
        <w:t xml:space="preserve"> of</w:t>
      </w:r>
      <w:r w:rsidR="00081C32" w:rsidRPr="009C6BD0">
        <w:rPr>
          <w:lang w:val="en-US" w:eastAsia="x-none"/>
        </w:rPr>
        <w:t xml:space="preserve"> the relationship between input to output </w:t>
      </w:r>
      <w:r w:rsidR="00081C32" w:rsidRPr="009C6BD0">
        <w:rPr>
          <w:lang w:val="en-US" w:eastAsia="x-none"/>
        </w:rPr>
        <w:lastRenderedPageBreak/>
        <w:t>parameters</w:t>
      </w:r>
      <w:r w:rsidR="00B84A56" w:rsidRPr="009C6BD0">
        <w:rPr>
          <w:lang w:val="en-US" w:eastAsia="x-none"/>
        </w:rPr>
        <w:t>. In addition to the commonly used ANN, the authors propose a Gaussian process model. It has the advantage to give a statement on the reliability of the estimated value, which can be used for safety concerns.</w:t>
      </w:r>
    </w:p>
    <w:p w14:paraId="53E7F1BF" w14:textId="228FE5AF" w:rsidR="00B84BB9" w:rsidRPr="009C6BD0" w:rsidRDefault="007B44BC" w:rsidP="00B84BB9">
      <w:pPr>
        <w:rPr>
          <w:lang w:val="en-US" w:eastAsia="x-none"/>
        </w:rPr>
      </w:pPr>
      <w:r w:rsidRPr="009C6BD0">
        <w:rPr>
          <w:lang w:val="en-US" w:eastAsia="x-none"/>
        </w:rPr>
        <w:t>For a soft sensor application</w:t>
      </w:r>
      <w:r w:rsidR="00B84A56" w:rsidRPr="009C6BD0">
        <w:rPr>
          <w:lang w:val="en-US" w:eastAsia="x-none"/>
        </w:rPr>
        <w:t xml:space="preserve">, it would </w:t>
      </w:r>
      <w:r w:rsidR="00C20289" w:rsidRPr="009C6BD0">
        <w:rPr>
          <w:lang w:val="en-US" w:eastAsia="x-none"/>
        </w:rPr>
        <w:t>also</w:t>
      </w:r>
      <w:r w:rsidR="00B84A56" w:rsidRPr="009C6BD0">
        <w:rPr>
          <w:lang w:val="en-US" w:eastAsia="x-none"/>
        </w:rPr>
        <w:t xml:space="preserve"> be advisable to have </w:t>
      </w:r>
      <w:r w:rsidR="009A16B1" w:rsidRPr="009C6BD0">
        <w:rPr>
          <w:lang w:val="en-US" w:eastAsia="x-none"/>
        </w:rPr>
        <w:t>a</w:t>
      </w:r>
      <w:r w:rsidR="00B84A56" w:rsidRPr="009C6BD0">
        <w:rPr>
          <w:lang w:val="en-US" w:eastAsia="x-none"/>
        </w:rPr>
        <w:t xml:space="preserve"> </w:t>
      </w:r>
      <w:r w:rsidRPr="009C6BD0">
        <w:rPr>
          <w:lang w:val="en-US" w:eastAsia="x-none"/>
        </w:rPr>
        <w:t>correlation</w:t>
      </w:r>
      <w:r w:rsidR="0061294B" w:rsidRPr="009C6BD0">
        <w:rPr>
          <w:lang w:val="en-US" w:eastAsia="x-none"/>
        </w:rPr>
        <w:t xml:space="preserve"> to the characteristic parameters</w:t>
      </w:r>
      <w:r w:rsidRPr="009C6BD0">
        <w:rPr>
          <w:lang w:val="en-US" w:eastAsia="x-none"/>
        </w:rPr>
        <w:t xml:space="preserve"> for safety reasons</w:t>
      </w:r>
      <w:r w:rsidR="00B84A56" w:rsidRPr="009C6BD0">
        <w:rPr>
          <w:lang w:val="en-US" w:eastAsia="x-none"/>
        </w:rPr>
        <w:t xml:space="preserve">, where disturbances are </w:t>
      </w:r>
      <w:r w:rsidR="009A16B1" w:rsidRPr="009C6BD0">
        <w:rPr>
          <w:lang w:val="en-US" w:eastAsia="x-none"/>
        </w:rPr>
        <w:t>considered</w:t>
      </w:r>
      <w:r w:rsidR="00B84A56" w:rsidRPr="009C6BD0">
        <w:rPr>
          <w:lang w:val="en-US" w:eastAsia="x-none"/>
        </w:rPr>
        <w:t xml:space="preserve">. </w:t>
      </w:r>
      <w:r w:rsidR="0061294B" w:rsidRPr="009C6BD0">
        <w:rPr>
          <w:lang w:val="en-US" w:eastAsia="x-none"/>
        </w:rPr>
        <w:t xml:space="preserve">This applies </w:t>
      </w:r>
      <w:r w:rsidR="00D16AB6" w:rsidRPr="009C6BD0">
        <w:rPr>
          <w:lang w:val="en-US" w:eastAsia="x-none"/>
        </w:rPr>
        <w:t>to</w:t>
      </w:r>
      <w:r w:rsidR="00B84A56" w:rsidRPr="009C6BD0">
        <w:rPr>
          <w:lang w:val="en-US" w:eastAsia="x-none"/>
        </w:rPr>
        <w:t xml:space="preserve"> a sophisticated MPC</w:t>
      </w:r>
      <w:r w:rsidR="009A16B1" w:rsidRPr="009C6BD0">
        <w:rPr>
          <w:lang w:val="en-US" w:eastAsia="x-none"/>
        </w:rPr>
        <w:t xml:space="preserve"> </w:t>
      </w:r>
      <w:r w:rsidR="00B84A56" w:rsidRPr="009C6BD0">
        <w:rPr>
          <w:lang w:val="en-US" w:eastAsia="x-none"/>
        </w:rPr>
        <w:t>strategy</w:t>
      </w:r>
      <w:r w:rsidR="0061294B" w:rsidRPr="009C6BD0">
        <w:rPr>
          <w:lang w:val="en-US" w:eastAsia="x-none"/>
        </w:rPr>
        <w:t xml:space="preserve">, where it </w:t>
      </w:r>
      <w:r w:rsidR="009A16B1" w:rsidRPr="009C6BD0">
        <w:rPr>
          <w:lang w:val="en-US" w:eastAsia="x-none"/>
        </w:rPr>
        <w:t>is</w:t>
      </w:r>
      <w:r w:rsidR="0061294B" w:rsidRPr="009C6BD0">
        <w:rPr>
          <w:lang w:val="en-US" w:eastAsia="x-none"/>
        </w:rPr>
        <w:t xml:space="preserve"> conceivable to incorporate characteristic parameters or </w:t>
      </w:r>
      <w:r w:rsidRPr="009C6BD0">
        <w:rPr>
          <w:lang w:val="en-US" w:eastAsia="x-none"/>
        </w:rPr>
        <w:t xml:space="preserve">the fluctuating </w:t>
      </w:r>
      <w:r w:rsidR="009A16B1" w:rsidRPr="009C6BD0">
        <w:rPr>
          <w:lang w:val="en-US" w:eastAsia="x-none"/>
        </w:rPr>
        <w:t xml:space="preserve">natural gas </w:t>
      </w:r>
      <w:r w:rsidRPr="009C6BD0">
        <w:rPr>
          <w:lang w:val="en-US" w:eastAsia="x-none"/>
        </w:rPr>
        <w:t xml:space="preserve">quality by </w:t>
      </w:r>
      <w:r w:rsidR="0061294B" w:rsidRPr="009C6BD0">
        <w:rPr>
          <w:lang w:val="en-US" w:eastAsia="x-none"/>
        </w:rPr>
        <w:t xml:space="preserve">the </w:t>
      </w:r>
      <w:r w:rsidR="0061294B" w:rsidRPr="00E25B7D">
        <w:rPr>
          <w:i/>
          <w:iCs/>
          <w:lang w:val="en-US" w:eastAsia="x-none"/>
        </w:rPr>
        <w:t>H/C</w:t>
      </w:r>
      <w:r w:rsidR="0061294B" w:rsidRPr="009C6BD0">
        <w:rPr>
          <w:lang w:val="en-US" w:eastAsia="x-none"/>
        </w:rPr>
        <w:t>-ratio as internal state variables.</w:t>
      </w:r>
      <w:r w:rsidR="00B84A56" w:rsidRPr="009C6BD0">
        <w:rPr>
          <w:lang w:val="en-US" w:eastAsia="x-none"/>
        </w:rPr>
        <w:t xml:space="preserve"> In this regard, a Kalman filter </w:t>
      </w:r>
      <w:r w:rsidR="003C3982" w:rsidRPr="009C6BD0">
        <w:rPr>
          <w:lang w:val="en-US" w:eastAsia="x-none"/>
        </w:rPr>
        <w:t xml:space="preserve">with a state-space model of the SOFC-system </w:t>
      </w:r>
      <w:r w:rsidR="00B84A56" w:rsidRPr="009C6BD0">
        <w:rPr>
          <w:lang w:val="en-US" w:eastAsia="x-none"/>
        </w:rPr>
        <w:t>should be included, where internal state</w:t>
      </w:r>
      <w:r w:rsidR="00D16AB6" w:rsidRPr="009C6BD0">
        <w:rPr>
          <w:lang w:val="en-US" w:eastAsia="x-none"/>
        </w:rPr>
        <w:t xml:space="preserve"> </w:t>
      </w:r>
      <w:r w:rsidR="00B84A56" w:rsidRPr="009C6BD0">
        <w:rPr>
          <w:lang w:val="en-US" w:eastAsia="x-none"/>
        </w:rPr>
        <w:t xml:space="preserve">variables get updated by comparison of variables, where the estimation can be compared to a measured value. </w:t>
      </w:r>
      <w:r w:rsidR="00B84BB9" w:rsidRPr="009C6BD0">
        <w:rPr>
          <w:lang w:val="en-US" w:eastAsia="x-none"/>
        </w:rPr>
        <w:t xml:space="preserve">The predestined variable would be again the stack voltage because it is an already measured system quantity and has the benefit of a quick response time to changing </w:t>
      </w:r>
      <w:r w:rsidR="00D16AB6" w:rsidRPr="009C6BD0">
        <w:rPr>
          <w:lang w:val="en-US" w:eastAsia="x-none"/>
        </w:rPr>
        <w:t xml:space="preserve">fuel </w:t>
      </w:r>
      <w:r w:rsidR="00B84BB9" w:rsidRPr="009C6BD0">
        <w:rPr>
          <w:lang w:val="en-US" w:eastAsia="x-none"/>
        </w:rPr>
        <w:t xml:space="preserve">gas quality. </w:t>
      </w:r>
    </w:p>
    <w:bookmarkEnd w:id="15"/>
    <w:p w14:paraId="583CE8D4" w14:textId="2BF144F8" w:rsidR="00D11079" w:rsidRPr="009C6BD0" w:rsidRDefault="007B44BC" w:rsidP="00987B69">
      <w:pPr>
        <w:rPr>
          <w:lang w:val="en-US" w:eastAsia="x-none"/>
        </w:rPr>
      </w:pPr>
      <w:r w:rsidRPr="009C6BD0">
        <w:rPr>
          <w:lang w:val="en-US" w:eastAsia="x-none"/>
        </w:rPr>
        <w:t>As it has been mentioned above though, the most preferable solution represents a direct determination of characteristic parameters with an additional and independent hardware sensor placed at the anode inlet and outlet to directly get information about the gas compositions. This would open up the possibility to calculate</w:t>
      </w:r>
      <w:r w:rsidR="003C3982" w:rsidRPr="009C6BD0">
        <w:rPr>
          <w:lang w:val="en-US" w:eastAsia="x-none"/>
        </w:rPr>
        <w:t xml:space="preserve"> or correlate</w:t>
      </w:r>
      <w:r w:rsidRPr="009C6BD0">
        <w:rPr>
          <w:lang w:val="en-US" w:eastAsia="x-none"/>
        </w:rPr>
        <w:t xml:space="preserve"> the characteristic parameters stack-</w:t>
      </w:r>
      <w:r w:rsidRPr="00D26055">
        <w:rPr>
          <w:i/>
          <w:lang w:val="en-US" w:eastAsia="x-none"/>
        </w:rPr>
        <w:t>FU</w:t>
      </w:r>
      <w:r w:rsidRPr="009C6BD0">
        <w:rPr>
          <w:lang w:val="en-US" w:eastAsia="x-none"/>
        </w:rPr>
        <w:t xml:space="preserve"> and </w:t>
      </w:r>
      <w:r w:rsidRPr="00D26055">
        <w:rPr>
          <w:i/>
          <w:lang w:val="en-US" w:eastAsia="x-none"/>
        </w:rPr>
        <w:t>O/C</w:t>
      </w:r>
      <w:r w:rsidRPr="009C6BD0">
        <w:rPr>
          <w:lang w:val="en-US" w:eastAsia="x-none"/>
        </w:rPr>
        <w:t xml:space="preserve">-ratio straightaway. </w:t>
      </w:r>
      <w:r w:rsidR="007F63EB" w:rsidRPr="009C6BD0">
        <w:rPr>
          <w:lang w:val="en-US" w:eastAsia="x-none"/>
        </w:rPr>
        <w:t>A sensor which is to be placed directly in the fuel gas at the anode inlet and outlet has to fulfill and withstand harsh conditions such as high temperatures in conjunction with high concentrations of H</w:t>
      </w:r>
      <w:r w:rsidR="007F63EB" w:rsidRPr="009C6BD0">
        <w:rPr>
          <w:vertAlign w:val="subscript"/>
          <w:lang w:val="en-US" w:eastAsia="x-none"/>
        </w:rPr>
        <w:t>2</w:t>
      </w:r>
      <w:r w:rsidR="007F63EB" w:rsidRPr="009C6BD0">
        <w:rPr>
          <w:lang w:val="en-US" w:eastAsia="x-none"/>
        </w:rPr>
        <w:t>, H</w:t>
      </w:r>
      <w:r w:rsidR="007F63EB" w:rsidRPr="009C6BD0">
        <w:rPr>
          <w:vertAlign w:val="subscript"/>
          <w:lang w:val="en-US" w:eastAsia="x-none"/>
        </w:rPr>
        <w:t>2</w:t>
      </w:r>
      <w:r w:rsidR="007F63EB" w:rsidRPr="009C6BD0">
        <w:rPr>
          <w:lang w:val="en-US" w:eastAsia="x-none"/>
        </w:rPr>
        <w:t>O, CH</w:t>
      </w:r>
      <w:r w:rsidR="007F63EB" w:rsidRPr="009C6BD0">
        <w:rPr>
          <w:vertAlign w:val="subscript"/>
          <w:lang w:val="en-US" w:eastAsia="x-none"/>
        </w:rPr>
        <w:t>4</w:t>
      </w:r>
      <w:r w:rsidR="007F63EB" w:rsidRPr="009C6BD0">
        <w:rPr>
          <w:lang w:val="en-US" w:eastAsia="x-none"/>
        </w:rPr>
        <w:t>, CO</w:t>
      </w:r>
      <w:r w:rsidR="007F63EB" w:rsidRPr="009C6BD0">
        <w:rPr>
          <w:vertAlign w:val="subscript"/>
          <w:lang w:val="en-US" w:eastAsia="x-none"/>
        </w:rPr>
        <w:t>2</w:t>
      </w:r>
      <w:r w:rsidR="007F63EB" w:rsidRPr="009C6BD0">
        <w:rPr>
          <w:lang w:val="en-US" w:eastAsia="x-none"/>
        </w:rPr>
        <w:t xml:space="preserve"> and CO  though. A fast response time and accuracy as indicated in table</w:t>
      </w:r>
      <w:r w:rsidR="00317DE1" w:rsidRPr="009C6BD0">
        <w:rPr>
          <w:lang w:val="en-US" w:eastAsia="x-none"/>
        </w:rPr>
        <w:t> </w:t>
      </w:r>
      <w:r w:rsidR="00B20217">
        <w:rPr>
          <w:lang w:val="en-US" w:eastAsia="x-none"/>
        </w:rPr>
        <w:t>5</w:t>
      </w:r>
      <w:r w:rsidR="007F63EB" w:rsidRPr="009C6BD0">
        <w:rPr>
          <w:lang w:val="en-US" w:eastAsia="x-none"/>
        </w:rPr>
        <w:t xml:space="preserve"> is also challenging to fulfill, but beneficial. </w:t>
      </w:r>
      <w:r w:rsidR="00D11079" w:rsidRPr="009C6BD0">
        <w:rPr>
          <w:lang w:val="en-US" w:eastAsia="x-none"/>
        </w:rPr>
        <w:t>G</w:t>
      </w:r>
      <w:r w:rsidR="00987B69" w:rsidRPr="009C6BD0">
        <w:rPr>
          <w:lang w:val="en-US" w:eastAsia="x-none"/>
        </w:rPr>
        <w:t xml:space="preserve">as chromatography systems or mass spectrometers </w:t>
      </w:r>
      <w:r w:rsidR="00D11079" w:rsidRPr="009C6BD0">
        <w:rPr>
          <w:lang w:val="en-US" w:eastAsia="x-none"/>
        </w:rPr>
        <w:t xml:space="preserve">are </w:t>
      </w:r>
      <w:r w:rsidR="00987B69" w:rsidRPr="009C6BD0">
        <w:rPr>
          <w:lang w:val="en-US" w:eastAsia="x-none"/>
        </w:rPr>
        <w:t xml:space="preserve">in general highly accurate </w:t>
      </w:r>
      <w:r w:rsidR="00D11079" w:rsidRPr="009C6BD0">
        <w:rPr>
          <w:lang w:val="en-US" w:eastAsia="x-none"/>
        </w:rPr>
        <w:t>concentration measurement devices but</w:t>
      </w:r>
      <w:r w:rsidR="00987B69" w:rsidRPr="009C6BD0">
        <w:rPr>
          <w:lang w:val="en-US" w:eastAsia="x-none"/>
        </w:rPr>
        <w:t xml:space="preserve"> are not suited for commercial application in a SOFC-system</w:t>
      </w:r>
      <w:r w:rsidR="00D11079" w:rsidRPr="009C6BD0">
        <w:rPr>
          <w:lang w:val="en-US" w:eastAsia="x-none"/>
        </w:rPr>
        <w:t>, as outlined above</w:t>
      </w:r>
      <w:r w:rsidR="00987B69" w:rsidRPr="009C6BD0">
        <w:rPr>
          <w:lang w:val="en-US" w:eastAsia="x-none"/>
        </w:rPr>
        <w:t xml:space="preserve">. </w:t>
      </w:r>
      <w:r w:rsidR="00360BEE" w:rsidRPr="009C6BD0">
        <w:rPr>
          <w:lang w:val="en-US" w:eastAsia="x-none"/>
        </w:rPr>
        <w:t>Standard commercial sensors measuring the individual gas species or the combustible gas components as a summarized equivalent are also not suited for direct application in a SOFC fuel gas and can be excluded according to the current state-of-art.</w:t>
      </w:r>
    </w:p>
    <w:p w14:paraId="015AC294" w14:textId="4C5E2D24" w:rsidR="00762AFB" w:rsidRDefault="007F63EB" w:rsidP="007F63EB">
      <w:pPr>
        <w:rPr>
          <w:lang w:val="en-US" w:eastAsia="x-none"/>
        </w:rPr>
      </w:pPr>
      <w:r w:rsidRPr="009C6BD0">
        <w:rPr>
          <w:lang w:val="en-US" w:eastAsia="x-none"/>
        </w:rPr>
        <w:t xml:space="preserve">A sensor family </w:t>
      </w:r>
      <w:r w:rsidR="00360BEE" w:rsidRPr="009C6BD0">
        <w:rPr>
          <w:lang w:val="en-US" w:eastAsia="x-none"/>
        </w:rPr>
        <w:t xml:space="preserve">rather </w:t>
      </w:r>
      <w:r w:rsidRPr="009C6BD0">
        <w:rPr>
          <w:lang w:val="en-US" w:eastAsia="x-none"/>
        </w:rPr>
        <w:t xml:space="preserve">made for similar </w:t>
      </w:r>
      <w:r w:rsidR="00175942" w:rsidRPr="009C6BD0">
        <w:rPr>
          <w:lang w:val="en-US" w:eastAsia="x-none"/>
        </w:rPr>
        <w:t xml:space="preserve">harsh </w:t>
      </w:r>
      <w:r w:rsidRPr="009C6BD0">
        <w:rPr>
          <w:lang w:val="en-US" w:eastAsia="x-none"/>
        </w:rPr>
        <w:t>conditions</w:t>
      </w:r>
      <w:r w:rsidR="007234E7" w:rsidRPr="009C6BD0">
        <w:rPr>
          <w:lang w:val="en-US" w:eastAsia="x-none"/>
        </w:rPr>
        <w:t xml:space="preserve"> as present at the anode</w:t>
      </w:r>
      <w:r w:rsidRPr="009C6BD0">
        <w:rPr>
          <w:lang w:val="en-US" w:eastAsia="x-none"/>
        </w:rPr>
        <w:t xml:space="preserve"> are automotive exhaust gas sensors. Automotive exhaust gas sensors are mature components extensively used </w:t>
      </w:r>
      <w:r w:rsidR="007B44BC" w:rsidRPr="009C6BD0">
        <w:rPr>
          <w:lang w:val="en-US" w:eastAsia="x-none"/>
        </w:rPr>
        <w:t xml:space="preserve">as well as optimized </w:t>
      </w:r>
      <w:r w:rsidRPr="009C6BD0">
        <w:rPr>
          <w:lang w:val="en-US" w:eastAsia="x-none"/>
        </w:rPr>
        <w:t>and therefore very attractive for integration in SOFC</w:t>
      </w:r>
      <w:r w:rsidR="007B44BC" w:rsidRPr="009C6BD0">
        <w:rPr>
          <w:lang w:val="en-US" w:eastAsia="x-none"/>
        </w:rPr>
        <w:t>-</w:t>
      </w:r>
      <w:r w:rsidRPr="009C6BD0">
        <w:rPr>
          <w:lang w:val="en-US" w:eastAsia="x-none"/>
        </w:rPr>
        <w:t xml:space="preserve">systems. The risk of a new development of a sensor prototype can therefore be avoided. </w:t>
      </w:r>
      <w:r w:rsidR="00AA7565" w:rsidRPr="009C6BD0">
        <w:rPr>
          <w:lang w:val="en-US" w:eastAsia="x-none"/>
        </w:rPr>
        <w:t xml:space="preserve">Automotive exhaust gas sensors, being placed at the anode in- and </w:t>
      </w:r>
      <w:r w:rsidR="00AA7565" w:rsidRPr="009C6BD0">
        <w:rPr>
          <w:lang w:val="en-US" w:eastAsia="x-none"/>
        </w:rPr>
        <w:lastRenderedPageBreak/>
        <w:t xml:space="preserve">outlet, have the advantage to provide information directly from the fuel gas as well as being </w:t>
      </w:r>
      <w:r w:rsidR="007B44BC" w:rsidRPr="009C6BD0">
        <w:rPr>
          <w:lang w:val="en-US" w:eastAsia="x-none"/>
        </w:rPr>
        <w:t>a</w:t>
      </w:r>
      <w:r w:rsidR="00AA7565" w:rsidRPr="009C6BD0">
        <w:rPr>
          <w:lang w:val="en-US" w:eastAsia="x-none"/>
        </w:rPr>
        <w:t xml:space="preserve"> cost-effective technology. Potential suitable sensors are the lambda sensor</w:t>
      </w:r>
      <w:r w:rsidR="002023EF" w:rsidRPr="009C6BD0">
        <w:rPr>
          <w:lang w:val="en-US" w:eastAsia="x-none"/>
        </w:rPr>
        <w:t xml:space="preserve"> </w:t>
      </w:r>
      <w:r w:rsidR="00AA7565" w:rsidRPr="009C6BD0">
        <w:rPr>
          <w:lang w:val="en-US" w:eastAsia="x-none"/>
        </w:rPr>
        <w:t xml:space="preserve">and the particle sensor, where the latter is in principle an equivalent to the carbon sensor by Haag </w:t>
      </w:r>
      <w:sdt>
        <w:sdtPr>
          <w:rPr>
            <w:lang w:val="en-US" w:eastAsia="x-none"/>
          </w:rPr>
          <w:alias w:val="To edit, see citavi.com/edit"/>
          <w:tag w:val="CitaviPlaceholder#e13218d9-7524-4166-92c7-b2f7c9afc880"/>
          <w:id w:val="1891299919"/>
          <w:placeholder>
            <w:docPart w:val="DefaultPlaceholder_-1854013440"/>
          </w:placeholder>
        </w:sdtPr>
        <w:sdtEndPr/>
        <w:sdtContent>
          <w:r w:rsidR="00AA7565" w:rsidRPr="009C6BD0">
            <w:rPr>
              <w:noProof/>
              <w:lang w:val="en-US" w:eastAsia="x-none"/>
            </w:rPr>
            <w:fldChar w:fldCharType="begin"/>
          </w:r>
          <w:r w:rsidR="008604FE">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0ZTU5ZGFkLWMyMGUtNDY1ZC04NDkwLTJmYjA0NGUyMmM3ZiIsIlJhbmdlTGVuZ3RoIjo1LCJSZWZlcmVuY2VJZCI6IjU3YzZjMTAwLTIxOTgtNDU5Ny1hZTVlLTM3MzY1OTM0ZmY2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Oi8vZC1uYi5pbmZvLzEwNzYzMjc4MjYvMDQiLCJVcmlTdHJpbmciOiJodHRwOi8vZC1uYi5pbmZvLzEwNzYzMjc4MjYvMDQ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}</w:instrText>
          </w:r>
          <w:r w:rsidR="00AA7565" w:rsidRPr="009C6BD0">
            <w:rPr>
              <w:noProof/>
              <w:lang w:val="en-US" w:eastAsia="x-none"/>
            </w:rPr>
            <w:fldChar w:fldCharType="separate"/>
          </w:r>
          <w:r w:rsidR="008604FE">
            <w:rPr>
              <w:noProof/>
              <w:lang w:val="en-US" w:eastAsia="x-none"/>
            </w:rPr>
            <w:t>[101]</w:t>
          </w:r>
          <w:r w:rsidR="00AA7565" w:rsidRPr="009C6BD0">
            <w:rPr>
              <w:noProof/>
              <w:lang w:val="en-US" w:eastAsia="x-none"/>
            </w:rPr>
            <w:fldChar w:fldCharType="end"/>
          </w:r>
        </w:sdtContent>
      </w:sdt>
      <w:r w:rsidR="00AA7565" w:rsidRPr="009C6BD0">
        <w:rPr>
          <w:lang w:val="en-US" w:eastAsia="x-none"/>
        </w:rPr>
        <w:t xml:space="preserve">. </w:t>
      </w:r>
      <w:r w:rsidR="0079217D" w:rsidRPr="009C6BD0">
        <w:rPr>
          <w:lang w:val="en-US" w:eastAsia="x-none"/>
        </w:rPr>
        <w:t xml:space="preserve">The individual positions of the different sensors are depicted in figure </w:t>
      </w:r>
      <w:r w:rsidR="002023EF" w:rsidRPr="009C6BD0">
        <w:rPr>
          <w:lang w:val="en-US" w:eastAsia="x-none"/>
        </w:rPr>
        <w:t>7</w:t>
      </w:r>
      <w:r w:rsidR="0079217D" w:rsidRPr="009C6BD0">
        <w:rPr>
          <w:lang w:val="en-US" w:eastAsia="x-none"/>
        </w:rPr>
        <w:t xml:space="preserve"> and shows the outline of a control system, which can be implemented in a SOFC</w:t>
      </w:r>
      <w:r w:rsidR="005870AC" w:rsidRPr="009C6BD0">
        <w:rPr>
          <w:lang w:val="en-US" w:eastAsia="x-none"/>
        </w:rPr>
        <w:t>-</w:t>
      </w:r>
      <w:r w:rsidR="0079217D" w:rsidRPr="009C6BD0">
        <w:rPr>
          <w:lang w:val="en-US" w:eastAsia="x-none"/>
        </w:rPr>
        <w:t>system with AEGR for control of characteristic parameters</w:t>
      </w:r>
      <w:r w:rsidR="002023EF" w:rsidRPr="009C6BD0">
        <w:rPr>
          <w:lang w:val="en-US" w:eastAsia="x-none"/>
        </w:rPr>
        <w:t xml:space="preserve"> based on the strategy by Carré </w:t>
      </w:r>
      <w:sdt>
        <w:sdtPr>
          <w:rPr>
            <w:lang w:val="en-US" w:eastAsia="x-none"/>
          </w:rPr>
          <w:alias w:val="To edit, see citavi.com/edit"/>
          <w:tag w:val="CitaviPlaceholder#6782a7e4-36c3-4631-aecc-c8f53024d39c"/>
          <w:id w:val="4798726"/>
          <w:placeholder>
            <w:docPart w:val="DefaultPlaceholder_-1854013440"/>
          </w:placeholder>
        </w:sdtPr>
        <w:sdtEndPr/>
        <w:sdtContent>
          <w:r w:rsidR="002023EF" w:rsidRPr="009C6BD0">
            <w:rPr>
              <w:noProof/>
              <w:lang w:val="en-US" w:eastAsia="x-none"/>
            </w:rPr>
            <w:fldChar w:fldCharType="begin"/>
          </w:r>
          <w:r w:rsidR="008604FE">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lNzllODI2LTM5Y2UtNDY3OS05MTU1LTEzNzY5MjAxNDBjYyIsIlJhbmdlTGVuZ3RoIjo0LCJSZWZlcmVuY2VJZCI6IjljZjE4MTE1LTkyMjYtNDk1My1iM2NiLTBiY2RmMGIyOTdh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DovL2QtbmIuaW5mby8xMDIyMTgwNDYwLzA0IiwiVXJpU3RyaW5nIjoiaHR0cDovL2QtbmIuaW5mby8xMDIyMTgwNDYwLzA0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}</w:instrText>
          </w:r>
          <w:r w:rsidR="002023EF" w:rsidRPr="009C6BD0">
            <w:rPr>
              <w:noProof/>
              <w:lang w:val="en-US" w:eastAsia="x-none"/>
            </w:rPr>
            <w:fldChar w:fldCharType="separate"/>
          </w:r>
          <w:r w:rsidR="008604FE">
            <w:rPr>
              <w:noProof/>
              <w:lang w:val="en-US" w:eastAsia="x-none"/>
            </w:rPr>
            <w:t>[75]</w:t>
          </w:r>
          <w:r w:rsidR="002023EF" w:rsidRPr="009C6BD0">
            <w:rPr>
              <w:noProof/>
              <w:lang w:val="en-US" w:eastAsia="x-none"/>
            </w:rPr>
            <w:fldChar w:fldCharType="end"/>
          </w:r>
        </w:sdtContent>
      </w:sdt>
      <w:r w:rsidR="0079217D" w:rsidRPr="009C6BD0">
        <w:rPr>
          <w:lang w:val="en-US" w:eastAsia="x-none"/>
        </w:rPr>
        <w:t xml:space="preserve">. </w:t>
      </w:r>
      <w:r w:rsidR="005870AC" w:rsidRPr="009C6BD0">
        <w:rPr>
          <w:lang w:val="en-US" w:eastAsia="x-none"/>
        </w:rPr>
        <w:t>R</w:t>
      </w:r>
      <w:r w:rsidR="0079217D" w:rsidRPr="009C6BD0">
        <w:rPr>
          <w:lang w:val="en-US" w:eastAsia="x-none"/>
        </w:rPr>
        <w:t>ecirculation rat</w:t>
      </w:r>
      <w:r w:rsidR="005870AC" w:rsidRPr="009C6BD0">
        <w:rPr>
          <w:lang w:val="en-US" w:eastAsia="x-none"/>
        </w:rPr>
        <w:t>io</w:t>
      </w:r>
      <w:r w:rsidR="0079217D" w:rsidRPr="009C6BD0">
        <w:rPr>
          <w:lang w:val="en-US" w:eastAsia="x-none"/>
        </w:rPr>
        <w:t xml:space="preserve"> and fuel gas supp</w:t>
      </w:r>
      <w:r w:rsidR="005870AC" w:rsidRPr="009C6BD0">
        <w:rPr>
          <w:lang w:val="en-US" w:eastAsia="x-none"/>
        </w:rPr>
        <w:t>ly</w:t>
      </w:r>
      <w:r w:rsidR="0079217D" w:rsidRPr="009C6BD0">
        <w:rPr>
          <w:lang w:val="en-US" w:eastAsia="x-none"/>
        </w:rPr>
        <w:t xml:space="preserve"> at system inlet are manipulated variables.</w:t>
      </w:r>
    </w:p>
    <w:p w14:paraId="1149E5BA" w14:textId="77777777" w:rsidR="008602B9" w:rsidRPr="009C6BD0" w:rsidRDefault="008602B9" w:rsidP="008602B9">
      <w:pPr>
        <w:jc w:val="center"/>
        <w:rPr>
          <w:lang w:val="en-US" w:eastAsia="x-none"/>
        </w:rPr>
      </w:pPr>
      <w:r w:rsidRPr="009C6BD0">
        <w:rPr>
          <w:noProof/>
          <w:lang w:val="en-US" w:eastAsia="x-none"/>
        </w:rPr>
        <w:drawing>
          <wp:inline distT="0" distB="0" distL="0" distR="0" wp14:anchorId="7B5A8A87" wp14:editId="5B8153F4">
            <wp:extent cx="5819140" cy="2220595"/>
            <wp:effectExtent l="0" t="0" r="0" b="825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19140" cy="2220595"/>
                    </a:xfrm>
                    <a:prstGeom prst="rect">
                      <a:avLst/>
                    </a:prstGeom>
                    <a:noFill/>
                    <a:ln>
                      <a:noFill/>
                    </a:ln>
                  </pic:spPr>
                </pic:pic>
              </a:graphicData>
            </a:graphic>
          </wp:inline>
        </w:drawing>
      </w:r>
    </w:p>
    <w:p w14:paraId="7DBC9F71" w14:textId="0B7E9BAC" w:rsidR="008602B9" w:rsidRPr="009C6BD0" w:rsidRDefault="008602B9" w:rsidP="008602B9">
      <w:pPr>
        <w:pStyle w:val="Beschriftung"/>
        <w:rPr>
          <w:lang w:val="en-US"/>
        </w:rPr>
      </w:pPr>
      <w:r w:rsidRPr="009C6BD0">
        <w:rPr>
          <w:lang w:val="en-US"/>
        </w:rPr>
        <w:t>Figure 7: Integration of carbon</w:t>
      </w:r>
      <w:r>
        <w:rPr>
          <w:lang w:val="en-US"/>
        </w:rPr>
        <w:t xml:space="preserve"> or particle</w:t>
      </w:r>
      <w:r w:rsidRPr="009C6BD0">
        <w:rPr>
          <w:lang w:val="en-US"/>
        </w:rPr>
        <w:t xml:space="preserve"> and lambda sensor in a SOFC-system </w:t>
      </w:r>
    </w:p>
    <w:p w14:paraId="07B799FC" w14:textId="161C36EF" w:rsidR="008C591E" w:rsidRPr="009C6BD0" w:rsidRDefault="00AA7565" w:rsidP="00DC0A75">
      <w:pPr>
        <w:rPr>
          <w:lang w:val="en-US"/>
        </w:rPr>
      </w:pPr>
      <w:r w:rsidRPr="009C6BD0">
        <w:rPr>
          <w:lang w:val="en-US"/>
        </w:rPr>
        <w:t>In the view of the authors, lambda sensors</w:t>
      </w:r>
      <w:r w:rsidR="007B44BC" w:rsidRPr="009C6BD0">
        <w:rPr>
          <w:lang w:val="en-US"/>
        </w:rPr>
        <w:t xml:space="preserve"> </w:t>
      </w:r>
      <w:r w:rsidRPr="009C6BD0">
        <w:rPr>
          <w:lang w:val="en-US"/>
        </w:rPr>
        <w:t>have great potential for use in SOFC</w:t>
      </w:r>
      <w:r w:rsidR="007B44BC" w:rsidRPr="009C6BD0">
        <w:rPr>
          <w:lang w:val="en-US"/>
        </w:rPr>
        <w:t>-</w:t>
      </w:r>
      <w:r w:rsidRPr="009C6BD0">
        <w:rPr>
          <w:lang w:val="en-US"/>
        </w:rPr>
        <w:t>systems</w:t>
      </w:r>
      <w:r w:rsidR="00DC0A75" w:rsidRPr="009C6BD0">
        <w:rPr>
          <w:lang w:val="en-US"/>
        </w:rPr>
        <w:t xml:space="preserve">, which has been proven </w:t>
      </w:r>
      <w:r w:rsidR="005870AC" w:rsidRPr="009C6BD0">
        <w:rPr>
          <w:lang w:val="en-US"/>
        </w:rPr>
        <w:t xml:space="preserve">in </w:t>
      </w:r>
      <w:r w:rsidR="00DC0A75" w:rsidRPr="009C6BD0">
        <w:rPr>
          <w:lang w:val="en-US"/>
        </w:rPr>
        <w:t xml:space="preserve">the work by Schäfer et al. </w:t>
      </w:r>
      <w:sdt>
        <w:sdtPr>
          <w:rPr>
            <w:lang w:val="en-US"/>
          </w:rPr>
          <w:alias w:val="To edit, see citavi.com/edit"/>
          <w:tag w:val="CitaviPlaceholder#36b03c8f-edc7-4942-b02f-3fc15ac58bd7"/>
          <w:id w:val="-119847302"/>
          <w:placeholder>
            <w:docPart w:val="94CBA2EC46004935ABF9C24E25053F9B"/>
          </w:placeholder>
        </w:sdtPr>
        <w:sdtEndPr/>
        <w:sdtContent>
          <w:r w:rsidR="00DC0A75" w:rsidRPr="009C6BD0">
            <w:rPr>
              <w:noProof/>
              <w:lang w:val="en-US"/>
            </w:rPr>
            <w:fldChar w:fldCharType="begin"/>
          </w:r>
          <w:r w:rsidR="00B20217">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3M2RmNGQyLTkxNzMtNGFkNi1iNGM2LTkyNzMwMWIzYTNhMCIsIlJhbmdlTGVuZ3RoIjo1LCJSZWZlcmVuY2VJZCI6ImE0NGRiYTg1LTQxODctNDlkYS04MGYxLTc2NWVhMjRiNWZj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}</w:instrText>
          </w:r>
          <w:r w:rsidR="00DC0A75" w:rsidRPr="009C6BD0">
            <w:rPr>
              <w:noProof/>
              <w:lang w:val="en-US"/>
            </w:rPr>
            <w:fldChar w:fldCharType="separate"/>
          </w:r>
          <w:r w:rsidR="008604FE">
            <w:rPr>
              <w:noProof/>
              <w:lang w:val="en-US"/>
            </w:rPr>
            <w:t>[105]</w:t>
          </w:r>
          <w:r w:rsidR="00DC0A75" w:rsidRPr="009C6BD0">
            <w:rPr>
              <w:noProof/>
              <w:lang w:val="en-US"/>
            </w:rPr>
            <w:fldChar w:fldCharType="end"/>
          </w:r>
        </w:sdtContent>
      </w:sdt>
      <w:r w:rsidRPr="009C6BD0">
        <w:rPr>
          <w:lang w:val="en-US"/>
        </w:rPr>
        <w:t>.</w:t>
      </w:r>
      <w:r w:rsidR="0079217D" w:rsidRPr="009C6BD0">
        <w:rPr>
          <w:lang w:val="en-US"/>
        </w:rPr>
        <w:t xml:space="preserve"> </w:t>
      </w:r>
      <w:bookmarkStart w:id="16" w:name="_Hlk74201479"/>
      <w:r w:rsidR="00D15B8C" w:rsidRPr="009C6BD0">
        <w:rPr>
          <w:lang w:val="en-US"/>
        </w:rPr>
        <w:t>As outlined above, l</w:t>
      </w:r>
      <w:r w:rsidR="0079217D" w:rsidRPr="009C6BD0">
        <w:rPr>
          <w:lang w:val="en-US"/>
        </w:rPr>
        <w:t>ambda sensors</w:t>
      </w:r>
      <w:r w:rsidR="00D15B8C" w:rsidRPr="009C6BD0">
        <w:rPr>
          <w:lang w:val="en-US"/>
        </w:rPr>
        <w:t xml:space="preserve"> diagnose </w:t>
      </w:r>
      <w:r w:rsidR="0079217D" w:rsidRPr="009C6BD0">
        <w:rPr>
          <w:lang w:val="en-US"/>
        </w:rPr>
        <w:t xml:space="preserve">oxygen </w:t>
      </w:r>
      <w:r w:rsidR="00D15B8C" w:rsidRPr="009C6BD0">
        <w:rPr>
          <w:lang w:val="en-US"/>
        </w:rPr>
        <w:t>excess</w:t>
      </w:r>
      <w:r w:rsidR="0079217D" w:rsidRPr="009C6BD0">
        <w:rPr>
          <w:lang w:val="en-US"/>
        </w:rPr>
        <w:t xml:space="preserve"> or </w:t>
      </w:r>
      <w:r w:rsidR="00D15B8C" w:rsidRPr="009C6BD0">
        <w:rPr>
          <w:lang w:val="en-US"/>
        </w:rPr>
        <w:t>shortage</w:t>
      </w:r>
      <w:r w:rsidR="0079217D" w:rsidRPr="009C6BD0">
        <w:rPr>
          <w:lang w:val="en-US"/>
        </w:rPr>
        <w:t xml:space="preserve"> in a </w:t>
      </w:r>
      <w:r w:rsidR="00D15B8C" w:rsidRPr="009C6BD0">
        <w:rPr>
          <w:lang w:val="en-US"/>
        </w:rPr>
        <w:t>fuel</w:t>
      </w:r>
      <w:r w:rsidR="0079217D" w:rsidRPr="009C6BD0">
        <w:rPr>
          <w:lang w:val="en-US"/>
        </w:rPr>
        <w:t xml:space="preserve"> gas</w:t>
      </w:r>
      <w:r w:rsidR="00D15B8C" w:rsidRPr="009C6BD0">
        <w:rPr>
          <w:lang w:val="en-US"/>
        </w:rPr>
        <w:t>, where</w:t>
      </w:r>
      <w:r w:rsidR="0079217D" w:rsidRPr="009C6BD0">
        <w:rPr>
          <w:lang w:val="en-US"/>
        </w:rPr>
        <w:t xml:space="preserve"> </w:t>
      </w:r>
      <w:r w:rsidR="00D15B8C" w:rsidRPr="009C6BD0">
        <w:rPr>
          <w:lang w:val="en-US"/>
        </w:rPr>
        <w:t>the latter</w:t>
      </w:r>
      <w:r w:rsidR="00A26A3A" w:rsidRPr="009C6BD0">
        <w:rPr>
          <w:lang w:val="en-US"/>
        </w:rPr>
        <w:t xml:space="preserve"> is equivalent to the </w:t>
      </w:r>
      <w:r w:rsidR="005870AC" w:rsidRPr="009C6BD0">
        <w:rPr>
          <w:lang w:val="en-US"/>
        </w:rPr>
        <w:t xml:space="preserve">total </w:t>
      </w:r>
      <w:r w:rsidR="00A26A3A" w:rsidRPr="009C6BD0">
        <w:rPr>
          <w:lang w:val="en-US"/>
        </w:rPr>
        <w:t>amount of unconverted fuel gas species. The difference of the measurement signal at the anode inlet and outlet characterizes therefore the fuel conversion in a SOFC</w:t>
      </w:r>
      <w:r w:rsidR="005870AC" w:rsidRPr="009C6BD0">
        <w:rPr>
          <w:lang w:val="en-US"/>
        </w:rPr>
        <w:t>-</w:t>
      </w:r>
      <w:r w:rsidR="00A26A3A" w:rsidRPr="009C6BD0">
        <w:rPr>
          <w:lang w:val="en-US"/>
        </w:rPr>
        <w:t>system</w:t>
      </w:r>
      <w:bookmarkStart w:id="17" w:name="_Hlk74201503"/>
      <w:bookmarkEnd w:id="16"/>
      <w:r w:rsidR="00D15B8C" w:rsidRPr="009C6BD0">
        <w:rPr>
          <w:lang w:val="en-US"/>
        </w:rPr>
        <w:t xml:space="preserve">, which </w:t>
      </w:r>
      <w:r w:rsidR="00A26A3A" w:rsidRPr="009C6BD0">
        <w:rPr>
          <w:lang w:val="en-US"/>
        </w:rPr>
        <w:t>is characterized with stack-FU.</w:t>
      </w:r>
      <w:r w:rsidR="000E3CD0" w:rsidRPr="009C6BD0">
        <w:rPr>
          <w:lang w:val="en-US"/>
        </w:rPr>
        <w:t xml:space="preserve"> The oxygen amount in a fuel gas can be expected to correlate with the </w:t>
      </w:r>
      <w:r w:rsidR="000E3CD0" w:rsidRPr="00940BD1">
        <w:rPr>
          <w:i/>
          <w:iCs/>
          <w:lang w:val="en-US"/>
        </w:rPr>
        <w:t>O/C</w:t>
      </w:r>
      <w:r w:rsidR="000E3CD0" w:rsidRPr="009C6BD0">
        <w:rPr>
          <w:lang w:val="en-US"/>
        </w:rPr>
        <w:t>-ratio.</w:t>
      </w:r>
      <w:r w:rsidR="00A26A3A" w:rsidRPr="009C6BD0">
        <w:rPr>
          <w:lang w:val="en-US"/>
        </w:rPr>
        <w:t xml:space="preserve"> Th</w:t>
      </w:r>
      <w:r w:rsidR="005870AC" w:rsidRPr="009C6BD0">
        <w:rPr>
          <w:lang w:val="en-US"/>
        </w:rPr>
        <w:t>is</w:t>
      </w:r>
      <w:r w:rsidR="00A26A3A" w:rsidRPr="009C6BD0">
        <w:rPr>
          <w:lang w:val="en-US"/>
        </w:rPr>
        <w:t xml:space="preserve"> information c</w:t>
      </w:r>
      <w:r w:rsidR="00697AF0" w:rsidRPr="009C6BD0">
        <w:rPr>
          <w:lang w:val="en-US"/>
        </w:rPr>
        <w:t>a</w:t>
      </w:r>
      <w:r w:rsidR="005870AC" w:rsidRPr="009C6BD0">
        <w:rPr>
          <w:lang w:val="en-US"/>
        </w:rPr>
        <w:t>n</w:t>
      </w:r>
      <w:r w:rsidR="00A26A3A" w:rsidRPr="009C6BD0">
        <w:rPr>
          <w:lang w:val="en-US"/>
        </w:rPr>
        <w:t xml:space="preserve"> be used to determine</w:t>
      </w:r>
      <w:r w:rsidR="005870AC" w:rsidRPr="009C6BD0">
        <w:rPr>
          <w:lang w:val="en-US"/>
        </w:rPr>
        <w:t xml:space="preserve"> </w:t>
      </w:r>
      <w:r w:rsidR="00A26A3A" w:rsidRPr="009C6BD0">
        <w:rPr>
          <w:lang w:val="en-US"/>
        </w:rPr>
        <w:t xml:space="preserve">characteristic parameters or related gas properties and finally to control </w:t>
      </w:r>
      <w:r w:rsidR="005870AC" w:rsidRPr="009C6BD0">
        <w:rPr>
          <w:lang w:val="en-US"/>
        </w:rPr>
        <w:t>the</w:t>
      </w:r>
      <w:r w:rsidR="00A26A3A" w:rsidRPr="009C6BD0">
        <w:rPr>
          <w:lang w:val="en-US"/>
        </w:rPr>
        <w:t xml:space="preserve"> manipulated values. However, </w:t>
      </w:r>
      <w:r w:rsidR="005814D8" w:rsidRPr="009C6BD0">
        <w:rPr>
          <w:lang w:val="en-US"/>
        </w:rPr>
        <w:t>i</w:t>
      </w:r>
      <w:r w:rsidR="00A26A3A" w:rsidRPr="009C6BD0">
        <w:rPr>
          <w:lang w:val="en-US"/>
        </w:rPr>
        <w:t>t should be noted that no direct and explicit quantification or differentiation of single gas components can be expected</w:t>
      </w:r>
      <w:r w:rsidR="005870AC" w:rsidRPr="009C6BD0">
        <w:rPr>
          <w:lang w:val="en-US"/>
        </w:rPr>
        <w:t xml:space="preserve"> with lambda sensors</w:t>
      </w:r>
      <w:r w:rsidR="00A26A3A" w:rsidRPr="009C6BD0">
        <w:rPr>
          <w:lang w:val="en-US"/>
        </w:rPr>
        <w:t xml:space="preserve">. </w:t>
      </w:r>
      <w:r w:rsidR="005870AC" w:rsidRPr="009C6BD0">
        <w:rPr>
          <w:lang w:val="en-US"/>
        </w:rPr>
        <w:t>A</w:t>
      </w:r>
      <w:r w:rsidR="00A26A3A" w:rsidRPr="009C6BD0">
        <w:rPr>
          <w:lang w:val="en-US"/>
        </w:rPr>
        <w:t>n overall statement about the proportion of fuel gas species or the reversed proportion of oxygen-bearing species in a gas mixture can be expected</w:t>
      </w:r>
      <w:r w:rsidR="003D7F5A" w:rsidRPr="009C6BD0">
        <w:rPr>
          <w:lang w:val="en-US"/>
        </w:rPr>
        <w:t xml:space="preserve"> making it a reasonable alternative to the currently used expensive gas measurement technology. </w:t>
      </w:r>
    </w:p>
    <w:p w14:paraId="3201DC40" w14:textId="4642F94C" w:rsidR="00DC0A75" w:rsidRPr="009C6BD0" w:rsidRDefault="00DC0A75" w:rsidP="00DC0A75">
      <w:pPr>
        <w:rPr>
          <w:lang w:val="en-US"/>
        </w:rPr>
      </w:pPr>
      <w:r w:rsidRPr="009C6BD0">
        <w:rPr>
          <w:lang w:val="en-US"/>
        </w:rPr>
        <w:lastRenderedPageBreak/>
        <w:t xml:space="preserve">As mentioned above, a higher potential can be attributed to the amperometric lambda sensor due to its continuous linear signal curve with sufficient slope, which is needed for precise quantification of characteristic parameters. The work by Schäfer et al. </w:t>
      </w:r>
      <w:sdt>
        <w:sdtPr>
          <w:rPr>
            <w:lang w:val="en-US"/>
          </w:rPr>
          <w:alias w:val="To edit, see citavi.com/edit"/>
          <w:tag w:val="CitaviPlaceholder#b1655a8d-1ed7-44cf-827b-3c0f9f9e615e"/>
          <w:id w:val="563230344"/>
          <w:placeholder>
            <w:docPart w:val="0A3206C2EE7545C296855678A961CF5A"/>
          </w:placeholder>
        </w:sdtPr>
        <w:sdtEndPr/>
        <w:sdtContent>
          <w:r w:rsidRPr="009C6BD0">
            <w:rPr>
              <w:noProof/>
              <w:lang w:val="en-US"/>
            </w:rPr>
            <w:fldChar w:fldCharType="begin"/>
          </w:r>
          <w:r w:rsidR="00B20217">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3M2RmNGQyLTkxNzMtNGFkNi1iNGM2LTkyNzMwMWIzYTNhMCIsIlJhbmdlTGVuZ3RoIjo1LCJSZWZlcmVuY2VJZCI6ImE0NGRiYTg1LTQxODctNDlkYS04MGYxLTc2NWVhMjRiNWZj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}</w:instrText>
          </w:r>
          <w:r w:rsidRPr="009C6BD0">
            <w:rPr>
              <w:noProof/>
              <w:lang w:val="en-US"/>
            </w:rPr>
            <w:fldChar w:fldCharType="separate"/>
          </w:r>
          <w:r w:rsidR="008604FE">
            <w:rPr>
              <w:noProof/>
              <w:lang w:val="en-US"/>
            </w:rPr>
            <w:t>[105]</w:t>
          </w:r>
          <w:r w:rsidRPr="009C6BD0">
            <w:rPr>
              <w:noProof/>
              <w:lang w:val="en-US"/>
            </w:rPr>
            <w:fldChar w:fldCharType="end"/>
          </w:r>
        </w:sdtContent>
      </w:sdt>
      <w:r w:rsidRPr="009C6BD0">
        <w:rPr>
          <w:lang w:val="en-US"/>
        </w:rPr>
        <w:t xml:space="preserve"> should be persecuted with subsequent c</w:t>
      </w:r>
      <w:r w:rsidRPr="009C6BD0">
        <w:rPr>
          <w:lang w:val="en-US" w:eastAsia="x-none"/>
        </w:rPr>
        <w:t>omprehensive simulative and experimental studies as essential content of future work. It comprises</w:t>
      </w:r>
      <w:r w:rsidR="000E3CD0" w:rsidRPr="009C6BD0">
        <w:rPr>
          <w:lang w:val="en-US" w:eastAsia="x-none"/>
        </w:rPr>
        <w:t xml:space="preserve"> the application of the </w:t>
      </w:r>
      <w:r w:rsidR="000E3CD0" w:rsidRPr="009C6BD0">
        <w:rPr>
          <w:lang w:val="en-US"/>
        </w:rPr>
        <w:t>amperometric lambda sensor in anode inlet conditions,</w:t>
      </w:r>
      <w:r w:rsidRPr="009C6BD0">
        <w:rPr>
          <w:lang w:val="en-US" w:eastAsia="x-none"/>
        </w:rPr>
        <w:t xml:space="preserve"> the direct integration of lambda sensors in the fuel gas of a SOFC-system to assess the respective interactions and the derivation of control concepts adapted to lambda sensors as well as its robustness. </w:t>
      </w:r>
      <w:bookmarkEnd w:id="17"/>
    </w:p>
    <w:p w14:paraId="60DADA4D" w14:textId="580D82E2" w:rsidR="00A26A3A" w:rsidRPr="009C6BD0" w:rsidRDefault="000E3CD0" w:rsidP="006B69B6">
      <w:pPr>
        <w:rPr>
          <w:lang w:val="en-US" w:eastAsia="x-none"/>
        </w:rPr>
      </w:pPr>
      <w:r w:rsidRPr="009C6BD0">
        <w:rPr>
          <w:lang w:val="en-US"/>
        </w:rPr>
        <w:t>A</w:t>
      </w:r>
      <w:r w:rsidR="00A26A3A" w:rsidRPr="009C6BD0">
        <w:rPr>
          <w:lang w:val="en-US"/>
        </w:rPr>
        <w:t xml:space="preserve"> great potential </w:t>
      </w:r>
      <w:r w:rsidRPr="009C6BD0">
        <w:rPr>
          <w:lang w:val="en-US"/>
        </w:rPr>
        <w:t>has the combination of the</w:t>
      </w:r>
      <w:r w:rsidR="00A26A3A" w:rsidRPr="009C6BD0">
        <w:rPr>
          <w:lang w:val="en-US" w:eastAsia="x-none"/>
        </w:rPr>
        <w:t xml:space="preserve"> information gained from a lambda sensor</w:t>
      </w:r>
      <w:r w:rsidR="00034D82" w:rsidRPr="009C6BD0">
        <w:rPr>
          <w:lang w:val="en-US" w:eastAsia="x-none"/>
        </w:rPr>
        <w:t xml:space="preserve"> with observer</w:t>
      </w:r>
      <w:r w:rsidR="00A26A3A" w:rsidRPr="009C6BD0">
        <w:rPr>
          <w:lang w:val="en-US" w:eastAsia="x-none"/>
        </w:rPr>
        <w:t xml:space="preserve"> concepts. This concerns in particular observer concepts, which</w:t>
      </w:r>
      <w:r w:rsidR="00034D82" w:rsidRPr="009C6BD0">
        <w:rPr>
          <w:lang w:val="en-US" w:eastAsia="x-none"/>
        </w:rPr>
        <w:t xml:space="preserve"> are based on the</w:t>
      </w:r>
      <w:r w:rsidR="00A26A3A" w:rsidRPr="009C6BD0">
        <w:rPr>
          <w:lang w:val="en-US" w:eastAsia="x-none"/>
        </w:rPr>
        <w:t xml:space="preserve"> imprecise</w:t>
      </w:r>
      <w:r w:rsidR="00034D82" w:rsidRPr="009C6BD0">
        <w:rPr>
          <w:lang w:val="en-US" w:eastAsia="x-none"/>
        </w:rPr>
        <w:t xml:space="preserve"> assumption of a measured or known gas species concentration</w:t>
      </w:r>
      <w:r w:rsidR="00DC0A75" w:rsidRPr="009C6BD0">
        <w:rPr>
          <w:lang w:val="en-US" w:eastAsia="x-none"/>
        </w:rPr>
        <w:t xml:space="preserve"> such as </w:t>
      </w:r>
      <w:r w:rsidR="00DC0A75" w:rsidRPr="009C6BD0">
        <w:rPr>
          <w:lang w:val="en-US"/>
        </w:rPr>
        <w:t xml:space="preserve">Das </w:t>
      </w:r>
      <w:sdt>
        <w:sdtPr>
          <w:rPr>
            <w:lang w:val="en-US"/>
          </w:rPr>
          <w:alias w:val="Don't edit this field"/>
          <w:tag w:val="CitaviPlaceholder#ee60b06b-dba8-4283-9517-f487e1dd01cb"/>
          <w:id w:val="1467081707"/>
          <w:placeholder>
            <w:docPart w:val="2431142BE6D846C583B20AAA8EA3777D"/>
          </w:placeholder>
        </w:sdtPr>
        <w:sdtEndPr/>
        <w:sdtContent>
          <w:r w:rsidR="00DC0A75" w:rsidRPr="009C6BD0">
            <w:rPr>
              <w:lang w:val="en-US"/>
            </w:rPr>
            <w:fldChar w:fldCharType="begin"/>
          </w:r>
          <w:r w:rsidR="00B2021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kZTNhOWFmLWRmOTAtNDc1ZS1iNGQwLWFjNjdiMmMxNjRmZCIsIlJhbmdlTGVuZ3RoIjo0LCJSZWZlcmVuY2VJZCI6IjU3YjI3OTIwLTRjMDMtNGYwNS1hMWQwLTAxNjA2MTE2MDhl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dWhpbiIsIkxhc3ROYW1lIjoiRGFzIiwiUHJvdGVjdGVkIjpmYWxzZSwiU2V4IjowLCJDcmVhdGVkQnkiOiJfU0ZFN1JORyIsIkNyZWF0ZWRPbiI6IjIwMTktMDItMDhUMDY6NDI6MjMiLCJNb2RpZmllZEJ5IjoiX1NGRTdSTkciLCJJZCI6ImJjYjk0NDAwLTZjNWQtNGQzZS1iZjFlLTA5MDc5NGVmNGU3MSIsIk1vZGlmaWVkT24iOiIyMDIwLTAyLTExVDA5OjQ3OjU3IiwiUHJvamVjdCI6eyIkaWQiOiI1IiwiJHR5cGUiOiJTd2lzc0FjYWRlbWljLkNpdGF2aS5Qcm9qZWN0LCBTd2lzc0FjYWRlbWljLkNpdGF2aSJ9fV0sIkNpdGF0aW9uS2V5VXBkYXRlVHlwZSI6MCwiQ29sbGFib3JhdG9ycyI6W10sIkRvaSI6IjEwLjExMDkvQUNDLjIwMDkuNTE2MDY2MyI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IxMC4xMTA5L0FDQy4yMDA5LjUxNjA2NjMiLCJVcmlTdHJpbmciOiJodHRwczovL2RvaS5vcmcvMTAuMTEwOS9BQ0MuMjAwOS41MTYwNjYz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}</w:instrText>
          </w:r>
          <w:r w:rsidR="00DC0A75" w:rsidRPr="009C6BD0">
            <w:rPr>
              <w:lang w:val="en-US"/>
            </w:rPr>
            <w:fldChar w:fldCharType="separate"/>
          </w:r>
          <w:r w:rsidR="008604FE">
            <w:rPr>
              <w:lang w:val="en-US"/>
            </w:rPr>
            <w:t>[84]</w:t>
          </w:r>
          <w:r w:rsidR="00DC0A75" w:rsidRPr="009C6BD0">
            <w:rPr>
              <w:lang w:val="en-US"/>
            </w:rPr>
            <w:fldChar w:fldCharType="end"/>
          </w:r>
        </w:sdtContent>
      </w:sdt>
      <w:r w:rsidR="00DC0A75" w:rsidRPr="009C6BD0">
        <w:rPr>
          <w:lang w:val="en-US"/>
        </w:rPr>
        <w:t xml:space="preserve"> and others </w:t>
      </w:r>
      <w:sdt>
        <w:sdtPr>
          <w:rPr>
            <w:lang w:val="en-US"/>
          </w:rPr>
          <w:alias w:val="To edit, see citavi.com/edit"/>
          <w:tag w:val="CitaviPlaceholder#97ac0692-102c-4f42-833b-c2c87a8bcf8c"/>
          <w:id w:val="1444425602"/>
          <w:placeholder>
            <w:docPart w:val="DefaultPlaceholder_-1854013440"/>
          </w:placeholder>
        </w:sdtPr>
        <w:sdtEndPr/>
        <w:sdtContent>
          <w:r w:rsidR="00DC0A75" w:rsidRPr="009C6BD0">
            <w:rPr>
              <w:noProof/>
              <w:lang w:val="en-US"/>
            </w:rPr>
            <w:fldChar w:fldCharType="begin"/>
          </w:r>
          <w:r w:rsidR="008604FE">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4YTRkZTY0LTU2NDItNDk1Mi05ZDUyLWI3M2U2ODk1MzViNiIsIlJhbmdlTGVuZ3RoIjozLCJSZWZlcmVuY2VJZCI6IjU1MWVjYWM1LTk4YzYtNDU2Zi1hZmM4LWU3YTk3MjcyMDQ0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JodHRwOi8vcHJvY2VlZGluZ3MuYXNtZWRpZ2l0YWxjb2xsZWN0aW9uLmFzbWUub3JnL3Byb2NlZWRpbmcuYXNweD9hcnRpY2xlaWQ9MTU5OTMyOCIsIlVyaVN0cmluZyI6Imh0dHA6Ly9wcm9jZWVkaW5ncy5hc21lZGlnaXRhbGNvbGxlY3Rpb24uYXNtZS5vcmcvcHJvY2VlZGluZy5hc3B4P2FydGljbGVpZD0xNTk5MzI4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0ZFN1JORyIsIkNyZWF0ZWRPbiI6IjIwMTktMDUtMDNUMTQ6MTY6NTgiLCJNb2RpZmllZEJ5IjoiX1NGRTdSTkciLCJJZCI6ImU0NjZiZGRjLTM0YzktNGI4Yy1iZmU3LTk0OTJmZWJlMzk3MiIsIk1vZGlmaWVkT24iOiIyMDIwLTAyLTExVDA5OjQ3OjU4IiwiUHJvamVjdCI6eyIkcmVmIjoiNSJ9fSx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xNS9JTUVDRTIwMDctNDIzMzIiLCJVcmlTdHJpbmciOiJodHRwczovL2RvaS5vcmcvMTAuMTExNS9JTUVDRTIwMDctNDIzMzI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ExMTUvMS40MDMzMjcxIiwiVXJpU3RyaW5nIjoiaHR0cHM6Ly9kb2kub3JnLzEwLjExMTUvMS40MDMzMjcx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}</w:instrText>
          </w:r>
          <w:r w:rsidR="00DC0A75" w:rsidRPr="009C6BD0">
            <w:rPr>
              <w:noProof/>
              <w:lang w:val="en-US"/>
            </w:rPr>
            <w:fldChar w:fldCharType="separate"/>
          </w:r>
          <w:r w:rsidR="008604FE">
            <w:rPr>
              <w:noProof/>
              <w:lang w:val="en-US"/>
            </w:rPr>
            <w:t>[45,76]</w:t>
          </w:r>
          <w:r w:rsidR="00DC0A75" w:rsidRPr="009C6BD0">
            <w:rPr>
              <w:noProof/>
              <w:lang w:val="en-US"/>
            </w:rPr>
            <w:fldChar w:fldCharType="end"/>
          </w:r>
        </w:sdtContent>
      </w:sdt>
      <w:r w:rsidR="00034D82" w:rsidRPr="009C6BD0">
        <w:rPr>
          <w:lang w:val="en-US" w:eastAsia="x-none"/>
        </w:rPr>
        <w:t>. The respective quantity would need to be replaced by the lambda value as overall information of the gas mixture composition</w:t>
      </w:r>
      <w:r w:rsidR="00A26A3A" w:rsidRPr="009C6BD0">
        <w:rPr>
          <w:lang w:val="en-US" w:eastAsia="x-none"/>
        </w:rPr>
        <w:t xml:space="preserve">. </w:t>
      </w:r>
      <w:r w:rsidR="0022604B" w:rsidRPr="009C6BD0">
        <w:rPr>
          <w:lang w:val="en-US" w:eastAsia="x-none"/>
        </w:rPr>
        <w:t>WT application on the measurement signal of the lambda sensor to achieve a deeper analysis of the signal could be also addressed in future work</w:t>
      </w:r>
      <w:r w:rsidR="00DC0A75" w:rsidRPr="009C6BD0">
        <w:rPr>
          <w:lang w:val="en-US" w:eastAsia="x-none"/>
        </w:rPr>
        <w:t xml:space="preserve">. It </w:t>
      </w:r>
      <w:r w:rsidR="00B3098D" w:rsidRPr="009C6BD0">
        <w:rPr>
          <w:lang w:val="en-US" w:eastAsia="x-none"/>
        </w:rPr>
        <w:t>is</w:t>
      </w:r>
      <w:r w:rsidR="00DC0A75" w:rsidRPr="009C6BD0">
        <w:rPr>
          <w:lang w:val="en-US" w:eastAsia="x-none"/>
        </w:rPr>
        <w:t xml:space="preserve"> beneficial since the basic structure and functional principle of a lambda sensor is close to a fuel cell with related electrochemical behavior</w:t>
      </w:r>
      <w:r w:rsidR="00A26A3A" w:rsidRPr="009C6BD0">
        <w:rPr>
          <w:lang w:val="en-US" w:eastAsia="x-none"/>
        </w:rPr>
        <w:t xml:space="preserve">. </w:t>
      </w:r>
      <w:r w:rsidR="00CE2389" w:rsidRPr="009C6BD0">
        <w:rPr>
          <w:lang w:val="en-US" w:eastAsia="x-none"/>
        </w:rPr>
        <w:t>I</w:t>
      </w:r>
      <w:r w:rsidRPr="009C6BD0">
        <w:rPr>
          <w:lang w:val="en-US" w:eastAsia="x-none"/>
        </w:rPr>
        <w:t>t</w:t>
      </w:r>
      <w:r w:rsidR="00A26A3A" w:rsidRPr="009C6BD0">
        <w:rPr>
          <w:lang w:val="en-US" w:eastAsia="x-none"/>
        </w:rPr>
        <w:t xml:space="preserve"> should be especially considered, if no correlation can be established </w:t>
      </w:r>
      <w:r w:rsidR="00B3098D" w:rsidRPr="009C6BD0">
        <w:rPr>
          <w:lang w:val="en-US" w:eastAsia="x-none"/>
        </w:rPr>
        <w:t>based on</w:t>
      </w:r>
      <w:r w:rsidR="00A26A3A" w:rsidRPr="009C6BD0">
        <w:rPr>
          <w:lang w:val="en-US" w:eastAsia="x-none"/>
        </w:rPr>
        <w:t xml:space="preserve"> the sole measurement signal of the lambda sensor.</w:t>
      </w:r>
      <w:r w:rsidR="00DC0A75" w:rsidRPr="009C6BD0">
        <w:rPr>
          <w:lang w:val="en-US" w:eastAsia="x-none"/>
        </w:rPr>
        <w:t xml:space="preserve"> By application of DWT, further parameters </w:t>
      </w:r>
      <w:r w:rsidR="00CE2389" w:rsidRPr="009C6BD0">
        <w:rPr>
          <w:lang w:val="en-US" w:eastAsia="x-none"/>
        </w:rPr>
        <w:t>can</w:t>
      </w:r>
      <w:r w:rsidR="00DC0A75" w:rsidRPr="009C6BD0">
        <w:rPr>
          <w:lang w:val="en-US" w:eastAsia="x-none"/>
        </w:rPr>
        <w:t xml:space="preserve"> be used </w:t>
      </w:r>
      <w:r w:rsidR="00B3098D" w:rsidRPr="009C6BD0">
        <w:rPr>
          <w:lang w:val="en-US" w:eastAsia="x-none"/>
        </w:rPr>
        <w:t xml:space="preserve">to </w:t>
      </w:r>
      <w:r w:rsidR="00DC0A75" w:rsidRPr="009C6BD0">
        <w:rPr>
          <w:lang w:val="en-US" w:eastAsia="x-none"/>
        </w:rPr>
        <w:t>establish a correlation.</w:t>
      </w:r>
      <w:r w:rsidR="00A26A3A" w:rsidRPr="009C6BD0">
        <w:rPr>
          <w:lang w:val="en-US" w:eastAsia="x-none"/>
        </w:rPr>
        <w:t xml:space="preserve"> A combination would be also conceivable, if the open circuit voltage is measured with a single SOFC-cell as sensor</w:t>
      </w:r>
      <w:r w:rsidR="00CE2389" w:rsidRPr="009C6BD0">
        <w:rPr>
          <w:lang w:val="en-US" w:eastAsia="x-none"/>
        </w:rPr>
        <w:t>, which</w:t>
      </w:r>
      <w:r w:rsidR="00A26A3A" w:rsidRPr="009C6BD0">
        <w:rPr>
          <w:lang w:val="en-US" w:eastAsia="x-none"/>
        </w:rPr>
        <w:t xml:space="preserve"> is based on the cell structure use</w:t>
      </w:r>
      <w:r w:rsidR="00DC0A75" w:rsidRPr="009C6BD0">
        <w:rPr>
          <w:lang w:val="en-US" w:eastAsia="x-none"/>
        </w:rPr>
        <w:t>d</w:t>
      </w:r>
      <w:r w:rsidR="00A26A3A" w:rsidRPr="009C6BD0">
        <w:rPr>
          <w:lang w:val="en-US" w:eastAsia="x-none"/>
        </w:rPr>
        <w:t xml:space="preserve"> in the SOFC-system itself</w:t>
      </w:r>
      <w:r w:rsidR="009442C4" w:rsidRPr="009C6BD0">
        <w:rPr>
          <w:lang w:val="en-US" w:eastAsia="x-none"/>
        </w:rPr>
        <w:t xml:space="preserve"> as proposed by Keegan </w:t>
      </w:r>
      <w:sdt>
        <w:sdtPr>
          <w:rPr>
            <w:lang w:val="en-US"/>
          </w:rPr>
          <w:alias w:val="Don't edit this field"/>
          <w:tag w:val="CitaviPlaceholder#98600e5a-2121-49ef-a243-581ebf28d444"/>
          <w:id w:val="-1874998799"/>
          <w:placeholder>
            <w:docPart w:val="D32547FAEC27431B9CDE7233827C0AF3"/>
          </w:placeholder>
        </w:sdtPr>
        <w:sdtEndPr/>
        <w:sdtContent>
          <w:r w:rsidR="009442C4" w:rsidRPr="009C6BD0">
            <w:rPr>
              <w:lang w:val="en-US" w:eastAsia="x-none"/>
            </w:rPr>
            <w:fldChar w:fldCharType="begin"/>
          </w:r>
          <w:r w:rsidR="00B20217">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3YmQwYmRiLTc2NDAtNGM1MS1hMTg0LTg2M2U1YmVmOGU3OCIsIlJhbmdlTGVuZ3RoIjo1LCJSZWZlcmVuY2VJZCI6IjFjNjUwZWRlLWVmYTktNGM1My1hYWIwLTFiZTY2ZGM5MGY1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}</w:instrText>
          </w:r>
          <w:r w:rsidR="009442C4" w:rsidRPr="009C6BD0">
            <w:rPr>
              <w:lang w:val="en-US" w:eastAsia="x-none"/>
            </w:rPr>
            <w:fldChar w:fldCharType="separate"/>
          </w:r>
          <w:r w:rsidR="008604FE">
            <w:rPr>
              <w:lang w:val="en-US" w:eastAsia="x-none"/>
            </w:rPr>
            <w:t>[104]</w:t>
          </w:r>
          <w:r w:rsidR="009442C4" w:rsidRPr="009C6BD0">
            <w:rPr>
              <w:lang w:val="en-US" w:eastAsia="x-none"/>
            </w:rPr>
            <w:fldChar w:fldCharType="end"/>
          </w:r>
        </w:sdtContent>
      </w:sdt>
      <w:r w:rsidR="009442C4" w:rsidRPr="009C6BD0">
        <w:rPr>
          <w:lang w:val="en-US"/>
        </w:rPr>
        <w:t xml:space="preserve">. </w:t>
      </w:r>
      <w:r w:rsidR="009442C4" w:rsidRPr="009C6BD0">
        <w:rPr>
          <w:lang w:val="en-US" w:eastAsia="x-none"/>
        </w:rPr>
        <w:t xml:space="preserve">Due to the equivalence and the current-free operation, </w:t>
      </w:r>
      <w:r w:rsidR="00CE2389" w:rsidRPr="009C6BD0">
        <w:rPr>
          <w:lang w:val="en-US" w:eastAsia="x-none"/>
        </w:rPr>
        <w:t xml:space="preserve">it can also be used for degradation monitoring of the </w:t>
      </w:r>
      <w:r w:rsidR="009442C4" w:rsidRPr="009C6BD0">
        <w:rPr>
          <w:lang w:val="en-US" w:eastAsia="x-none"/>
        </w:rPr>
        <w:t>stack.</w:t>
      </w:r>
    </w:p>
    <w:p w14:paraId="34006363" w14:textId="72BFCF48" w:rsidR="00800D4C" w:rsidRPr="009C6BD0" w:rsidRDefault="00DC0A75" w:rsidP="002E6816">
      <w:pPr>
        <w:rPr>
          <w:lang w:val="en-US" w:eastAsia="x-none"/>
        </w:rPr>
      </w:pPr>
      <w:r w:rsidRPr="009C6BD0">
        <w:rPr>
          <w:lang w:val="en-US" w:eastAsia="x-none"/>
        </w:rPr>
        <w:t xml:space="preserve">While lambda sensors can be considered for the characteristic parameters </w:t>
      </w:r>
      <w:r w:rsidRPr="00D26055">
        <w:rPr>
          <w:i/>
          <w:lang w:val="en-US" w:eastAsia="x-none"/>
        </w:rPr>
        <w:t>FU</w:t>
      </w:r>
      <w:r w:rsidRPr="009C6BD0">
        <w:rPr>
          <w:lang w:val="en-US" w:eastAsia="x-none"/>
        </w:rPr>
        <w:t xml:space="preserve"> and </w:t>
      </w:r>
      <w:r w:rsidRPr="00D26055">
        <w:rPr>
          <w:i/>
          <w:lang w:val="en-US" w:eastAsia="x-none"/>
        </w:rPr>
        <w:t>O/C</w:t>
      </w:r>
      <w:r w:rsidRPr="009C6BD0">
        <w:rPr>
          <w:lang w:val="en-US" w:eastAsia="x-none"/>
        </w:rPr>
        <w:t xml:space="preserve">-ratio, it only applies to the latter in the case of </w:t>
      </w:r>
      <w:r w:rsidR="00825274" w:rsidRPr="009C6BD0">
        <w:rPr>
          <w:lang w:val="en-US" w:eastAsia="x-none"/>
        </w:rPr>
        <w:t>automotive</w:t>
      </w:r>
      <w:r w:rsidRPr="009C6BD0">
        <w:rPr>
          <w:lang w:val="en-US" w:eastAsia="x-none"/>
        </w:rPr>
        <w:t xml:space="preserve"> particle sensor</w:t>
      </w:r>
      <w:r w:rsidR="00800D4C" w:rsidRPr="009C6BD0">
        <w:rPr>
          <w:lang w:val="en-US" w:eastAsia="x-none"/>
        </w:rPr>
        <w:t>s</w:t>
      </w:r>
      <w:r w:rsidR="00825274" w:rsidRPr="009C6BD0">
        <w:rPr>
          <w:lang w:val="en-US" w:eastAsia="x-none"/>
        </w:rPr>
        <w:t>, which</w:t>
      </w:r>
      <w:r w:rsidR="008C591E" w:rsidRPr="009C6BD0">
        <w:rPr>
          <w:lang w:val="en-US" w:eastAsia="x-none"/>
        </w:rPr>
        <w:t xml:space="preserve"> are intended to</w:t>
      </w:r>
      <w:r w:rsidR="00825274" w:rsidRPr="009C6BD0">
        <w:rPr>
          <w:lang w:val="en-US" w:eastAsia="x-none"/>
        </w:rPr>
        <w:t xml:space="preserve"> measure</w:t>
      </w:r>
      <w:r w:rsidRPr="009C6BD0">
        <w:rPr>
          <w:lang w:val="en-US" w:eastAsia="x-none"/>
        </w:rPr>
        <w:t xml:space="preserve"> </w:t>
      </w:r>
      <w:r w:rsidR="00785D59" w:rsidRPr="009C6BD0">
        <w:rPr>
          <w:lang w:val="en-US" w:eastAsia="x-none"/>
        </w:rPr>
        <w:t xml:space="preserve">the soot emissions after the particle filter </w:t>
      </w:r>
      <w:sdt>
        <w:sdtPr>
          <w:rPr>
            <w:lang w:val="en-US" w:eastAsia="x-none"/>
          </w:rPr>
          <w:alias w:val="To edit, see citavi.com/edit"/>
          <w:tag w:val="CitaviPlaceholder#0092e33d-3186-4185-92ad-950e810b8294"/>
          <w:id w:val="-790515874"/>
          <w:placeholder>
            <w:docPart w:val="DefaultPlaceholder_-1854013440"/>
          </w:placeholder>
        </w:sdtPr>
        <w:sdtEndPr/>
        <w:sdtContent>
          <w:r w:rsidR="00785D59" w:rsidRPr="009C6BD0">
            <w:rPr>
              <w:noProof/>
              <w:lang w:val="en-US" w:eastAsia="x-none"/>
            </w:rPr>
            <w:fldChar w:fldCharType="begin"/>
          </w:r>
          <w:r w:rsidR="008604FE">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JodHRwOi8vZC1uYi5pbmZvLzExMDE4Mjc5OTgvMDQiLCJVcmlTdHJpbmciOiJodHRwOi8vZC1uYi5pbmZvLzExMDE4Mjc5OTgvMDQ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U0ZFN1JORyIsIkNyZWF0ZWRPbiI6IjIwMTktMDEtMzBUMDg6MDM6NDgiLCJNb2RpZmllZEJ5IjoiX1NGRTdSTkciLCJJZCI6ImQ2YTQ4MmM1LWQ5NWMtNGQ4OC1iNmRlLWZlZTRkYmYxNTRlOSIsIk1vZGlmaWVkT24iOiIyMDIwLTAyLTExVDA5OjQ3OjU4IiwiUHJvamVjdCI6eyIkcmVmIjoiNy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DovL3d3dy5zcHJpbmdlci5jb20vIiwiVXJpU3RyaW5nIjoiaHR0cDovL3d3dy5zcHJpbmdlci5jb20v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}</w:instrText>
          </w:r>
          <w:r w:rsidR="00785D59" w:rsidRPr="009C6BD0">
            <w:rPr>
              <w:noProof/>
              <w:lang w:val="en-US" w:eastAsia="x-none"/>
            </w:rPr>
            <w:fldChar w:fldCharType="separate"/>
          </w:r>
          <w:r w:rsidR="008604FE">
            <w:rPr>
              <w:noProof/>
              <w:lang w:val="en-US" w:eastAsia="x-none"/>
            </w:rPr>
            <w:t>[112]</w:t>
          </w:r>
          <w:r w:rsidR="00785D59" w:rsidRPr="009C6BD0">
            <w:rPr>
              <w:noProof/>
              <w:lang w:val="en-US" w:eastAsia="x-none"/>
            </w:rPr>
            <w:fldChar w:fldCharType="end"/>
          </w:r>
        </w:sdtContent>
      </w:sdt>
      <w:r w:rsidR="00785D59" w:rsidRPr="009C6BD0">
        <w:rPr>
          <w:lang w:val="en-US" w:eastAsia="x-none"/>
        </w:rPr>
        <w:t xml:space="preserve">. </w:t>
      </w:r>
      <w:r w:rsidR="00825274" w:rsidRPr="009C6BD0">
        <w:rPr>
          <w:lang w:val="en-US" w:eastAsia="x-none"/>
        </w:rPr>
        <w:t xml:space="preserve">In comparison to the carbon sensor by Haag </w:t>
      </w:r>
      <w:sdt>
        <w:sdtPr>
          <w:rPr>
            <w:lang w:val="en-US" w:eastAsia="x-none"/>
          </w:rPr>
          <w:alias w:val="To edit, see citavi.com/edit"/>
          <w:tag w:val="CitaviPlaceholder#c05e8f34-ec67-4096-9ecd-3c5150905a9b"/>
          <w:id w:val="293804338"/>
          <w:placeholder>
            <w:docPart w:val="DefaultPlaceholder_-1854013440"/>
          </w:placeholder>
        </w:sdtPr>
        <w:sdtEndPr/>
        <w:sdtContent>
          <w:r w:rsidR="00825274" w:rsidRPr="009C6BD0">
            <w:rPr>
              <w:noProof/>
              <w:lang w:val="en-US" w:eastAsia="x-none"/>
            </w:rPr>
            <w:fldChar w:fldCharType="begin"/>
          </w:r>
          <w:r w:rsidR="008604FE">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3YmI1MzdlLTViMzktNDJiOC1iMmU0LTFkNGUzNTgyZmE5OCIsIlJhbmdlTGVuZ3RoIjo1LCJSZWZlcmVuY2VJZCI6IjU3YzZjMTAwLTIxOTgtNDU5Ny1hZTVlLTM3MzY1OTM0ZmY2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Oi8vZC1uYi5pbmZvLzEwNzYzMjc4MjYvMDQiLCJVcmlTdHJpbmciOiJodHRwOi8vZC1uYi5pbmZvLzEwNzYzMjc4MjYvMDQ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}</w:instrText>
          </w:r>
          <w:r w:rsidR="00825274" w:rsidRPr="009C6BD0">
            <w:rPr>
              <w:noProof/>
              <w:lang w:val="en-US" w:eastAsia="x-none"/>
            </w:rPr>
            <w:fldChar w:fldCharType="separate"/>
          </w:r>
          <w:r w:rsidR="008604FE">
            <w:rPr>
              <w:noProof/>
              <w:lang w:val="en-US" w:eastAsia="x-none"/>
            </w:rPr>
            <w:t>[101]</w:t>
          </w:r>
          <w:r w:rsidR="00825274" w:rsidRPr="009C6BD0">
            <w:rPr>
              <w:noProof/>
              <w:lang w:val="en-US" w:eastAsia="x-none"/>
            </w:rPr>
            <w:fldChar w:fldCharType="end"/>
          </w:r>
        </w:sdtContent>
      </w:sdt>
      <w:r w:rsidR="00825274" w:rsidRPr="009C6BD0">
        <w:rPr>
          <w:lang w:val="en-US" w:eastAsia="x-none"/>
        </w:rPr>
        <w:t xml:space="preserve"> the catalyst pellet is replaced by </w:t>
      </w:r>
      <w:r w:rsidR="00785D59" w:rsidRPr="009C6BD0">
        <w:rPr>
          <w:lang w:val="en-US" w:eastAsia="x-none"/>
        </w:rPr>
        <w:t xml:space="preserve">an interdigital structure with two pectinated electrodes. </w:t>
      </w:r>
      <w:r w:rsidR="002E6816" w:rsidRPr="009C6BD0">
        <w:rPr>
          <w:lang w:val="en-US" w:eastAsia="x-none"/>
        </w:rPr>
        <w:t>Although</w:t>
      </w:r>
      <w:r w:rsidR="00AA7565" w:rsidRPr="009C6BD0">
        <w:rPr>
          <w:lang w:val="en-US" w:eastAsia="x-none"/>
        </w:rPr>
        <w:t xml:space="preserve"> </w:t>
      </w:r>
      <w:r w:rsidR="002E6816" w:rsidRPr="009C6BD0">
        <w:rPr>
          <w:lang w:val="en-US" w:eastAsia="x-none"/>
        </w:rPr>
        <w:t>lambda</w:t>
      </w:r>
      <w:r w:rsidR="00AA7565" w:rsidRPr="009C6BD0">
        <w:rPr>
          <w:lang w:val="en-US" w:eastAsia="x-none"/>
        </w:rPr>
        <w:t xml:space="preserve"> sensors are expected to have the higher potential to be used in SOFC</w:t>
      </w:r>
      <w:r w:rsidRPr="009C6BD0">
        <w:rPr>
          <w:lang w:val="en-US" w:eastAsia="x-none"/>
        </w:rPr>
        <w:t>-</w:t>
      </w:r>
      <w:r w:rsidR="00AA7565" w:rsidRPr="009C6BD0">
        <w:rPr>
          <w:lang w:val="en-US" w:eastAsia="x-none"/>
        </w:rPr>
        <w:t xml:space="preserve">systems to determine </w:t>
      </w:r>
      <w:r w:rsidR="00B3098D" w:rsidRPr="009C6BD0">
        <w:rPr>
          <w:lang w:val="en-US" w:eastAsia="x-none"/>
        </w:rPr>
        <w:t xml:space="preserve">the </w:t>
      </w:r>
      <w:r w:rsidR="00B3098D" w:rsidRPr="00940BD1">
        <w:rPr>
          <w:i/>
          <w:iCs/>
          <w:lang w:val="en-US" w:eastAsia="x-none"/>
        </w:rPr>
        <w:t>O/C</w:t>
      </w:r>
      <w:r w:rsidR="00B3098D" w:rsidRPr="009C6BD0">
        <w:rPr>
          <w:lang w:val="en-US" w:eastAsia="x-none"/>
        </w:rPr>
        <w:t xml:space="preserve">-ratio </w:t>
      </w:r>
      <w:r w:rsidRPr="009C6BD0">
        <w:rPr>
          <w:lang w:val="en-US" w:eastAsia="x-none"/>
        </w:rPr>
        <w:t xml:space="preserve">quantifiable </w:t>
      </w:r>
      <w:r w:rsidR="00AA7565" w:rsidRPr="009C6BD0">
        <w:rPr>
          <w:lang w:val="en-US" w:eastAsia="x-none"/>
        </w:rPr>
        <w:t xml:space="preserve">next to </w:t>
      </w:r>
      <w:r w:rsidR="00B3098D" w:rsidRPr="009C6BD0">
        <w:rPr>
          <w:lang w:val="en-US" w:eastAsia="x-none"/>
        </w:rPr>
        <w:t>FU</w:t>
      </w:r>
      <w:r w:rsidR="002E6816" w:rsidRPr="009C6BD0">
        <w:rPr>
          <w:lang w:val="en-US" w:eastAsia="x-none"/>
        </w:rPr>
        <w:t xml:space="preserve">, the </w:t>
      </w:r>
      <w:r w:rsidRPr="009C6BD0">
        <w:rPr>
          <w:lang w:val="en-US" w:eastAsia="x-none"/>
        </w:rPr>
        <w:t>particle</w:t>
      </w:r>
      <w:r w:rsidR="002E6816" w:rsidRPr="009C6BD0">
        <w:rPr>
          <w:lang w:val="en-US" w:eastAsia="x-none"/>
        </w:rPr>
        <w:t xml:space="preserve"> sensor has still some potential for beneficial use </w:t>
      </w:r>
      <w:r w:rsidR="00800D4C" w:rsidRPr="009C6BD0">
        <w:rPr>
          <w:lang w:val="en-US" w:eastAsia="x-none"/>
        </w:rPr>
        <w:t xml:space="preserve">as outlined above for the carbon sensor by Haag </w:t>
      </w:r>
      <w:sdt>
        <w:sdtPr>
          <w:rPr>
            <w:lang w:val="en-US" w:eastAsia="x-none"/>
          </w:rPr>
          <w:alias w:val="To edit, see citavi.com/edit"/>
          <w:tag w:val="CitaviPlaceholder#9995ab61-d7f7-4511-afc7-3bb6704824c3"/>
          <w:id w:val="2020578638"/>
          <w:placeholder>
            <w:docPart w:val="7642180E463447D08829B5E954C9385E"/>
          </w:placeholder>
        </w:sdtPr>
        <w:sdtEndPr/>
        <w:sdtContent>
          <w:r w:rsidR="00800D4C" w:rsidRPr="009C6BD0">
            <w:rPr>
              <w:noProof/>
              <w:lang w:val="en-US" w:eastAsia="x-none"/>
            </w:rPr>
            <w:fldChar w:fldCharType="begin"/>
          </w:r>
          <w:r w:rsidR="008604FE">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3YmI1MzdlLTViMzktNDJiOC1iMmU0LTFkNGUzNTgyZmE5OCIsIlJhbmdlTGVuZ3RoIjo1LCJSZWZlcmVuY2VJZCI6IjU3YzZjMTAwLTIxOTgtNDU5Ny1hZTVlLTM3MzY1OTM0ZmY2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Oi8vZC1uYi5pbmZvLzEwNzYzMjc4MjYvMDQiLCJVcmlTdHJpbmciOiJodHRwOi8vZC1uYi5pbmZvLzEwNzYzMjc4MjYvMDQ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}</w:instrText>
          </w:r>
          <w:r w:rsidR="00800D4C" w:rsidRPr="009C6BD0">
            <w:rPr>
              <w:noProof/>
              <w:lang w:val="en-US" w:eastAsia="x-none"/>
            </w:rPr>
            <w:fldChar w:fldCharType="separate"/>
          </w:r>
          <w:r w:rsidR="008604FE">
            <w:rPr>
              <w:noProof/>
              <w:lang w:val="en-US" w:eastAsia="x-none"/>
            </w:rPr>
            <w:t>[101]</w:t>
          </w:r>
          <w:r w:rsidR="00800D4C" w:rsidRPr="009C6BD0">
            <w:rPr>
              <w:noProof/>
              <w:lang w:val="en-US" w:eastAsia="x-none"/>
            </w:rPr>
            <w:fldChar w:fldCharType="end"/>
          </w:r>
        </w:sdtContent>
      </w:sdt>
      <w:r w:rsidR="00FC7CC5" w:rsidRPr="009C6BD0">
        <w:rPr>
          <w:lang w:val="en-US" w:eastAsia="x-none"/>
        </w:rPr>
        <w:t>. Its study s</w:t>
      </w:r>
      <w:r w:rsidR="002E6816" w:rsidRPr="009C6BD0">
        <w:rPr>
          <w:lang w:val="en-US" w:eastAsia="x-none"/>
        </w:rPr>
        <w:t xml:space="preserve">hould be </w:t>
      </w:r>
      <w:r w:rsidR="00FC7CC5" w:rsidRPr="009C6BD0">
        <w:rPr>
          <w:lang w:val="en-US" w:eastAsia="x-none"/>
        </w:rPr>
        <w:t>preferred to the</w:t>
      </w:r>
      <w:r w:rsidR="00800D4C" w:rsidRPr="009C6BD0">
        <w:rPr>
          <w:lang w:val="en-US" w:eastAsia="x-none"/>
        </w:rPr>
        <w:t xml:space="preserve"> </w:t>
      </w:r>
      <w:r w:rsidR="00FC7CC5" w:rsidRPr="009C6BD0">
        <w:rPr>
          <w:lang w:val="en-US" w:eastAsia="x-none"/>
        </w:rPr>
        <w:t xml:space="preserve">carbon sensor by Haag </w:t>
      </w:r>
      <w:sdt>
        <w:sdtPr>
          <w:rPr>
            <w:lang w:val="en-US" w:eastAsia="x-none"/>
          </w:rPr>
          <w:alias w:val="To edit, see citavi.com/edit"/>
          <w:tag w:val="CitaviPlaceholder#25ca138a-4acf-43cf-a022-7a0e5b34bbdc"/>
          <w:id w:val="-109210120"/>
          <w:placeholder>
            <w:docPart w:val="18654ABD17014E1F8AB7243DE3F555B6"/>
          </w:placeholder>
        </w:sdtPr>
        <w:sdtEndPr/>
        <w:sdtContent>
          <w:r w:rsidR="00FC7CC5" w:rsidRPr="009C6BD0">
            <w:rPr>
              <w:noProof/>
              <w:lang w:val="en-US" w:eastAsia="x-none"/>
            </w:rPr>
            <w:fldChar w:fldCharType="begin"/>
          </w:r>
          <w:r w:rsidR="008604FE">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3YmI1MzdlLTViMzktNDJiOC1iMmU0LTFkNGUzNTgyZmE5OCIsIlJhbmdlTGVuZ3RoIjo1LCJSZWZlcmVuY2VJZCI6IjU3YzZjMTAwLTIxOTgtNDU5Ny1hZTVlLTM3MzY1OTM0ZmY2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Oi8vZC1uYi5pbmZvLzEwNzYzMjc4MjYvMDQiLCJVcmlTdHJpbmciOiJodHRwOi8vZC1uYi5pbmZvLzEwNzYzMjc4MjYvMDQ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}</w:instrText>
          </w:r>
          <w:r w:rsidR="00FC7CC5" w:rsidRPr="009C6BD0">
            <w:rPr>
              <w:noProof/>
              <w:lang w:val="en-US" w:eastAsia="x-none"/>
            </w:rPr>
            <w:fldChar w:fldCharType="separate"/>
          </w:r>
          <w:r w:rsidR="008604FE">
            <w:rPr>
              <w:noProof/>
              <w:lang w:val="en-US" w:eastAsia="x-none"/>
            </w:rPr>
            <w:t>[101]</w:t>
          </w:r>
          <w:r w:rsidR="00FC7CC5" w:rsidRPr="009C6BD0">
            <w:rPr>
              <w:noProof/>
              <w:lang w:val="en-US" w:eastAsia="x-none"/>
            </w:rPr>
            <w:fldChar w:fldCharType="end"/>
          </w:r>
        </w:sdtContent>
      </w:sdt>
      <w:r w:rsidR="00FC7CC5" w:rsidRPr="009C6BD0">
        <w:rPr>
          <w:lang w:val="en-US" w:eastAsia="x-none"/>
        </w:rPr>
        <w:t>, since it is not a prototype sensor but a mature and cost-effective sensor technology with proven reliability</w:t>
      </w:r>
      <w:r w:rsidR="002E6816" w:rsidRPr="009C6BD0">
        <w:rPr>
          <w:lang w:val="en-US" w:eastAsia="x-none"/>
        </w:rPr>
        <w:t xml:space="preserve">. </w:t>
      </w:r>
    </w:p>
    <w:p w14:paraId="5282F24A" w14:textId="5FAE5AF5" w:rsidR="002E6816" w:rsidRPr="009C6BD0" w:rsidRDefault="00FC7CC5" w:rsidP="002E6816">
      <w:pPr>
        <w:rPr>
          <w:lang w:val="en-US" w:eastAsia="x-none"/>
        </w:rPr>
      </w:pPr>
      <w:r w:rsidRPr="009C6BD0">
        <w:rPr>
          <w:lang w:val="en-US" w:eastAsia="x-none"/>
        </w:rPr>
        <w:t>A</w:t>
      </w:r>
      <w:r w:rsidR="002E6816" w:rsidRPr="009C6BD0">
        <w:rPr>
          <w:lang w:val="en-US" w:eastAsia="x-none"/>
        </w:rPr>
        <w:t xml:space="preserve"> modified operation mode of the</w:t>
      </w:r>
      <w:r w:rsidR="008C591E" w:rsidRPr="009C6BD0">
        <w:rPr>
          <w:lang w:val="en-US" w:eastAsia="x-none"/>
        </w:rPr>
        <w:t xml:space="preserve"> particle</w:t>
      </w:r>
      <w:r w:rsidR="002E6816" w:rsidRPr="009C6BD0">
        <w:rPr>
          <w:lang w:val="en-US" w:eastAsia="x-none"/>
        </w:rPr>
        <w:t xml:space="preserve"> sensor and more advanced concepts should be considered. This comprises operation of the </w:t>
      </w:r>
      <w:r w:rsidR="008C591E" w:rsidRPr="009C6BD0">
        <w:rPr>
          <w:lang w:val="en-US" w:eastAsia="x-none"/>
        </w:rPr>
        <w:t>particle</w:t>
      </w:r>
      <w:r w:rsidR="002E6816" w:rsidRPr="009C6BD0">
        <w:rPr>
          <w:lang w:val="en-US" w:eastAsia="x-none"/>
        </w:rPr>
        <w:t xml:space="preserve"> sensor at a slightly lower temperature than the fuel gas mixture at the anode inlet and the evaluation of the resistance change rate during carbon formation on the sensor surface. Due to a slightly lower temperature, initiation of carbon formation occurs first on the sensor surface. An equivalent process could be implemented for the reformer inlet with the</w:t>
      </w:r>
      <w:r w:rsidR="0056477B" w:rsidRPr="009C6BD0">
        <w:rPr>
          <w:lang w:val="en-US" w:eastAsia="x-none"/>
        </w:rPr>
        <w:t xml:space="preserve"> present</w:t>
      </w:r>
      <w:r w:rsidR="002E6816" w:rsidRPr="009C6BD0">
        <w:rPr>
          <w:lang w:val="en-US" w:eastAsia="x-none"/>
        </w:rPr>
        <w:t xml:space="preserve"> longer-chain hydrocarbons. The resistance change rate could be</w:t>
      </w:r>
      <w:r w:rsidR="0056477B" w:rsidRPr="009C6BD0">
        <w:rPr>
          <w:lang w:val="en-US" w:eastAsia="x-none"/>
        </w:rPr>
        <w:t xml:space="preserve"> also</w:t>
      </w:r>
      <w:r w:rsidR="002E6816" w:rsidRPr="009C6BD0">
        <w:rPr>
          <w:lang w:val="en-US" w:eastAsia="x-none"/>
        </w:rPr>
        <w:t xml:space="preserve"> </w:t>
      </w:r>
      <w:r w:rsidR="0025288F" w:rsidRPr="009C6BD0">
        <w:rPr>
          <w:lang w:val="en-US" w:eastAsia="x-none"/>
        </w:rPr>
        <w:t>correlated</w:t>
      </w:r>
      <w:r w:rsidR="002E6816" w:rsidRPr="009C6BD0">
        <w:rPr>
          <w:lang w:val="en-US" w:eastAsia="x-none"/>
        </w:rPr>
        <w:t xml:space="preserve"> in conjunction with</w:t>
      </w:r>
      <w:r w:rsidR="0056477B" w:rsidRPr="009C6BD0">
        <w:rPr>
          <w:lang w:val="en-US" w:eastAsia="x-none"/>
        </w:rPr>
        <w:t xml:space="preserve"> the</w:t>
      </w:r>
      <w:r w:rsidR="002E6816" w:rsidRPr="009C6BD0">
        <w:rPr>
          <w:lang w:val="en-US" w:eastAsia="x-none"/>
        </w:rPr>
        <w:t xml:space="preserve"> sensor temperature to the </w:t>
      </w:r>
      <w:r w:rsidR="002E6816" w:rsidRPr="00940BD1">
        <w:rPr>
          <w:i/>
          <w:iCs/>
          <w:lang w:val="en-US" w:eastAsia="x-none"/>
        </w:rPr>
        <w:t>O/C</w:t>
      </w:r>
      <w:r w:rsidR="00DC0A75" w:rsidRPr="009C6BD0">
        <w:rPr>
          <w:lang w:val="en-US" w:eastAsia="x-none"/>
        </w:rPr>
        <w:t>-</w:t>
      </w:r>
      <w:r w:rsidR="002E6816" w:rsidRPr="009C6BD0">
        <w:rPr>
          <w:lang w:val="en-US" w:eastAsia="x-none"/>
        </w:rPr>
        <w:t>ratio.</w:t>
      </w:r>
      <w:r w:rsidR="00AA7565" w:rsidRPr="009C6BD0">
        <w:rPr>
          <w:lang w:val="en-US" w:eastAsia="x-none"/>
        </w:rPr>
        <w:t xml:space="preserve"> </w:t>
      </w:r>
    </w:p>
    <w:p w14:paraId="3E557162" w14:textId="412930CE" w:rsidR="00F55724" w:rsidRPr="009C6BD0" w:rsidRDefault="00F55724" w:rsidP="00F55724">
      <w:pPr>
        <w:rPr>
          <w:lang w:val="en-US" w:eastAsia="x-none"/>
        </w:rPr>
      </w:pPr>
      <w:r w:rsidRPr="009C6BD0">
        <w:rPr>
          <w:lang w:val="en-US" w:eastAsia="x-none"/>
        </w:rPr>
        <w:t>The effect of regeneration and the particles released in its process needs to be evaluated</w:t>
      </w:r>
      <w:r w:rsidR="002E6816" w:rsidRPr="009C6BD0">
        <w:rPr>
          <w:lang w:val="en-US" w:eastAsia="x-none"/>
        </w:rPr>
        <w:t>, though</w:t>
      </w:r>
      <w:r w:rsidRPr="009C6BD0">
        <w:rPr>
          <w:lang w:val="en-US" w:eastAsia="x-none"/>
        </w:rPr>
        <w:t xml:space="preserve">. This concerns the operation of the SOFC-system as well as the impacts on the exposed anode. </w:t>
      </w:r>
      <w:r w:rsidR="0056477B" w:rsidRPr="009C6BD0">
        <w:rPr>
          <w:lang w:val="en-US" w:eastAsia="x-none"/>
        </w:rPr>
        <w:t>It</w:t>
      </w:r>
      <w:r w:rsidRPr="009C6BD0">
        <w:rPr>
          <w:lang w:val="en-US" w:eastAsia="x-none"/>
        </w:rPr>
        <w:t xml:space="preserve"> has led under similar conditions in the development of automotive lambda sensors to the </w:t>
      </w:r>
      <w:r w:rsidR="00DC0A75" w:rsidRPr="009C6BD0">
        <w:rPr>
          <w:lang w:val="en-US" w:eastAsia="x-none"/>
        </w:rPr>
        <w:t xml:space="preserve">exhaust gas </w:t>
      </w:r>
      <w:r w:rsidRPr="009C6BD0">
        <w:rPr>
          <w:lang w:val="en-US" w:eastAsia="x-none"/>
        </w:rPr>
        <w:t>electrode being coated with a porous protective layer to protect it from particles. Since this cannot be considered feasible for the anode in an SOFC</w:t>
      </w:r>
      <w:r w:rsidR="0025288F" w:rsidRPr="009C6BD0">
        <w:rPr>
          <w:lang w:val="en-US" w:eastAsia="x-none"/>
        </w:rPr>
        <w:t>-</w:t>
      </w:r>
      <w:r w:rsidRPr="009C6BD0">
        <w:rPr>
          <w:lang w:val="en-US" w:eastAsia="x-none"/>
        </w:rPr>
        <w:t xml:space="preserve">system, the effect of particles during regeneration should be considered in </w:t>
      </w:r>
      <w:r w:rsidR="0025288F" w:rsidRPr="009C6BD0">
        <w:rPr>
          <w:lang w:val="en-US" w:eastAsia="x-none"/>
        </w:rPr>
        <w:t xml:space="preserve">future </w:t>
      </w:r>
      <w:r w:rsidRPr="009C6BD0">
        <w:rPr>
          <w:lang w:val="en-US" w:eastAsia="x-none"/>
        </w:rPr>
        <w:t xml:space="preserve">work. </w:t>
      </w:r>
      <w:r w:rsidR="003A3805" w:rsidRPr="009C6BD0">
        <w:rPr>
          <w:lang w:val="en-US" w:eastAsia="x-none"/>
        </w:rPr>
        <w:t>Placing regeneration</w:t>
      </w:r>
      <w:r w:rsidR="00DC0A75" w:rsidRPr="009C6BD0">
        <w:rPr>
          <w:lang w:val="en-US" w:eastAsia="x-none"/>
        </w:rPr>
        <w:t xml:space="preserve"> in</w:t>
      </w:r>
      <w:r w:rsidRPr="009C6BD0">
        <w:rPr>
          <w:lang w:val="en-US" w:eastAsia="x-none"/>
        </w:rPr>
        <w:t xml:space="preserve"> stationary operating phases, where no sudden carbon formation can be expected</w:t>
      </w:r>
      <w:r w:rsidR="003A3805" w:rsidRPr="009C6BD0">
        <w:rPr>
          <w:lang w:val="en-US" w:eastAsia="x-none"/>
        </w:rPr>
        <w:t>, should be also evaluated</w:t>
      </w:r>
      <w:r w:rsidRPr="009C6BD0">
        <w:rPr>
          <w:lang w:val="en-US" w:eastAsia="x-none"/>
        </w:rPr>
        <w:t>.</w:t>
      </w:r>
    </w:p>
    <w:p w14:paraId="4D898803" w14:textId="6EF8F8EB" w:rsidR="0056477B" w:rsidRPr="009C6BD0" w:rsidRDefault="00223D12" w:rsidP="00F55724">
      <w:pPr>
        <w:rPr>
          <w:lang w:val="en-US" w:eastAsia="x-none"/>
        </w:rPr>
      </w:pPr>
      <w:r w:rsidRPr="009C6BD0">
        <w:rPr>
          <w:lang w:val="en-US" w:eastAsia="x-none"/>
        </w:rPr>
        <w:t>As a</w:t>
      </w:r>
      <w:r w:rsidR="006854D7" w:rsidRPr="009C6BD0">
        <w:rPr>
          <w:lang w:val="en-US" w:eastAsia="x-none"/>
        </w:rPr>
        <w:t xml:space="preserve"> final analysis, the authors expect that none of the presented approaches alone will be sufficient to set up a fully comprehensive control or monitoring concept. The natural gas composition and its variation for instance is expected to have some influence on the signal quality of the proposed hardware sensors. Based on a thermodynamic equilibrium consideration the </w:t>
      </w:r>
      <w:r w:rsidR="006854D7" w:rsidRPr="00E25B7D">
        <w:rPr>
          <w:i/>
          <w:iCs/>
          <w:lang w:val="en-US" w:eastAsia="x-none"/>
        </w:rPr>
        <w:t>H/C</w:t>
      </w:r>
      <w:r w:rsidR="006854D7" w:rsidRPr="009C6BD0">
        <w:rPr>
          <w:lang w:val="en-US" w:eastAsia="x-none"/>
        </w:rPr>
        <w:t xml:space="preserve">-ratio influences the equilibrium composition of a fuel </w:t>
      </w:r>
      <w:r w:rsidR="0056477B" w:rsidRPr="009C6BD0">
        <w:rPr>
          <w:lang w:val="en-US" w:eastAsia="x-none"/>
        </w:rPr>
        <w:t>gas while</w:t>
      </w:r>
      <w:r w:rsidR="006854D7" w:rsidRPr="009C6BD0">
        <w:rPr>
          <w:lang w:val="en-US" w:eastAsia="x-none"/>
        </w:rPr>
        <w:t xml:space="preserve"> all other parameters </w:t>
      </w:r>
      <w:r w:rsidRPr="009C6BD0">
        <w:rPr>
          <w:lang w:val="en-US" w:eastAsia="x-none"/>
        </w:rPr>
        <w:t>s</w:t>
      </w:r>
      <w:r w:rsidR="006854D7" w:rsidRPr="009C6BD0">
        <w:rPr>
          <w:lang w:val="en-US" w:eastAsia="x-none"/>
        </w:rPr>
        <w:t>uch as temperatures</w:t>
      </w:r>
      <w:r w:rsidRPr="009C6BD0">
        <w:rPr>
          <w:lang w:val="en-US" w:eastAsia="x-none"/>
        </w:rPr>
        <w:t xml:space="preserve"> are kept</w:t>
      </w:r>
      <w:r w:rsidR="006854D7" w:rsidRPr="009C6BD0">
        <w:rPr>
          <w:lang w:val="en-US" w:eastAsia="x-none"/>
        </w:rPr>
        <w:t xml:space="preserve"> fixed. Since the hardware sensors such as a </w:t>
      </w:r>
      <w:r w:rsidRPr="009C6BD0">
        <w:rPr>
          <w:lang w:val="en-US" w:eastAsia="x-none"/>
        </w:rPr>
        <w:t>particle</w:t>
      </w:r>
      <w:r w:rsidR="006854D7" w:rsidRPr="009C6BD0">
        <w:rPr>
          <w:lang w:val="en-US" w:eastAsia="x-none"/>
        </w:rPr>
        <w:t xml:space="preserve"> or a </w:t>
      </w:r>
      <w:r w:rsidRPr="009C6BD0">
        <w:rPr>
          <w:lang w:val="en-US" w:eastAsia="x-none"/>
        </w:rPr>
        <w:t xml:space="preserve">lambda </w:t>
      </w:r>
      <w:r w:rsidR="006854D7" w:rsidRPr="009C6BD0">
        <w:rPr>
          <w:lang w:val="en-US" w:eastAsia="x-none"/>
        </w:rPr>
        <w:t>sensor are intended for</w:t>
      </w:r>
      <w:r w:rsidRPr="009C6BD0">
        <w:rPr>
          <w:lang w:val="en-US" w:eastAsia="x-none"/>
        </w:rPr>
        <w:t xml:space="preserve"> direct</w:t>
      </w:r>
      <w:r w:rsidR="006854D7" w:rsidRPr="009C6BD0">
        <w:rPr>
          <w:lang w:val="en-US" w:eastAsia="x-none"/>
        </w:rPr>
        <w:t xml:space="preserve"> use in the fuel gas, it </w:t>
      </w:r>
      <w:r w:rsidRPr="009C6BD0">
        <w:rPr>
          <w:lang w:val="en-US" w:eastAsia="x-none"/>
        </w:rPr>
        <w:t>is</w:t>
      </w:r>
      <w:r w:rsidR="006854D7" w:rsidRPr="009C6BD0">
        <w:rPr>
          <w:lang w:val="en-US" w:eastAsia="x-none"/>
        </w:rPr>
        <w:t xml:space="preserve"> expected to have a</w:t>
      </w:r>
      <w:r w:rsidRPr="009C6BD0">
        <w:rPr>
          <w:lang w:val="en-US" w:eastAsia="x-none"/>
        </w:rPr>
        <w:t xml:space="preserve"> respective</w:t>
      </w:r>
      <w:r w:rsidR="006854D7" w:rsidRPr="009C6BD0">
        <w:rPr>
          <w:lang w:val="en-US" w:eastAsia="x-none"/>
        </w:rPr>
        <w:t xml:space="preserve"> influence</w:t>
      </w:r>
      <w:r w:rsidR="0056477B" w:rsidRPr="009C6BD0">
        <w:rPr>
          <w:lang w:val="en-US" w:eastAsia="x-none"/>
        </w:rPr>
        <w:t>, which needs further studies.</w:t>
      </w:r>
    </w:p>
    <w:p w14:paraId="4C32913C" w14:textId="3AB4F7EE" w:rsidR="00F55724" w:rsidRPr="009C6BD0" w:rsidRDefault="00223D12" w:rsidP="00F55724">
      <w:pPr>
        <w:rPr>
          <w:lang w:val="en-US" w:eastAsia="x-none"/>
        </w:rPr>
      </w:pPr>
      <w:r w:rsidRPr="009C6BD0">
        <w:rPr>
          <w:lang w:val="en-US" w:eastAsia="x-none"/>
        </w:rPr>
        <w:t>I</w:t>
      </w:r>
      <w:r w:rsidR="006854D7" w:rsidRPr="009C6BD0">
        <w:rPr>
          <w:lang w:val="en-US" w:eastAsia="x-none"/>
        </w:rPr>
        <w:t>t will also come down to a combination of</w:t>
      </w:r>
      <w:r w:rsidR="00803AA3" w:rsidRPr="009C6BD0">
        <w:rPr>
          <w:lang w:val="en-US" w:eastAsia="x-none"/>
        </w:rPr>
        <w:t xml:space="preserve"> </w:t>
      </w:r>
      <w:r w:rsidR="0056477B" w:rsidRPr="009C6BD0">
        <w:rPr>
          <w:lang w:val="en-US" w:eastAsia="x-none"/>
        </w:rPr>
        <w:t>methods</w:t>
      </w:r>
      <w:r w:rsidR="006854D7" w:rsidRPr="009C6BD0">
        <w:rPr>
          <w:lang w:val="en-US" w:eastAsia="x-none"/>
        </w:rPr>
        <w:t>, which depends on the specific SOFC-system configuration and application.</w:t>
      </w:r>
      <w:r w:rsidRPr="009C6BD0">
        <w:rPr>
          <w:lang w:val="en-US" w:eastAsia="x-none"/>
        </w:rPr>
        <w:t xml:space="preserve"> </w:t>
      </w:r>
      <w:r w:rsidR="006854D7" w:rsidRPr="009C6BD0">
        <w:rPr>
          <w:lang w:val="en-US" w:eastAsia="x-none"/>
        </w:rPr>
        <w:t xml:space="preserve">If the focus in operation of a SOFC-system is on electric power generation, high </w:t>
      </w:r>
      <w:r w:rsidR="006854D7" w:rsidRPr="00D26055">
        <w:rPr>
          <w:i/>
          <w:lang w:val="en-US" w:eastAsia="x-none"/>
        </w:rPr>
        <w:t>FU</w:t>
      </w:r>
      <w:r w:rsidR="006854D7" w:rsidRPr="009C6BD0">
        <w:rPr>
          <w:lang w:val="en-US" w:eastAsia="x-none"/>
        </w:rPr>
        <w:t xml:space="preserve"> is </w:t>
      </w:r>
      <w:r w:rsidR="00803AA3" w:rsidRPr="009C6BD0">
        <w:rPr>
          <w:lang w:val="en-US" w:eastAsia="x-none"/>
        </w:rPr>
        <w:t>need</w:t>
      </w:r>
      <w:r w:rsidR="006854D7" w:rsidRPr="009C6BD0">
        <w:rPr>
          <w:lang w:val="en-US" w:eastAsia="x-none"/>
        </w:rPr>
        <w:t>ed for high system efficiency</w:t>
      </w:r>
      <w:r w:rsidR="00803AA3" w:rsidRPr="009C6BD0">
        <w:rPr>
          <w:lang w:val="en-US" w:eastAsia="x-none"/>
        </w:rPr>
        <w:t xml:space="preserve">, which </w:t>
      </w:r>
      <w:r w:rsidR="006854D7" w:rsidRPr="009C6BD0">
        <w:rPr>
          <w:lang w:val="en-US" w:eastAsia="x-none"/>
        </w:rPr>
        <w:t>require</w:t>
      </w:r>
      <w:r w:rsidR="009A16B1" w:rsidRPr="009C6BD0">
        <w:rPr>
          <w:lang w:val="en-US" w:eastAsia="x-none"/>
        </w:rPr>
        <w:t>s</w:t>
      </w:r>
      <w:r w:rsidR="00803AA3" w:rsidRPr="009C6BD0">
        <w:rPr>
          <w:lang w:val="en-US" w:eastAsia="x-none"/>
        </w:rPr>
        <w:t xml:space="preserve"> </w:t>
      </w:r>
      <w:r w:rsidR="006854D7" w:rsidRPr="009C6BD0">
        <w:rPr>
          <w:lang w:val="en-US" w:eastAsia="x-none"/>
        </w:rPr>
        <w:t xml:space="preserve">precise </w:t>
      </w:r>
      <w:r w:rsidR="006854D7" w:rsidRPr="00D26055">
        <w:rPr>
          <w:i/>
          <w:lang w:val="en-US" w:eastAsia="x-none"/>
        </w:rPr>
        <w:t>FU</w:t>
      </w:r>
      <w:r w:rsidR="006854D7" w:rsidRPr="009C6BD0">
        <w:rPr>
          <w:lang w:val="en-US" w:eastAsia="x-none"/>
        </w:rPr>
        <w:t xml:space="preserve"> determination.</w:t>
      </w:r>
      <w:r w:rsidRPr="009C6BD0">
        <w:rPr>
          <w:lang w:val="en-US" w:eastAsia="x-none"/>
        </w:rPr>
        <w:t xml:space="preserve"> </w:t>
      </w:r>
      <w:bookmarkStart w:id="18" w:name="_Hlk74211093"/>
      <w:r w:rsidR="00432F13" w:rsidRPr="009C6BD0">
        <w:rPr>
          <w:lang w:val="en-US" w:eastAsia="x-none"/>
        </w:rPr>
        <w:t>If</w:t>
      </w:r>
      <w:r w:rsidR="0025701B" w:rsidRPr="009C6BD0">
        <w:rPr>
          <w:lang w:val="en-US" w:eastAsia="x-none"/>
        </w:rPr>
        <w:t xml:space="preserve"> heat</w:t>
      </w:r>
      <w:r w:rsidR="00432F13" w:rsidRPr="009C6BD0">
        <w:rPr>
          <w:lang w:val="en-US" w:eastAsia="x-none"/>
        </w:rPr>
        <w:t xml:space="preserve"> in the exhaust gas</w:t>
      </w:r>
      <w:r w:rsidR="0025701B" w:rsidRPr="009C6BD0">
        <w:rPr>
          <w:lang w:val="en-US" w:eastAsia="x-none"/>
        </w:rPr>
        <w:t xml:space="preserve"> is also used, it would be conceivable to lower the stack-</w:t>
      </w:r>
      <w:r w:rsidR="0025701B" w:rsidRPr="00D26055">
        <w:rPr>
          <w:i/>
          <w:lang w:val="en-US" w:eastAsia="x-none"/>
        </w:rPr>
        <w:t>FU</w:t>
      </w:r>
      <w:r w:rsidR="0025701B" w:rsidRPr="009C6BD0">
        <w:rPr>
          <w:lang w:val="en-US" w:eastAsia="x-none"/>
        </w:rPr>
        <w:t xml:space="preserve"> and thus hedge reasons such as fluctuating natural gas quality with </w:t>
      </w:r>
      <w:r w:rsidR="0025701B" w:rsidRPr="009C6BD0">
        <w:rPr>
          <w:lang w:val="en-US" w:eastAsia="x-none"/>
        </w:rPr>
        <w:lastRenderedPageBreak/>
        <w:t xml:space="preserve">a safety buffer without the need of exact </w:t>
      </w:r>
      <w:r w:rsidR="0025701B" w:rsidRPr="00D26055">
        <w:rPr>
          <w:i/>
          <w:lang w:val="en-US" w:eastAsia="x-none"/>
        </w:rPr>
        <w:t>FU</w:t>
      </w:r>
      <w:r w:rsidR="0025701B" w:rsidRPr="009C6BD0">
        <w:rPr>
          <w:lang w:val="en-US" w:eastAsia="x-none"/>
        </w:rPr>
        <w:t xml:space="preserve"> quantification. </w:t>
      </w:r>
      <w:r w:rsidR="00803AA3" w:rsidRPr="009C6BD0">
        <w:rPr>
          <w:lang w:val="en-US" w:eastAsia="x-none"/>
        </w:rPr>
        <w:t>O</w:t>
      </w:r>
      <w:r w:rsidR="0025701B" w:rsidRPr="009C6BD0">
        <w:rPr>
          <w:lang w:val="en-US" w:eastAsia="x-none"/>
        </w:rPr>
        <w:t>ther available variable</w:t>
      </w:r>
      <w:r w:rsidR="00803AA3" w:rsidRPr="009C6BD0">
        <w:rPr>
          <w:lang w:val="en-US" w:eastAsia="x-none"/>
        </w:rPr>
        <w:t>s</w:t>
      </w:r>
      <w:r w:rsidR="0025701B" w:rsidRPr="009C6BD0">
        <w:rPr>
          <w:lang w:val="en-US" w:eastAsia="x-none"/>
        </w:rPr>
        <w:t xml:space="preserve"> can be used for control and EIS or THD can be used as monitoring tool. </w:t>
      </w:r>
      <w:bookmarkEnd w:id="18"/>
    </w:p>
    <w:p w14:paraId="61CD9B32" w14:textId="3F34D92B" w:rsidR="007234E7" w:rsidRPr="009C6BD0" w:rsidRDefault="007234E7" w:rsidP="007234E7">
      <w:pPr>
        <w:rPr>
          <w:lang w:val="en-US" w:eastAsia="x-none"/>
        </w:rPr>
      </w:pPr>
    </w:p>
    <w:p w14:paraId="6D5026BD" w14:textId="77777777" w:rsidR="00151A3E" w:rsidRPr="009C6BD0" w:rsidRDefault="00151A3E" w:rsidP="007234E7">
      <w:pPr>
        <w:rPr>
          <w:lang w:val="en-US" w:eastAsia="x-none"/>
        </w:rPr>
        <w:sectPr w:rsidR="00151A3E" w:rsidRPr="009C6BD0">
          <w:pgSz w:w="12240" w:h="15840"/>
          <w:pgMar w:top="1440" w:right="1440" w:bottom="1440" w:left="1440" w:header="708" w:footer="708" w:gutter="0"/>
          <w:cols w:space="708"/>
          <w:docGrid w:linePitch="360"/>
        </w:sectPr>
      </w:pPr>
    </w:p>
    <w:p w14:paraId="36B37427" w14:textId="3B832748" w:rsidR="00FF7CD4" w:rsidRPr="000D4868" w:rsidRDefault="000D4868" w:rsidP="000D4868">
      <w:pPr>
        <w:pStyle w:val="berschrift1"/>
      </w:pPr>
      <w:r>
        <w:rPr>
          <w:lang w:val="de-DE"/>
        </w:rPr>
        <w:lastRenderedPageBreak/>
        <w:t>Conclusions</w:t>
      </w:r>
      <w:r w:rsidR="00FF7CD4" w:rsidRPr="000D4868">
        <w:t xml:space="preserve"> </w:t>
      </w:r>
    </w:p>
    <w:p w14:paraId="6E1138D0" w14:textId="3568A042" w:rsidR="006C06AA" w:rsidRPr="009C6BD0" w:rsidRDefault="009A16B1" w:rsidP="006C06AA">
      <w:pPr>
        <w:rPr>
          <w:lang w:val="en-US" w:eastAsia="x-none"/>
        </w:rPr>
      </w:pPr>
      <w:r w:rsidRPr="009C6BD0">
        <w:rPr>
          <w:lang w:val="en-US" w:eastAsia="x-none"/>
        </w:rPr>
        <w:t>T</w:t>
      </w:r>
      <w:r w:rsidR="006C06AA" w:rsidRPr="009C6BD0">
        <w:rPr>
          <w:lang w:val="en-US" w:eastAsia="x-none"/>
        </w:rPr>
        <w:t xml:space="preserve">he authors present an </w:t>
      </w:r>
      <w:bookmarkStart w:id="19" w:name="_Hlk86305331"/>
      <w:r w:rsidR="006C06AA" w:rsidRPr="009C6BD0">
        <w:rPr>
          <w:lang w:val="en-US" w:eastAsia="x-none"/>
        </w:rPr>
        <w:t xml:space="preserve">overview on representative control strategies with special focus on SOFC-systems with anode exhaust gas recirculation </w:t>
      </w:r>
      <w:bookmarkEnd w:id="19"/>
      <w:r w:rsidR="006C06AA" w:rsidRPr="009C6BD0">
        <w:rPr>
          <w:lang w:val="en-US" w:eastAsia="x-none"/>
        </w:rPr>
        <w:t xml:space="preserve">(AEGR) and different approaches to determine characteristic parameters. The characteristic parameters of SOFC-systems are </w:t>
      </w:r>
      <w:bookmarkStart w:id="20" w:name="_Hlk86305389"/>
      <w:r w:rsidR="006C06AA" w:rsidRPr="009C6BD0">
        <w:rPr>
          <w:lang w:val="en-US" w:eastAsia="x-none"/>
        </w:rPr>
        <w:t xml:space="preserve">the </w:t>
      </w:r>
      <w:r w:rsidR="006C06AA" w:rsidRPr="00D26055">
        <w:rPr>
          <w:i/>
          <w:lang w:val="en-US" w:eastAsia="x-none"/>
        </w:rPr>
        <w:t>O/C</w:t>
      </w:r>
      <w:r w:rsidR="006C06AA" w:rsidRPr="009C6BD0">
        <w:rPr>
          <w:lang w:val="en-US" w:eastAsia="x-none"/>
        </w:rPr>
        <w:t>-ratio as well as stack</w:t>
      </w:r>
      <w:r w:rsidR="00EC463A" w:rsidRPr="009C6BD0">
        <w:rPr>
          <w:lang w:val="en-US" w:eastAsia="x-none"/>
        </w:rPr>
        <w:t>-</w:t>
      </w:r>
      <w:r w:rsidR="006C06AA" w:rsidRPr="009C6BD0">
        <w:rPr>
          <w:lang w:val="en-US" w:eastAsia="x-none"/>
        </w:rPr>
        <w:t xml:space="preserve"> and system</w:t>
      </w:r>
      <w:r w:rsidR="00EC463A" w:rsidRPr="009C6BD0">
        <w:rPr>
          <w:lang w:val="en-US" w:eastAsia="x-none"/>
        </w:rPr>
        <w:t>-</w:t>
      </w:r>
      <w:r w:rsidR="00EC463A" w:rsidRPr="00D26055">
        <w:rPr>
          <w:i/>
          <w:lang w:val="en-US" w:eastAsia="x-none"/>
        </w:rPr>
        <w:t>FU</w:t>
      </w:r>
      <w:bookmarkEnd w:id="20"/>
      <w:r w:rsidR="006C06AA" w:rsidRPr="009C6BD0">
        <w:rPr>
          <w:lang w:val="en-US" w:eastAsia="x-none"/>
        </w:rPr>
        <w:t xml:space="preserve">. </w:t>
      </w:r>
    </w:p>
    <w:p w14:paraId="25BD742F" w14:textId="1C0B7F4C" w:rsidR="006C06AA" w:rsidRPr="009C6BD0" w:rsidRDefault="006C06AA" w:rsidP="006C06AA">
      <w:pPr>
        <w:rPr>
          <w:lang w:val="en-US" w:eastAsia="x-none"/>
        </w:rPr>
      </w:pPr>
      <w:r w:rsidRPr="009C6BD0">
        <w:rPr>
          <w:lang w:val="en-US"/>
        </w:rPr>
        <w:t xml:space="preserve">The overview of control strategies for SOFC-systems shows that the characteristic parameters </w:t>
      </w:r>
      <w:r w:rsidRPr="00D26055">
        <w:rPr>
          <w:i/>
          <w:lang w:val="en-US"/>
        </w:rPr>
        <w:t>FU</w:t>
      </w:r>
      <w:r w:rsidRPr="009C6BD0">
        <w:rPr>
          <w:lang w:val="en-US"/>
        </w:rPr>
        <w:t xml:space="preserve"> and </w:t>
      </w:r>
      <w:r w:rsidRPr="00D26055">
        <w:rPr>
          <w:i/>
          <w:lang w:val="en-US"/>
        </w:rPr>
        <w:t>O/C</w:t>
      </w:r>
      <w:r w:rsidRPr="009C6BD0">
        <w:rPr>
          <w:lang w:val="en-US"/>
        </w:rPr>
        <w:t xml:space="preserve">-ratio are essential variables for the control of a SOFC-system. However, especially in SOFC-systems with AEGR, the characteristic parameters cannot be measured directly during operation. </w:t>
      </w:r>
      <w:r w:rsidR="00EC463A" w:rsidRPr="009C6BD0">
        <w:rPr>
          <w:lang w:val="en-US"/>
        </w:rPr>
        <w:t>Accordingly,</w:t>
      </w:r>
      <w:r w:rsidRPr="009C6BD0">
        <w:rPr>
          <w:lang w:val="en-US"/>
        </w:rPr>
        <w:t xml:space="preserve"> none of the control strategies is based on a </w:t>
      </w:r>
      <w:r w:rsidR="009A16B1" w:rsidRPr="009C6BD0">
        <w:rPr>
          <w:lang w:val="en-US"/>
        </w:rPr>
        <w:t xml:space="preserve">respective </w:t>
      </w:r>
      <w:r w:rsidRPr="009C6BD0">
        <w:rPr>
          <w:lang w:val="en-US"/>
        </w:rPr>
        <w:t>closed-loop</w:t>
      </w:r>
      <w:r w:rsidR="009A16B1" w:rsidRPr="009C6BD0">
        <w:rPr>
          <w:lang w:val="en-US"/>
        </w:rPr>
        <w:t xml:space="preserve"> control</w:t>
      </w:r>
      <w:r w:rsidRPr="009C6BD0">
        <w:rPr>
          <w:lang w:val="en-US"/>
        </w:rPr>
        <w:t>.</w:t>
      </w:r>
    </w:p>
    <w:p w14:paraId="701EE2D9" w14:textId="0DDFA5B3" w:rsidR="006C06AA" w:rsidRPr="009C6BD0" w:rsidRDefault="006C06AA" w:rsidP="006C06AA">
      <w:pPr>
        <w:rPr>
          <w:lang w:val="en-US"/>
        </w:rPr>
      </w:pPr>
      <w:r w:rsidRPr="009C6BD0">
        <w:rPr>
          <w:lang w:val="en-US"/>
        </w:rPr>
        <w:t xml:space="preserve">The presented approaches </w:t>
      </w:r>
      <w:r w:rsidRPr="009C6BD0">
        <w:rPr>
          <w:lang w:val="en-US" w:eastAsia="x-none"/>
        </w:rPr>
        <w:t>to determine characteristic parameters</w:t>
      </w:r>
      <w:r w:rsidRPr="009C6BD0">
        <w:rPr>
          <w:lang w:val="en-US"/>
        </w:rPr>
        <w:t xml:space="preserve"> </w:t>
      </w:r>
      <w:bookmarkStart w:id="21" w:name="_Hlk86305540"/>
      <w:r w:rsidRPr="009C6BD0">
        <w:rPr>
          <w:lang w:val="en-US"/>
        </w:rPr>
        <w:t>can be divided into sensor-based and model-based approaches</w:t>
      </w:r>
      <w:bookmarkEnd w:id="21"/>
      <w:r w:rsidRPr="009C6BD0">
        <w:rPr>
          <w:lang w:val="en-US"/>
        </w:rPr>
        <w:t xml:space="preserve">. The sensor-based approaches include the use of a lambda-sensor or a single </w:t>
      </w:r>
      <w:r w:rsidR="00EC463A" w:rsidRPr="009C6BD0">
        <w:rPr>
          <w:lang w:val="en-US"/>
        </w:rPr>
        <w:t>SOFC-</w:t>
      </w:r>
      <w:r w:rsidRPr="009C6BD0">
        <w:rPr>
          <w:lang w:val="en-US"/>
        </w:rPr>
        <w:t>cell. In addition, the use of a carbon sensor, photonic multi-gas sensor and the diagnostic methods EIS, THD and wavelet transformation of the stack voltage are discussed. Model-based approaches include the use of an observer for a SOFC-system or the reformer and the establishment of correlations, which are also referred to as data-driven soft sensors. Furthermore, physical-based and data-driven system models are used. However, none of the approaches found in literature fulfill the need for a sensor determining the</w:t>
      </w:r>
      <w:r w:rsidR="005D6860">
        <w:rPr>
          <w:lang w:val="en-US"/>
        </w:rPr>
        <w:t xml:space="preserve"> relevant information necessary for SOFC system control </w:t>
      </w:r>
      <w:r w:rsidRPr="009C6BD0">
        <w:rPr>
          <w:lang w:val="en-US"/>
        </w:rPr>
        <w:t>with general validity and sufficient absolute accuracy.</w:t>
      </w:r>
    </w:p>
    <w:p w14:paraId="6BF18C60" w14:textId="6491705E" w:rsidR="006C06AA" w:rsidRPr="009C6BD0" w:rsidRDefault="006C06AA" w:rsidP="006C06AA">
      <w:pPr>
        <w:rPr>
          <w:lang w:val="en-US"/>
        </w:rPr>
      </w:pPr>
      <w:r w:rsidRPr="009C6BD0">
        <w:rPr>
          <w:lang w:val="en-US"/>
        </w:rPr>
        <w:t xml:space="preserve">Therefore, it can be concluded that one or more </w:t>
      </w:r>
      <w:bookmarkStart w:id="22" w:name="_Hlk86305456"/>
      <w:r w:rsidRPr="009C6BD0">
        <w:rPr>
          <w:lang w:val="en-US"/>
        </w:rPr>
        <w:t xml:space="preserve">methods for the determination of the characteristic parameters are still needed </w:t>
      </w:r>
      <w:bookmarkEnd w:id="22"/>
      <w:r w:rsidRPr="009C6BD0">
        <w:rPr>
          <w:lang w:val="en-US"/>
        </w:rPr>
        <w:t xml:space="preserve">and shall be developed in future work. This method should </w:t>
      </w:r>
      <w:r w:rsidR="009A16B1" w:rsidRPr="009C6BD0">
        <w:rPr>
          <w:lang w:val="en-US"/>
        </w:rPr>
        <w:t>be</w:t>
      </w:r>
      <w:r w:rsidRPr="009C6BD0">
        <w:rPr>
          <w:lang w:val="en-US"/>
        </w:rPr>
        <w:t xml:space="preserve"> an approach where no </w:t>
      </w:r>
      <w:r w:rsidR="00CC67A0" w:rsidRPr="009C6BD0">
        <w:rPr>
          <w:lang w:val="en-US"/>
        </w:rPr>
        <w:t xml:space="preserve">or </w:t>
      </w:r>
      <w:r w:rsidR="00164D7A" w:rsidRPr="009C6BD0">
        <w:rPr>
          <w:lang w:val="en-US"/>
        </w:rPr>
        <w:t>few</w:t>
      </w:r>
      <w:r w:rsidR="00CC67A0" w:rsidRPr="009C6BD0">
        <w:rPr>
          <w:lang w:val="en-US"/>
        </w:rPr>
        <w:t xml:space="preserve"> </w:t>
      </w:r>
      <w:r w:rsidRPr="009C6BD0">
        <w:rPr>
          <w:lang w:val="en-US"/>
        </w:rPr>
        <w:t xml:space="preserve">simplifying assumptions </w:t>
      </w:r>
      <w:r w:rsidR="008A3BDB" w:rsidRPr="009C6BD0">
        <w:rPr>
          <w:lang w:val="en-US"/>
        </w:rPr>
        <w:t>are</w:t>
      </w:r>
      <w:r w:rsidRPr="009C6BD0">
        <w:rPr>
          <w:lang w:val="en-US"/>
        </w:rPr>
        <w:t xml:space="preserve"> made. In addition, a generally valid method is to be aimed at, which can be applied without restriction to different system configurations or layouts.</w:t>
      </w:r>
      <w:r w:rsidR="00E758D8" w:rsidRPr="009C6BD0">
        <w:rPr>
          <w:lang w:val="en-US"/>
        </w:rPr>
        <w:t xml:space="preserve"> Based on the essential gap regarding the determination of characteristic parameters, comments and statements on more detailed concepts and its respective potential for use in SOFC-systems are given.</w:t>
      </w:r>
    </w:p>
    <w:p w14:paraId="124EC383" w14:textId="10D61662" w:rsidR="00DD4577" w:rsidRPr="009C6BD0" w:rsidRDefault="009A16B1" w:rsidP="005A7B9E">
      <w:pPr>
        <w:rPr>
          <w:lang w:val="en-US"/>
        </w:rPr>
        <w:sectPr w:rsidR="00DD4577" w:rsidRPr="009C6BD0" w:rsidSect="00B20217">
          <w:headerReference w:type="default" r:id="rId22"/>
          <w:pgSz w:w="12240" w:h="15840"/>
          <w:pgMar w:top="1440" w:right="1440" w:bottom="1440" w:left="1440" w:header="708" w:footer="708" w:gutter="0"/>
          <w:cols w:space="708"/>
          <w:docGrid w:linePitch="360"/>
        </w:sectPr>
      </w:pPr>
      <w:r w:rsidRPr="009C6BD0">
        <w:rPr>
          <w:lang w:val="en-US"/>
        </w:rPr>
        <w:t>T</w:t>
      </w:r>
      <w:r w:rsidR="006C06AA" w:rsidRPr="009C6BD0">
        <w:rPr>
          <w:lang w:val="en-US"/>
        </w:rPr>
        <w:t xml:space="preserve">he online determination of characteristic parameters would enable an enhanced operation of a SOFC-system with higher efficiency, safety, durability and independence </w:t>
      </w:r>
      <w:r w:rsidR="006C06AA" w:rsidRPr="009C6BD0">
        <w:rPr>
          <w:lang w:val="en-US"/>
        </w:rPr>
        <w:lastRenderedPageBreak/>
        <w:t xml:space="preserve">of </w:t>
      </w:r>
      <w:r w:rsidRPr="009C6BD0">
        <w:rPr>
          <w:lang w:val="en-US"/>
        </w:rPr>
        <w:t xml:space="preserve">natural gas </w:t>
      </w:r>
      <w:r w:rsidR="006C06AA" w:rsidRPr="009C6BD0">
        <w:rPr>
          <w:lang w:val="en-US"/>
        </w:rPr>
        <w:t xml:space="preserve">composition. This holds true even for dynamic </w:t>
      </w:r>
      <w:r w:rsidRPr="009C6BD0">
        <w:rPr>
          <w:lang w:val="en-US"/>
        </w:rPr>
        <w:t>control if</w:t>
      </w:r>
      <w:r w:rsidR="006C06AA" w:rsidRPr="009C6BD0">
        <w:rPr>
          <w:lang w:val="en-US"/>
        </w:rPr>
        <w:t xml:space="preserve"> the measurement method is sufficiently fast.</w:t>
      </w:r>
    </w:p>
    <w:p w14:paraId="5634F328" w14:textId="530B5984" w:rsidR="008604FE" w:rsidRDefault="008604FE" w:rsidP="008604FE">
      <w:pPr>
        <w:pStyle w:val="berschrift1"/>
        <w:rPr>
          <w:lang w:val="de-DE"/>
        </w:rPr>
      </w:pPr>
      <w:r>
        <w:rPr>
          <w:lang w:val="de-DE"/>
        </w:rPr>
        <w:lastRenderedPageBreak/>
        <w:t>Appendix</w:t>
      </w:r>
    </w:p>
    <w:p w14:paraId="3C76D7DD" w14:textId="20F7C505" w:rsidR="008604FE" w:rsidRPr="008604FE" w:rsidRDefault="008604FE" w:rsidP="008604FE">
      <w:pPr>
        <w:pStyle w:val="berschrift2"/>
      </w:pPr>
      <w:r w:rsidRPr="008604FE">
        <w:rPr>
          <w:lang w:val="en-US"/>
        </w:rPr>
        <w:t>Control strategies based on PID control</w:t>
      </w:r>
    </w:p>
    <w:p w14:paraId="36440B08" w14:textId="6B589139" w:rsidR="008604FE" w:rsidRPr="00FD1EF9" w:rsidRDefault="008604FE" w:rsidP="008604FE">
      <w:pPr>
        <w:rPr>
          <w:lang w:val="en-US"/>
        </w:rPr>
      </w:pPr>
      <w:r w:rsidRPr="00FD1EF9">
        <w:rPr>
          <w:lang w:val="en-US"/>
        </w:rPr>
        <w:t xml:space="preserve">Figure </w:t>
      </w:r>
      <w:r>
        <w:rPr>
          <w:lang w:val="en-US"/>
        </w:rPr>
        <w:t>S1</w:t>
      </w:r>
      <w:r w:rsidRPr="00FD1EF9">
        <w:rPr>
          <w:lang w:val="en-US"/>
        </w:rPr>
        <w:t xml:space="preserve"> shows a schematic structure of a simple PID control loop, which is used to briefly explain its principle for a better understanding of the reader for respective control strategies. The interested reader is referred to the relevant  literature such as Johnson and Moradi </w:t>
      </w:r>
      <w:sdt>
        <w:sdtPr>
          <w:rPr>
            <w:lang w:val="en-US"/>
          </w:rPr>
          <w:alias w:val="To edit, see citavi.com/edit"/>
          <w:tag w:val="CitaviPlaceholder#7b039975-febe-4502-935a-a3ad2a7facb6"/>
          <w:id w:val="-1691682039"/>
          <w:placeholder>
            <w:docPart w:val="EB5B0E55B0A8428FA1421ECDFC508478"/>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1N2UyYWMzLWM3NWUtNGZmNS04MjcwLTgzODY5YmRkZTdlOSIsIlJhbmdlTGVuZ3RoIjo1LCJSZWZlcmVuY2VJZCI6IjcwN2NlZWUwLTYzNWItNGMzNy05MTM4LTBiOGVjOWVhMjFk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3LzEtODQ2MjgtMTQ4LTIiLCJFZGl0b3JzIjpbXSwiRXZhbHVhdGlvbkNvbXBsZXhpdHkiOjAsIkV2YWx1YXRpb25Tb3VyY2VUZXh0Rm9ybWF0IjowLCJHcm91cHMiOltdLCJIYXNMYWJlbDEiOmZhbHNlLCJIYXNMYWJlbDIiOmZhbHNlLCJJc2JuIjoiMS04NTIzMy03MDItOCI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wNy8xLTg0NjI4LTE0OC0yIiwiVXJpU3RyaW5nIjoiaHR0cHM6Ly9kb2kub3JnLzEwLjEwMDcvMS04NDYyOC0xNDgtM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}</w:instrText>
          </w:r>
          <w:r w:rsidRPr="00FD1EF9">
            <w:rPr>
              <w:noProof/>
              <w:lang w:val="en-US"/>
            </w:rPr>
            <w:fldChar w:fldCharType="separate"/>
          </w:r>
          <w:r>
            <w:rPr>
              <w:noProof/>
              <w:lang w:val="en-US"/>
            </w:rPr>
            <w:t>[117]</w:t>
          </w:r>
          <w:r w:rsidRPr="00FD1EF9">
            <w:rPr>
              <w:noProof/>
              <w:lang w:val="en-US"/>
            </w:rPr>
            <w:fldChar w:fldCharType="end"/>
          </w:r>
        </w:sdtContent>
      </w:sdt>
      <w:r w:rsidRPr="00FD1EF9">
        <w:rPr>
          <w:lang w:val="en-US"/>
        </w:rPr>
        <w:t xml:space="preserve"> or Vilanova and Visioli </w:t>
      </w:r>
      <w:sdt>
        <w:sdtPr>
          <w:rPr>
            <w:lang w:val="en-US"/>
          </w:rPr>
          <w:alias w:val="To edit, see citavi.com/edit"/>
          <w:tag w:val="CitaviPlaceholder#60338419-f775-4fad-abee-5ea5c4ec1cbb"/>
          <w:id w:val="-1612276659"/>
          <w:placeholder>
            <w:docPart w:val="EB5B0E55B0A8428FA1421ECDFC508478"/>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Oi8vd3d3LndvcmxkY2F0Lm9yZy9vY2xjLzExMjA2Nzg3MDciLCJVcmlTdHJpbmciOiJodHRwOi8vd3d3LndvcmxkY2F0Lm9yZy9vY2xjLzExMjA2Nzg3MD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}</w:instrText>
          </w:r>
          <w:r w:rsidRPr="00FD1EF9">
            <w:rPr>
              <w:noProof/>
              <w:lang w:val="en-US"/>
            </w:rPr>
            <w:fldChar w:fldCharType="separate"/>
          </w:r>
          <w:r>
            <w:rPr>
              <w:noProof/>
              <w:lang w:val="en-US"/>
            </w:rPr>
            <w:t>[118]</w:t>
          </w:r>
          <w:r w:rsidRPr="00FD1EF9">
            <w:rPr>
              <w:noProof/>
              <w:lang w:val="en-US"/>
            </w:rPr>
            <w:fldChar w:fldCharType="end"/>
          </w:r>
        </w:sdtContent>
      </w:sdt>
      <w:r w:rsidRPr="00FD1EF9">
        <w:rPr>
          <w:lang w:val="en-US"/>
        </w:rPr>
        <w:t xml:space="preserve"> for its (mathematical) theory, differences as well as application areas.</w:t>
      </w:r>
    </w:p>
    <w:p w14:paraId="6B681243" w14:textId="77777777" w:rsidR="008604FE" w:rsidRPr="00FD1EF9" w:rsidRDefault="008604FE" w:rsidP="008604FE">
      <w:pPr>
        <w:rPr>
          <w:lang w:val="en-US"/>
        </w:rPr>
      </w:pPr>
      <w:r w:rsidRPr="00FD1EF9">
        <w:rPr>
          <w:noProof/>
          <w:lang w:val="en-US"/>
        </w:rPr>
        <w:drawing>
          <wp:inline distT="0" distB="0" distL="0" distR="0" wp14:anchorId="04C1A294" wp14:editId="1386C270">
            <wp:extent cx="5574030" cy="2607945"/>
            <wp:effectExtent l="0" t="0" r="7620" b="190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74030" cy="2607945"/>
                    </a:xfrm>
                    <a:prstGeom prst="rect">
                      <a:avLst/>
                    </a:prstGeom>
                    <a:noFill/>
                    <a:ln>
                      <a:noFill/>
                    </a:ln>
                  </pic:spPr>
                </pic:pic>
              </a:graphicData>
            </a:graphic>
          </wp:inline>
        </w:drawing>
      </w:r>
    </w:p>
    <w:p w14:paraId="129184CF" w14:textId="60386BEF" w:rsidR="008604FE" w:rsidRPr="00FD1EF9" w:rsidRDefault="008604FE" w:rsidP="008604FE">
      <w:pPr>
        <w:pStyle w:val="Beschriftung"/>
        <w:rPr>
          <w:lang w:val="en-US" w:eastAsia="x-none"/>
        </w:rPr>
      </w:pPr>
      <w:bookmarkStart w:id="23" w:name="_Hlk70684404"/>
      <w:r w:rsidRPr="00FD1EF9">
        <w:rPr>
          <w:lang w:val="en-US"/>
        </w:rPr>
        <w:t xml:space="preserve">Figure </w:t>
      </w:r>
      <w:r>
        <w:rPr>
          <w:lang w:val="en-US"/>
        </w:rPr>
        <w:t>S1</w:t>
      </w:r>
      <w:r w:rsidRPr="00FD1EF9">
        <w:rPr>
          <w:lang w:val="en-US"/>
        </w:rPr>
        <w:t xml:space="preserve">: Schematic principle of a simple PID control loop (based on </w:t>
      </w:r>
      <w:sdt>
        <w:sdtPr>
          <w:rPr>
            <w:lang w:val="en-US"/>
          </w:rPr>
          <w:alias w:val="To edit, see citavi.com/edit"/>
          <w:tag w:val="CitaviPlaceholder#40097f2f-5e05-475f-aedd-2c2009d28d81"/>
          <w:id w:val="1950042502"/>
          <w:placeholder>
            <w:docPart w:val="EB5B0E55B0A8428FA1421ECDFC508478"/>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kYjZkNWM4LTZlMDYtNDgyYS1hNjY3LWZhZDMwMGYzMjA3OSIsIlJhbmdlTGVuZ3RoIjo0LCJSZWZlcmVuY2VJZCI6IjNjM2VkZTA4LWQxZjQtNGYwNy1iMGU2LTA2Y2M0YjBlNTM0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lzYm4iOiI5NzgzODA4NTE3MjQ2Ii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aHR0cDovL3d3dy53b3JsZGNhdC5vcmcvb2NsYy8xMDQ3ODU1NzE0IiwiVXJpU3RyaW5nIjoiaHR0cDovL3d3dy53b3JsZGNhdC5vcmcvb2NsYy8xMDQ3ODU1NzE0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jEwLjEwMTYvai5lbmdhcHBhaS4yMDA4LjA2LjAwMyIsIlVyaVN0cmluZyI6Imh0dHBzOi8vZG9pLm9yZy8xMC4xMDE2L2ouZW5nYXBwYWkuMjAwOC4wNi4wMDM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}</w:instrText>
          </w:r>
          <w:r w:rsidRPr="00FD1EF9">
            <w:rPr>
              <w:noProof/>
              <w:lang w:val="en-US"/>
            </w:rPr>
            <w:fldChar w:fldCharType="separate"/>
          </w:r>
          <w:r>
            <w:rPr>
              <w:noProof/>
              <w:lang w:val="en-US"/>
            </w:rPr>
            <w:t>[119–122]</w:t>
          </w:r>
          <w:r w:rsidRPr="00FD1EF9">
            <w:rPr>
              <w:noProof/>
              <w:lang w:val="en-US"/>
            </w:rPr>
            <w:fldChar w:fldCharType="end"/>
          </w:r>
        </w:sdtContent>
      </w:sdt>
      <w:r w:rsidRPr="00553034">
        <w:rPr>
          <w:lang w:val="en-US"/>
        </w:rPr>
        <w:t xml:space="preserve">). </w:t>
      </w:r>
      <w:r w:rsidRPr="00FD1EF9">
        <w:rPr>
          <w:lang w:val="en-US"/>
        </w:rPr>
        <w:t>Step responses (red lines) are shown for the individual elements in the case of a stepwise control deviation e.</w:t>
      </w:r>
    </w:p>
    <w:bookmarkEnd w:id="23"/>
    <w:p w14:paraId="73A0C566" w14:textId="7CB620C0" w:rsidR="008604FE" w:rsidRDefault="008604FE" w:rsidP="008604FE">
      <w:pPr>
        <w:rPr>
          <w:lang w:val="en-US"/>
        </w:rPr>
      </w:pPr>
      <w:r w:rsidRPr="00FD1EF9">
        <w:rPr>
          <w:lang w:val="en-US"/>
        </w:rPr>
        <w:t xml:space="preserve">A control loop is composed of the controller, the controlled process and a feedback of the controlled variable y </w:t>
      </w:r>
      <w:sdt>
        <w:sdtPr>
          <w:rPr>
            <w:lang w:val="en-US"/>
          </w:rPr>
          <w:alias w:val="To edit, see citavi.com/edit"/>
          <w:tag w:val="CitaviPlaceholder#b5d0a18a-e83d-45b0-96c0-96192a37e09f"/>
          <w:id w:val="-1399507890"/>
          <w:placeholder>
            <w:docPart w:val="EB5B0E55B0A8428FA1421ECDFC508478"/>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mNTUwODdjLWVjZWUtNDI2My05ZmRjLWFlM2NmNmFlNjQ1NiIsIlJhbmdlTGVuZ3RoIjo0LCJSZWZlcmVuY2VJZCI6IjNjM2VkZTA4LWQxZjQtNGYwNy1iMGU2LTA2Y2M0YjBlNTM0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lzYm4iOiI5NzgzODA4NTE3MjQ2Ii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aHR0cDovL3d3dy53b3JsZGNhdC5vcmcvb2NsYy8xMDQ3ODU1NzE0IiwiVXJpU3RyaW5nIjoiaHR0cDovL3d3dy53b3JsZGNhdC5vcmcvb2NsYy8xMDQ3ODU1NzE0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jEwLjEwMTYvai5lbmdhcHBhaS4yMDA4LjA2LjAwMyIsIlVyaVN0cmluZyI6Imh0dHBzOi8vZG9pLm9yZy8xMC4xMDE2L2ouZW5nYXBwYWkuMjAwOC4wNi4wMDM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}</w:instrText>
          </w:r>
          <w:r w:rsidRPr="00FD1EF9">
            <w:rPr>
              <w:noProof/>
              <w:lang w:val="en-US"/>
            </w:rPr>
            <w:fldChar w:fldCharType="separate"/>
          </w:r>
          <w:r>
            <w:rPr>
              <w:noProof/>
              <w:lang w:val="en-US"/>
            </w:rPr>
            <w:t>[119–121]</w:t>
          </w:r>
          <w:r w:rsidRPr="00FD1EF9">
            <w:rPr>
              <w:noProof/>
              <w:lang w:val="en-US"/>
            </w:rPr>
            <w:fldChar w:fldCharType="end"/>
          </w:r>
        </w:sdtContent>
      </w:sdt>
      <w:r w:rsidRPr="00FD1EF9">
        <w:rPr>
          <w:lang w:val="en-US"/>
        </w:rPr>
        <w:t xml:space="preserve">. In the context of an SOFC application, the SOFC system represents the controlled process and the air inlet temperature of the stack is a possible variable to be controlled. The current value x of a controlled variable y is compared as feedback with the setpoint variable w </w:t>
      </w:r>
      <w:sdt>
        <w:sdtPr>
          <w:rPr>
            <w:lang w:val="en-US"/>
          </w:rPr>
          <w:alias w:val="To edit, see citavi.com/edit"/>
          <w:tag w:val="CitaviPlaceholder#57543f0f-627a-4a87-8ba9-60327a3fee2c"/>
          <w:id w:val="-187452619"/>
          <w:placeholder>
            <w:docPart w:val="EB5B0E55B0A8428FA1421ECDFC508478"/>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iZTZkOGUzLTIyODQtNDE0Zi1hZTAyLTM1OTdhYzdmZmUwNCIsIlJhbmdlTGVuZ3RoIjo0LCJSZWZlcmVuY2VJZCI6IjNjM2VkZTA4LWQxZjQtNGYwNy1iMGU2LTA2Y2M0YjBlNTM0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lzYm4iOiI5NzgzODA4NTE3MjQ2Ii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aHR0cDovL3d3dy53b3JsZGNhdC5vcmcvb2NsYy8xMDQ3ODU1NzE0IiwiVXJpU3RyaW5nIjoiaHR0cDovL3d3dy53b3JsZGNhdC5vcmcvb2NsYy8xMDQ3ODU1NzE0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jEwLjEwMTYvai5lbmdhcHBhaS4yMDA4LjA2LjAwMyIsIlVyaVN0cmluZyI6Imh0dHBzOi8vZG9pLm9yZy8xMC4xMDE2L2ouZW5nYXBwYWkuMjAwOC4wNi4wMDM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}</w:instrText>
          </w:r>
          <w:r w:rsidRPr="00FD1EF9">
            <w:rPr>
              <w:noProof/>
              <w:lang w:val="en-US"/>
            </w:rPr>
            <w:fldChar w:fldCharType="separate"/>
          </w:r>
          <w:r>
            <w:rPr>
              <w:noProof/>
              <w:lang w:val="en-US"/>
            </w:rPr>
            <w:t>[119–121]</w:t>
          </w:r>
          <w:r w:rsidRPr="00FD1EF9">
            <w:rPr>
              <w:noProof/>
              <w:lang w:val="en-US"/>
            </w:rPr>
            <w:fldChar w:fldCharType="end"/>
          </w:r>
        </w:sdtContent>
      </w:sdt>
      <w:r w:rsidRPr="00FD1EF9">
        <w:rPr>
          <w:lang w:val="en-US"/>
        </w:rPr>
        <w:t xml:space="preserve">. The difference is the control deviation e, which is due to disturbances on the process </w:t>
      </w:r>
      <w:sdt>
        <w:sdtPr>
          <w:rPr>
            <w:lang w:val="en-US"/>
          </w:rPr>
          <w:alias w:val="To edit, see citavi.com/edit"/>
          <w:tag w:val="CitaviPlaceholder#212a6ff5-7faa-4e86-ae86-c883e99bb466"/>
          <w:id w:val="-292601921"/>
          <w:placeholder>
            <w:docPart w:val="EB5B0E55B0A8428FA1421ECDFC508478"/>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1ZjI5ZjUyLTRhNWUtNDE0Yi1hNDRkLTdjNDMwZDVhZWQyMyIsIlJhbmdlTGVuZ3RoIjo1LCJSZWZlcmVuY2VJZCI6IjgxOGJmNmFmLTJjMjUtNDMzMC1hNmIwLTgzMWM0Njg5ODlj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Jc2JuIjoiOTc4LTMtOTM1NzQyLTAwLTki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aHR0cDovL3d3dy53b3JsZGNhdC5vcmcvb2NsYy85OTI0NjQ3OTkiLCJVcmlTdHJpbmciOiJodHRwOi8vd3d3LndvcmxkY2F0Lm9yZy9vY2xjLzk5MjQ2NDc5O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}</w:instrText>
          </w:r>
          <w:r w:rsidRPr="00FD1EF9">
            <w:rPr>
              <w:noProof/>
              <w:lang w:val="en-US"/>
            </w:rPr>
            <w:fldChar w:fldCharType="separate"/>
          </w:r>
          <w:r>
            <w:rPr>
              <w:noProof/>
              <w:lang w:val="en-US"/>
            </w:rPr>
            <w:t>[122]</w:t>
          </w:r>
          <w:r w:rsidRPr="00FD1EF9">
            <w:rPr>
              <w:noProof/>
              <w:lang w:val="en-US"/>
            </w:rPr>
            <w:fldChar w:fldCharType="end"/>
          </w:r>
        </w:sdtContent>
      </w:sdt>
      <w:r w:rsidRPr="00FD1EF9">
        <w:rPr>
          <w:lang w:val="en-US"/>
        </w:rPr>
        <w:t xml:space="preserve">. A disturbance can be an intentional change of the setpoint value for the stack current in a SOFC system or the unintentional change due to heat losses, varying natural gas quality or measurement inaccuracies, such as for the recirculation rate. The control deviation e is fed to the controller, which is composed of a combination of P, I and D elements </w:t>
      </w:r>
      <w:sdt>
        <w:sdtPr>
          <w:rPr>
            <w:lang w:val="en-US"/>
          </w:rPr>
          <w:alias w:val="To edit, see citavi.com/edit"/>
          <w:tag w:val="CitaviPlaceholder#2808e0c9-57ab-48f2-addf-bfac3d248514"/>
          <w:id w:val="2126729878"/>
          <w:placeholder>
            <w:docPart w:val="B43FA074E18847C7A1D6A4D40816989F"/>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lYzIyMzkzLWU3ZTEtNGVhMS1iMTQ2LTJlOGExMWNkNTYyZCIsIlJhbmdlTGVuZ3RoIjo0LCJSZWZlcmVuY2VJZCI6IjNjM2VkZTA4LWQxZjQtNGYwNy1iMGU2LTA2Y2M0YjBlNTM0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lzYm4iOiI5NzgzODA4NTE3MjQ2Ii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aHR0cDovL3d3dy53b3JsZGNhdC5vcmcvb2NsYy8xMDQ3ODU1NzE0IiwiVXJpU3RyaW5nIjoiaHR0cDovL3d3dy53b3JsZGNhdC5vcmcvb2NsYy8xMDQ3ODU1NzE0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jEwLjEwMTYvai5lbmdhcHBhaS4yMDA4LjA2LjAwMyIsIlVyaVN0cmluZyI6Imh0dHBzOi8vZG9pLm9yZy8xMC4xMDE2L2ouZW5nYXBwYWkuMjAwOC4wNi4wMDM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}</w:instrText>
          </w:r>
          <w:r w:rsidRPr="00FD1EF9">
            <w:rPr>
              <w:noProof/>
              <w:lang w:val="en-US"/>
            </w:rPr>
            <w:fldChar w:fldCharType="separate"/>
          </w:r>
          <w:r>
            <w:rPr>
              <w:noProof/>
              <w:lang w:val="en-US"/>
            </w:rPr>
            <w:t>[119–122]</w:t>
          </w:r>
          <w:r w:rsidRPr="00FD1EF9">
            <w:rPr>
              <w:noProof/>
              <w:lang w:val="en-US"/>
            </w:rPr>
            <w:fldChar w:fldCharType="end"/>
          </w:r>
        </w:sdtContent>
      </w:sdt>
      <w:r w:rsidRPr="00553034">
        <w:rPr>
          <w:lang w:val="en-US"/>
        </w:rPr>
        <w:t xml:space="preserve">. </w:t>
      </w:r>
      <w:r w:rsidRPr="00FD1EF9">
        <w:rPr>
          <w:lang w:val="en-US"/>
        </w:rPr>
        <w:t xml:space="preserve">The P element represents </w:t>
      </w:r>
      <w:r w:rsidRPr="00FD1EF9">
        <w:rPr>
          <w:lang w:val="en-US"/>
        </w:rPr>
        <w:lastRenderedPageBreak/>
        <w:t xml:space="preserve">the proportionally acting part with a proportional amplification of the control deviation e </w:t>
      </w:r>
      <w:sdt>
        <w:sdtPr>
          <w:rPr>
            <w:lang w:val="en-US"/>
          </w:rPr>
          <w:alias w:val="To edit, see citavi.com/edit"/>
          <w:tag w:val="CitaviPlaceholder#fcea4e40-50df-44b2-89c1-d2732490804b"/>
          <w:id w:val="268739723"/>
          <w:placeholder>
            <w:docPart w:val="EB5B0E55B0A8428FA1421ECDFC508478"/>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lYzIyMzkzLWU3ZTEtNGVhMS1iMTQ2LTJlOGExMWNkNTYyZCIsIlJhbmdlTGVuZ3RoIjo0LCJSZWZlcmVuY2VJZCI6IjNjM2VkZTA4LWQxZjQtNGYwNy1iMGU2LTA2Y2M0YjBlNTM0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lzYm4iOiI5NzgzODA4NTE3MjQ2Ii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aHR0cDovL3d3dy53b3JsZGNhdC5vcmcvb2NsYy8xMDQ3ODU1NzE0IiwiVXJpU3RyaW5nIjoiaHR0cDovL3d3dy53b3JsZGNhdC5vcmcvb2NsYy8xMDQ3ODU1NzE0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jEwLjEwMTYvai5lbmdhcHBhaS4yMDA4LjA2LjAwMyIsIlVyaVN0cmluZyI6Imh0dHBzOi8vZG9pLm9yZy8xMC4xMDE2L2ouZW5nYXBwYWkuMjAwOC4wNi4wMDM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}</w:instrText>
          </w:r>
          <w:r w:rsidRPr="00FD1EF9">
            <w:rPr>
              <w:noProof/>
              <w:lang w:val="en-US"/>
            </w:rPr>
            <w:fldChar w:fldCharType="separate"/>
          </w:r>
          <w:r>
            <w:rPr>
              <w:noProof/>
              <w:lang w:val="en-US"/>
            </w:rPr>
            <w:t>[119–122]</w:t>
          </w:r>
          <w:r w:rsidRPr="00FD1EF9">
            <w:rPr>
              <w:noProof/>
              <w:lang w:val="en-US"/>
            </w:rPr>
            <w:fldChar w:fldCharType="end"/>
          </w:r>
        </w:sdtContent>
      </w:sdt>
      <w:r w:rsidRPr="00553034">
        <w:rPr>
          <w:lang w:val="en-US"/>
        </w:rPr>
        <w:t xml:space="preserve">. </w:t>
      </w:r>
      <w:r w:rsidRPr="00FD1EF9">
        <w:rPr>
          <w:lang w:val="en-US"/>
        </w:rPr>
        <w:t xml:space="preserve">The I element is an integrally acting component, whereby the control deviation e is integrated in time to the controlled variable y </w:t>
      </w:r>
      <w:sdt>
        <w:sdtPr>
          <w:rPr>
            <w:lang w:val="en-US"/>
          </w:rPr>
          <w:alias w:val="To edit, see citavi.com/edit"/>
          <w:tag w:val="CitaviPlaceholder#bdb5045c-3bfd-45d1-b0cf-030da1544e71"/>
          <w:id w:val="-511380595"/>
          <w:placeholder>
            <w:docPart w:val="EB5B0E55B0A8428FA1421ECDFC508478"/>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zY2M0YzI3LWVmNTktNDIyOC04MjU3LTg1MjQ5ZWVmZjcwMiIsIlJhbmdlTGVuZ3RoIjo0LCJSZWZlcmVuY2VJZCI6IjNjM2VkZTA4LWQxZjQtNGYwNy1iMGU2LTA2Y2M0YjBlNTM0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lzYm4iOiI5NzgzODA4NTE3MjQ2Ii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aHR0cDovL3d3dy53b3JsZGNhdC5vcmcvb2NsYy8xMDQ3ODU1NzE0IiwiVXJpU3RyaW5nIjoiaHR0cDovL3d3dy53b3JsZGNhdC5vcmcvb2NsYy8xMDQ3ODU1NzE0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jEwLjEwMTYvai5lbmdhcHBhaS4yMDA4LjA2LjAwMyIsIlVyaVN0cmluZyI6Imh0dHBzOi8vZG9pLm9yZy8xMC4xMDE2L2ouZW5nYXBwYWkuMjAwOC4wNi4wMDM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}</w:instrText>
          </w:r>
          <w:r w:rsidRPr="00FD1EF9">
            <w:rPr>
              <w:noProof/>
              <w:lang w:val="en-US"/>
            </w:rPr>
            <w:fldChar w:fldCharType="separate"/>
          </w:r>
          <w:r>
            <w:rPr>
              <w:noProof/>
              <w:lang w:val="en-US"/>
            </w:rPr>
            <w:t>[119–122]</w:t>
          </w:r>
          <w:r w:rsidRPr="00FD1EF9">
            <w:rPr>
              <w:noProof/>
              <w:lang w:val="en-US"/>
            </w:rPr>
            <w:fldChar w:fldCharType="end"/>
          </w:r>
        </w:sdtContent>
      </w:sdt>
      <w:r w:rsidRPr="00553034">
        <w:rPr>
          <w:lang w:val="en-US"/>
        </w:rPr>
        <w:t xml:space="preserve">. </w:t>
      </w:r>
      <w:r w:rsidRPr="00FD1EF9">
        <w:rPr>
          <w:lang w:val="en-US"/>
        </w:rPr>
        <w:t xml:space="preserve">In comparison, the I element has a slower control behavior than the P element, but can eliminate the control deviation completely </w:t>
      </w:r>
      <w:sdt>
        <w:sdtPr>
          <w:rPr>
            <w:lang w:val="en-US"/>
          </w:rPr>
          <w:alias w:val="To edit, see citavi.com/edit"/>
          <w:tag w:val="CitaviPlaceholder#6ba9013d-9224-45f6-aeb4-831428b42247"/>
          <w:id w:val="1394849460"/>
          <w:placeholder>
            <w:docPart w:val="EB5B0E55B0A8428FA1421ECDFC508478"/>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zMDIxMGE2LTY4YzgtNDk1Zi05ZDIyLWZhODNhOTUxNDVkYiIsIlJhbmdlTGVuZ3RoIjo0LCJSZWZlcmVuY2VJZCI6IjNjM2VkZTA4LWQxZjQtNGYwNy1iMGU2LTA2Y2M0YjBlNTM0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lzYm4iOiI5NzgzODA4NTE3MjQ2Ii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aHR0cDovL3d3dy53b3JsZGNhdC5vcmcvb2NsYy8xMDQ3ODU1NzE0IiwiVXJpU3RyaW5nIjoiaHR0cDovL3d3dy53b3JsZGNhdC5vcmcvb2NsYy8xMDQ3ODU1NzE0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Jc2JuIjoiOTc4LTMtOTM1NzQyLTAwLTkiLCJLZXl3b3JkcyI6W10sIkxvY2F0aW9ucyI6W3siJGlkIjoiMjQiLCIkdHlwZSI6IlN3aXNzQWNhZGVtaWMuQ2l0YXZpLkxvY2F0aW9uLCBTd2lzc0FjYWRlbWljLkNpdGF2aSIsIkFkZHJlc3MiOnsiJGlkIjoiMjUiLCIkdHlwZSI6IlN3aXNzQWNhZGVtaWMuQ2l0YXZpLkxpbmtlZFJlc291cmNlLCBTd2lzc0FjYWRlbWljLkNpdGF2aSIsIkxpbmtlZFJlc291cmNlVHlwZSI6NSwiT3JpZ2luYWxTdHJpbmciOiJodHRwOi8vd3d3LndvcmxkY2F0Lm9yZy9vY2xjLzk5MjQ2NDc5OSIsIlVyaVN0cmluZyI6Imh0dHA6Ly93d3cud29ybGRjYXQub3JnL29jbGMvOTkyNDY0Nzk5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}</w:instrText>
          </w:r>
          <w:r w:rsidRPr="00FD1EF9">
            <w:rPr>
              <w:noProof/>
              <w:lang w:val="en-US"/>
            </w:rPr>
            <w:fldChar w:fldCharType="separate"/>
          </w:r>
          <w:r>
            <w:rPr>
              <w:noProof/>
              <w:lang w:val="en-US"/>
            </w:rPr>
            <w:t>[119,122]</w:t>
          </w:r>
          <w:r w:rsidRPr="00FD1EF9">
            <w:rPr>
              <w:noProof/>
              <w:lang w:val="en-US"/>
            </w:rPr>
            <w:fldChar w:fldCharType="end"/>
          </w:r>
        </w:sdtContent>
      </w:sdt>
      <w:r w:rsidRPr="00FD1EF9">
        <w:rPr>
          <w:lang w:val="en-US"/>
        </w:rPr>
        <w:t xml:space="preserve">. The D element represents the differentiating component, which reacts to the change rate of the control deviation e and can only be used in combination with another control element </w:t>
      </w:r>
      <w:sdt>
        <w:sdtPr>
          <w:rPr>
            <w:lang w:val="en-US"/>
          </w:rPr>
          <w:alias w:val="To edit, see citavi.com/edit"/>
          <w:tag w:val="CitaviPlaceholder#aca1851e-cc8c-48c5-bf5f-2c459249039d"/>
          <w:id w:val="1749923866"/>
          <w:placeholder>
            <w:docPart w:val="EB5B0E55B0A8428FA1421ECDFC508478"/>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0OWZkNWUzLWIzMWQtNDk2NC1hMjVmLTkzNGQ4YWU0ZGMzOCIsIlJhbmdlTGVuZ3RoIjo0LCJSZWZlcmVuY2VJZCI6IjNjM2VkZTA4LWQxZjQtNGYwNy1iMGU2LTA2Y2M0YjBlNTM0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lzYm4iOiI5NzgzODA4NTE3MjQ2Ii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aHR0cDovL3d3dy53b3JsZGNhdC5vcmcvb2NsYy8xMDQ3ODU1NzE0IiwiVXJpU3RyaW5nIjoiaHR0cDovL3d3dy53b3JsZGNhdC5vcmcvb2NsYy8xMDQ3ODU1NzE0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jEwLjEwMTYvai5lbmdhcHBhaS4yMDA4LjA2LjAwMyIsIlVyaVN0cmluZyI6Imh0dHBzOi8vZG9pLm9yZy8xMC4xMDE2L2ouZW5nYXBwYWkuMjAwOC4wNi4wMDM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}</w:instrText>
          </w:r>
          <w:r w:rsidRPr="00FD1EF9">
            <w:rPr>
              <w:noProof/>
              <w:lang w:val="en-US"/>
            </w:rPr>
            <w:fldChar w:fldCharType="separate"/>
          </w:r>
          <w:r>
            <w:rPr>
              <w:noProof/>
              <w:lang w:val="en-US"/>
            </w:rPr>
            <w:t>[119–122]</w:t>
          </w:r>
          <w:r w:rsidRPr="00FD1EF9">
            <w:rPr>
              <w:noProof/>
              <w:lang w:val="en-US"/>
            </w:rPr>
            <w:fldChar w:fldCharType="end"/>
          </w:r>
        </w:sdtContent>
      </w:sdt>
      <w:r w:rsidRPr="00553034">
        <w:rPr>
          <w:lang w:val="en-US"/>
        </w:rPr>
        <w:t xml:space="preserve">. </w:t>
      </w:r>
      <w:r w:rsidRPr="00FD1EF9">
        <w:rPr>
          <w:lang w:val="en-US"/>
        </w:rPr>
        <w:t>The calculated value for controlled variable y is finally fed to the controlled system, which can be the setpoint of the air flow rate at stack inlet.</w:t>
      </w:r>
    </w:p>
    <w:p w14:paraId="79C1CFD7" w14:textId="77777777" w:rsidR="008604FE" w:rsidRPr="00FD1EF9" w:rsidRDefault="008604FE" w:rsidP="008604FE">
      <w:pPr>
        <w:rPr>
          <w:lang w:val="en-US"/>
        </w:rPr>
      </w:pPr>
    </w:p>
    <w:p w14:paraId="1B4F59A1" w14:textId="6F8A7917" w:rsidR="008604FE" w:rsidRPr="008604FE" w:rsidRDefault="008604FE" w:rsidP="008604FE">
      <w:pPr>
        <w:pStyle w:val="berschrift2"/>
        <w:numPr>
          <w:ilvl w:val="1"/>
          <w:numId w:val="48"/>
        </w:numPr>
        <w:rPr>
          <w:lang w:val="en-US"/>
        </w:rPr>
      </w:pPr>
      <w:r w:rsidRPr="008604FE">
        <w:rPr>
          <w:lang w:val="en-US"/>
        </w:rPr>
        <w:t>Control strategies based on</w:t>
      </w:r>
      <w:r>
        <w:rPr>
          <w:lang w:val="en-US"/>
        </w:rPr>
        <w:t xml:space="preserve"> </w:t>
      </w:r>
      <w:r w:rsidRPr="008604FE">
        <w:rPr>
          <w:lang w:val="en-US"/>
        </w:rPr>
        <w:t>MPC systems</w:t>
      </w:r>
    </w:p>
    <w:p w14:paraId="4E2E25F7" w14:textId="6367B837" w:rsidR="008604FE" w:rsidRPr="00553034" w:rsidRDefault="008604FE" w:rsidP="008604FE">
      <w:pPr>
        <w:rPr>
          <w:lang w:val="en-US"/>
        </w:rPr>
      </w:pPr>
      <w:r w:rsidRPr="00FD1EF9">
        <w:rPr>
          <w:lang w:val="en-US"/>
        </w:rPr>
        <w:t xml:space="preserve">Figure </w:t>
      </w:r>
      <w:r>
        <w:rPr>
          <w:lang w:val="en-US"/>
        </w:rPr>
        <w:t>S2</w:t>
      </w:r>
      <w:r w:rsidRPr="00FD1EF9">
        <w:rPr>
          <w:lang w:val="en-US"/>
        </w:rPr>
        <w:t xml:space="preserve"> shows the schematic principle of a MPC control approach. Equivalent to the introduction of PID controllers, this is only intended to contribute to a general understanding of the reader for MPC control strategies. For a detailed description of MPC control the reader is referred to the corresponding literature </w:t>
      </w:r>
      <w:sdt>
        <w:sdtPr>
          <w:rPr>
            <w:rFonts w:cs="Arial"/>
            <w:szCs w:val="24"/>
            <w:lang w:val="en-US"/>
          </w:rPr>
          <w:alias w:val="To edit, see citavi.com/edit"/>
          <w:tag w:val="CitaviPlaceholder#7085ea0b-af4c-4d10-9133-491efe7fb22f"/>
          <w:id w:val="-2105329620"/>
          <w:placeholder>
            <w:docPart w:val="E4F7EB45696547C6B3110BA812ED9D0F"/>
          </w:placeholder>
        </w:sdtPr>
        <w:sdtContent>
          <w:r w:rsidRPr="00FD1EF9">
            <w:rPr>
              <w:rFonts w:cs="Arial"/>
              <w:noProof/>
              <w:szCs w:val="24"/>
              <w:lang w:val="en-US"/>
            </w:rPr>
            <w:fldChar w:fldCharType="begin"/>
          </w:r>
          <w:r>
            <w:rPr>
              <w:rFonts w:cs="Arial"/>
              <w:noProof/>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1YzQ4NTdhLTZjNTYtNDA1OS1hOWUyLWM5YjM3YWExOWQ5OCIsIlJhbmdlTGVuZ3RoIjo0LCJSZWZlcmVuY2VJZCI6Ijg2NzI4MjYxLThmZGQtNGUwNi1iMzEzLTllOGRiMzU5ZDAx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IxMC4xMDA3Lzk3OC0zLTY0Mi0wNDE3MC05XzIiLCJVcmlTdHJpbmciOiJodHRwczovL2RvaS5vcmcvMTAuMTAwNy85NzgtMy02NDItMDQxNzAtOV8y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DcvOTc4LTMtNjQyLTA0MTcwLTkiLCJVcmlTdHJpbmciOiJodHRwczovL2RvaS5vcmcvMTAuMTAwNy85NzgtMy02NDItMDQxNzAtO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}</w:instrText>
          </w:r>
          <w:r w:rsidRPr="00FD1EF9">
            <w:rPr>
              <w:rFonts w:cs="Arial"/>
              <w:noProof/>
              <w:szCs w:val="24"/>
              <w:lang w:val="en-US"/>
            </w:rPr>
            <w:fldChar w:fldCharType="separate"/>
          </w:r>
          <w:r>
            <w:rPr>
              <w:rFonts w:cs="Arial"/>
              <w:noProof/>
              <w:szCs w:val="24"/>
              <w:lang w:val="en-US"/>
            </w:rPr>
            <w:t>[123–126]</w:t>
          </w:r>
          <w:r w:rsidRPr="00FD1EF9">
            <w:rPr>
              <w:rFonts w:cs="Arial"/>
              <w:noProof/>
              <w:szCs w:val="24"/>
              <w:lang w:val="en-US"/>
            </w:rPr>
            <w:fldChar w:fldCharType="end"/>
          </w:r>
        </w:sdtContent>
      </w:sdt>
      <w:r w:rsidRPr="00553034">
        <w:rPr>
          <w:lang w:val="en-US"/>
        </w:rPr>
        <w:t>.</w:t>
      </w:r>
    </w:p>
    <w:p w14:paraId="5B736293" w14:textId="55FBED02" w:rsidR="008604FE" w:rsidRPr="00FD1EF9" w:rsidRDefault="008604FE" w:rsidP="008604FE">
      <w:pPr>
        <w:rPr>
          <w:lang w:val="en-US"/>
        </w:rPr>
      </w:pPr>
      <w:r w:rsidRPr="00FD1EF9">
        <w:rPr>
          <w:lang w:val="en-US"/>
        </w:rPr>
        <w:t xml:space="preserve">An MPC control concept is used for the predictive control of multivariable and therefore complex processes </w:t>
      </w:r>
      <w:sdt>
        <w:sdtPr>
          <w:rPr>
            <w:lang w:val="en-US"/>
          </w:rPr>
          <w:alias w:val="To edit, see citavi.com/edit"/>
          <w:tag w:val="CitaviPlaceholder#feec4c62-d780-41d2-9dbf-0fe7d2a43450"/>
          <w:id w:val="1272518293"/>
          <w:placeholder>
            <w:docPart w:val="E4F7EB45696547C6B3110BA812ED9D0F"/>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5ZTBmMGRiLWEyYzEtNGI2Ny1iNWJiLWU0MGMzMDUzMDE3YSIsIlJhbmdlU3RhcnQiOjMsIlJhbmdlTGVuZ3RoIjo0LCJSZWZlcmVuY2VJZCI6IjM1MDEyMWU1LTBhNzMtNGE1Yi1iYzU0LWQ1ZjljNGI3NjEw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TYvQjk3OC0wLTEyLTQwOTU0Ny0yLjE0MzQ1LTgiLCJVcmlTdHJpbmciOiJodHRwczovL2RvaS5vcmcvMTAuMTAxNi9COTc4LTAtMTItNDA5NTQ3LTIuMTQzNDUtO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JodHRwczovL3d3dy5yZXNlYXJjaGdhdGUubmV0L3B1YmxpY2F0aW9uLzI4ODc5OTIwOV9Ob25saW5lYXJfUHJvY2Vzc19JZGVudGlmaWNhdGlvbl9hbmRfTW9kZWxfUHJlZGljdGl2ZV9Db250cm9sX3VzaW5nX05ldXJhbF9OZXR3b3JrIiwiVXJpU3RyaW5nIjoiaHR0cHM6Ly93d3cucmVzZWFyY2hnYXRlLm5ldC9wdWJsaWNhdGlvbi8yODg3OTkyMDlfTm9ubGluZWFyX1Byb2Nlc3NfSWRlbnRpZmljYXRpb25fYW5kX01vZGVsX1ByZWRpY3RpdmVfQ29udHJvbF91c2luZ19OZXVyYWxfTmV0d29yay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}</w:instrText>
          </w:r>
          <w:r w:rsidRPr="00FD1EF9">
            <w:rPr>
              <w:noProof/>
              <w:lang w:val="en-US"/>
            </w:rPr>
            <w:fldChar w:fldCharType="separate"/>
          </w:r>
          <w:r>
            <w:rPr>
              <w:noProof/>
              <w:lang w:val="en-US"/>
            </w:rPr>
            <w:t>[59,127–129]</w:t>
          </w:r>
          <w:r w:rsidRPr="00FD1EF9">
            <w:rPr>
              <w:noProof/>
              <w:lang w:val="en-US"/>
            </w:rPr>
            <w:fldChar w:fldCharType="end"/>
          </w:r>
        </w:sdtContent>
      </w:sdt>
      <w:r w:rsidRPr="00FD1EF9">
        <w:rPr>
          <w:lang w:val="en-US"/>
        </w:rPr>
        <w:t xml:space="preserve">. An MPC control concept essentially consists of the controlled process and the MPC controller, whereby in the context of an SOFC application the SOFC system represents the controlled process </w:t>
      </w:r>
      <w:sdt>
        <w:sdtPr>
          <w:rPr>
            <w:lang w:val="en-US"/>
          </w:rPr>
          <w:alias w:val="To edit, see citavi.com/edit"/>
          <w:tag w:val="CitaviPlaceholder#8eba5c1d-75ca-484c-bbcf-9c95e6ef8ce9"/>
          <w:id w:val="-1372294369"/>
          <w:placeholder>
            <w:docPart w:val="E4F7EB45696547C6B3110BA812ED9D0F"/>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zOTEzM2Y1LTE3ZmMtNGU5Yi05YmZkLTAyY2IwMzFmMGU2ZiIsIlJhbmdlTGVuZ3RoIjo1LCJSZWZlcmVuY2VJZCI6IjM1MDEyMWU1LTBhNzMtNGE1Yi1iYzU0LWQ1ZjljNGI3NjEw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TYvQjk3OC0wLTEyLTQwOTU0Ny0yLjE0MzQ1LTgiLCJVcmlTdHJpbmciOiJodHRwczovL2RvaS5vcmcvMTAuMTAxNi9COTc4LTAtMTItNDA5NTQ3LTIuMTQzNDUtO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}</w:instrText>
          </w:r>
          <w:r w:rsidRPr="00FD1EF9">
            <w:rPr>
              <w:noProof/>
              <w:lang w:val="en-US"/>
            </w:rPr>
            <w:fldChar w:fldCharType="separate"/>
          </w:r>
          <w:r>
            <w:rPr>
              <w:noProof/>
              <w:lang w:val="en-US"/>
            </w:rPr>
            <w:t>[127]</w:t>
          </w:r>
          <w:r w:rsidRPr="00FD1EF9">
            <w:rPr>
              <w:noProof/>
              <w:lang w:val="en-US"/>
            </w:rPr>
            <w:fldChar w:fldCharType="end"/>
          </w:r>
        </w:sdtContent>
      </w:sdt>
      <w:r w:rsidRPr="00FD1EF9">
        <w:rPr>
          <w:lang w:val="en-US"/>
        </w:rPr>
        <w:t xml:space="preserve">. The MPC controller is composed of a discrete-time dynamic simulation model of the controlled process and an optimization part </w:t>
      </w:r>
      <w:sdt>
        <w:sdtPr>
          <w:rPr>
            <w:lang w:val="en-US"/>
          </w:rPr>
          <w:alias w:val="To edit, see citavi.com/edit"/>
          <w:tag w:val="CitaviPlaceholder#12989b9c-e09b-4043-8be6-3a8bbf88fc96"/>
          <w:id w:val="-1011135552"/>
          <w:placeholder>
            <w:docPart w:val="E4F7EB45696547C6B3110BA812ED9D0F"/>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4MTA4NTBmLTY1NDUtNGQ5YS1hMjJmLTVhYjc2YzBjNjQzNSIsIlJhbmdlTGVuZ3RoIjo0LCJSZWZlcmVuY2VJZCI6IjM1MDEyMWU1LTBhNzMtNGE1Yi1iYzU0LWQ1ZjljNGI3NjEw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TYvQjk3OC0wLTEyLTQwOTU0Ny0yLjE0MzQ1LTgiLCJVcmlTdHJpbmciOiJodHRwczovL2RvaS5vcmcvMTAuMTAxNi9COTc4LTAtMTItNDA5NTQ3LTIuMTQzNDUtO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JodHRwczovL3d3dy5yZXNlYXJjaGdhdGUubmV0L3B1YmxpY2F0aW9uLzI4ODc5OTIwOV9Ob25saW5lYXJfUHJvY2Vzc19JZGVudGlmaWNhdGlvbl9hbmRfTW9kZWxfUHJlZGljdGl2ZV9Db250cm9sX3VzaW5nX05ldXJhbF9OZXR3b3JrIiwiVXJpU3RyaW5nIjoiaHR0cHM6Ly93d3cucmVzZWFyY2hnYXRlLm5ldC9wdWJsaWNhdGlvbi8yODg3OTkyMDlfTm9ubGluZWFyX1Byb2Nlc3NfSWRlbnRpZmljYXRpb25fYW5kX01vZGVsX1ByZWRpY3RpdmVfQ29udHJvbF91c2luZ19OZXVyYWxfTmV0d29yay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}</w:instrText>
          </w:r>
          <w:r w:rsidRPr="00FD1EF9">
            <w:rPr>
              <w:noProof/>
              <w:lang w:val="en-US"/>
            </w:rPr>
            <w:fldChar w:fldCharType="separate"/>
          </w:r>
          <w:r>
            <w:rPr>
              <w:noProof/>
              <w:lang w:val="en-US"/>
            </w:rPr>
            <w:t>[127–130]</w:t>
          </w:r>
          <w:r w:rsidRPr="00FD1EF9">
            <w:rPr>
              <w:noProof/>
              <w:lang w:val="en-US"/>
            </w:rPr>
            <w:fldChar w:fldCharType="end"/>
          </w:r>
        </w:sdtContent>
      </w:sdt>
      <w:r w:rsidRPr="00553034">
        <w:rPr>
          <w:lang w:val="en-US"/>
        </w:rPr>
        <w:t xml:space="preserve">. </w:t>
      </w:r>
      <w:r w:rsidRPr="00FD1EF9">
        <w:rPr>
          <w:lang w:val="en-US"/>
        </w:rPr>
        <w:t xml:space="preserve">The simulation model needs to replicate the respective process with sufficient accuracy to ensure reliable predictions </w:t>
      </w:r>
      <w:sdt>
        <w:sdtPr>
          <w:rPr>
            <w:lang w:val="en-US"/>
          </w:rPr>
          <w:alias w:val="To edit, see citavi.com/edit"/>
          <w:tag w:val="CitaviPlaceholder#3a05bd60-c3da-4dca-babf-571e38c4f988"/>
          <w:id w:val="1291171472"/>
          <w:placeholder>
            <w:docPart w:val="E4F7EB45696547C6B3110BA812ED9D0F"/>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mYTAyMDJjLTdkYzQtNDQyZC1hZDM1LWI1NjE5OTMxYWQxMCIsIlJhbmdlTGVuZ3RoIjo0LCJSZWZlcmVuY2VJZCI6IjM1MDEyMWU1LTBhNzMtNGE1Yi1iYzU0LWQ1ZjljNGI3NjEw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TYvQjk3OC0wLTEyLTQwOTU0Ny0yLjE0MzQ1LTgiLCJVcmlTdHJpbmciOiJodHRwczovL2RvaS5vcmcvMTAuMTAxNi9COTc4LTAtMTItNDA5NTQ3LTIuMTQzNDUtO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aHR0cHM6Ly93d3cucmVzZWFyY2hnYXRlLm5ldC9wdWJsaWNhdGlvbi8yODg3OTkyMDlfTm9ubGluZWFyX1Byb2Nlc3NfSWRlbnRpZmljYXRpb25fYW5kX01vZGVsX1ByZWRpY3RpdmVfQ29udHJvbF91c2luZ19OZXVyYWxfTmV0d29yayIsIlVyaVN0cmluZyI6Imh0dHBzOi8vd3d3LnJlc2VhcmNoZ2F0ZS5uZXQvcHVibGljYXRpb24vMjg4Nzk5MjA5X05vbmxpbmVhcl9Qcm9jZXNzX0lkZW50aWZpY2F0aW9uX2FuZF9Nb2RlbF9QcmVkaWN0aXZlX0NvbnRyb2xfdXNpbmdfTmV1cmFsX05ldHdvcms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}</w:instrText>
          </w:r>
          <w:r w:rsidRPr="00FD1EF9">
            <w:rPr>
              <w:noProof/>
              <w:lang w:val="en-US"/>
            </w:rPr>
            <w:fldChar w:fldCharType="separate"/>
          </w:r>
          <w:r>
            <w:rPr>
              <w:noProof/>
              <w:lang w:val="en-US"/>
            </w:rPr>
            <w:t>[127,128]</w:t>
          </w:r>
          <w:r w:rsidRPr="00FD1EF9">
            <w:rPr>
              <w:noProof/>
              <w:lang w:val="en-US"/>
            </w:rPr>
            <w:fldChar w:fldCharType="end"/>
          </w:r>
        </w:sdtContent>
      </w:sdt>
      <w:r w:rsidRPr="00FD1EF9">
        <w:rPr>
          <w:lang w:val="en-US"/>
        </w:rPr>
        <w:t xml:space="preserve">. </w:t>
      </w:r>
    </w:p>
    <w:p w14:paraId="7499862E" w14:textId="48BB34C1" w:rsidR="008604FE" w:rsidRPr="00FD1EF9" w:rsidRDefault="008604FE" w:rsidP="008604FE">
      <w:pPr>
        <w:rPr>
          <w:lang w:val="en-US"/>
        </w:rPr>
      </w:pPr>
      <w:r w:rsidRPr="00FD1EF9">
        <w:rPr>
          <w:lang w:val="en-US"/>
        </w:rPr>
        <w:t xml:space="preserve">The simulation models can generally be divided into linear and nonlinear as well as adaptive approaches </w:t>
      </w:r>
      <w:sdt>
        <w:sdtPr>
          <w:rPr>
            <w:lang w:val="en-US"/>
          </w:rPr>
          <w:alias w:val="To edit, see citavi.com/edit"/>
          <w:tag w:val="CitaviPlaceholder#0f8c05d3-4399-4f62-8c57-a09b248a0bbc"/>
          <w:id w:val="210700139"/>
          <w:placeholder>
            <w:docPart w:val="1F21EEE4A10B49A3A70BD4955D568068"/>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0ZGViYmI0LTg0MDItNDIzYS1iZTBhLWQyNWYxMjNjMDUzYSIsIlJhbmdlU3RhcnQiOjMsIlJhbmdlTGVuZ3RoIjo0LCJSZWZlcmVuY2VJZCI6IjM1MDEyMWU1LTBhNzMtNGE1Yi1iYzU0LWQ1ZjljNGI3NjEw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TYvQjk3OC0wLTEyLTQwOTU0Ny0yLjE0MzQ1LTgiLCJVcmlTdHJpbmciOiJodHRwczovL2RvaS5vcmcvMTAuMTAxNi9COTc4LTAtMTItNDA5NTQ3LTIuMTQzNDUtO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MTAuMTEwOS8zNy44NDUwMzgiLCJVcmlTdHJpbmciOiJodHRwczovL2RvaS5vcmcvMTAuMTEwOS8zNy44NDUwMzg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}</w:instrText>
          </w:r>
          <w:r w:rsidRPr="00FD1EF9">
            <w:rPr>
              <w:noProof/>
              <w:lang w:val="en-US"/>
            </w:rPr>
            <w:fldChar w:fldCharType="separate"/>
          </w:r>
          <w:r>
            <w:rPr>
              <w:noProof/>
              <w:lang w:val="en-US"/>
            </w:rPr>
            <w:t>[58,127,129]</w:t>
          </w:r>
          <w:r w:rsidRPr="00FD1EF9">
            <w:rPr>
              <w:noProof/>
              <w:lang w:val="en-US"/>
            </w:rPr>
            <w:fldChar w:fldCharType="end"/>
          </w:r>
        </w:sdtContent>
      </w:sdt>
      <w:r w:rsidRPr="00FD1EF9">
        <w:rPr>
          <w:lang w:val="en-US"/>
        </w:rPr>
        <w:t xml:space="preserve">  Linear process models are used if the process behavior can be linearized without major deviations or a process being operated at a fixed setpoint, where just disturbances need to eliminated </w:t>
      </w:r>
      <w:sdt>
        <w:sdtPr>
          <w:rPr>
            <w:lang w:val="en-US"/>
          </w:rPr>
          <w:alias w:val="To edit, see citavi.com/edit"/>
          <w:tag w:val="CitaviPlaceholder#65096d69-a04e-4764-93a5-f86f52fe7d14"/>
          <w:id w:val="-578517718"/>
          <w:placeholder>
            <w:docPart w:val="E4F7EB45696547C6B3110BA812ED9D0F"/>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2ZjBlOGMyLTM1OWUtNGU0MC04OWE3LTBhNGU4YzNlNTc1ZiIsIlJhbmdlTGVuZ3RoIjo1LCJSZWZlcmVuY2VJZCI6ImE0YzUxNDJmLWQ1MGQtNDgwMi1iOTY1LTVjYWQxOTZlOTZh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EwOS8zNy44NDUwMzgiLCJVcmlTdHJpbmciOiJodHRwczovL2RvaS5vcmcvMTAuMTEwOS8zNy44NDUwMzg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}</w:instrText>
          </w:r>
          <w:r w:rsidRPr="00FD1EF9">
            <w:rPr>
              <w:noProof/>
              <w:lang w:val="en-US"/>
            </w:rPr>
            <w:fldChar w:fldCharType="separate"/>
          </w:r>
          <w:r>
            <w:rPr>
              <w:noProof/>
              <w:lang w:val="en-US"/>
            </w:rPr>
            <w:t>[129]</w:t>
          </w:r>
          <w:r w:rsidRPr="00FD1EF9">
            <w:rPr>
              <w:noProof/>
              <w:lang w:val="en-US"/>
            </w:rPr>
            <w:fldChar w:fldCharType="end"/>
          </w:r>
        </w:sdtContent>
      </w:sdt>
      <w:r w:rsidRPr="00FD1EF9">
        <w:rPr>
          <w:lang w:val="en-US"/>
        </w:rPr>
        <w:t xml:space="preserve">. Nonlinear models are used for processes with nonlinear behavior and are called nonlinear model predictive control (NMPC) </w:t>
      </w:r>
      <w:sdt>
        <w:sdtPr>
          <w:rPr>
            <w:lang w:val="en-US"/>
          </w:rPr>
          <w:alias w:val="To edit, see citavi.com/edit"/>
          <w:tag w:val="CitaviPlaceholder#abb27806-3fa7-4fbc-8366-5943ee8292b6"/>
          <w:id w:val="-104968339"/>
          <w:placeholder>
            <w:docPart w:val="E4F7EB45696547C6B3110BA812ED9D0F"/>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kZmU1NjIwLTAwNTUtNGVjOC1hMjBlLTBiZmI4M2FkNjgzOCIsIlJhbmdlTGVuZ3RoIjo1LCJSZWZlcmVuY2VJZCI6ImE0YzUxNDJmLWQ1MGQtNDgwMi1iOTY1LTVjYWQxOTZlOTZh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EwOS8zNy44NDUwMzgiLCJVcmlTdHJpbmciOiJodHRwczovL2RvaS5vcmcvMTAuMTEwOS8zNy44NDUwMzg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}</w:instrText>
          </w:r>
          <w:r w:rsidRPr="00FD1EF9">
            <w:rPr>
              <w:noProof/>
              <w:lang w:val="en-US"/>
            </w:rPr>
            <w:fldChar w:fldCharType="separate"/>
          </w:r>
          <w:r>
            <w:rPr>
              <w:noProof/>
              <w:lang w:val="en-US"/>
            </w:rPr>
            <w:t>[129]</w:t>
          </w:r>
          <w:r w:rsidRPr="00FD1EF9">
            <w:rPr>
              <w:noProof/>
              <w:lang w:val="en-US"/>
            </w:rPr>
            <w:fldChar w:fldCharType="end"/>
          </w:r>
        </w:sdtContent>
      </w:sdt>
      <w:r w:rsidRPr="00FD1EF9">
        <w:rPr>
          <w:lang w:val="en-US"/>
        </w:rPr>
        <w:t xml:space="preserve">. NMPC can be realized for example with machine learning methods such as artificial neural networks </w:t>
      </w:r>
      <w:sdt>
        <w:sdtPr>
          <w:rPr>
            <w:lang w:val="en-US"/>
          </w:rPr>
          <w:alias w:val="To edit, see citavi.com/edit"/>
          <w:tag w:val="CitaviPlaceholder#0b4fd861-0453-472f-97ef-a61954cff10d"/>
          <w:id w:val="1562133135"/>
          <w:placeholder>
            <w:docPart w:val="E4F7EB45696547C6B3110BA812ED9D0F"/>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0NTM3OGY2LTE0YWUtNGM0Yy1hMjM4LTBkOWMwZTJjYWQwZiIsIlJhbmdlU3RhcnQiOjgsIlJhbmdlTGVuZ3RoIjo1LCJSZWZlcmVuY2VJZCI6IjU4OTljMzAyLTk4ODUtNDA2ZC1hZmI4LTEzMjA5Y2FiYjE5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xMDI5PC9uPlxyXG4gIDxpbj50cnVlPC9pbj5cclxuICA8b3M+MTAyOTwvb3M+XHJcbiAgPHBzPjEwMjk8L3BzPlxyXG48L3NwPlxyXG48ZXA+XHJcbiAgPG4+MTAzNTwvbj5cclxuICA8aW4+dHJ1ZTwvaW4+XHJcbiAgPG9zPjEwMzU8L29zPlxyXG4gIDxwcz4xMDM1PC9wcz5cclxuPC9lcD5cclxuPG9zPjEwMjnigJAxMDM1PC9vcz4iLCJQYXJlbnRSZWZlcmVuY2UiOnsiJGlkIjoiMTEiLCIkdHlwZSI6IlN3aXNzQWNhZGVtaWMuQ2l0YXZpLlJlZmVyZW5jZSwgU3dpc3NBY2FkZW1pYy5DaXRhdmkiLCJBYnN0cmFjdENvbXBsZXhpdHkiOjAsIkFic3RyYWN0U291cmNlVGV4dEZvcm1hdCI6MCwiQXV0aG9ycyI6W10sIkJpYlRlWEtleSI6Ii4yMDAwIi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aHR0cHM6Ly93d3cucmVzZWFyY2hnYXRlLm5ldC9wdWJsaWNhdGlvbi8yODg3OTkyMDlfTm9ubGluZWFyX1Byb2Nlc3NfSWRlbnRpZmljYXRpb25fYW5kX01vZGVsX1ByZWRpY3RpdmVfQ29udHJvbF91c2luZ19OZXVyYWxfTmV0d29yayIsIlVyaVN0cmluZyI6Imh0dHBzOi8vd3d3LnJlc2VhcmNoZ2F0ZS5uZXQvcHVibGljYXRpb24vMjg4Nzk5MjA5X05vbmxpbmVhcl9Qcm9jZXNzX0lkZW50aWZpY2F0aW9uX2FuZF9Nb2RlbF9QcmVkaWN0aXZlX0NvbnRyb2xfdXNpbmdfTmV1cmFsX05ldHdvcms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jEwLjExMDkvMzcuODQ1MDM4IiwiVXJpU3RyaW5nIjoiaHR0cHM6Ly9kb2kub3JnLzEwLjExMDkvMzcuODQ1MDM4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}</w:instrText>
          </w:r>
          <w:r w:rsidRPr="00FD1EF9">
            <w:rPr>
              <w:noProof/>
              <w:lang w:val="en-US"/>
            </w:rPr>
            <w:fldChar w:fldCharType="separate"/>
          </w:r>
          <w:r>
            <w:rPr>
              <w:noProof/>
              <w:lang w:val="en-US"/>
            </w:rPr>
            <w:t>[128,129,131]</w:t>
          </w:r>
          <w:r w:rsidRPr="00FD1EF9">
            <w:rPr>
              <w:noProof/>
              <w:lang w:val="en-US"/>
            </w:rPr>
            <w:fldChar w:fldCharType="end"/>
          </w:r>
        </w:sdtContent>
      </w:sdt>
      <w:r w:rsidRPr="00FD1EF9">
        <w:rPr>
          <w:lang w:val="en-US"/>
        </w:rPr>
        <w:t xml:space="preserve">. In the adaptive approach, the controller or its parameters are adapted to changing process behavior </w:t>
      </w:r>
      <w:sdt>
        <w:sdtPr>
          <w:rPr>
            <w:lang w:val="en-US"/>
          </w:rPr>
          <w:alias w:val="To edit, see citavi.com/edit"/>
          <w:tag w:val="CitaviPlaceholder#63ec1260-e3a4-4d10-816b-4298d07a3a41"/>
          <w:id w:val="-1273623878"/>
          <w:placeholder>
            <w:docPart w:val="E4F7EB45696547C6B3110BA812ED9D0F"/>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0ZWZiNDNiLTIwZTktNGVkMS1hYWQ3LWY4ZDhmOTFmNDc0OSIsIlJhbmdlTGVuZ3RoIjo0LCJSZWZlcmVuY2VJZCI6ImEzYTNiM2MyLTA5N2YtNGZkZi1iNGVjLTA2OTM2ZTQ2MmJl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pZWVleHBsb3JlLmllZWUub3JnL2RvY3VtZW50Lzg0MzEzMDIvIiwiVXJpU3RyaW5nIjoiaHR0cHM6Ly9pZWVleHBsb3JlLmllZWUub3JnL2RvY3VtZW50Lzg0MzEzMDIv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0LTE1VDA4OjEwOjUyIiwiTW9kaWZpZWRCeSI6Il9TRkU3Uk5HIiwiSWQiOiJhZjRmMTM2NC0xMDdiLTQ4OTMtYjhhMS1mNzJhNjJmNjI4NDciLCJNb2RpZmllZE9uIjoiMjAyMC0wMi0xMVQwOTo0Nzo1OC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jEwLjIzOTE5L0FDQy4yMDE4Ljg0MzEzMDIiLCJVcmlTdHJpbmciOiJodHRwczovL2RvaS5vcmcvMTAuMjM5MTkvQUNDLjIwMTguODQzMTMwM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}</w:instrText>
          </w:r>
          <w:r w:rsidRPr="00FD1EF9">
            <w:rPr>
              <w:noProof/>
              <w:lang w:val="en-US"/>
            </w:rPr>
            <w:fldChar w:fldCharType="separate"/>
          </w:r>
          <w:r>
            <w:rPr>
              <w:noProof/>
              <w:lang w:val="en-US"/>
            </w:rPr>
            <w:t>[58]</w:t>
          </w:r>
          <w:r w:rsidRPr="00FD1EF9">
            <w:rPr>
              <w:noProof/>
              <w:lang w:val="en-US"/>
            </w:rPr>
            <w:fldChar w:fldCharType="end"/>
          </w:r>
        </w:sdtContent>
      </w:sdt>
      <w:r w:rsidRPr="00FD1EF9">
        <w:rPr>
          <w:lang w:val="en-US"/>
        </w:rPr>
        <w:t>.</w:t>
      </w:r>
    </w:p>
    <w:p w14:paraId="40BD7850" w14:textId="6057E415" w:rsidR="008604FE" w:rsidRPr="00FD1EF9" w:rsidRDefault="008604FE" w:rsidP="008604FE">
      <w:pPr>
        <w:rPr>
          <w:lang w:val="en-US"/>
        </w:rPr>
      </w:pPr>
      <w:r w:rsidRPr="00FD1EF9">
        <w:rPr>
          <w:lang w:val="en-US"/>
        </w:rPr>
        <w:lastRenderedPageBreak/>
        <w:t xml:space="preserve">Based on predicted future input variables (future input prediction), the simulation model predicts the future process behavior for some time steps (state prediction), which as known as prediction horizon </w:t>
      </w:r>
      <w:sdt>
        <w:sdtPr>
          <w:rPr>
            <w:lang w:val="en-US"/>
          </w:rPr>
          <w:alias w:val="To edit, see citavi.com/edit"/>
          <w:tag w:val="CitaviPlaceholder#549441ee-36a7-446b-a4df-c6a8cdde7621"/>
          <w:id w:val="-738556293"/>
          <w:placeholder>
            <w:docPart w:val="E4F7EB45696547C6B3110BA812ED9D0F"/>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3d3dy5pc3QudW5pLXN0dXR0Z2FydC5kZS9yZXNlYXJjaC9ncm91cC1vZi1mcmFuay1hbGxnb2V3ZXIvbW9kZWwtcHJlZGljdGl2ZS1jb250cm9sLyIsIlVyaVN0cmluZyI6Imh0dHBzOi8vd3d3LmlzdC51bmktc3R1dHRnYXJ0LmRlL3Jlc2VhcmNoL2dyb3VwLW9mLWZyYW5rLWFsbGdvZXdlci9tb2RlbC1wcmVkaWN0aXZlLWNvbnRyb2wv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EwLjEwMTYvQjk3OC0wLTEyLTQwOTU0Ny0yLjE0MzQ1LTgiLCJVcmlTdHJpbmciOiJodHRwczovL2RvaS5vcmcvMTAuMTAxNi9COTc4LTAtMTItNDA5NTQ3LTIuMTQzNDUtO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}</w:instrText>
          </w:r>
          <w:r w:rsidRPr="00FD1EF9">
            <w:rPr>
              <w:noProof/>
              <w:lang w:val="en-US"/>
            </w:rPr>
            <w:fldChar w:fldCharType="separate"/>
          </w:r>
          <w:r>
            <w:rPr>
              <w:noProof/>
              <w:lang w:val="en-US"/>
            </w:rPr>
            <w:t>[127–130,132]</w:t>
          </w:r>
          <w:r w:rsidRPr="00FD1EF9">
            <w:rPr>
              <w:noProof/>
              <w:lang w:val="en-US"/>
            </w:rPr>
            <w:fldChar w:fldCharType="end"/>
          </w:r>
        </w:sdtContent>
      </w:sdt>
      <w:r w:rsidRPr="00553034">
        <w:rPr>
          <w:lang w:val="en-US"/>
        </w:rPr>
        <w:t xml:space="preserve">. </w:t>
      </w:r>
      <w:r w:rsidRPr="00FD1EF9">
        <w:rPr>
          <w:lang w:val="en-US"/>
        </w:rPr>
        <w:t xml:space="preserve">In this way, the effects of the manipulated variables y(t) on the process can be predicted and optimized for a better and expedient control before feeding it to the real process </w:t>
      </w:r>
      <w:sdt>
        <w:sdtPr>
          <w:rPr>
            <w:lang w:val="en-US"/>
          </w:rPr>
          <w:alias w:val="To edit, see citavi.com/edit"/>
          <w:tag w:val="CitaviPlaceholder#a4a024b0-e41c-4bdc-9b1a-e164dbf690f9"/>
          <w:id w:val="-2012276759"/>
          <w:placeholder>
            <w:docPart w:val="E4F7EB45696547C6B3110BA812ED9D0F"/>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iOTJhYjdmLTM1YWUtNGUyMC05ODc5LTQyNzM1OThjYzEwYyIsIlJhbmdlU3RhcnQiOjQsIlJhbmdlTGVuZ3RoIjo1LCJSZWZlcmVuY2VJZCI6ImU4ZThkMjg0LTg5NTgtNDEwMC04MWRmLWM2ZWRiZjdmMDY2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2llZWV4cGxvcmUuaWVlZS5vcmcvZG9jdW1lbnQvNzA3NDYwMy8iLCJVcmlTdHJpbmciOiJodHRwczovL2llZWV4cGxvcmUuaWVlZS5vcmcvZG9jdW1lbnQvNzA3NDYwMy8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}</w:instrText>
          </w:r>
          <w:r w:rsidRPr="00FD1EF9">
            <w:rPr>
              <w:noProof/>
              <w:lang w:val="en-US"/>
            </w:rPr>
            <w:fldChar w:fldCharType="separate"/>
          </w:r>
          <w:r>
            <w:rPr>
              <w:noProof/>
              <w:lang w:val="en-US"/>
            </w:rPr>
            <w:t>[129,130]</w:t>
          </w:r>
          <w:r w:rsidRPr="00FD1EF9">
            <w:rPr>
              <w:noProof/>
              <w:lang w:val="en-US"/>
            </w:rPr>
            <w:fldChar w:fldCharType="end"/>
          </w:r>
        </w:sdtContent>
      </w:sdt>
      <w:r w:rsidRPr="00FD1EF9">
        <w:rPr>
          <w:lang w:val="en-US"/>
        </w:rPr>
        <w:t xml:space="preserve">. For optimization, constraints are considered and an objective or cost function needs to be minimized, which requires a controlled process with sufficiently slow system dynamics so that optimization can be performed for each time step </w:t>
      </w:r>
      <w:sdt>
        <w:sdtPr>
          <w:rPr>
            <w:lang w:val="en-US"/>
          </w:rPr>
          <w:alias w:val="To edit, see citavi.com/edit"/>
          <w:tag w:val="CitaviPlaceholder#2bb249e0-2cca-42ae-a3d1-daa50c7c8d2c"/>
          <w:id w:val="-1590772952"/>
          <w:placeholder>
            <w:docPart w:val="E4F7EB45696547C6B3110BA812ED9D0F"/>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3d3dy5pc3QudW5pLXN0dXR0Z2FydC5kZS9yZXNlYXJjaC9ncm91cC1vZi1mcmFuay1hbGxnb2V3ZXIvbW9kZWwtcHJlZGljdGl2ZS1jb250cm9sLyIsIlVyaVN0cmluZyI6Imh0dHBzOi8vd3d3LmlzdC51bmktc3R1dHRnYXJ0LmRlL3Jlc2VhcmNoL2dyb3VwLW9mLWZyYW5rLWFsbGdvZXdlci9tb2RlbC1wcmVkaWN0aXZlLWNvbnRyb2wv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EwLjEwMTYvQjk3OC0wLTEyLTQwOTU0Ny0yLjE0MzQ1LTgiLCJVcmlTdHJpbmciOiJodHRwczovL2RvaS5vcmcvMTAuMTAxNi9COTc4LTAtMTItNDA5NTQ3LTIuMTQzNDUtO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}</w:instrText>
          </w:r>
          <w:r w:rsidRPr="00FD1EF9">
            <w:rPr>
              <w:noProof/>
              <w:lang w:val="en-US"/>
            </w:rPr>
            <w:fldChar w:fldCharType="separate"/>
          </w:r>
          <w:r>
            <w:rPr>
              <w:noProof/>
              <w:lang w:val="en-US"/>
            </w:rPr>
            <w:t>[127–130,132]</w:t>
          </w:r>
          <w:r w:rsidRPr="00FD1EF9">
            <w:rPr>
              <w:noProof/>
              <w:lang w:val="en-US"/>
            </w:rPr>
            <w:fldChar w:fldCharType="end"/>
          </w:r>
        </w:sdtContent>
      </w:sdt>
      <w:r w:rsidRPr="00553034">
        <w:rPr>
          <w:lang w:val="en-US"/>
        </w:rPr>
        <w:t xml:space="preserve">. </w:t>
      </w:r>
      <w:r w:rsidRPr="00FD1EF9">
        <w:rPr>
          <w:lang w:val="en-US"/>
        </w:rPr>
        <w:t xml:space="preserve">In addition to the setpoint of the controlled variables w(t), the current state x(t) of the system serves as input for the MPC controller, whereby disturbances on the process can be taken into account </w:t>
      </w:r>
      <w:sdt>
        <w:sdtPr>
          <w:rPr>
            <w:lang w:val="en-US"/>
          </w:rPr>
          <w:alias w:val="To edit, see citavi.com/edit"/>
          <w:tag w:val="CitaviPlaceholder#da7d432e-f9e9-4c25-a1d3-04755a73aa96"/>
          <w:id w:val="1513188998"/>
          <w:placeholder>
            <w:docPart w:val="E4F7EB45696547C6B3110BA812ED9D0F"/>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5ZmRiYWY4LWNmMmItNGRkMC05ZDk5LTA2N2I2ZGI1NjdkYiIsIlJhbmdlU3RhcnQiOjcsIlJhbmdlTGVuZ3RoIjo1LCJSZWZlcmVuY2VJZCI6ImU4ZThkMjg0LTg5NTgtNDEwMC04MWRmLWM2ZWRiZjdmMDY2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2llZWV4cGxvcmUuaWVlZS5vcmcvZG9jdW1lbnQvNzA3NDYwMy8iLCJVcmlTdHJpbmciOiJodHRwczovL2llZWV4cGxvcmUuaWVlZS5vcmcvZG9jdW1lbnQvNzA3NDYwMy8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}</w:instrText>
          </w:r>
          <w:r w:rsidRPr="00FD1EF9">
            <w:rPr>
              <w:noProof/>
              <w:lang w:val="en-US"/>
            </w:rPr>
            <w:fldChar w:fldCharType="separate"/>
          </w:r>
          <w:r>
            <w:rPr>
              <w:noProof/>
              <w:lang w:val="en-US"/>
            </w:rPr>
            <w:t>[58,129,130]</w:t>
          </w:r>
          <w:r w:rsidRPr="00FD1EF9">
            <w:rPr>
              <w:noProof/>
              <w:lang w:val="en-US"/>
            </w:rPr>
            <w:fldChar w:fldCharType="end"/>
          </w:r>
        </w:sdtContent>
      </w:sdt>
      <w:r w:rsidRPr="00FD1EF9">
        <w:rPr>
          <w:lang w:val="en-US"/>
        </w:rPr>
        <w:t xml:space="preserve">. Predicting and optimizing the setpoints y(t) results in a higher computational effort compared to a PID control approach but enables better control of dynamic and nonlinear processes/behavior in terms of higher control performance </w:t>
      </w:r>
      <w:sdt>
        <w:sdtPr>
          <w:rPr>
            <w:lang w:val="en-US"/>
          </w:rPr>
          <w:alias w:val="To edit, see citavi.com/edit"/>
          <w:tag w:val="CitaviPlaceholder#9975506b-68e8-41c5-a69b-925c9c66084c"/>
          <w:id w:val="1506173214"/>
          <w:placeholder>
            <w:docPart w:val="E4F7EB45696547C6B3110BA812ED9D0F"/>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lNWVjZWE0LWZjN2YtNDVjOC04NzYwLWRiZjZmMDI4YWQ4ZCIsIlJhbmdlTGVuZ3RoIjo0LCJSZWZlcmVuY2VJZCI6ImEzYTNiM2MyLTA5N2YtNGZkZi1iNGVjLTA2OTM2ZTQ2MmJl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pZWVleHBsb3JlLmllZWUub3JnL2RvY3VtZW50Lzg0MzEzMDIvIiwiVXJpU3RyaW5nIjoiaHR0cHM6Ly9pZWVleHBsb3JlLmllZWUub3JnL2RvY3VtZW50Lzg0MzEzMDIv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GRTdSTkciLCJDcmVhdGVkT24iOiIyMDE5LTA0LTE1VDA4OjEwOjUyIiwiTW9kaWZpZWRCeSI6Il9TRkU3Uk5HIiwiSWQiOiJhZjRmMTM2NC0xMDdiLTQ4OTMtYjhhMS1mNzJhNjJmNjI4NDciLCJNb2RpZmllZE9uIjoiMjAyMC0wMi0xMVQwOTo0Nzo1OC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jEwLjIzOTE5L0FDQy4yMDE4Ljg0MzEzMDIiLCJVcmlTdHJpbmciOiJodHRwczovL2RvaS5vcmcvMTAuMjM5MTkvQUNDLjIwMTguODQzMTMwM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}</w:instrText>
          </w:r>
          <w:r w:rsidRPr="00FD1EF9">
            <w:rPr>
              <w:noProof/>
              <w:lang w:val="en-US"/>
            </w:rPr>
            <w:fldChar w:fldCharType="separate"/>
          </w:r>
          <w:r>
            <w:rPr>
              <w:noProof/>
              <w:lang w:val="en-US"/>
            </w:rPr>
            <w:t>[58]</w:t>
          </w:r>
          <w:r w:rsidRPr="00FD1EF9">
            <w:rPr>
              <w:noProof/>
              <w:lang w:val="en-US"/>
            </w:rPr>
            <w:fldChar w:fldCharType="end"/>
          </w:r>
        </w:sdtContent>
      </w:sdt>
      <w:r w:rsidRPr="00FD1EF9">
        <w:rPr>
          <w:lang w:val="en-US"/>
        </w:rPr>
        <w:t>. In addition to high computing times, a complex model as needed for MPC control requires a rather high implementation effort for different system configurations and therefore does not represent an easily adaptable and general approach for a control system.</w:t>
      </w:r>
    </w:p>
    <w:p w14:paraId="3FBD7A97" w14:textId="77777777" w:rsidR="008604FE" w:rsidRPr="00FD1EF9" w:rsidRDefault="008604FE" w:rsidP="008604FE">
      <w:pPr>
        <w:rPr>
          <w:lang w:val="en-US"/>
        </w:rPr>
      </w:pPr>
      <w:r w:rsidRPr="00FD1EF9">
        <w:rPr>
          <w:noProof/>
          <w:lang w:val="en-US"/>
        </w:rPr>
        <w:drawing>
          <wp:inline distT="0" distB="0" distL="0" distR="0" wp14:anchorId="33DDFEC8" wp14:editId="66840C0E">
            <wp:extent cx="5716905" cy="2623820"/>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16905" cy="2623820"/>
                    </a:xfrm>
                    <a:prstGeom prst="rect">
                      <a:avLst/>
                    </a:prstGeom>
                    <a:noFill/>
                    <a:ln>
                      <a:noFill/>
                    </a:ln>
                  </pic:spPr>
                </pic:pic>
              </a:graphicData>
            </a:graphic>
          </wp:inline>
        </w:drawing>
      </w:r>
    </w:p>
    <w:p w14:paraId="6314D16A" w14:textId="55EF40B4" w:rsidR="008604FE" w:rsidRPr="00FD1EF9" w:rsidRDefault="008604FE" w:rsidP="008604FE">
      <w:pPr>
        <w:pStyle w:val="Beschriftung"/>
        <w:rPr>
          <w:lang w:val="en-US" w:eastAsia="x-none"/>
        </w:rPr>
      </w:pPr>
      <w:r w:rsidRPr="00FD1EF9">
        <w:rPr>
          <w:lang w:val="en-US"/>
        </w:rPr>
        <w:t xml:space="preserve">Figure </w:t>
      </w:r>
      <w:r>
        <w:rPr>
          <w:lang w:val="en-US"/>
        </w:rPr>
        <w:t>S2</w:t>
      </w:r>
      <w:r w:rsidRPr="00FD1EF9">
        <w:rPr>
          <w:lang w:val="en-US"/>
        </w:rPr>
        <w:t xml:space="preserve">: Schematic principle of a MPC system (based on </w:t>
      </w:r>
      <w:sdt>
        <w:sdtPr>
          <w:rPr>
            <w:lang w:val="en-US"/>
          </w:rPr>
          <w:alias w:val="To edit, see citavi.com/edit"/>
          <w:tag w:val="CitaviPlaceholder#7ecaa14f-081b-4641-aa63-2902e1f66c02"/>
          <w:id w:val="31701402"/>
          <w:placeholder>
            <w:docPart w:val="E4F7EB45696547C6B3110BA812ED9D0F"/>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93d3cuaXN0LnVuaS1zdHV0dGdhcnQuZGUvcmVzZWFyY2gvZ3JvdXAtb2YtZnJhbmstYWxsZ29ld2VyL21vZGVsLXByZWRpY3RpdmUtY29udHJvbC8iLCJVcmlTdHJpbmciOiJodHRwczovL3d3dy5pc3QudW5pLXN0dXR0Z2FydC5kZS9yZXNlYXJjaC9ncm91cC1vZi1mcmFuay1hbGxnb2V3ZXIvbW9kZWwtcHJlZGljdGl2ZS1jb250cm9sL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E2L0I5NzgtMC0xMi00MDk1NDctMi4xNDM0NS04IiwiVXJpU3RyaW5nIjoiaHR0cHM6Ly9kb2kub3JnLzEwLjEwMTYvQjk3OC0wLTEyLTQwOTU0Ny0yLjE0MzQ1LTg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}</w:instrText>
          </w:r>
          <w:r w:rsidRPr="00FD1EF9">
            <w:rPr>
              <w:noProof/>
              <w:lang w:val="en-US"/>
            </w:rPr>
            <w:fldChar w:fldCharType="separate"/>
          </w:r>
          <w:r>
            <w:rPr>
              <w:noProof/>
              <w:lang w:val="en-US"/>
            </w:rPr>
            <w:t>[127,128,130,132]</w:t>
          </w:r>
          <w:r w:rsidRPr="00FD1EF9">
            <w:rPr>
              <w:noProof/>
              <w:lang w:val="en-US"/>
            </w:rPr>
            <w:fldChar w:fldCharType="end"/>
          </w:r>
        </w:sdtContent>
      </w:sdt>
      <w:r w:rsidRPr="00FD1EF9">
        <w:rPr>
          <w:lang w:val="en-US"/>
        </w:rPr>
        <w:t>)</w:t>
      </w:r>
    </w:p>
    <w:p w14:paraId="30B2B231" w14:textId="598397CC" w:rsidR="008604FE" w:rsidRPr="00FD1EF9" w:rsidRDefault="008604FE" w:rsidP="008604FE">
      <w:pPr>
        <w:rPr>
          <w:lang w:val="en-US" w:eastAsia="x-none"/>
        </w:rPr>
      </w:pPr>
      <w:r w:rsidRPr="00FD1EF9">
        <w:rPr>
          <w:lang w:val="en-US" w:eastAsia="x-none"/>
        </w:rPr>
        <w:t xml:space="preserve">An improvement of system models, where unknown quantities are present or internal, non-measurable variables are needed for definition of the system model, can be achieved by applying a so-called Kalman filter </w:t>
      </w:r>
      <w:sdt>
        <w:sdtPr>
          <w:rPr>
            <w:lang w:val="en-US" w:eastAsia="x-none"/>
          </w:rPr>
          <w:alias w:val="To edit, see citavi.com/edit"/>
          <w:tag w:val="CitaviPlaceholder#49fbdf35-2a4c-407f-8292-08d53825836f"/>
          <w:id w:val="814456909"/>
          <w:placeholder>
            <w:docPart w:val="13D7A2C156104DA3B31EA7FB93F13340"/>
          </w:placeholder>
        </w:sdtPr>
        <w:sdtContent>
          <w:r w:rsidRPr="00FD1EF9">
            <w:rPr>
              <w:noProof/>
              <w:lang w:val="en-US" w:eastAsia="x-none"/>
            </w:rPr>
            <w:fldChar w:fldCharType="begin"/>
          </w:r>
          <w:r>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lNzBlNWJmLTdlNDItNDk3OS1iMGVlLWY3NjlmYTRhODM0MiIsIlJhbmdlTGVuZ3RoIjo1LCJSZWZlcmVuY2VJZCI6IjBhMWU4OTFhLTU0N2UtNGFjMS1hYmU0LWZmMWY4YTZlN2Fm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TYvai5qcG93c291ci4yMDE0LjA4LjEzMCIsIlVyaVN0cmluZyI6Imh0dHBzOi8vZG9pLm9yZy8xMC4xMDE2L2ouanBvd3NvdXIuMjAxNC4wOC4xMzA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}</w:instrText>
          </w:r>
          <w:r w:rsidRPr="00FD1EF9">
            <w:rPr>
              <w:noProof/>
              <w:lang w:val="en-US" w:eastAsia="x-none"/>
            </w:rPr>
            <w:fldChar w:fldCharType="separate"/>
          </w:r>
          <w:r>
            <w:rPr>
              <w:noProof/>
              <w:lang w:val="en-US" w:eastAsia="x-none"/>
            </w:rPr>
            <w:t>[133]</w:t>
          </w:r>
          <w:r w:rsidRPr="00FD1EF9">
            <w:rPr>
              <w:noProof/>
              <w:lang w:val="en-US" w:eastAsia="x-none"/>
            </w:rPr>
            <w:fldChar w:fldCharType="end"/>
          </w:r>
        </w:sdtContent>
      </w:sdt>
      <w:r w:rsidRPr="00FD1EF9">
        <w:rPr>
          <w:lang w:val="en-US" w:eastAsia="x-none"/>
        </w:rPr>
        <w:t xml:space="preserve">. For application of a Kalman filter, the system </w:t>
      </w:r>
      <w:r w:rsidRPr="00FD1EF9">
        <w:rPr>
          <w:lang w:val="en-US" w:eastAsia="x-none"/>
        </w:rPr>
        <w:lastRenderedPageBreak/>
        <w:t xml:space="preserve">of interest is described with a mathematical model, which contains the unknown, non-measurable system variables </w:t>
      </w:r>
      <w:sdt>
        <w:sdtPr>
          <w:rPr>
            <w:lang w:val="en-US" w:eastAsia="x-none"/>
          </w:rPr>
          <w:alias w:val="To edit, see citavi.com/edit"/>
          <w:tag w:val="CitaviPlaceholder#c19e9f78-7c38-4c75-82e5-6d8b774200e7"/>
          <w:id w:val="-5828698"/>
          <w:placeholder>
            <w:docPart w:val="13D7A2C156104DA3B31EA7FB93F13340"/>
          </w:placeholder>
        </w:sdtPr>
        <w:sdtContent>
          <w:r w:rsidRPr="00FD1EF9">
            <w:rPr>
              <w:noProof/>
              <w:lang w:val="en-US" w:eastAsia="x-none"/>
            </w:rPr>
            <w:fldChar w:fldCharType="begin"/>
          </w:r>
          <w:r>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xNDdjZTI2LWFjMjktNGYwYS1iNzQwLWJkNGY0NThjYzE4NyIsIlJhbmdlTGVuZ3RoIjozLCJSZWZlcmVuY2VJZCI6Ijk4OTJiMmU3LTc2ZWMtNDFjNS04YzJmLTY3MDAxNmE3YjA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xNDkvMDY4MDEuMjYyNWVjc3QiLCJVcmlTdHJpbmciOiJodHRwczovL2RvaS5vcmcvMTAuMTE0OS8wNjgwMS4yNjI1ZWNzd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TA5L1RJSS4yMDE2LjI1OTM2NTQiLCJVcmlTdHJpbmciOiJodHRwczovL2RvaS5vcmcvMTAuMTEwOS9USUkuMjAxNi4yNTkzNjU0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}</w:instrText>
          </w:r>
          <w:r w:rsidRPr="00FD1EF9">
            <w:rPr>
              <w:noProof/>
              <w:lang w:val="en-US" w:eastAsia="x-none"/>
            </w:rPr>
            <w:fldChar w:fldCharType="separate"/>
          </w:r>
          <w:r>
            <w:rPr>
              <w:noProof/>
              <w:lang w:val="en-US" w:eastAsia="x-none"/>
            </w:rPr>
            <w:t>[17,133–135]</w:t>
          </w:r>
          <w:r w:rsidRPr="00FD1EF9">
            <w:rPr>
              <w:noProof/>
              <w:lang w:val="en-US" w:eastAsia="x-none"/>
            </w:rPr>
            <w:fldChar w:fldCharType="end"/>
          </w:r>
        </w:sdtContent>
      </w:sdt>
      <w:r w:rsidRPr="00FD1EF9">
        <w:rPr>
          <w:lang w:val="en-US" w:eastAsia="x-none"/>
        </w:rPr>
        <w:t xml:space="preserve">. The input and output variables of the system model represent measurable variables. The output variables of the system are estimated with the model and compared with the measured values of the output variable. Any difference is then minimized using a Kalman filter as a state estimator by adjusting internal states. If the values match, then the model reflects the real system and the unknown system variables can be calculated using the model. Based on the combination of a model with available measured data by a Kalman filter, the accuracy of calculated output values can thus be increased </w:t>
      </w:r>
      <w:sdt>
        <w:sdtPr>
          <w:rPr>
            <w:lang w:eastAsia="x-none"/>
          </w:rPr>
          <w:alias w:val="Don't edit this field"/>
          <w:tag w:val="CitaviPlaceholder#99a5ab8b-969b-4a2a-a5dd-22320ef6e31f"/>
          <w:id w:val="846532163"/>
          <w:placeholder>
            <w:docPart w:val="ECF5100EC7EB4102898D3735A809800A"/>
          </w:placeholder>
        </w:sdtPr>
        <w:sdtContent>
          <w:r w:rsidRPr="00FD1EF9">
            <w:rPr>
              <w:lang w:eastAsia="x-none"/>
            </w:rPr>
            <w:fldChar w:fldCharType="begin"/>
          </w:r>
          <w:r>
            <w:rPr>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yZmUzMjkwLTlkZDgtNGE5MC05YWU4LTQxYzQ0ODg0NzU0YSIsIlJhbmdlTGVuZ3RoIjo1LCJSZWZlcmVuY2VJZCI6IjBhMWU4OTFhLTU0N2UtNGFjMS1hYmU0LWZmMWY4YTZlN2Fm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TYvai5qcG93c291ci4yMDE0LjA4LjEzMCIsIlVyaVN0cmluZyI6Imh0dHBzOi8vZG9pLm9yZy8xMC4xMDE2L2ouanBvd3NvdXIuMjAxNC4wOC4xMzA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}</w:instrText>
          </w:r>
          <w:r w:rsidRPr="00FD1EF9">
            <w:rPr>
              <w:lang w:eastAsia="x-none"/>
            </w:rPr>
            <w:fldChar w:fldCharType="separate"/>
          </w:r>
          <w:r>
            <w:rPr>
              <w:lang w:val="en-US" w:eastAsia="x-none"/>
            </w:rPr>
            <w:t>[133]</w:t>
          </w:r>
          <w:r w:rsidRPr="00FD1EF9">
            <w:rPr>
              <w:lang w:eastAsia="x-none"/>
            </w:rPr>
            <w:fldChar w:fldCharType="end"/>
          </w:r>
        </w:sdtContent>
      </w:sdt>
      <w:r w:rsidRPr="00FD1EF9">
        <w:rPr>
          <w:lang w:val="en-US" w:eastAsia="x-none"/>
        </w:rPr>
        <w:t>.</w:t>
      </w:r>
    </w:p>
    <w:p w14:paraId="526ABDBE" w14:textId="77777777" w:rsidR="008604FE" w:rsidRPr="00FD1EF9" w:rsidRDefault="008604FE" w:rsidP="008604FE">
      <w:pPr>
        <w:rPr>
          <w:lang w:val="en-US"/>
        </w:rPr>
      </w:pPr>
    </w:p>
    <w:p w14:paraId="63FE07D9" w14:textId="64DC114A" w:rsidR="008604FE" w:rsidRPr="008604FE" w:rsidRDefault="008604FE" w:rsidP="008604FE">
      <w:pPr>
        <w:pStyle w:val="berschrift2"/>
        <w:ind w:left="360" w:hanging="360"/>
      </w:pPr>
      <w:r w:rsidRPr="008604FE">
        <w:rPr>
          <w:lang w:val="en-US"/>
        </w:rPr>
        <w:t>Basics on EIS and THD</w:t>
      </w:r>
    </w:p>
    <w:p w14:paraId="23800A44" w14:textId="77777777" w:rsidR="008604FE" w:rsidRPr="00FD1EF9" w:rsidRDefault="008604FE" w:rsidP="008604FE">
      <w:pPr>
        <w:rPr>
          <w:lang w:val="en-US" w:eastAsia="x-none"/>
        </w:rPr>
      </w:pPr>
      <w:r w:rsidRPr="00FD1EF9">
        <w:rPr>
          <w:lang w:val="en-US" w:eastAsia="x-none"/>
        </w:rPr>
        <w:t xml:space="preserve">In EIS an alternating current is imposed on the SOFC and the responding alternating voltage is measured, so that the impedance can be calculated. This is done for a broad range of frequencies leading to an impedance spectrum, often visualized in a Nyquist diagram. For characterization and analysis of the individual contributions to the measured impedance spectrum of an EIS, equivalent circuit models (ECM) are applied. The different areas in the Nyquist diagram and thus corresponding cell processes are described with elements such as inductors, capacitors, resistors, constant phase elements and Warburg-elements. The parameters of the individual elements can be used for fault detection and isolation using reference values and a fault detection matrix. For the fault analysis, DRT-analysis (DRT: distribution of relaxation times) is also used. </w:t>
      </w:r>
    </w:p>
    <w:p w14:paraId="0216A4E7" w14:textId="0BC895F6" w:rsidR="008604FE" w:rsidRPr="00FD1EF9" w:rsidRDefault="008604FE" w:rsidP="008604FE">
      <w:pPr>
        <w:rPr>
          <w:lang w:val="en-US" w:eastAsia="x-none"/>
        </w:rPr>
      </w:pPr>
      <w:r w:rsidRPr="00FD1EF9">
        <w:rPr>
          <w:lang w:val="en-US" w:eastAsia="x-none"/>
        </w:rPr>
        <w:t xml:space="preserve">In the THD-method a sinusoidal alternating current is superimposed on the stack operating direct current at a single certain frequency. The resulting alternating voltage is analyzed as a system response regarding harmonic distortions. This is shown in figure </w:t>
      </w:r>
      <w:r>
        <w:rPr>
          <w:lang w:val="en-US" w:eastAsia="x-none"/>
        </w:rPr>
        <w:t>S3</w:t>
      </w:r>
      <w:r w:rsidRPr="00FD1EF9">
        <w:rPr>
          <w:lang w:val="en-US" w:eastAsia="x-none"/>
        </w:rPr>
        <w:t xml:space="preserve"> schematically on the typical U/I-curve of a fuel cell with an error-free state (blue dotted line) in comparison to a faulty state (red solid line), which can be caused for instance by fuel depletion. In general, the use of THD and EIS should allow the detection of faulty operating conditions in a SOFC such as carbon formation or fuel depletion at an early stage and suitable countermeasures to be taken in time </w:t>
      </w:r>
      <w:sdt>
        <w:sdtPr>
          <w:rPr>
            <w:lang w:val="en-US" w:eastAsia="x-none"/>
          </w:rPr>
          <w:alias w:val="To edit, see citavi.com/edit"/>
          <w:tag w:val="CitaviPlaceholder#fe3eee6c-7e1d-4e69-8342-da2f153cee06"/>
          <w:id w:val="-291819980"/>
          <w:placeholder>
            <w:docPart w:val="E4380C80B3734559AFE299B3B1657EA2"/>
          </w:placeholder>
        </w:sdtPr>
        <w:sdtContent>
          <w:r w:rsidRPr="00FD1EF9">
            <w:rPr>
              <w:noProof/>
              <w:lang w:val="en-US" w:eastAsia="x-none"/>
            </w:rPr>
            <w:fldChar w:fldCharType="begin"/>
          </w:r>
          <w:r>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hNDgxYWQwLTNkZmUtNGZjZS1iYzAwLWRlNzQ1N2RjMDNmZCIsIlJhbmdlTGVuZ3RoIjo0LCJSZWZlcmVuY2VJZCI6IjhkODQyODNhLWZkMDctNGVmZS1hYzQ0LTkwZmUxZWQ1MDQx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TAuMTE0OS8wOTEwMS4wNzMxZWNzdCIsIlVyaVN0cmluZyI6Imh0dHBzOi8vZG9pLm9yZy8xMC4xMTQ5LzA5MTAxLjA3MzFlY3N0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}</w:instrText>
          </w:r>
          <w:r w:rsidRPr="00FD1EF9">
            <w:rPr>
              <w:noProof/>
              <w:lang w:val="en-US" w:eastAsia="x-none"/>
            </w:rPr>
            <w:fldChar w:fldCharType="separate"/>
          </w:r>
          <w:r>
            <w:rPr>
              <w:noProof/>
              <w:lang w:val="en-US" w:eastAsia="x-none"/>
            </w:rPr>
            <w:t>[18]</w:t>
          </w:r>
          <w:r w:rsidRPr="00FD1EF9">
            <w:rPr>
              <w:noProof/>
              <w:lang w:val="en-US" w:eastAsia="x-none"/>
            </w:rPr>
            <w:fldChar w:fldCharType="end"/>
          </w:r>
        </w:sdtContent>
      </w:sdt>
      <w:r w:rsidRPr="00FD1EF9">
        <w:rPr>
          <w:lang w:val="en-US" w:eastAsia="x-none"/>
        </w:rPr>
        <w:t>.</w:t>
      </w:r>
    </w:p>
    <w:p w14:paraId="39C0EF5C" w14:textId="77777777" w:rsidR="008604FE" w:rsidRPr="00FD1EF9" w:rsidRDefault="008604FE" w:rsidP="008604FE">
      <w:pPr>
        <w:rPr>
          <w:lang w:val="en-US" w:eastAsia="x-none"/>
        </w:rPr>
      </w:pPr>
      <w:r w:rsidRPr="00FD1EF9">
        <w:rPr>
          <w:noProof/>
          <w:lang w:val="en-US" w:eastAsia="x-none"/>
        </w:rPr>
        <w:lastRenderedPageBreak/>
        <w:drawing>
          <wp:inline distT="0" distB="0" distL="0" distR="0" wp14:anchorId="72CF6746" wp14:editId="19B9E1BE">
            <wp:extent cx="5939790" cy="3037205"/>
            <wp:effectExtent l="0" t="0" r="381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9790" cy="3037205"/>
                    </a:xfrm>
                    <a:prstGeom prst="rect">
                      <a:avLst/>
                    </a:prstGeom>
                    <a:noFill/>
                    <a:ln>
                      <a:noFill/>
                    </a:ln>
                  </pic:spPr>
                </pic:pic>
              </a:graphicData>
            </a:graphic>
          </wp:inline>
        </w:drawing>
      </w:r>
    </w:p>
    <w:p w14:paraId="39AB742A" w14:textId="4530FF6B" w:rsidR="008604FE" w:rsidRPr="00FD1EF9" w:rsidRDefault="008604FE" w:rsidP="008604FE">
      <w:pPr>
        <w:pStyle w:val="Beschriftung"/>
        <w:rPr>
          <w:lang w:val="en-US" w:eastAsia="x-none"/>
        </w:rPr>
      </w:pPr>
      <w:bookmarkStart w:id="24" w:name="_Hlk71222561"/>
      <w:r w:rsidRPr="00FD1EF9">
        <w:rPr>
          <w:lang w:val="en-US"/>
        </w:rPr>
        <w:t xml:space="preserve">Figure </w:t>
      </w:r>
      <w:r>
        <w:rPr>
          <w:lang w:val="en-US"/>
        </w:rPr>
        <w:t>S3</w:t>
      </w:r>
      <w:r w:rsidRPr="00FD1EF9">
        <w:rPr>
          <w:lang w:val="en-US"/>
        </w:rPr>
        <w:t xml:space="preserve">: Schematic principle of a THD analysis </w:t>
      </w:r>
      <w:bookmarkEnd w:id="24"/>
      <w:r w:rsidRPr="00FD1EF9">
        <w:rPr>
          <w:lang w:val="en-US"/>
        </w:rPr>
        <w:t xml:space="preserve">(based on </w:t>
      </w:r>
      <w:sdt>
        <w:sdtPr>
          <w:rPr>
            <w:lang w:val="en-US"/>
          </w:rPr>
          <w:alias w:val="To edit, see citavi.com/edit"/>
          <w:tag w:val="CitaviPlaceholder#aa0a2f3a-220f-4831-8875-8a92e756b09c"/>
          <w:id w:val="-676814182"/>
          <w:placeholder>
            <w:docPart w:val="E4380C80B3734559AFE299B3B1657EA2"/>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mh0dHBzOi8vZGlnbGliLnR1Z3Jhei5hdC9kb3dubG9hZC5waHA/aWQ9NTc2YTgxYzU1NTU0ZSZsb2NhdGlvbj1icm93c2UiLCJVcmlTdHJpbmciOiJodHRwczovL2RpZ2xpYi50dWdyYXouYXQvZG93bmxvYWQucGhwP2lkPTU3NmE4MWM1NTU1NGUmbG9jYXRpb249YnJvd3Nl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JodHRwOi8vd3d3LmRpYW1vbmQtc29mYy1wcm9qZWN0LmV1L3dwLWNvbnRlbnQvdXBsb2Fkcy8yMDE1LzEwL0RJQU1PTkQtSS1XU0hQLURlYzIwMTUtVEhEQS1Qb2ZhaGwucGRmIiwiVXJpU3RyaW5nIjoiaHR0cDovL3d3dy5kaWFtb25kLXNvZmMtcHJvamVjdC5ldS93cC1jb250ZW50L3VwbG9hZHMvMjAxNS8xMC9ESUFNT05ELUktV1NIUC1EZWMyMDE1LVRIREEtUG9mYWhsLnBkZ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jEwLjEwMTYvai5qcG93c291ci4yMDA2LjAxLjAwOSIsIlVyaVN0cmluZyI6Imh0dHBzOi8vZG9pLm9yZy8xMC4xMDE2L2ouanBvd3NvdXIuMjAwNi4wMS4wMDk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}</w:instrText>
          </w:r>
          <w:r w:rsidRPr="00FD1EF9">
            <w:rPr>
              <w:noProof/>
              <w:lang w:val="en-US"/>
            </w:rPr>
            <w:fldChar w:fldCharType="separate"/>
          </w:r>
          <w:r>
            <w:rPr>
              <w:noProof/>
              <w:lang w:val="en-US"/>
            </w:rPr>
            <w:t>[136–138]</w:t>
          </w:r>
          <w:r w:rsidRPr="00FD1EF9">
            <w:rPr>
              <w:noProof/>
              <w:lang w:val="en-US"/>
            </w:rPr>
            <w:fldChar w:fldCharType="end"/>
          </w:r>
        </w:sdtContent>
      </w:sdt>
      <w:r w:rsidRPr="00FD1EF9">
        <w:rPr>
          <w:lang w:val="en-US"/>
        </w:rPr>
        <w:t>)</w:t>
      </w:r>
    </w:p>
    <w:p w14:paraId="019454A4" w14:textId="77777777" w:rsidR="008604FE" w:rsidRPr="00FD1EF9" w:rsidRDefault="008604FE" w:rsidP="008604FE">
      <w:pPr>
        <w:rPr>
          <w:lang w:val="en-US"/>
        </w:rPr>
      </w:pPr>
    </w:p>
    <w:p w14:paraId="327FC1D7" w14:textId="760F5D25" w:rsidR="008604FE" w:rsidRPr="008604FE" w:rsidRDefault="008604FE" w:rsidP="008604FE">
      <w:pPr>
        <w:pStyle w:val="berschrift2"/>
        <w:ind w:left="360" w:hanging="360"/>
      </w:pPr>
      <w:r w:rsidRPr="008604FE">
        <w:rPr>
          <w:lang w:val="en-US"/>
        </w:rPr>
        <w:t>Basics on WT</w:t>
      </w:r>
    </w:p>
    <w:p w14:paraId="6A3C19AA" w14:textId="3C732A11" w:rsidR="008604FE" w:rsidRPr="00FD1EF9" w:rsidRDefault="008604FE" w:rsidP="008604FE">
      <w:pPr>
        <w:rPr>
          <w:lang w:val="en-US" w:eastAsia="x-none"/>
        </w:rPr>
      </w:pPr>
      <w:r w:rsidRPr="00FD1EF9">
        <w:rPr>
          <w:lang w:val="en-US" w:eastAsia="x-none"/>
        </w:rPr>
        <w:t xml:space="preserve">As can be seen in figure </w:t>
      </w:r>
      <w:r>
        <w:rPr>
          <w:lang w:val="en-US" w:eastAsia="x-none"/>
        </w:rPr>
        <w:t>S4</w:t>
      </w:r>
      <w:r w:rsidRPr="00FD1EF9">
        <w:rPr>
          <w:lang w:val="en-US" w:eastAsia="x-none"/>
        </w:rPr>
        <w:t xml:space="preserve">, a signal is to be described in WT by means of a wavelet, which generally represents a rapidly decaying, wave-like oscillation with a mean value of zero and, in contrast to sinusoidal waves, has a finite time duration </w:t>
      </w:r>
      <w:sdt>
        <w:sdtPr>
          <w:rPr>
            <w:lang w:val="en-US" w:eastAsia="x-none"/>
          </w:rPr>
          <w:alias w:val="To edit, see citavi.com/edit"/>
          <w:tag w:val="CitaviPlaceholder#a629bb14-cf9b-42d3-8845-f550bb27b05c"/>
          <w:id w:val="-1580509933"/>
          <w:placeholder>
            <w:docPart w:val="E858D65B2F7A46F8BAF47C1AC582160F"/>
          </w:placeholder>
        </w:sdtPr>
        <w:sdtContent>
          <w:r w:rsidRPr="00FD1EF9">
            <w:rPr>
              <w:noProof/>
              <w:lang w:val="en-US" w:eastAsia="x-none"/>
            </w:rPr>
            <w:fldChar w:fldCharType="begin"/>
          </w:r>
          <w:r>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zZjJjNjFlLTIwYjUtNGUxNy04MzliLTA5ZGE2ZDNhMjM3NSIsIlJhbmdlTGVuZ3RoIjo0LCJSZWZlcmVuY2VJZCI6IjUwYTVmMTUxLTAwNDEtNGRmNi05NmQ1LTBiZWRkMDQ4ZGQ3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qcG93c291ci4yMDE2LjAzLjA2OSIsIlVyaVN0cmluZyI6Imh0dHBzOi8vZG9pLm9yZy8xMC4xMDE2L2ouanBvd3NvdXIuMjAxNi4wMy4wNjk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aHR0cHM6Ly93d3cueW91dHViZS5jb20vd2F0Y2g/dj1RWDEteEdWRnFtdyIsIlVyaVN0cmluZyI6Imh0dHBzOi8vd3d3LnlvdXR1YmUuY29tL3dhdGNoP3Y9UVgxLXhHVkZxbXc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}</w:instrText>
          </w:r>
          <w:r w:rsidRPr="00FD1EF9">
            <w:rPr>
              <w:noProof/>
              <w:lang w:val="en-US" w:eastAsia="x-none"/>
            </w:rPr>
            <w:fldChar w:fldCharType="separate"/>
          </w:r>
          <w:r>
            <w:rPr>
              <w:noProof/>
              <w:lang w:val="en-US" w:eastAsia="x-none"/>
            </w:rPr>
            <w:t>[100,139–143]</w:t>
          </w:r>
          <w:r w:rsidRPr="00FD1EF9">
            <w:rPr>
              <w:noProof/>
              <w:lang w:val="en-US" w:eastAsia="x-none"/>
            </w:rPr>
            <w:fldChar w:fldCharType="end"/>
          </w:r>
        </w:sdtContent>
      </w:sdt>
      <w:r w:rsidRPr="00FD1EF9">
        <w:rPr>
          <w:lang w:val="en-US" w:eastAsia="x-none"/>
        </w:rPr>
        <w:t xml:space="preserve">. There are different mother wavelets (e.g. Morlet, Daubechies, Mexican-Hat, etc.) with different sizes and shapes, which have to be selected depending on the particular application </w:t>
      </w:r>
      <w:sdt>
        <w:sdtPr>
          <w:rPr>
            <w:lang w:val="en-US" w:eastAsia="x-none"/>
          </w:rPr>
          <w:alias w:val="To edit, see citavi.com/edit"/>
          <w:tag w:val="CitaviPlaceholder#72572744-4799-4010-97ba-90fb08222ead"/>
          <w:id w:val="643250061"/>
          <w:placeholder>
            <w:docPart w:val="A94DE34F8F2541FABC25167F4CD2A726"/>
          </w:placeholder>
        </w:sdtPr>
        <w:sdtContent>
          <w:r w:rsidRPr="00FD1EF9">
            <w:rPr>
              <w:noProof/>
              <w:lang w:val="en-US" w:eastAsia="x-none"/>
            </w:rPr>
            <w:fldChar w:fldCharType="begin"/>
          </w:r>
          <w:r>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zZjJjNjFlLTIwYjUtNGUxNy04MzliLTA5ZGE2ZDNhMjM3NSIsIlJhbmdlTGVuZ3RoIjo0LCJSZWZlcmVuY2VJZCI6IjUwYTVmMTUxLTAwNDEtNGRmNi05NmQ1LTBiZWRkMDQ4ZGQ3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qcG93c291ci4yMDE2LjAzLjA2OSIsIlVyaVN0cmluZyI6Imh0dHBzOi8vZG9pLm9yZy8xMC4xMDE2L2ouanBvd3NvdXIuMjAxNi4wMy4wNjk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aHR0cHM6Ly93d3cueW91dHViZS5jb20vd2F0Y2g/dj1RWDEteEdWRnFtdyIsIlVyaVN0cmluZyI6Imh0dHBzOi8vd3d3LnlvdXR1YmUuY29tL3dhdGNoP3Y9UVgxLXhHVkZxbXc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mh0dHBzOi8vd2ViLmZobncuY2gvcGxhdHRmb3JtZW4vbW9kdWwtYnZlci91bnRlcmxhZ2VuLzExX3dhdmVsZXQucGRmIiwiVXJpU3RyaW5nIjoiaHR0cHM6Ly93ZWIuZmhudy5jaC9wbGF0dGZvcm1lbi9tb2R1bC1idmVyL3VudGVybGFnZW4vMTFfd2F2ZWxldC5wZGY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}</w:instrText>
          </w:r>
          <w:r w:rsidRPr="00FD1EF9">
            <w:rPr>
              <w:noProof/>
              <w:lang w:val="en-US" w:eastAsia="x-none"/>
            </w:rPr>
            <w:fldChar w:fldCharType="separate"/>
          </w:r>
          <w:r>
            <w:rPr>
              <w:noProof/>
              <w:lang w:val="en-US" w:eastAsia="x-none"/>
            </w:rPr>
            <w:t>[100,139,140,143–145]</w:t>
          </w:r>
          <w:r w:rsidRPr="00FD1EF9">
            <w:rPr>
              <w:noProof/>
              <w:lang w:val="en-US" w:eastAsia="x-none"/>
            </w:rPr>
            <w:fldChar w:fldCharType="end"/>
          </w:r>
        </w:sdtContent>
      </w:sdt>
      <w:r w:rsidRPr="00553034">
        <w:rPr>
          <w:lang w:val="en-US" w:eastAsia="x-none"/>
        </w:rPr>
        <w:t xml:space="preserve">. </w:t>
      </w:r>
      <w:r w:rsidRPr="00FD1EF9">
        <w:rPr>
          <w:lang w:val="en-US" w:eastAsia="x-none"/>
        </w:rPr>
        <w:t xml:space="preserve">In WT, scaling a &gt; 0 by stretching or compressing and shifting b along the time line represent the core concepts and generate wavelet variants based on a basic wavelet </w:t>
      </w:r>
      <w:sdt>
        <w:sdtPr>
          <w:rPr>
            <w:lang w:val="en-US" w:eastAsia="x-none"/>
          </w:rPr>
          <w:alias w:val="To edit, see citavi.com/edit"/>
          <w:tag w:val="CitaviPlaceholder#28a37a80-6554-41df-b4ee-d4c1efdad946"/>
          <w:id w:val="-895663963"/>
          <w:placeholder>
            <w:docPart w:val="AB3EFFED0A6649F4938EDCE011F4715E"/>
          </w:placeholder>
        </w:sdtPr>
        <w:sdtContent>
          <w:r w:rsidRPr="00FD1EF9">
            <w:rPr>
              <w:noProof/>
              <w:lang w:val="en-US" w:eastAsia="x-none"/>
            </w:rPr>
            <w:fldChar w:fldCharType="begin"/>
          </w:r>
          <w:r>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zZjJjNjFlLTIwYjUtNGUxNy04MzliLTA5ZGE2ZDNhMjM3NSIsIlJhbmdlTGVuZ3RoIjo0LCJSZWZlcmVuY2VJZCI6IjUwYTVmMTUxLTAwNDEtNGRmNi05NmQ1LTBiZWRkMDQ4ZGQ3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qcG93c291ci4yMDE2LjAzLjA2OSIsIlVyaVN0cmluZyI6Imh0dHBzOi8vZG9pLm9yZy8xMC4xMDE2L2ouanBvd3NvdXIuMjAxNi4wMy4wNjk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aHR0cHM6Ly93d3cueW91dHViZS5jb20vd2F0Y2g/dj1RWDEteEdWRnFtdyIsIlVyaVN0cmluZyI6Imh0dHBzOi8vd3d3LnlvdXR1YmUuY29tL3dhdGNoP3Y9UVgxLXhHVkZxbXc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}</w:instrText>
          </w:r>
          <w:r w:rsidRPr="00FD1EF9">
            <w:rPr>
              <w:noProof/>
              <w:lang w:val="en-US" w:eastAsia="x-none"/>
            </w:rPr>
            <w:fldChar w:fldCharType="separate"/>
          </w:r>
          <w:r>
            <w:rPr>
              <w:noProof/>
              <w:lang w:val="en-US" w:eastAsia="x-none"/>
            </w:rPr>
            <w:t>[100,139–143]</w:t>
          </w:r>
          <w:r w:rsidRPr="00FD1EF9">
            <w:rPr>
              <w:noProof/>
              <w:lang w:val="en-US" w:eastAsia="x-none"/>
            </w:rPr>
            <w:fldChar w:fldCharType="end"/>
          </w:r>
        </w:sdtContent>
      </w:sdt>
      <w:r w:rsidRPr="00FD1EF9">
        <w:rPr>
          <w:lang w:val="en-US" w:eastAsia="x-none"/>
        </w:rPr>
        <w:t xml:space="preserve">. </w:t>
      </w:r>
    </w:p>
    <w:p w14:paraId="1EB17BD1" w14:textId="23C842B7" w:rsidR="008604FE" w:rsidRPr="00553034" w:rsidRDefault="008604FE" w:rsidP="008604FE">
      <w:pPr>
        <w:rPr>
          <w:lang w:eastAsia="x-none"/>
        </w:rPr>
      </w:pPr>
      <w:r w:rsidRPr="00FD1EF9">
        <w:rPr>
          <w:lang w:val="en-US" w:eastAsia="x-none"/>
        </w:rPr>
        <w:t xml:space="preserve">The main methods in WT are the discrete (DWT) and continuous WT (CWT), which differ in scaling and shifting </w:t>
      </w:r>
      <w:sdt>
        <w:sdtPr>
          <w:rPr>
            <w:lang w:val="en-US" w:eastAsia="x-none"/>
          </w:rPr>
          <w:alias w:val="To edit, see citavi.com/edit"/>
          <w:tag w:val="CitaviPlaceholder#582bbe0e-9411-4214-89df-96747be35835"/>
          <w:id w:val="-1314481791"/>
          <w:placeholder>
            <w:docPart w:val="E858D65B2F7A46F8BAF47C1AC582160F"/>
          </w:placeholder>
        </w:sdtPr>
        <w:sdtContent>
          <w:r w:rsidRPr="00FD1EF9">
            <w:rPr>
              <w:noProof/>
              <w:lang w:val="en-US" w:eastAsia="x-none"/>
            </w:rPr>
            <w:fldChar w:fldCharType="begin"/>
          </w:r>
          <w:r>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3d3dy55b3V0dWJlLmNvbS93YXRjaD92PVFYMS14R1ZGcW13IiwiVXJpU3RyaW5nIjoiaHR0cHM6Ly93d3cueW91dHViZS5jb20vd2F0Y2g/dj1RWDEteEdWRnFtd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E2L2ouaWpoeWRlbmUuMjAxMy4wNC4wMDciLCJVcmlTdHJpbmciOiJodHRwczovL2RvaS5vcmcvMTAuMTAxNi9qLmlqaHlkZW5lLjIwMTMuMDQuMDA3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}</w:instrText>
          </w:r>
          <w:r w:rsidRPr="00FD1EF9">
            <w:rPr>
              <w:noProof/>
              <w:lang w:val="en-US" w:eastAsia="x-none"/>
            </w:rPr>
            <w:fldChar w:fldCharType="separate"/>
          </w:r>
          <w:r>
            <w:rPr>
              <w:noProof/>
              <w:lang w:val="en-US" w:eastAsia="x-none"/>
            </w:rPr>
            <w:t>[139,145]</w:t>
          </w:r>
          <w:r w:rsidRPr="00FD1EF9">
            <w:rPr>
              <w:noProof/>
              <w:lang w:val="en-US" w:eastAsia="x-none"/>
            </w:rPr>
            <w:fldChar w:fldCharType="end"/>
          </w:r>
        </w:sdtContent>
      </w:sdt>
      <w:r w:rsidRPr="00FD1EF9">
        <w:rPr>
          <w:lang w:val="en-US" w:eastAsia="x-none"/>
        </w:rPr>
        <w:t xml:space="preserve">. For CWT, continuous scaling factors can be selected for signal analysis, allowing fine scale analysis. The number of coefficients in DWT is significantly lower than in CWT, resulting in lower memory requirements and shorter computation times </w:t>
      </w:r>
      <w:sdt>
        <w:sdtPr>
          <w:rPr>
            <w:lang w:val="en-US" w:eastAsia="x-none"/>
          </w:rPr>
          <w:alias w:val="To edit, see citavi.com/edit"/>
          <w:tag w:val="CitaviPlaceholder#97bb31c8-d2a0-485a-a702-03d539a36635"/>
          <w:id w:val="-1619220281"/>
          <w:placeholder>
            <w:docPart w:val="E858D65B2F7A46F8BAF47C1AC582160F"/>
          </w:placeholder>
        </w:sdtPr>
        <w:sdtContent>
          <w:r w:rsidRPr="00FD1EF9">
            <w:rPr>
              <w:noProof/>
              <w:lang w:val="en-US" w:eastAsia="x-none"/>
            </w:rPr>
            <w:fldChar w:fldCharType="begin"/>
          </w:r>
          <w:r>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3d3dy55b3V0dWJlLmNvbS93YXRjaD92PVFYMS14R1ZGcW13IiwiVXJpU3RyaW5nIjoiaHR0cHM6Ly93d3cueW91dHViZS5jb20vd2F0Y2g/dj1GN0xnLW5GWW9vVS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TYvai5lZ3lwcm8uMjAxNS4wNy43MDgiLCJVcmlTdHJpbmciOiJodHRwczovL2RvaS5vcmcvMTAuMTAxNi9qLmVneXByby4yMDE1LjA3LjcwO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}</w:instrText>
          </w:r>
          <w:r w:rsidRPr="00FD1EF9">
            <w:rPr>
              <w:noProof/>
              <w:lang w:val="en-US" w:eastAsia="x-none"/>
            </w:rPr>
            <w:fldChar w:fldCharType="separate"/>
          </w:r>
          <w:r>
            <w:rPr>
              <w:noProof/>
              <w:lang w:val="en-US" w:eastAsia="x-none"/>
            </w:rPr>
            <w:t>[142,146,147]</w:t>
          </w:r>
          <w:r w:rsidRPr="00FD1EF9">
            <w:rPr>
              <w:noProof/>
              <w:lang w:val="en-US" w:eastAsia="x-none"/>
            </w:rPr>
            <w:fldChar w:fldCharType="end"/>
          </w:r>
        </w:sdtContent>
      </w:sdt>
      <w:r w:rsidRPr="00FD1EF9">
        <w:rPr>
          <w:lang w:val="en-US" w:eastAsia="x-none"/>
        </w:rPr>
        <w:t xml:space="preserve">. The basic scaling factor is two and is multiplied by integer values to obtain further scaling factors </w:t>
      </w:r>
      <w:sdt>
        <w:sdtPr>
          <w:rPr>
            <w:lang w:val="en-US" w:eastAsia="x-none"/>
          </w:rPr>
          <w:alias w:val="To edit, see citavi.com/edit"/>
          <w:tag w:val="CitaviPlaceholder#2f403d15-697e-4bee-8bd6-c7b37fed6dba"/>
          <w:id w:val="183797774"/>
          <w:placeholder>
            <w:docPart w:val="E858D65B2F7A46F8BAF47C1AC582160F"/>
          </w:placeholder>
        </w:sdtPr>
        <w:sdtContent>
          <w:r w:rsidRPr="00FD1EF9">
            <w:rPr>
              <w:noProof/>
              <w:lang w:val="en-US" w:eastAsia="x-none"/>
            </w:rPr>
            <w:fldChar w:fldCharType="begin"/>
          </w:r>
          <w:r>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2MDFkNWQzLTBhNzYtNDJmNC05MmQ5LWY0NzlmOGM1MjZlMCIsIlJhbmdlU3RhcnQiOjQsIlJhbmdlTGVuZ3RoIjo0LCJSZWZlcmVuY2VJZCI6Ijk3NWJjYmQ0LThhMTItNGEwOS1iY2M0LWRhMTFmZTNhMTYy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LdW4iLCJMYXN0TmFtZSI6IldhbmciLCJQcm90ZWN0ZWQiOmZhbHNlLCJTZXgiOjIsIkNyZWF0ZWRCeSI6Il9TRkU3Uk5HIiwiQ3JlYXRlZE9uIjoiMjAxOS0wNC0xMlQxMzowOTozNiIsIk1vZGlmaWVkQnkiOiJfU0ZFN1JORyIsIklkIjoiYThlMWE4ODItMGQxZi00MDIyLWExOGMtYmI0OTQ4ODVkMTQxIiwiTW9kaWZpZWRPbiI6IjIwMjAtMDItMTFUMDk6NDc6NTciLCJQcm9qZWN0Ijp7IiRpZCI6IjUiLCIkdHlwZSI6IlN3aXNzQWNhZGVtaWMuQ2l0YXZpLlByb2plY3QsIFN3aXNzQWNhZGVtaWMuQ2l0YXZpIn19XSwiQ2l0YXRpb25LZXlVcGRhdGVUeXBlIjowLCJDb2xsYWJvcmF0b3JzIjpbXSwiRGF0ZSI6IjIwMTIi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90ZWwuYXJjaGl2ZXMtb3V2ZXJ0ZXMuZnIvdGVsLTAxMDE3MTcwLyIsIlVyaVN0cmluZyI6Imh0dHBzOi8vdGVsLmFyY2hpdmVzLW91dmVydGVzLmZyL3RlbC0wMTAxNzE3MC8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3d3dy55b3V0dWJlLmNvbS93YXRjaD92PVFYMS14R1ZGcW13IiwiVXJpU3RyaW5nIjoiaHR0cHM6Ly93d3cueW91dHViZS5jb20vd2F0Y2g/dj1GN0xnLW5GWW9vV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JodHRwczovL2xtYi5pbmZvcm1hdGlrLnVuaS1mcmVpYnVyZy5kZS9sZWN0dXJlcy9vbGRfbG1iL2JpbGR2ZXJhcmJlaXR1bmcvREJWLUlfS2FwNy5wZGYiLCJVcmlTdHJpbmciOiJodHRwczovL2xtYi5pbmZvcm1hdGlrLnVuaS1mcmVpYnVyZy5kZS9sZWN0dXJlcy9vbGRfbG1iL2JpbGR2ZXJhcmJlaXR1bmcvREJWLUlfS2FwNy5wZGY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}</w:instrText>
          </w:r>
          <w:r w:rsidRPr="00FD1EF9">
            <w:rPr>
              <w:noProof/>
              <w:lang w:val="en-US" w:eastAsia="x-none"/>
            </w:rPr>
            <w:fldChar w:fldCharType="separate"/>
          </w:r>
          <w:r>
            <w:rPr>
              <w:noProof/>
              <w:lang w:val="en-US" w:eastAsia="x-none"/>
            </w:rPr>
            <w:t>[141,143,144,146]</w:t>
          </w:r>
          <w:r w:rsidRPr="00FD1EF9">
            <w:rPr>
              <w:noProof/>
              <w:lang w:val="en-US" w:eastAsia="x-none"/>
            </w:rPr>
            <w:fldChar w:fldCharType="end"/>
          </w:r>
        </w:sdtContent>
      </w:sdt>
      <w:r w:rsidRPr="00FD1EF9">
        <w:rPr>
          <w:lang w:val="en-US" w:eastAsia="x-none"/>
        </w:rPr>
        <w:t xml:space="preserve">. Conceptually DWT can be understood as the application of a filter bank to the input signal, in which the signal is divided in multi-stage steps by a high and low pass filter into two sub-frequency bands </w:t>
      </w:r>
      <w:r w:rsidRPr="00FD1EF9">
        <w:rPr>
          <w:lang w:val="en-US" w:eastAsia="x-none"/>
        </w:rPr>
        <w:lastRenderedPageBreak/>
        <w:t xml:space="preserve">with high and low frequency ranges cutting the frequency into half with each step </w:t>
      </w:r>
      <w:sdt>
        <w:sdtPr>
          <w:rPr>
            <w:lang w:val="en-US" w:eastAsia="x-none"/>
          </w:rPr>
          <w:alias w:val="To edit, see citavi.com/edit"/>
          <w:tag w:val="CitaviPlaceholder#5a31fe94-eda3-47aa-bcad-30480d73cb89"/>
          <w:id w:val="-2091927667"/>
          <w:placeholder>
            <w:docPart w:val="E858D65B2F7A46F8BAF47C1AC582160F"/>
          </w:placeholder>
        </w:sdtPr>
        <w:sdtContent>
          <w:r w:rsidRPr="00FD1EF9">
            <w:rPr>
              <w:noProof/>
              <w:lang w:val="en-US" w:eastAsia="x-none"/>
            </w:rPr>
            <w:fldChar w:fldCharType="begin"/>
          </w:r>
          <w:r>
            <w:rPr>
              <w:noProof/>
              <w:lang w:val="en-US" w:eastAsia="x-non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3ZTU5ZTBkLTViODgtNDM0ZS1iYTI4LWZjMTUyM2Q4N2NjZCIsIlJhbmdlU3RhcnQiOjcsIlJhbmdlTGVuZ3RoIjo0LCJSZWZlcmVuY2VJZCI6IjU0YThlMzJlLWI0YjAtNDhkZi1hZWVhLTg5ODc2ZWNjYjRm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TYvai5pamh5ZGVuZS4yMDEwLjEwLjAzMyIsIlVyaVN0cmluZyI6Imh0dHBzOi8vZG9pLm9yZy8xMC4xMDE2L2ouaWpoeWRlbmUuMjAxMC4xMC4wMz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90ZWwuYXJjaGl2ZXMtb3V2ZXJ0ZXMuZnIvdGVsLTAxMDE3MTcwLyIsIlVyaVN0cmluZyI6Imh0dHBzOi8vdGVsLmFyY2hpdmVzLW91dmVydGVzLmZyL3RlbC0wMTAxNzE3MC8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eyIkaWQiOiIyMyIsIiR0eXBlIjoiU3dpc3NBY2FkZW1pYy5DaXRhdmkuTG9jYXRpb24sIFN3aXNzQWNhZGVtaWMuQ2l0YXZpIiwiQWRkcmVzcyI6eyIkaWQiOiIyNCIsIiR0eXBlIjoiU3dpc3NBY2FkZW1pYy5DaXRhdmkuTGlua2VkUmVzb3VyY2UsIFN3aXNzQWNhZGVtaWMuQ2l0YXZpIiwiTGlua2VkUmVzb3VyY2VUeXBlIjo1LCJPcmlnaW5hbFN0cmluZyI6Imh0dHBzOi8vd3d3LnlvdXR1YmUuY29tL3dhdGNoP3Y9UVgxLXhHVkZxbXciLCJVcmlTdHJpbmciOiJodHRwczovL3d3dy55b3V0dWJlLmNvbS93YXRjaD92PUY3TGctbkZZb29V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}</w:instrText>
          </w:r>
          <w:r w:rsidRPr="00FD1EF9">
            <w:rPr>
              <w:noProof/>
              <w:lang w:val="en-US" w:eastAsia="x-none"/>
            </w:rPr>
            <w:fldChar w:fldCharType="separate"/>
          </w:r>
          <w:r>
            <w:rPr>
              <w:noProof/>
              <w:lang w:val="en-US" w:eastAsia="x-none"/>
            </w:rPr>
            <w:t>[99,143,144,146,148]</w:t>
          </w:r>
          <w:r w:rsidRPr="00FD1EF9">
            <w:rPr>
              <w:noProof/>
              <w:lang w:val="en-US" w:eastAsia="x-none"/>
            </w:rPr>
            <w:fldChar w:fldCharType="end"/>
          </w:r>
        </w:sdtContent>
      </w:sdt>
      <w:r w:rsidRPr="00553034">
        <w:rPr>
          <w:lang w:eastAsia="x-none"/>
        </w:rPr>
        <w:t>.</w:t>
      </w:r>
    </w:p>
    <w:p w14:paraId="19E7D60C" w14:textId="77777777" w:rsidR="008604FE" w:rsidRPr="00FD1EF9" w:rsidRDefault="008604FE" w:rsidP="008604FE">
      <w:pPr>
        <w:keepNext/>
        <w:jc w:val="center"/>
      </w:pPr>
      <w:r w:rsidRPr="00FD1EF9">
        <w:rPr>
          <w:noProof/>
          <w:lang w:val="en-US" w:eastAsia="x-none"/>
        </w:rPr>
        <w:drawing>
          <wp:inline distT="0" distB="0" distL="0" distR="0" wp14:anchorId="0B15EC80" wp14:editId="631E9FFF">
            <wp:extent cx="3729355" cy="2202815"/>
            <wp:effectExtent l="0" t="0" r="4445"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29355" cy="2202815"/>
                    </a:xfrm>
                    <a:prstGeom prst="rect">
                      <a:avLst/>
                    </a:prstGeom>
                    <a:noFill/>
                    <a:ln>
                      <a:noFill/>
                    </a:ln>
                  </pic:spPr>
                </pic:pic>
              </a:graphicData>
            </a:graphic>
          </wp:inline>
        </w:drawing>
      </w:r>
    </w:p>
    <w:p w14:paraId="4249F5A7" w14:textId="557EA159" w:rsidR="008604FE" w:rsidRDefault="008604FE" w:rsidP="008604FE">
      <w:pPr>
        <w:pStyle w:val="Beschriftung"/>
        <w:rPr>
          <w:lang w:val="en-US" w:eastAsia="x-none"/>
        </w:rPr>
        <w:sectPr w:rsidR="008604FE">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08" w:footer="708" w:gutter="0"/>
          <w:cols w:space="708"/>
          <w:docGrid w:linePitch="360"/>
        </w:sectPr>
      </w:pPr>
      <w:r w:rsidRPr="00FD1EF9">
        <w:rPr>
          <w:lang w:val="en-US"/>
        </w:rPr>
        <w:t xml:space="preserve">Figure </w:t>
      </w:r>
      <w:r>
        <w:rPr>
          <w:lang w:val="en-US"/>
        </w:rPr>
        <w:t>S4</w:t>
      </w:r>
      <w:r w:rsidRPr="00FD1EF9">
        <w:rPr>
          <w:lang w:val="en-US"/>
        </w:rPr>
        <w:t xml:space="preserve">: Schematic principle of a wavelet transformation (based </w:t>
      </w:r>
      <w:sdt>
        <w:sdtPr>
          <w:rPr>
            <w:lang w:val="en-US"/>
          </w:rPr>
          <w:alias w:val="To edit, see citavi.com/edit"/>
          <w:tag w:val="CitaviPlaceholder#d7b53ad1-3858-412b-aff4-06ad51828743"/>
          <w:id w:val="1436635722"/>
          <w:placeholder>
            <w:docPart w:val="E858D65B2F7A46F8BAF47C1AC582160F"/>
          </w:placeholder>
        </w:sdtPr>
        <w:sdtContent>
          <w:r w:rsidRPr="00FD1EF9">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wNDA4MDA3LTBmZjQtNDlkNi05NTNhLWMwZTRhNzBjYTAyMSIsIlJhbmdlTGVuZ3RoIjozLCJSZWZlcmVuY2VJZCI6IjQ4NTViOWYwLTQzMWQtNDg1OS05YmM2LTdkNDVlMDRmZWIz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TYvai5pamh5ZGVuZS4yMDE2LjA2LjE0MyIsIlVyaVN0cmluZyI6Imh0dHBzOi8vZG9pLm9yZy8xMC4xMDE2L2ouaWpoeWRlbmUuMjAxNi4wNi4xNDM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eyIkaWQiOiIzMSIsIiR0eXBlIjoiU3dpc3NBY2FkZW1pYy5DaXRhdmkuTG9jYXRpb24sIFN3aXNzQWNhZGVtaWMuQ2l0YXZpIiwiQWRkcmVzcyI6eyIkaWQiOiIzMiIsIiR0eXBlIjoiU3dpc3NBY2FkZW1pYy5DaXRhdmkuTGlua2VkUmVzb3VyY2UsIFN3aXNzQWNhZGVtaWMuQ2l0YXZpIiwiTGlua2VkUmVzb3VyY2VUeXBlIjo1LCJPcmlnaW5hbFN0cmluZyI6Imh0dHBzOi8vd3d3LnlvdXR1YmUuY29tL3dhdGNoP3Y9UVgxLXhHVkZxbXciLCJVcmlTdHJpbmciOiJodHRwczovL3d3dy55b3V0dWJlLmNvbS93YXRjaD92PUY3TGctbkZZb29V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}</w:instrText>
          </w:r>
          <w:r w:rsidRPr="00FD1EF9">
            <w:rPr>
              <w:noProof/>
              <w:lang w:val="en-US"/>
            </w:rPr>
            <w:fldChar w:fldCharType="separate"/>
          </w:r>
          <w:r>
            <w:rPr>
              <w:noProof/>
              <w:lang w:val="en-US"/>
            </w:rPr>
            <w:t>[99,100,146]</w:t>
          </w:r>
          <w:r w:rsidRPr="00FD1EF9">
            <w:rPr>
              <w:noProof/>
              <w:lang w:val="en-US"/>
            </w:rPr>
            <w:fldChar w:fldCharType="end"/>
          </w:r>
        </w:sdtContent>
      </w:sdt>
      <w:r w:rsidRPr="00FD1EF9">
        <w:rPr>
          <w:lang w:val="en-US"/>
        </w:rPr>
        <w:t xml:space="preserve">) </w:t>
      </w:r>
    </w:p>
    <w:p w14:paraId="72AF241F" w14:textId="6002B466" w:rsidR="00DD4577" w:rsidRPr="009C6BD0" w:rsidRDefault="003666E3" w:rsidP="00A12FAC">
      <w:pPr>
        <w:pStyle w:val="berschrift1"/>
        <w:numPr>
          <w:ilvl w:val="0"/>
          <w:numId w:val="0"/>
        </w:numPr>
        <w:rPr>
          <w:lang w:val="en-US"/>
        </w:rPr>
      </w:pPr>
      <w:r>
        <w:rPr>
          <w:lang w:val="en-US"/>
        </w:rPr>
        <w:lastRenderedPageBreak/>
        <w:t>Glossary</w:t>
      </w:r>
    </w:p>
    <w:p w14:paraId="4409A78E" w14:textId="77777777" w:rsidR="00DD4577" w:rsidRPr="009C6BD0" w:rsidRDefault="00DD4577" w:rsidP="00DD4577">
      <w:pPr>
        <w:pStyle w:val="Beschriftung"/>
        <w:jc w:val="left"/>
        <w:rPr>
          <w:b w:val="0"/>
          <w:lang w:val="en-US"/>
        </w:rPr>
      </w:pPr>
      <w:r w:rsidRPr="009C6BD0">
        <w:rPr>
          <w:lang w:val="en-US"/>
        </w:rPr>
        <w:t>Latin characters</w:t>
      </w:r>
    </w:p>
    <w:tbl>
      <w:tblPr>
        <w:tblW w:w="9072" w:type="dxa"/>
        <w:tblLook w:val="04A0" w:firstRow="1" w:lastRow="0" w:firstColumn="1" w:lastColumn="0" w:noHBand="0" w:noVBand="1"/>
      </w:tblPr>
      <w:tblGrid>
        <w:gridCol w:w="1661"/>
        <w:gridCol w:w="5625"/>
        <w:gridCol w:w="1786"/>
      </w:tblGrid>
      <w:tr w:rsidR="009C6BD0" w:rsidRPr="008858AC" w14:paraId="781A88A8" w14:textId="77777777" w:rsidTr="00DD4577">
        <w:trPr>
          <w:trHeight w:val="397"/>
        </w:trPr>
        <w:tc>
          <w:tcPr>
            <w:tcW w:w="1661" w:type="dxa"/>
            <w:tcBorders>
              <w:bottom w:val="single" w:sz="12" w:space="0" w:color="auto"/>
            </w:tcBorders>
            <w:shd w:val="clear" w:color="auto" w:fill="auto"/>
            <w:vAlign w:val="center"/>
          </w:tcPr>
          <w:p w14:paraId="416DDAD0" w14:textId="77777777" w:rsidR="00DD4577" w:rsidRPr="009C6BD0" w:rsidRDefault="00DD4577" w:rsidP="00DD4577">
            <w:pPr>
              <w:pStyle w:val="Tabellentext"/>
              <w:spacing w:line="360" w:lineRule="atLeast"/>
              <w:rPr>
                <w:rFonts w:ascii="Arial" w:hAnsi="Arial" w:cs="Arial"/>
                <w:lang w:val="en-US"/>
              </w:rPr>
            </w:pPr>
            <w:r w:rsidRPr="009C6BD0">
              <w:rPr>
                <w:rFonts w:ascii="Arial" w:hAnsi="Arial" w:cs="Arial"/>
                <w:lang w:val="en-US"/>
              </w:rPr>
              <w:t>Symbol</w:t>
            </w:r>
          </w:p>
        </w:tc>
        <w:tc>
          <w:tcPr>
            <w:tcW w:w="5625" w:type="dxa"/>
            <w:tcBorders>
              <w:bottom w:val="single" w:sz="12" w:space="0" w:color="auto"/>
            </w:tcBorders>
            <w:shd w:val="clear" w:color="auto" w:fill="auto"/>
            <w:vAlign w:val="center"/>
          </w:tcPr>
          <w:p w14:paraId="2E702A71" w14:textId="77777777" w:rsidR="00DD4577" w:rsidRPr="009C6BD0" w:rsidRDefault="00DD4577" w:rsidP="00DD4577">
            <w:pPr>
              <w:pStyle w:val="Tabellentext"/>
              <w:spacing w:line="360" w:lineRule="atLeast"/>
              <w:jc w:val="left"/>
              <w:rPr>
                <w:rFonts w:ascii="Arial" w:hAnsi="Arial" w:cs="Arial"/>
                <w:lang w:val="en-US"/>
              </w:rPr>
            </w:pPr>
            <w:r w:rsidRPr="009C6BD0">
              <w:rPr>
                <w:rFonts w:ascii="Arial" w:hAnsi="Arial" w:cs="Arial"/>
                <w:lang w:val="en-US"/>
              </w:rPr>
              <w:t>Meaning</w:t>
            </w:r>
          </w:p>
        </w:tc>
        <w:tc>
          <w:tcPr>
            <w:tcW w:w="1786" w:type="dxa"/>
            <w:tcBorders>
              <w:bottom w:val="single" w:sz="12" w:space="0" w:color="auto"/>
            </w:tcBorders>
            <w:shd w:val="clear" w:color="auto" w:fill="auto"/>
            <w:vAlign w:val="center"/>
          </w:tcPr>
          <w:p w14:paraId="2018F277" w14:textId="77777777" w:rsidR="00DD4577" w:rsidRPr="009C6BD0" w:rsidRDefault="00DD4577" w:rsidP="00DD4577">
            <w:pPr>
              <w:pStyle w:val="Tabellentext"/>
              <w:spacing w:line="360" w:lineRule="atLeast"/>
              <w:jc w:val="left"/>
              <w:rPr>
                <w:rFonts w:ascii="Arial" w:hAnsi="Arial" w:cs="Arial"/>
                <w:lang w:val="en-US"/>
              </w:rPr>
            </w:pPr>
            <w:r w:rsidRPr="009C6BD0">
              <w:rPr>
                <w:rFonts w:ascii="Arial" w:hAnsi="Arial" w:cs="Arial"/>
                <w:lang w:val="en-US"/>
              </w:rPr>
              <w:t>Unit</w:t>
            </w:r>
          </w:p>
        </w:tc>
      </w:tr>
      <w:tr w:rsidR="009C6BD0" w:rsidRPr="008858AC" w14:paraId="7F8FB09F" w14:textId="77777777" w:rsidTr="00DD4577">
        <w:trPr>
          <w:trHeight w:val="397"/>
        </w:trPr>
        <w:tc>
          <w:tcPr>
            <w:tcW w:w="1661" w:type="dxa"/>
            <w:tcBorders>
              <w:top w:val="single" w:sz="12" w:space="0" w:color="auto"/>
              <w:bottom w:val="single" w:sz="4" w:space="0" w:color="auto"/>
            </w:tcBorders>
            <w:shd w:val="clear" w:color="auto" w:fill="auto"/>
            <w:vAlign w:val="center"/>
          </w:tcPr>
          <w:p w14:paraId="2CF99589" w14:textId="77777777" w:rsidR="00DD4577" w:rsidRPr="009C6BD0" w:rsidRDefault="00DD4577" w:rsidP="00DD4577">
            <w:pPr>
              <w:rPr>
                <w:lang w:val="en-US"/>
              </w:rPr>
            </w:pPr>
            <w:r w:rsidRPr="009C6BD0">
              <w:rPr>
                <w:lang w:val="en-US"/>
              </w:rPr>
              <w:t>d</w:t>
            </w:r>
          </w:p>
        </w:tc>
        <w:tc>
          <w:tcPr>
            <w:tcW w:w="5625" w:type="dxa"/>
            <w:tcBorders>
              <w:top w:val="single" w:sz="12" w:space="0" w:color="auto"/>
              <w:bottom w:val="single" w:sz="4" w:space="0" w:color="auto"/>
            </w:tcBorders>
            <w:shd w:val="clear" w:color="auto" w:fill="auto"/>
            <w:vAlign w:val="center"/>
          </w:tcPr>
          <w:p w14:paraId="7DEA7006" w14:textId="5139EFED" w:rsidR="00DD4577" w:rsidRPr="009C6BD0" w:rsidRDefault="00DD4577" w:rsidP="00DD4577">
            <w:pPr>
              <w:rPr>
                <w:lang w:val="en-US"/>
              </w:rPr>
            </w:pPr>
            <w:r w:rsidRPr="009C6BD0">
              <w:rPr>
                <w:lang w:val="en-US"/>
              </w:rPr>
              <w:t>distan</w:t>
            </w:r>
            <w:r w:rsidR="00FE356E">
              <w:rPr>
                <w:lang w:val="en-US"/>
              </w:rPr>
              <w:t>ce</w:t>
            </w:r>
          </w:p>
        </w:tc>
        <w:tc>
          <w:tcPr>
            <w:tcW w:w="1786" w:type="dxa"/>
            <w:tcBorders>
              <w:top w:val="single" w:sz="12" w:space="0" w:color="auto"/>
              <w:bottom w:val="single" w:sz="4" w:space="0" w:color="auto"/>
            </w:tcBorders>
            <w:shd w:val="clear" w:color="auto" w:fill="auto"/>
            <w:vAlign w:val="center"/>
          </w:tcPr>
          <w:p w14:paraId="25D88C6B" w14:textId="77777777" w:rsidR="00DD4577" w:rsidRPr="009C6BD0" w:rsidRDefault="00DD4577" w:rsidP="00DD4577">
            <w:pPr>
              <w:jc w:val="left"/>
              <w:rPr>
                <w:lang w:val="en-US"/>
              </w:rPr>
            </w:pPr>
            <w:r w:rsidRPr="009C6BD0">
              <w:rPr>
                <w:lang w:val="en-US"/>
              </w:rPr>
              <w:t>-</w:t>
            </w:r>
          </w:p>
        </w:tc>
      </w:tr>
      <w:tr w:rsidR="009C6BD0" w:rsidRPr="008858AC" w14:paraId="5A98E5D8" w14:textId="77777777" w:rsidTr="00DD4577">
        <w:trPr>
          <w:trHeight w:val="397"/>
        </w:trPr>
        <w:tc>
          <w:tcPr>
            <w:tcW w:w="1661" w:type="dxa"/>
            <w:tcBorders>
              <w:top w:val="single" w:sz="12" w:space="0" w:color="auto"/>
              <w:bottom w:val="single" w:sz="4" w:space="0" w:color="auto"/>
            </w:tcBorders>
            <w:shd w:val="clear" w:color="auto" w:fill="auto"/>
            <w:vAlign w:val="center"/>
          </w:tcPr>
          <w:p w14:paraId="4677B61A" w14:textId="77777777" w:rsidR="00DD4577" w:rsidRPr="00940BD1" w:rsidRDefault="00DD4577" w:rsidP="00DD4577">
            <w:pPr>
              <w:rPr>
                <w:i/>
                <w:lang w:val="en-US"/>
              </w:rPr>
            </w:pPr>
            <w:r w:rsidRPr="00940BD1">
              <w:rPr>
                <w:i/>
                <w:lang w:val="en-US"/>
              </w:rPr>
              <w:t>F</w:t>
            </w:r>
          </w:p>
        </w:tc>
        <w:tc>
          <w:tcPr>
            <w:tcW w:w="5625" w:type="dxa"/>
            <w:tcBorders>
              <w:top w:val="single" w:sz="12" w:space="0" w:color="auto"/>
              <w:bottom w:val="single" w:sz="4" w:space="0" w:color="auto"/>
            </w:tcBorders>
            <w:shd w:val="clear" w:color="auto" w:fill="auto"/>
            <w:vAlign w:val="center"/>
          </w:tcPr>
          <w:p w14:paraId="7991E479" w14:textId="77777777" w:rsidR="00DD4577" w:rsidRPr="009C6BD0" w:rsidRDefault="00DD4577" w:rsidP="00DD4577">
            <w:pPr>
              <w:rPr>
                <w:lang w:val="en-US"/>
              </w:rPr>
            </w:pPr>
            <w:r w:rsidRPr="009C6BD0">
              <w:rPr>
                <w:lang w:val="en-US"/>
              </w:rPr>
              <w:t>Faraday-constant</w:t>
            </w:r>
          </w:p>
        </w:tc>
        <w:tc>
          <w:tcPr>
            <w:tcW w:w="1786" w:type="dxa"/>
            <w:tcBorders>
              <w:top w:val="single" w:sz="12" w:space="0" w:color="auto"/>
              <w:bottom w:val="single" w:sz="4" w:space="0" w:color="auto"/>
            </w:tcBorders>
            <w:shd w:val="clear" w:color="auto" w:fill="auto"/>
            <w:vAlign w:val="center"/>
          </w:tcPr>
          <w:p w14:paraId="6CF6FEC6" w14:textId="77777777" w:rsidR="00DD4577" w:rsidRPr="009C6BD0" w:rsidRDefault="00DD4577" w:rsidP="00DD4577">
            <w:pPr>
              <w:jc w:val="left"/>
              <w:rPr>
                <w:lang w:val="en-US"/>
              </w:rPr>
            </w:pPr>
            <w:r w:rsidRPr="009C6BD0">
              <w:rPr>
                <w:lang w:val="en-US"/>
              </w:rPr>
              <w:t>C/mol</w:t>
            </w:r>
          </w:p>
        </w:tc>
      </w:tr>
      <w:tr w:rsidR="009C6BD0" w:rsidRPr="008858AC" w14:paraId="6A200224" w14:textId="77777777" w:rsidTr="00DD4577">
        <w:trPr>
          <w:trHeight w:val="397"/>
        </w:trPr>
        <w:tc>
          <w:tcPr>
            <w:tcW w:w="1661" w:type="dxa"/>
            <w:tcBorders>
              <w:top w:val="single" w:sz="4" w:space="0" w:color="auto"/>
            </w:tcBorders>
            <w:shd w:val="clear" w:color="auto" w:fill="auto"/>
            <w:vAlign w:val="center"/>
          </w:tcPr>
          <w:p w14:paraId="36B6694F" w14:textId="77777777" w:rsidR="00DD4577" w:rsidRPr="00940BD1" w:rsidRDefault="00DD4577" w:rsidP="00DD4577">
            <w:pPr>
              <w:rPr>
                <w:i/>
                <w:lang w:val="en-US"/>
              </w:rPr>
            </w:pPr>
            <w:r w:rsidRPr="00940BD1">
              <w:rPr>
                <w:i/>
                <w:lang w:val="en-US"/>
              </w:rPr>
              <w:t>h</w:t>
            </w:r>
          </w:p>
        </w:tc>
        <w:tc>
          <w:tcPr>
            <w:tcW w:w="5625" w:type="dxa"/>
            <w:tcBorders>
              <w:top w:val="single" w:sz="4" w:space="0" w:color="auto"/>
            </w:tcBorders>
            <w:shd w:val="clear" w:color="auto" w:fill="auto"/>
            <w:vAlign w:val="center"/>
          </w:tcPr>
          <w:p w14:paraId="0EF2CD60" w14:textId="77777777" w:rsidR="00DD4577" w:rsidRPr="009C6BD0" w:rsidRDefault="00DD4577" w:rsidP="00DD4577">
            <w:pPr>
              <w:rPr>
                <w:lang w:val="en-US"/>
              </w:rPr>
            </w:pPr>
            <w:r w:rsidRPr="009C6BD0">
              <w:rPr>
                <w:lang w:val="en-US"/>
              </w:rPr>
              <w:t>enthalpy</w:t>
            </w:r>
          </w:p>
        </w:tc>
        <w:tc>
          <w:tcPr>
            <w:tcW w:w="1786" w:type="dxa"/>
            <w:tcBorders>
              <w:top w:val="single" w:sz="4" w:space="0" w:color="auto"/>
            </w:tcBorders>
            <w:shd w:val="clear" w:color="auto" w:fill="auto"/>
            <w:vAlign w:val="center"/>
          </w:tcPr>
          <w:p w14:paraId="13BD8EE7" w14:textId="77777777" w:rsidR="00DD4577" w:rsidRPr="009C6BD0" w:rsidRDefault="00DD4577" w:rsidP="00DD4577">
            <w:pPr>
              <w:jc w:val="left"/>
              <w:rPr>
                <w:lang w:val="en-US"/>
              </w:rPr>
            </w:pPr>
            <w:r w:rsidRPr="009C6BD0">
              <w:rPr>
                <w:lang w:val="en-US"/>
              </w:rPr>
              <w:t>kJ</w:t>
            </w:r>
          </w:p>
        </w:tc>
      </w:tr>
      <w:tr w:rsidR="009C6BD0" w:rsidRPr="008858AC" w14:paraId="6FE631E2" w14:textId="77777777" w:rsidTr="00DD4577">
        <w:trPr>
          <w:trHeight w:val="397"/>
        </w:trPr>
        <w:tc>
          <w:tcPr>
            <w:tcW w:w="1661" w:type="dxa"/>
            <w:tcBorders>
              <w:top w:val="single" w:sz="4" w:space="0" w:color="auto"/>
            </w:tcBorders>
            <w:shd w:val="clear" w:color="auto" w:fill="auto"/>
            <w:vAlign w:val="center"/>
          </w:tcPr>
          <w:p w14:paraId="68FF1131" w14:textId="77777777" w:rsidR="00DD4577" w:rsidRPr="00940BD1" w:rsidRDefault="00DD4577" w:rsidP="00DD4577">
            <w:pPr>
              <w:rPr>
                <w:i/>
                <w:vertAlign w:val="subscript"/>
                <w:lang w:val="en-US"/>
              </w:rPr>
            </w:pPr>
            <w:r w:rsidRPr="00940BD1">
              <w:rPr>
                <w:i/>
                <w:lang w:val="en-US"/>
              </w:rPr>
              <w:t>H</w:t>
            </w:r>
            <w:r w:rsidRPr="00940BD1">
              <w:rPr>
                <w:i/>
                <w:vertAlign w:val="subscript"/>
                <w:lang w:val="en-US"/>
              </w:rPr>
              <w:t>i</w:t>
            </w:r>
          </w:p>
        </w:tc>
        <w:tc>
          <w:tcPr>
            <w:tcW w:w="5625" w:type="dxa"/>
            <w:tcBorders>
              <w:top w:val="single" w:sz="4" w:space="0" w:color="auto"/>
            </w:tcBorders>
            <w:shd w:val="clear" w:color="auto" w:fill="auto"/>
            <w:vAlign w:val="center"/>
          </w:tcPr>
          <w:p w14:paraId="1C437725" w14:textId="77777777" w:rsidR="00DD4577" w:rsidRPr="009C6BD0" w:rsidRDefault="00DD4577" w:rsidP="00DD4577">
            <w:pPr>
              <w:rPr>
                <w:lang w:val="en-US"/>
              </w:rPr>
            </w:pPr>
            <w:r w:rsidRPr="009C6BD0">
              <w:rPr>
                <w:lang w:val="en-US"/>
              </w:rPr>
              <w:t>Lower heating value</w:t>
            </w:r>
          </w:p>
        </w:tc>
        <w:tc>
          <w:tcPr>
            <w:tcW w:w="1786" w:type="dxa"/>
            <w:tcBorders>
              <w:top w:val="single" w:sz="4" w:space="0" w:color="auto"/>
            </w:tcBorders>
            <w:shd w:val="clear" w:color="auto" w:fill="auto"/>
            <w:vAlign w:val="center"/>
          </w:tcPr>
          <w:p w14:paraId="633E80F5" w14:textId="77777777" w:rsidR="00DD4577" w:rsidRPr="009C6BD0" w:rsidRDefault="00DD4577" w:rsidP="00DD4577">
            <w:pPr>
              <w:jc w:val="left"/>
              <w:rPr>
                <w:lang w:val="en-US"/>
              </w:rPr>
            </w:pPr>
            <w:r w:rsidRPr="009C6BD0">
              <w:rPr>
                <w:lang w:val="en-US"/>
              </w:rPr>
              <w:t>kJ/kg</w:t>
            </w:r>
          </w:p>
        </w:tc>
      </w:tr>
      <w:tr w:rsidR="009C6BD0" w:rsidRPr="008858AC" w14:paraId="2C4B4288" w14:textId="77777777" w:rsidTr="00DD4577">
        <w:trPr>
          <w:trHeight w:val="397"/>
        </w:trPr>
        <w:tc>
          <w:tcPr>
            <w:tcW w:w="1661" w:type="dxa"/>
            <w:tcBorders>
              <w:top w:val="single" w:sz="4" w:space="0" w:color="auto"/>
            </w:tcBorders>
            <w:shd w:val="clear" w:color="auto" w:fill="auto"/>
            <w:vAlign w:val="center"/>
          </w:tcPr>
          <w:p w14:paraId="6D14A71B" w14:textId="77777777" w:rsidR="00DD4577" w:rsidRPr="00940BD1" w:rsidRDefault="00DD4577" w:rsidP="00DD4577">
            <w:pPr>
              <w:rPr>
                <w:i/>
                <w:lang w:val="en-US"/>
              </w:rPr>
            </w:pPr>
            <w:r w:rsidRPr="00940BD1">
              <w:rPr>
                <w:i/>
                <w:lang w:val="en-US"/>
              </w:rPr>
              <w:t>I</w:t>
            </w:r>
          </w:p>
        </w:tc>
        <w:tc>
          <w:tcPr>
            <w:tcW w:w="5625" w:type="dxa"/>
            <w:tcBorders>
              <w:top w:val="single" w:sz="4" w:space="0" w:color="auto"/>
            </w:tcBorders>
            <w:shd w:val="clear" w:color="auto" w:fill="auto"/>
            <w:vAlign w:val="center"/>
          </w:tcPr>
          <w:p w14:paraId="4C5BA853" w14:textId="77777777" w:rsidR="00DD4577" w:rsidRPr="009C6BD0" w:rsidRDefault="00DD4577" w:rsidP="00DD4577">
            <w:pPr>
              <w:rPr>
                <w:lang w:val="en-US"/>
              </w:rPr>
            </w:pPr>
            <w:r w:rsidRPr="009C6BD0">
              <w:rPr>
                <w:lang w:val="en-US"/>
              </w:rPr>
              <w:t xml:space="preserve">Current </w:t>
            </w:r>
          </w:p>
        </w:tc>
        <w:tc>
          <w:tcPr>
            <w:tcW w:w="1786" w:type="dxa"/>
            <w:tcBorders>
              <w:top w:val="single" w:sz="4" w:space="0" w:color="auto"/>
            </w:tcBorders>
            <w:shd w:val="clear" w:color="auto" w:fill="auto"/>
            <w:vAlign w:val="center"/>
          </w:tcPr>
          <w:p w14:paraId="7355592F" w14:textId="77777777" w:rsidR="00DD4577" w:rsidRPr="009C6BD0" w:rsidRDefault="00DD4577" w:rsidP="00DD4577">
            <w:pPr>
              <w:jc w:val="left"/>
              <w:rPr>
                <w:lang w:val="en-US"/>
              </w:rPr>
            </w:pPr>
            <w:r w:rsidRPr="009C6BD0">
              <w:rPr>
                <w:lang w:val="en-US"/>
              </w:rPr>
              <w:t>A</w:t>
            </w:r>
          </w:p>
        </w:tc>
      </w:tr>
      <w:tr w:rsidR="009C6BD0" w:rsidRPr="008858AC" w14:paraId="31251CA7" w14:textId="77777777" w:rsidTr="00DD4577">
        <w:trPr>
          <w:trHeight w:val="397"/>
        </w:trPr>
        <w:tc>
          <w:tcPr>
            <w:tcW w:w="1661" w:type="dxa"/>
            <w:tcBorders>
              <w:top w:val="single" w:sz="4" w:space="0" w:color="auto"/>
            </w:tcBorders>
            <w:shd w:val="clear" w:color="auto" w:fill="auto"/>
            <w:vAlign w:val="center"/>
          </w:tcPr>
          <w:p w14:paraId="5E4428F5" w14:textId="77777777" w:rsidR="00DD4577" w:rsidRPr="00940BD1" w:rsidRDefault="00DD4577" w:rsidP="00DD4577">
            <w:pPr>
              <w:rPr>
                <w:i/>
                <w:lang w:val="en-US"/>
              </w:rPr>
            </w:pPr>
            <w:r w:rsidRPr="00940BD1">
              <w:rPr>
                <w:i/>
                <w:lang w:val="en-US"/>
              </w:rPr>
              <w:t>k</w:t>
            </w:r>
          </w:p>
        </w:tc>
        <w:tc>
          <w:tcPr>
            <w:tcW w:w="5625" w:type="dxa"/>
            <w:tcBorders>
              <w:top w:val="single" w:sz="4" w:space="0" w:color="auto"/>
            </w:tcBorders>
            <w:shd w:val="clear" w:color="auto" w:fill="auto"/>
            <w:vAlign w:val="center"/>
          </w:tcPr>
          <w:p w14:paraId="77E418C4" w14:textId="77777777" w:rsidR="00DD4577" w:rsidRPr="009C6BD0" w:rsidRDefault="00DD4577" w:rsidP="00DD4577">
            <w:pPr>
              <w:rPr>
                <w:lang w:val="en-US"/>
              </w:rPr>
            </w:pPr>
            <w:r w:rsidRPr="009C6BD0">
              <w:rPr>
                <w:lang w:val="en-US"/>
              </w:rPr>
              <w:t>Number of water molecules in ATR-reaction</w:t>
            </w:r>
          </w:p>
        </w:tc>
        <w:tc>
          <w:tcPr>
            <w:tcW w:w="1786" w:type="dxa"/>
            <w:tcBorders>
              <w:top w:val="single" w:sz="4" w:space="0" w:color="auto"/>
            </w:tcBorders>
            <w:shd w:val="clear" w:color="auto" w:fill="auto"/>
            <w:vAlign w:val="center"/>
          </w:tcPr>
          <w:p w14:paraId="04970846" w14:textId="77777777" w:rsidR="00DD4577" w:rsidRPr="009C6BD0" w:rsidRDefault="00DD4577" w:rsidP="00DD4577">
            <w:pPr>
              <w:jc w:val="left"/>
              <w:rPr>
                <w:lang w:val="en-US"/>
              </w:rPr>
            </w:pPr>
            <w:r w:rsidRPr="009C6BD0">
              <w:rPr>
                <w:lang w:val="en-US"/>
              </w:rPr>
              <w:t>-</w:t>
            </w:r>
          </w:p>
        </w:tc>
      </w:tr>
      <w:tr w:rsidR="009C6BD0" w:rsidRPr="008858AC" w14:paraId="490FEC80" w14:textId="77777777" w:rsidTr="00DD4577">
        <w:trPr>
          <w:trHeight w:val="397"/>
        </w:trPr>
        <w:tc>
          <w:tcPr>
            <w:tcW w:w="1661" w:type="dxa"/>
            <w:tcBorders>
              <w:top w:val="single" w:sz="4" w:space="0" w:color="auto"/>
            </w:tcBorders>
            <w:shd w:val="clear" w:color="auto" w:fill="auto"/>
            <w:vAlign w:val="center"/>
          </w:tcPr>
          <w:p w14:paraId="77C9077C" w14:textId="77777777" w:rsidR="00DD4577" w:rsidRPr="00940BD1" w:rsidRDefault="00DD4577" w:rsidP="00DD4577">
            <w:pPr>
              <w:rPr>
                <w:i/>
                <w:lang w:val="en-US"/>
              </w:rPr>
            </w:pPr>
            <w:r w:rsidRPr="00940BD1">
              <w:rPr>
                <w:i/>
                <w:lang w:val="en-US"/>
              </w:rPr>
              <w:t>K</w:t>
            </w:r>
          </w:p>
        </w:tc>
        <w:tc>
          <w:tcPr>
            <w:tcW w:w="5625" w:type="dxa"/>
            <w:tcBorders>
              <w:top w:val="single" w:sz="4" w:space="0" w:color="auto"/>
            </w:tcBorders>
            <w:shd w:val="clear" w:color="auto" w:fill="auto"/>
            <w:vAlign w:val="center"/>
          </w:tcPr>
          <w:p w14:paraId="7631118F" w14:textId="77777777" w:rsidR="00DD4577" w:rsidRPr="009C6BD0" w:rsidRDefault="00DD4577" w:rsidP="00DD4577">
            <w:pPr>
              <w:rPr>
                <w:lang w:val="en-US"/>
              </w:rPr>
            </w:pPr>
            <w:r w:rsidRPr="009C6BD0">
              <w:rPr>
                <w:lang w:val="en-US"/>
              </w:rPr>
              <w:t>Gas coefficients</w:t>
            </w:r>
          </w:p>
        </w:tc>
        <w:tc>
          <w:tcPr>
            <w:tcW w:w="1786" w:type="dxa"/>
            <w:tcBorders>
              <w:top w:val="single" w:sz="4" w:space="0" w:color="auto"/>
            </w:tcBorders>
            <w:shd w:val="clear" w:color="auto" w:fill="auto"/>
            <w:vAlign w:val="center"/>
          </w:tcPr>
          <w:p w14:paraId="537BA258" w14:textId="77777777" w:rsidR="00DD4577" w:rsidRPr="009C6BD0" w:rsidRDefault="00DD4577" w:rsidP="00DD4577">
            <w:pPr>
              <w:jc w:val="left"/>
              <w:rPr>
                <w:lang w:val="en-US"/>
              </w:rPr>
            </w:pPr>
            <w:r w:rsidRPr="009C6BD0">
              <w:rPr>
                <w:lang w:val="en-US"/>
              </w:rPr>
              <w:t>-</w:t>
            </w:r>
          </w:p>
        </w:tc>
      </w:tr>
      <w:tr w:rsidR="009C6BD0" w:rsidRPr="008858AC" w14:paraId="7537417F" w14:textId="77777777" w:rsidTr="00DD4577">
        <w:trPr>
          <w:trHeight w:val="397"/>
        </w:trPr>
        <w:tc>
          <w:tcPr>
            <w:tcW w:w="1661" w:type="dxa"/>
            <w:tcBorders>
              <w:top w:val="single" w:sz="4" w:space="0" w:color="auto"/>
            </w:tcBorders>
            <w:shd w:val="clear" w:color="auto" w:fill="auto"/>
            <w:vAlign w:val="center"/>
          </w:tcPr>
          <w:p w14:paraId="02F0BEE0" w14:textId="35C87D9D" w:rsidR="00DD4577" w:rsidRPr="00940BD1" w:rsidRDefault="00770FB3" w:rsidP="00DD4577">
            <w:pPr>
              <w:rPr>
                <w:i/>
                <w:lang w:val="en-US"/>
              </w:rPr>
            </w:pPr>
            <m:oMath>
              <m:acc>
                <m:accPr>
                  <m:chr m:val="̇"/>
                  <m:ctrlPr>
                    <w:rPr>
                      <w:rFonts w:ascii="Cambria Math" w:hAnsi="Cambria Math"/>
                      <w:i/>
                    </w:rPr>
                  </m:ctrlPr>
                </m:accPr>
                <m:e>
                  <m:r>
                    <w:rPr>
                      <w:rFonts w:ascii="Cambria Math" w:hAnsi="Cambria Math"/>
                      <w:lang w:val="en-US"/>
                    </w:rPr>
                    <m:t>m</m:t>
                  </m:r>
                </m:e>
              </m:acc>
            </m:oMath>
            <w:r w:rsidR="00DD4577" w:rsidRPr="00940BD1">
              <w:rPr>
                <w:i/>
                <w:lang w:val="en-US"/>
              </w:rPr>
              <w:t xml:space="preserve"> </w:t>
            </w:r>
          </w:p>
        </w:tc>
        <w:tc>
          <w:tcPr>
            <w:tcW w:w="5625" w:type="dxa"/>
            <w:tcBorders>
              <w:top w:val="single" w:sz="4" w:space="0" w:color="auto"/>
            </w:tcBorders>
            <w:shd w:val="clear" w:color="auto" w:fill="auto"/>
            <w:vAlign w:val="center"/>
          </w:tcPr>
          <w:p w14:paraId="68D738B7" w14:textId="77777777" w:rsidR="00DD4577" w:rsidRPr="009C6BD0" w:rsidRDefault="00DD4577" w:rsidP="00DD4577">
            <w:pPr>
              <w:rPr>
                <w:lang w:val="en-US"/>
              </w:rPr>
            </w:pPr>
            <w:r w:rsidRPr="009C6BD0">
              <w:rPr>
                <w:lang w:val="en-US"/>
              </w:rPr>
              <w:t>mass flow rate</w:t>
            </w:r>
          </w:p>
        </w:tc>
        <w:tc>
          <w:tcPr>
            <w:tcW w:w="1786" w:type="dxa"/>
            <w:tcBorders>
              <w:top w:val="single" w:sz="4" w:space="0" w:color="auto"/>
            </w:tcBorders>
            <w:shd w:val="clear" w:color="auto" w:fill="auto"/>
            <w:vAlign w:val="center"/>
          </w:tcPr>
          <w:p w14:paraId="23A7BE2B" w14:textId="77777777" w:rsidR="00DD4577" w:rsidRPr="009C6BD0" w:rsidRDefault="00DD4577" w:rsidP="00DD4577">
            <w:pPr>
              <w:jc w:val="left"/>
              <w:rPr>
                <w:lang w:val="en-US"/>
              </w:rPr>
            </w:pPr>
            <w:r w:rsidRPr="009C6BD0">
              <w:rPr>
                <w:lang w:val="en-US"/>
              </w:rPr>
              <w:t>kg/s</w:t>
            </w:r>
          </w:p>
        </w:tc>
      </w:tr>
      <w:tr w:rsidR="009C6BD0" w:rsidRPr="008858AC" w14:paraId="78778253" w14:textId="77777777" w:rsidTr="00DD4577">
        <w:trPr>
          <w:trHeight w:val="397"/>
        </w:trPr>
        <w:tc>
          <w:tcPr>
            <w:tcW w:w="1661" w:type="dxa"/>
            <w:tcBorders>
              <w:top w:val="single" w:sz="4" w:space="0" w:color="auto"/>
            </w:tcBorders>
            <w:shd w:val="clear" w:color="auto" w:fill="auto"/>
            <w:vAlign w:val="center"/>
          </w:tcPr>
          <w:p w14:paraId="63D8A915" w14:textId="77777777" w:rsidR="00DD4577" w:rsidRPr="00940BD1" w:rsidRDefault="00DD4577" w:rsidP="00DD4577">
            <w:pPr>
              <w:rPr>
                <w:i/>
                <w:lang w:val="en-US"/>
              </w:rPr>
            </w:pPr>
            <w:r w:rsidRPr="00940BD1">
              <w:rPr>
                <w:i/>
                <w:lang w:val="en-US"/>
              </w:rPr>
              <w:t>N</w:t>
            </w:r>
          </w:p>
        </w:tc>
        <w:tc>
          <w:tcPr>
            <w:tcW w:w="5625" w:type="dxa"/>
            <w:tcBorders>
              <w:top w:val="single" w:sz="4" w:space="0" w:color="auto"/>
            </w:tcBorders>
            <w:shd w:val="clear" w:color="auto" w:fill="auto"/>
            <w:vAlign w:val="center"/>
          </w:tcPr>
          <w:p w14:paraId="09DB85E4" w14:textId="77777777" w:rsidR="00DD4577" w:rsidRPr="009C6BD0" w:rsidRDefault="00DD4577" w:rsidP="00DD4577">
            <w:pPr>
              <w:rPr>
                <w:lang w:val="en-US"/>
              </w:rPr>
            </w:pPr>
            <w:r w:rsidRPr="009C6BD0">
              <w:rPr>
                <w:lang w:val="en-US"/>
              </w:rPr>
              <w:t>Number</w:t>
            </w:r>
          </w:p>
        </w:tc>
        <w:tc>
          <w:tcPr>
            <w:tcW w:w="1786" w:type="dxa"/>
            <w:tcBorders>
              <w:top w:val="single" w:sz="4" w:space="0" w:color="auto"/>
            </w:tcBorders>
            <w:shd w:val="clear" w:color="auto" w:fill="auto"/>
            <w:vAlign w:val="center"/>
          </w:tcPr>
          <w:p w14:paraId="45AC2796" w14:textId="77777777" w:rsidR="00DD4577" w:rsidRPr="009C6BD0" w:rsidRDefault="00DD4577" w:rsidP="00DD4577">
            <w:pPr>
              <w:jc w:val="left"/>
              <w:rPr>
                <w:lang w:val="en-US"/>
              </w:rPr>
            </w:pPr>
            <w:r w:rsidRPr="009C6BD0">
              <w:rPr>
                <w:lang w:val="en-US"/>
              </w:rPr>
              <w:t>-</w:t>
            </w:r>
          </w:p>
        </w:tc>
      </w:tr>
      <w:tr w:rsidR="009C6BD0" w:rsidRPr="008858AC" w14:paraId="00ECF0A3" w14:textId="77777777" w:rsidTr="00DD4577">
        <w:trPr>
          <w:trHeight w:val="397"/>
        </w:trPr>
        <w:tc>
          <w:tcPr>
            <w:tcW w:w="1661" w:type="dxa"/>
            <w:tcBorders>
              <w:top w:val="single" w:sz="4" w:space="0" w:color="auto"/>
              <w:bottom w:val="single" w:sz="4" w:space="0" w:color="auto"/>
            </w:tcBorders>
            <w:shd w:val="clear" w:color="auto" w:fill="auto"/>
            <w:vAlign w:val="center"/>
          </w:tcPr>
          <w:p w14:paraId="1BCFAC61" w14:textId="6049DD2F" w:rsidR="00DD4577" w:rsidRPr="00940BD1" w:rsidRDefault="00770FB3" w:rsidP="00DD4577">
            <w:pPr>
              <w:rPr>
                <w:rFonts w:cs="Arial"/>
                <w:i/>
                <w:lang w:val="en-US"/>
              </w:rPr>
            </w:pPr>
            <m:oMathPara>
              <m:oMathParaPr>
                <m:jc m:val="left"/>
              </m:oMathParaPr>
              <m:oMath>
                <m:acc>
                  <m:accPr>
                    <m:chr m:val="̇"/>
                    <m:ctrlPr>
                      <w:rPr>
                        <w:rFonts w:ascii="Cambria Math" w:hAnsi="Cambria Math"/>
                        <w:i/>
                      </w:rPr>
                    </m:ctrlPr>
                  </m:accPr>
                  <m:e>
                    <m:r>
                      <w:rPr>
                        <w:rFonts w:ascii="Cambria Math" w:hAnsi="Cambria Math"/>
                        <w:lang w:val="en-US"/>
                      </w:rPr>
                      <m:t>n</m:t>
                    </m:r>
                  </m:e>
                </m:acc>
              </m:oMath>
            </m:oMathPara>
          </w:p>
        </w:tc>
        <w:tc>
          <w:tcPr>
            <w:tcW w:w="5625" w:type="dxa"/>
            <w:tcBorders>
              <w:top w:val="single" w:sz="4" w:space="0" w:color="auto"/>
              <w:bottom w:val="single" w:sz="4" w:space="0" w:color="auto"/>
            </w:tcBorders>
            <w:shd w:val="clear" w:color="auto" w:fill="auto"/>
            <w:vAlign w:val="center"/>
          </w:tcPr>
          <w:p w14:paraId="0914D364" w14:textId="77777777" w:rsidR="00DD4577" w:rsidRPr="009C6BD0" w:rsidRDefault="00DD4577" w:rsidP="00DD4577">
            <w:pPr>
              <w:rPr>
                <w:lang w:val="en-US"/>
              </w:rPr>
            </w:pPr>
            <w:r w:rsidRPr="009C6BD0">
              <w:rPr>
                <w:lang w:val="en-US"/>
              </w:rPr>
              <w:t>Molar flow rate of gas</w:t>
            </w:r>
          </w:p>
        </w:tc>
        <w:tc>
          <w:tcPr>
            <w:tcW w:w="1786" w:type="dxa"/>
            <w:tcBorders>
              <w:top w:val="single" w:sz="4" w:space="0" w:color="auto"/>
              <w:bottom w:val="single" w:sz="4" w:space="0" w:color="auto"/>
            </w:tcBorders>
            <w:shd w:val="clear" w:color="auto" w:fill="auto"/>
            <w:vAlign w:val="center"/>
          </w:tcPr>
          <w:p w14:paraId="7EFE681C" w14:textId="77777777" w:rsidR="00DD4577" w:rsidRPr="009C6BD0" w:rsidRDefault="00DD4577" w:rsidP="00DD4577">
            <w:pPr>
              <w:jc w:val="left"/>
              <w:rPr>
                <w:vertAlign w:val="superscript"/>
                <w:lang w:val="en-US"/>
              </w:rPr>
            </w:pPr>
            <w:r w:rsidRPr="009C6BD0">
              <w:rPr>
                <w:lang w:val="en-US"/>
              </w:rPr>
              <w:t>Mol/s</w:t>
            </w:r>
          </w:p>
        </w:tc>
      </w:tr>
      <w:tr w:rsidR="009C6BD0" w:rsidRPr="008858AC" w14:paraId="5DE18574" w14:textId="77777777" w:rsidTr="00DD4577">
        <w:trPr>
          <w:trHeight w:val="397"/>
        </w:trPr>
        <w:tc>
          <w:tcPr>
            <w:tcW w:w="1661" w:type="dxa"/>
            <w:tcBorders>
              <w:top w:val="single" w:sz="4" w:space="0" w:color="auto"/>
              <w:bottom w:val="single" w:sz="4" w:space="0" w:color="auto"/>
            </w:tcBorders>
            <w:shd w:val="clear" w:color="auto" w:fill="auto"/>
            <w:vAlign w:val="center"/>
          </w:tcPr>
          <w:p w14:paraId="1CD85770" w14:textId="77777777" w:rsidR="00DD4577" w:rsidRPr="00940BD1" w:rsidRDefault="00DD4577" w:rsidP="00DD4577">
            <w:pPr>
              <w:rPr>
                <w:i/>
                <w:lang w:val="en-US"/>
              </w:rPr>
            </w:pPr>
            <w:r w:rsidRPr="00940BD1">
              <w:rPr>
                <w:i/>
                <w:lang w:val="en-US"/>
              </w:rPr>
              <w:t>P</w:t>
            </w:r>
          </w:p>
        </w:tc>
        <w:tc>
          <w:tcPr>
            <w:tcW w:w="5625" w:type="dxa"/>
            <w:tcBorders>
              <w:top w:val="single" w:sz="4" w:space="0" w:color="auto"/>
              <w:bottom w:val="single" w:sz="4" w:space="0" w:color="auto"/>
            </w:tcBorders>
            <w:shd w:val="clear" w:color="auto" w:fill="auto"/>
            <w:vAlign w:val="center"/>
          </w:tcPr>
          <w:p w14:paraId="329F1C56" w14:textId="77777777" w:rsidR="00DD4577" w:rsidRPr="009C6BD0" w:rsidRDefault="00DD4577" w:rsidP="00DD4577">
            <w:pPr>
              <w:rPr>
                <w:lang w:val="en-US"/>
              </w:rPr>
            </w:pPr>
            <w:r w:rsidRPr="009C6BD0">
              <w:rPr>
                <w:lang w:val="en-US"/>
              </w:rPr>
              <w:t>pressure</w:t>
            </w:r>
          </w:p>
        </w:tc>
        <w:tc>
          <w:tcPr>
            <w:tcW w:w="1786" w:type="dxa"/>
            <w:tcBorders>
              <w:top w:val="single" w:sz="4" w:space="0" w:color="auto"/>
              <w:bottom w:val="single" w:sz="4" w:space="0" w:color="auto"/>
            </w:tcBorders>
            <w:shd w:val="clear" w:color="auto" w:fill="auto"/>
            <w:vAlign w:val="center"/>
          </w:tcPr>
          <w:p w14:paraId="1D0EDA83" w14:textId="77777777" w:rsidR="00DD4577" w:rsidRPr="009C6BD0" w:rsidRDefault="00DD4577" w:rsidP="00DD4577">
            <w:pPr>
              <w:jc w:val="left"/>
              <w:rPr>
                <w:lang w:val="en-US"/>
              </w:rPr>
            </w:pPr>
            <w:r w:rsidRPr="009C6BD0">
              <w:rPr>
                <w:lang w:val="en-US"/>
              </w:rPr>
              <w:t>bar</w:t>
            </w:r>
          </w:p>
        </w:tc>
      </w:tr>
      <w:tr w:rsidR="009C6BD0" w:rsidRPr="008858AC" w14:paraId="2E0C8917" w14:textId="77777777" w:rsidTr="00DD4577">
        <w:trPr>
          <w:trHeight w:val="397"/>
        </w:trPr>
        <w:tc>
          <w:tcPr>
            <w:tcW w:w="1661" w:type="dxa"/>
            <w:tcBorders>
              <w:top w:val="single" w:sz="4" w:space="0" w:color="auto"/>
              <w:bottom w:val="single" w:sz="4" w:space="0" w:color="auto"/>
            </w:tcBorders>
            <w:shd w:val="clear" w:color="auto" w:fill="auto"/>
            <w:vAlign w:val="center"/>
          </w:tcPr>
          <w:p w14:paraId="2FC99BA1" w14:textId="77777777" w:rsidR="00DD4577" w:rsidRPr="00940BD1" w:rsidRDefault="00DD4577" w:rsidP="00DD4577">
            <w:pPr>
              <w:rPr>
                <w:i/>
                <w:lang w:val="en-US"/>
              </w:rPr>
            </w:pPr>
            <w:r w:rsidRPr="00940BD1">
              <w:rPr>
                <w:i/>
                <w:lang w:val="en-US"/>
              </w:rPr>
              <w:t>r</w:t>
            </w:r>
          </w:p>
        </w:tc>
        <w:tc>
          <w:tcPr>
            <w:tcW w:w="5625" w:type="dxa"/>
            <w:tcBorders>
              <w:top w:val="single" w:sz="4" w:space="0" w:color="auto"/>
              <w:bottom w:val="single" w:sz="4" w:space="0" w:color="auto"/>
            </w:tcBorders>
            <w:shd w:val="clear" w:color="auto" w:fill="auto"/>
            <w:vAlign w:val="center"/>
          </w:tcPr>
          <w:p w14:paraId="6464419C" w14:textId="77777777" w:rsidR="00DD4577" w:rsidRPr="009C6BD0" w:rsidRDefault="00DD4577" w:rsidP="00DD4577">
            <w:pPr>
              <w:rPr>
                <w:lang w:val="en-US"/>
              </w:rPr>
            </w:pPr>
            <w:r w:rsidRPr="009C6BD0">
              <w:rPr>
                <w:lang w:val="en-US"/>
              </w:rPr>
              <w:t>Recirculation rate</w:t>
            </w:r>
          </w:p>
        </w:tc>
        <w:tc>
          <w:tcPr>
            <w:tcW w:w="1786" w:type="dxa"/>
            <w:tcBorders>
              <w:top w:val="single" w:sz="4" w:space="0" w:color="auto"/>
              <w:bottom w:val="single" w:sz="4" w:space="0" w:color="auto"/>
            </w:tcBorders>
            <w:shd w:val="clear" w:color="auto" w:fill="auto"/>
            <w:vAlign w:val="center"/>
          </w:tcPr>
          <w:p w14:paraId="7535DA81" w14:textId="77777777" w:rsidR="00DD4577" w:rsidRPr="009C6BD0" w:rsidRDefault="00DD4577" w:rsidP="00DD4577">
            <w:pPr>
              <w:jc w:val="left"/>
              <w:rPr>
                <w:lang w:val="en-US"/>
              </w:rPr>
            </w:pPr>
            <w:r w:rsidRPr="009C6BD0">
              <w:rPr>
                <w:lang w:val="en-US"/>
              </w:rPr>
              <w:t>%</w:t>
            </w:r>
          </w:p>
        </w:tc>
      </w:tr>
      <w:tr w:rsidR="009C6BD0" w:rsidRPr="008858AC" w14:paraId="7F15C204" w14:textId="77777777" w:rsidTr="00DD4577">
        <w:trPr>
          <w:trHeight w:val="397"/>
        </w:trPr>
        <w:tc>
          <w:tcPr>
            <w:tcW w:w="1661" w:type="dxa"/>
            <w:tcBorders>
              <w:top w:val="single" w:sz="4" w:space="0" w:color="auto"/>
              <w:bottom w:val="single" w:sz="4" w:space="0" w:color="auto"/>
            </w:tcBorders>
            <w:shd w:val="clear" w:color="auto" w:fill="auto"/>
            <w:vAlign w:val="center"/>
          </w:tcPr>
          <w:p w14:paraId="31F40582" w14:textId="77777777" w:rsidR="00DD4577" w:rsidRPr="00940BD1" w:rsidRDefault="00DD4577" w:rsidP="00DD4577">
            <w:pPr>
              <w:rPr>
                <w:i/>
                <w:lang w:val="en-US"/>
              </w:rPr>
            </w:pPr>
            <w:r w:rsidRPr="00940BD1">
              <w:rPr>
                <w:i/>
                <w:lang w:val="en-US"/>
              </w:rPr>
              <w:t>T</w:t>
            </w:r>
          </w:p>
        </w:tc>
        <w:tc>
          <w:tcPr>
            <w:tcW w:w="5625" w:type="dxa"/>
            <w:tcBorders>
              <w:top w:val="single" w:sz="4" w:space="0" w:color="auto"/>
              <w:bottom w:val="single" w:sz="4" w:space="0" w:color="auto"/>
            </w:tcBorders>
            <w:shd w:val="clear" w:color="auto" w:fill="auto"/>
            <w:vAlign w:val="center"/>
          </w:tcPr>
          <w:p w14:paraId="79841102" w14:textId="77777777" w:rsidR="00DD4577" w:rsidRPr="009C6BD0" w:rsidRDefault="00DD4577" w:rsidP="00DD4577">
            <w:pPr>
              <w:rPr>
                <w:lang w:val="en-US"/>
              </w:rPr>
            </w:pPr>
            <w:r w:rsidRPr="009C6BD0">
              <w:rPr>
                <w:lang w:val="en-US"/>
              </w:rPr>
              <w:t>Temperature</w:t>
            </w:r>
          </w:p>
        </w:tc>
        <w:tc>
          <w:tcPr>
            <w:tcW w:w="1786" w:type="dxa"/>
            <w:tcBorders>
              <w:top w:val="single" w:sz="4" w:space="0" w:color="auto"/>
              <w:bottom w:val="single" w:sz="4" w:space="0" w:color="auto"/>
            </w:tcBorders>
            <w:shd w:val="clear" w:color="auto" w:fill="auto"/>
            <w:vAlign w:val="center"/>
          </w:tcPr>
          <w:p w14:paraId="5A8D7030" w14:textId="77777777" w:rsidR="00DD4577" w:rsidRPr="009C6BD0" w:rsidRDefault="00DD4577" w:rsidP="00DD4577">
            <w:pPr>
              <w:jc w:val="left"/>
              <w:rPr>
                <w:lang w:val="en-US"/>
              </w:rPr>
            </w:pPr>
            <w:r w:rsidRPr="009C6BD0">
              <w:rPr>
                <w:lang w:val="en-US"/>
              </w:rPr>
              <w:t>°C</w:t>
            </w:r>
          </w:p>
        </w:tc>
      </w:tr>
      <w:tr w:rsidR="009C6BD0" w:rsidRPr="008858AC" w14:paraId="28578760" w14:textId="77777777" w:rsidTr="00DD4577">
        <w:trPr>
          <w:trHeight w:val="397"/>
        </w:trPr>
        <w:tc>
          <w:tcPr>
            <w:tcW w:w="1661" w:type="dxa"/>
            <w:tcBorders>
              <w:top w:val="single" w:sz="4" w:space="0" w:color="auto"/>
              <w:bottom w:val="single" w:sz="4" w:space="0" w:color="auto"/>
            </w:tcBorders>
            <w:shd w:val="clear" w:color="auto" w:fill="auto"/>
            <w:vAlign w:val="center"/>
          </w:tcPr>
          <w:p w14:paraId="00C118D4" w14:textId="77777777" w:rsidR="00DD4577" w:rsidRPr="00940BD1" w:rsidRDefault="00DD4577" w:rsidP="00DD4577">
            <w:pPr>
              <w:rPr>
                <w:i/>
                <w:lang w:val="en-US"/>
              </w:rPr>
            </w:pPr>
            <w:r w:rsidRPr="00940BD1">
              <w:rPr>
                <w:i/>
                <w:lang w:val="en-US"/>
              </w:rPr>
              <w:t>U</w:t>
            </w:r>
          </w:p>
        </w:tc>
        <w:tc>
          <w:tcPr>
            <w:tcW w:w="5625" w:type="dxa"/>
            <w:tcBorders>
              <w:top w:val="single" w:sz="4" w:space="0" w:color="auto"/>
              <w:bottom w:val="single" w:sz="4" w:space="0" w:color="auto"/>
            </w:tcBorders>
            <w:shd w:val="clear" w:color="auto" w:fill="auto"/>
            <w:vAlign w:val="center"/>
          </w:tcPr>
          <w:p w14:paraId="0AE23CC8" w14:textId="77777777" w:rsidR="00DD4577" w:rsidRPr="009C6BD0" w:rsidRDefault="00DD4577" w:rsidP="00DD4577">
            <w:pPr>
              <w:rPr>
                <w:lang w:val="en-US"/>
              </w:rPr>
            </w:pPr>
            <w:r w:rsidRPr="009C6BD0">
              <w:rPr>
                <w:lang w:val="en-US"/>
              </w:rPr>
              <w:t>voltage</w:t>
            </w:r>
          </w:p>
        </w:tc>
        <w:tc>
          <w:tcPr>
            <w:tcW w:w="1786" w:type="dxa"/>
            <w:tcBorders>
              <w:top w:val="single" w:sz="4" w:space="0" w:color="auto"/>
              <w:bottom w:val="single" w:sz="4" w:space="0" w:color="auto"/>
            </w:tcBorders>
            <w:shd w:val="clear" w:color="auto" w:fill="auto"/>
            <w:vAlign w:val="center"/>
          </w:tcPr>
          <w:p w14:paraId="24428E3D" w14:textId="77777777" w:rsidR="00DD4577" w:rsidRPr="009C6BD0" w:rsidRDefault="00DD4577" w:rsidP="00DD4577">
            <w:pPr>
              <w:jc w:val="left"/>
              <w:rPr>
                <w:lang w:val="en-US"/>
              </w:rPr>
            </w:pPr>
            <w:r w:rsidRPr="009C6BD0">
              <w:rPr>
                <w:lang w:val="en-US"/>
              </w:rPr>
              <w:t>V</w:t>
            </w:r>
          </w:p>
        </w:tc>
      </w:tr>
      <w:tr w:rsidR="009C6BD0" w:rsidRPr="008858AC" w14:paraId="6F83D0F5" w14:textId="77777777" w:rsidTr="00DD4577">
        <w:trPr>
          <w:trHeight w:val="397"/>
        </w:trPr>
        <w:tc>
          <w:tcPr>
            <w:tcW w:w="1661" w:type="dxa"/>
            <w:tcBorders>
              <w:top w:val="single" w:sz="4" w:space="0" w:color="auto"/>
              <w:bottom w:val="single" w:sz="4" w:space="0" w:color="auto"/>
            </w:tcBorders>
            <w:shd w:val="clear" w:color="auto" w:fill="auto"/>
            <w:vAlign w:val="center"/>
          </w:tcPr>
          <w:p w14:paraId="40F13B77" w14:textId="77777777" w:rsidR="00DD4577" w:rsidRPr="00940BD1" w:rsidRDefault="00DD4577" w:rsidP="00DD4577">
            <w:pPr>
              <w:rPr>
                <w:i/>
                <w:lang w:val="en-US"/>
              </w:rPr>
            </w:pPr>
            <w:r w:rsidRPr="00940BD1">
              <w:rPr>
                <w:i/>
                <w:lang w:val="en-US"/>
              </w:rPr>
              <w:t>V</w:t>
            </w:r>
          </w:p>
        </w:tc>
        <w:tc>
          <w:tcPr>
            <w:tcW w:w="5625" w:type="dxa"/>
            <w:tcBorders>
              <w:top w:val="single" w:sz="4" w:space="0" w:color="auto"/>
              <w:bottom w:val="single" w:sz="4" w:space="0" w:color="auto"/>
            </w:tcBorders>
            <w:shd w:val="clear" w:color="auto" w:fill="auto"/>
            <w:vAlign w:val="center"/>
          </w:tcPr>
          <w:p w14:paraId="01830E4D" w14:textId="77777777" w:rsidR="00DD4577" w:rsidRPr="009C6BD0" w:rsidRDefault="00DD4577" w:rsidP="00DD4577">
            <w:pPr>
              <w:rPr>
                <w:lang w:val="en-US"/>
              </w:rPr>
            </w:pPr>
            <w:r w:rsidRPr="009C6BD0">
              <w:rPr>
                <w:lang w:val="en-US"/>
              </w:rPr>
              <w:t>Volt</w:t>
            </w:r>
          </w:p>
        </w:tc>
        <w:tc>
          <w:tcPr>
            <w:tcW w:w="1786" w:type="dxa"/>
            <w:tcBorders>
              <w:top w:val="single" w:sz="4" w:space="0" w:color="auto"/>
              <w:bottom w:val="single" w:sz="4" w:space="0" w:color="auto"/>
            </w:tcBorders>
            <w:shd w:val="clear" w:color="auto" w:fill="auto"/>
            <w:vAlign w:val="center"/>
          </w:tcPr>
          <w:p w14:paraId="1BC85579" w14:textId="77777777" w:rsidR="00DD4577" w:rsidRPr="009C6BD0" w:rsidRDefault="00DD4577" w:rsidP="00DD4577">
            <w:pPr>
              <w:jc w:val="left"/>
              <w:rPr>
                <w:lang w:val="en-US"/>
              </w:rPr>
            </w:pPr>
            <w:r w:rsidRPr="009C6BD0">
              <w:rPr>
                <w:lang w:val="en-US"/>
              </w:rPr>
              <w:t>V</w:t>
            </w:r>
          </w:p>
        </w:tc>
      </w:tr>
      <w:tr w:rsidR="009C6BD0" w:rsidRPr="008858AC" w14:paraId="32720504" w14:textId="77777777" w:rsidTr="00DD4577">
        <w:trPr>
          <w:trHeight w:val="397"/>
        </w:trPr>
        <w:tc>
          <w:tcPr>
            <w:tcW w:w="1661" w:type="dxa"/>
            <w:tcBorders>
              <w:top w:val="single" w:sz="4" w:space="0" w:color="auto"/>
            </w:tcBorders>
            <w:shd w:val="clear" w:color="auto" w:fill="auto"/>
            <w:vAlign w:val="center"/>
          </w:tcPr>
          <w:p w14:paraId="2EF42FB8" w14:textId="6A357E01" w:rsidR="00DD4577" w:rsidRPr="00940BD1" w:rsidRDefault="00940BD1" w:rsidP="00DD4577">
            <w:pPr>
              <w:rPr>
                <w:i/>
                <w:lang w:val="en-US"/>
              </w:rPr>
            </w:pPr>
            <w:r>
              <w:rPr>
                <w:i/>
                <w:lang w:val="en-US"/>
              </w:rPr>
              <w:t>x</w:t>
            </w:r>
          </w:p>
        </w:tc>
        <w:tc>
          <w:tcPr>
            <w:tcW w:w="5625" w:type="dxa"/>
            <w:tcBorders>
              <w:top w:val="single" w:sz="4" w:space="0" w:color="auto"/>
            </w:tcBorders>
            <w:shd w:val="clear" w:color="auto" w:fill="auto"/>
            <w:vAlign w:val="center"/>
          </w:tcPr>
          <w:p w14:paraId="68D76681" w14:textId="77777777" w:rsidR="00DD4577" w:rsidRPr="009C6BD0" w:rsidRDefault="00DD4577" w:rsidP="00DD4577">
            <w:pPr>
              <w:rPr>
                <w:lang w:val="en-US"/>
              </w:rPr>
            </w:pPr>
            <w:r w:rsidRPr="009C6BD0">
              <w:rPr>
                <w:lang w:val="en-US"/>
              </w:rPr>
              <w:t>concentration</w:t>
            </w:r>
          </w:p>
        </w:tc>
        <w:tc>
          <w:tcPr>
            <w:tcW w:w="1786" w:type="dxa"/>
            <w:tcBorders>
              <w:top w:val="single" w:sz="4" w:space="0" w:color="auto"/>
            </w:tcBorders>
            <w:shd w:val="clear" w:color="auto" w:fill="auto"/>
            <w:vAlign w:val="center"/>
          </w:tcPr>
          <w:p w14:paraId="2A8459B4" w14:textId="77777777" w:rsidR="00DD4577" w:rsidRPr="009C6BD0" w:rsidRDefault="00DD4577" w:rsidP="00DD4577">
            <w:pPr>
              <w:jc w:val="left"/>
              <w:rPr>
                <w:lang w:val="en-US"/>
              </w:rPr>
            </w:pPr>
            <w:r w:rsidRPr="009C6BD0">
              <w:rPr>
                <w:lang w:val="en-US"/>
              </w:rPr>
              <w:t>%</w:t>
            </w:r>
          </w:p>
        </w:tc>
      </w:tr>
    </w:tbl>
    <w:p w14:paraId="5B372DE3" w14:textId="77777777" w:rsidR="00DD4577" w:rsidRPr="009C6BD0" w:rsidRDefault="00DD4577" w:rsidP="00DD4577">
      <w:pPr>
        <w:pStyle w:val="Tabellentext"/>
        <w:spacing w:after="240" w:line="360" w:lineRule="atLeast"/>
        <w:rPr>
          <w:rFonts w:ascii="Arial" w:hAnsi="Arial" w:cs="Arial"/>
          <w:b/>
          <w:lang w:val="en-US"/>
        </w:rPr>
      </w:pPr>
    </w:p>
    <w:p w14:paraId="6EE84995" w14:textId="77777777" w:rsidR="00DD4577" w:rsidRPr="009C6BD0" w:rsidRDefault="00DD4577" w:rsidP="00DD4577">
      <w:pPr>
        <w:pStyle w:val="Beschriftung"/>
        <w:jc w:val="left"/>
        <w:rPr>
          <w:b w:val="0"/>
          <w:lang w:val="en-US"/>
        </w:rPr>
      </w:pPr>
      <w:r w:rsidRPr="009C6BD0">
        <w:rPr>
          <w:lang w:val="en-US"/>
        </w:rPr>
        <w:t>Greek characters</w:t>
      </w:r>
    </w:p>
    <w:tbl>
      <w:tblPr>
        <w:tblW w:w="9072" w:type="dxa"/>
        <w:tblBorders>
          <w:insideH w:val="single" w:sz="12" w:space="0" w:color="auto"/>
        </w:tblBorders>
        <w:tblLook w:val="04A0" w:firstRow="1" w:lastRow="0" w:firstColumn="1" w:lastColumn="0" w:noHBand="0" w:noVBand="1"/>
      </w:tblPr>
      <w:tblGrid>
        <w:gridCol w:w="2829"/>
        <w:gridCol w:w="4542"/>
        <w:gridCol w:w="1701"/>
      </w:tblGrid>
      <w:tr w:rsidR="009C6BD0" w:rsidRPr="008858AC" w14:paraId="28C3F132" w14:textId="77777777" w:rsidTr="00DD4577">
        <w:trPr>
          <w:trHeight w:val="397"/>
        </w:trPr>
        <w:tc>
          <w:tcPr>
            <w:tcW w:w="2829" w:type="dxa"/>
            <w:tcBorders>
              <w:bottom w:val="single" w:sz="12" w:space="0" w:color="auto"/>
            </w:tcBorders>
            <w:shd w:val="clear" w:color="auto" w:fill="auto"/>
          </w:tcPr>
          <w:p w14:paraId="605BDD73" w14:textId="77777777" w:rsidR="00DD4577" w:rsidRPr="009C6BD0" w:rsidRDefault="00DD4577" w:rsidP="00DD4577">
            <w:pPr>
              <w:rPr>
                <w:lang w:val="en-US"/>
              </w:rPr>
            </w:pPr>
            <w:r w:rsidRPr="009C6BD0">
              <w:rPr>
                <w:lang w:val="en-US"/>
              </w:rPr>
              <w:t>Symbol</w:t>
            </w:r>
          </w:p>
        </w:tc>
        <w:tc>
          <w:tcPr>
            <w:tcW w:w="4542" w:type="dxa"/>
            <w:tcBorders>
              <w:bottom w:val="single" w:sz="12" w:space="0" w:color="auto"/>
            </w:tcBorders>
            <w:shd w:val="clear" w:color="auto" w:fill="auto"/>
          </w:tcPr>
          <w:p w14:paraId="3F4B7C97" w14:textId="77777777" w:rsidR="00DD4577" w:rsidRPr="009C6BD0" w:rsidRDefault="00DD4577" w:rsidP="00DD4577">
            <w:pPr>
              <w:rPr>
                <w:lang w:val="en-US"/>
              </w:rPr>
            </w:pPr>
            <w:r w:rsidRPr="009C6BD0">
              <w:rPr>
                <w:rFonts w:cs="Arial"/>
                <w:lang w:val="en-US"/>
              </w:rPr>
              <w:t>Meaning</w:t>
            </w:r>
          </w:p>
        </w:tc>
        <w:tc>
          <w:tcPr>
            <w:tcW w:w="1701" w:type="dxa"/>
            <w:tcBorders>
              <w:bottom w:val="single" w:sz="12" w:space="0" w:color="auto"/>
            </w:tcBorders>
            <w:shd w:val="clear" w:color="auto" w:fill="auto"/>
          </w:tcPr>
          <w:p w14:paraId="4DF77157" w14:textId="77777777" w:rsidR="00DD4577" w:rsidRPr="009C6BD0" w:rsidRDefault="00DD4577" w:rsidP="00DD4577">
            <w:pPr>
              <w:rPr>
                <w:lang w:val="en-US"/>
              </w:rPr>
            </w:pPr>
            <w:r w:rsidRPr="009C6BD0">
              <w:rPr>
                <w:lang w:val="en-US"/>
              </w:rPr>
              <w:t>Unit</w:t>
            </w:r>
          </w:p>
        </w:tc>
      </w:tr>
      <w:tr w:rsidR="009C6BD0" w:rsidRPr="008858AC" w14:paraId="7791F13E" w14:textId="77777777" w:rsidTr="00DD4577">
        <w:trPr>
          <w:trHeight w:val="397"/>
        </w:trPr>
        <w:tc>
          <w:tcPr>
            <w:tcW w:w="2829" w:type="dxa"/>
            <w:tcBorders>
              <w:top w:val="single" w:sz="12" w:space="0" w:color="auto"/>
              <w:bottom w:val="single" w:sz="4" w:space="0" w:color="auto"/>
            </w:tcBorders>
            <w:shd w:val="clear" w:color="auto" w:fill="auto"/>
          </w:tcPr>
          <w:p w14:paraId="0008D5CC" w14:textId="77777777" w:rsidR="00DD4577" w:rsidRPr="009C6BD0" w:rsidRDefault="00770FB3" w:rsidP="00DD4577">
            <w:pPr>
              <w:rPr>
                <w:i/>
                <w:lang w:val="en-US"/>
              </w:rPr>
            </w:pPr>
            <m:oMathPara>
              <m:oMathParaPr>
                <m:jc m:val="left"/>
              </m:oMathParaPr>
              <m:oMath>
                <m:sSup>
                  <m:sSupPr>
                    <m:ctrlPr>
                      <w:rPr>
                        <w:rFonts w:ascii="Cambria Math" w:hAnsi="Cambria Math"/>
                      </w:rPr>
                    </m:ctrlPr>
                  </m:sSupPr>
                  <m:e>
                    <m:r>
                      <m:rPr>
                        <m:sty m:val="p"/>
                      </m:rPr>
                      <w:rPr>
                        <w:rFonts w:ascii="Cambria Math" w:hAnsi="Cambria Math"/>
                      </w:rPr>
                      <m:t>Δ</m:t>
                    </m:r>
                  </m:e>
                  <m:sup>
                    <m:r>
                      <w:rPr>
                        <w:rFonts w:ascii="Cambria Math" w:hAnsi="Cambria Math"/>
                      </w:rPr>
                      <m:t>R</m:t>
                    </m:r>
                  </m:sup>
                </m:sSup>
                <m:sSub>
                  <m:sSubPr>
                    <m:ctrlPr>
                      <w:rPr>
                        <w:rFonts w:ascii="Cambria Math" w:hAnsi="Cambria Math"/>
                        <w:i/>
                      </w:rPr>
                    </m:ctrlPr>
                  </m:sSubPr>
                  <m:e>
                    <m:r>
                      <w:rPr>
                        <w:rFonts w:ascii="Cambria Math" w:hAnsi="Cambria Math"/>
                        <w:lang w:val="en-US"/>
                      </w:rPr>
                      <m:t>h</m:t>
                    </m:r>
                  </m:e>
                  <m:sub>
                    <m:r>
                      <w:rPr>
                        <w:rFonts w:ascii="Cambria Math" w:hAnsi="Cambria Math"/>
                        <w:lang w:val="en-US"/>
                      </w:rPr>
                      <m:t>0</m:t>
                    </m:r>
                  </m:sub>
                </m:sSub>
              </m:oMath>
            </m:oMathPara>
          </w:p>
        </w:tc>
        <w:tc>
          <w:tcPr>
            <w:tcW w:w="4542" w:type="dxa"/>
            <w:tcBorders>
              <w:top w:val="single" w:sz="12" w:space="0" w:color="auto"/>
              <w:bottom w:val="single" w:sz="4" w:space="0" w:color="auto"/>
            </w:tcBorders>
            <w:shd w:val="clear" w:color="auto" w:fill="auto"/>
          </w:tcPr>
          <w:p w14:paraId="6DFEA349" w14:textId="77777777" w:rsidR="00DD4577" w:rsidRPr="009C6BD0" w:rsidRDefault="00DD4577" w:rsidP="00DD4577">
            <w:pPr>
              <w:rPr>
                <w:lang w:val="en-US"/>
              </w:rPr>
            </w:pPr>
            <w:r w:rsidRPr="009C6BD0">
              <w:rPr>
                <w:lang w:val="en-US"/>
              </w:rPr>
              <w:t>enthalpy of reaction</w:t>
            </w:r>
          </w:p>
        </w:tc>
        <w:tc>
          <w:tcPr>
            <w:tcW w:w="1701" w:type="dxa"/>
            <w:tcBorders>
              <w:top w:val="single" w:sz="12" w:space="0" w:color="auto"/>
              <w:bottom w:val="single" w:sz="4" w:space="0" w:color="auto"/>
            </w:tcBorders>
            <w:shd w:val="clear" w:color="auto" w:fill="auto"/>
          </w:tcPr>
          <w:p w14:paraId="5CCB1FDB" w14:textId="77777777" w:rsidR="00DD4577" w:rsidRPr="009C6BD0" w:rsidRDefault="00DD4577" w:rsidP="00DD4577">
            <w:pPr>
              <w:jc w:val="left"/>
              <w:rPr>
                <w:lang w:val="en-US"/>
              </w:rPr>
            </w:pPr>
            <w:r w:rsidRPr="009C6BD0">
              <w:rPr>
                <w:rFonts w:ascii="Bosch Office Sans" w:hAnsi="Bosch Office Sans"/>
                <w:lang w:val="en-US"/>
              </w:rPr>
              <w:t>kJ/kg</w:t>
            </w:r>
          </w:p>
        </w:tc>
      </w:tr>
      <w:tr w:rsidR="009C6BD0" w:rsidRPr="008858AC" w14:paraId="0102F1FF" w14:textId="77777777" w:rsidTr="00DD4577">
        <w:trPr>
          <w:trHeight w:val="397"/>
        </w:trPr>
        <w:tc>
          <w:tcPr>
            <w:tcW w:w="2829" w:type="dxa"/>
            <w:tcBorders>
              <w:top w:val="single" w:sz="4" w:space="0" w:color="auto"/>
              <w:bottom w:val="single" w:sz="4" w:space="0" w:color="auto"/>
            </w:tcBorders>
            <w:shd w:val="clear" w:color="auto" w:fill="auto"/>
          </w:tcPr>
          <w:p w14:paraId="34E0CBD0" w14:textId="77777777" w:rsidR="00DD4577" w:rsidRPr="009C6BD0" w:rsidRDefault="00DD4577" w:rsidP="00DD4577">
            <w:pPr>
              <w:rPr>
                <w:rFonts w:cs="Arial"/>
                <w:lang w:val="en-US"/>
              </w:rPr>
            </w:pPr>
            <w:r w:rsidRPr="009C6BD0">
              <w:rPr>
                <w:rFonts w:cs="Arial"/>
              </w:rPr>
              <w:t>Δ</w:t>
            </w:r>
            <w:r w:rsidRPr="009C6BD0">
              <w:rPr>
                <w:lang w:val="en-US"/>
              </w:rPr>
              <w:t>p</w:t>
            </w:r>
          </w:p>
        </w:tc>
        <w:tc>
          <w:tcPr>
            <w:tcW w:w="4542" w:type="dxa"/>
            <w:tcBorders>
              <w:top w:val="single" w:sz="4" w:space="0" w:color="auto"/>
              <w:bottom w:val="single" w:sz="4" w:space="0" w:color="auto"/>
            </w:tcBorders>
            <w:shd w:val="clear" w:color="auto" w:fill="auto"/>
          </w:tcPr>
          <w:p w14:paraId="2EF7C0CE" w14:textId="77777777" w:rsidR="00DD4577" w:rsidRPr="009C6BD0" w:rsidRDefault="00DD4577" w:rsidP="00DD4577">
            <w:pPr>
              <w:rPr>
                <w:lang w:val="en-US"/>
              </w:rPr>
            </w:pPr>
            <w:r w:rsidRPr="009C6BD0">
              <w:rPr>
                <w:lang w:val="en-US"/>
              </w:rPr>
              <w:t>pressure difference</w:t>
            </w:r>
          </w:p>
        </w:tc>
        <w:tc>
          <w:tcPr>
            <w:tcW w:w="1701" w:type="dxa"/>
            <w:tcBorders>
              <w:top w:val="single" w:sz="4" w:space="0" w:color="auto"/>
              <w:bottom w:val="single" w:sz="4" w:space="0" w:color="auto"/>
            </w:tcBorders>
            <w:shd w:val="clear" w:color="auto" w:fill="auto"/>
          </w:tcPr>
          <w:p w14:paraId="71AC7B4B" w14:textId="77777777" w:rsidR="00DD4577" w:rsidRPr="009C6BD0" w:rsidRDefault="00DD4577" w:rsidP="00DD4577">
            <w:pPr>
              <w:jc w:val="left"/>
              <w:rPr>
                <w:rFonts w:ascii="Bosch Office Sans" w:hAnsi="Bosch Office Sans"/>
                <w:lang w:val="en-US"/>
              </w:rPr>
            </w:pPr>
            <w:r w:rsidRPr="009C6BD0">
              <w:rPr>
                <w:rFonts w:ascii="Bosch Office Sans" w:hAnsi="Bosch Office Sans"/>
                <w:lang w:val="en-US"/>
              </w:rPr>
              <w:t>bar</w:t>
            </w:r>
          </w:p>
        </w:tc>
      </w:tr>
      <w:tr w:rsidR="009C6BD0" w:rsidRPr="008858AC" w14:paraId="203BFB4F" w14:textId="77777777" w:rsidTr="00DD4577">
        <w:trPr>
          <w:trHeight w:val="397"/>
        </w:trPr>
        <w:tc>
          <w:tcPr>
            <w:tcW w:w="2829" w:type="dxa"/>
            <w:tcBorders>
              <w:top w:val="single" w:sz="4" w:space="0" w:color="auto"/>
              <w:bottom w:val="single" w:sz="4" w:space="0" w:color="auto"/>
            </w:tcBorders>
            <w:shd w:val="clear" w:color="auto" w:fill="auto"/>
          </w:tcPr>
          <w:p w14:paraId="690A7FF4" w14:textId="77777777" w:rsidR="00DD4577" w:rsidRPr="009C6BD0" w:rsidRDefault="00DD4577" w:rsidP="00DD4577">
            <w:pPr>
              <w:rPr>
                <w:lang w:val="en-US"/>
              </w:rPr>
            </w:pPr>
            <w:r w:rsidRPr="009C6BD0">
              <w:rPr>
                <w:rFonts w:cs="Arial"/>
              </w:rPr>
              <w:t>Δ</w:t>
            </w:r>
            <w:r w:rsidRPr="009C6BD0">
              <w:rPr>
                <w:lang w:val="en-US"/>
              </w:rPr>
              <w:t>T</w:t>
            </w:r>
          </w:p>
        </w:tc>
        <w:tc>
          <w:tcPr>
            <w:tcW w:w="4542" w:type="dxa"/>
            <w:tcBorders>
              <w:top w:val="single" w:sz="4" w:space="0" w:color="auto"/>
              <w:bottom w:val="single" w:sz="4" w:space="0" w:color="auto"/>
            </w:tcBorders>
            <w:shd w:val="clear" w:color="auto" w:fill="auto"/>
          </w:tcPr>
          <w:p w14:paraId="52DB95F2" w14:textId="77777777" w:rsidR="00DD4577" w:rsidRPr="009C6BD0" w:rsidRDefault="00DD4577" w:rsidP="00DD4577">
            <w:pPr>
              <w:rPr>
                <w:lang w:val="en-US"/>
              </w:rPr>
            </w:pPr>
            <w:r w:rsidRPr="009C6BD0">
              <w:rPr>
                <w:lang w:val="en-US"/>
              </w:rPr>
              <w:t>temperature difference</w:t>
            </w:r>
          </w:p>
        </w:tc>
        <w:tc>
          <w:tcPr>
            <w:tcW w:w="1701" w:type="dxa"/>
            <w:tcBorders>
              <w:top w:val="single" w:sz="4" w:space="0" w:color="auto"/>
              <w:bottom w:val="single" w:sz="4" w:space="0" w:color="auto"/>
            </w:tcBorders>
            <w:shd w:val="clear" w:color="auto" w:fill="auto"/>
          </w:tcPr>
          <w:p w14:paraId="4D145635" w14:textId="77777777" w:rsidR="00DD4577" w:rsidRPr="009C6BD0" w:rsidRDefault="00DD4577" w:rsidP="00DD4577">
            <w:pPr>
              <w:jc w:val="left"/>
              <w:rPr>
                <w:rFonts w:ascii="Bosch Office Sans" w:hAnsi="Bosch Office Sans"/>
                <w:lang w:val="en-US"/>
              </w:rPr>
            </w:pPr>
            <w:r w:rsidRPr="009C6BD0">
              <w:rPr>
                <w:rFonts w:ascii="Bosch Office Sans" w:hAnsi="Bosch Office Sans"/>
                <w:lang w:val="en-US"/>
              </w:rPr>
              <w:t>K</w:t>
            </w:r>
          </w:p>
        </w:tc>
      </w:tr>
      <w:tr w:rsidR="009C6BD0" w:rsidRPr="008858AC" w14:paraId="44659765" w14:textId="77777777" w:rsidTr="00DD4577">
        <w:trPr>
          <w:trHeight w:val="397"/>
        </w:trPr>
        <w:tc>
          <w:tcPr>
            <w:tcW w:w="2829" w:type="dxa"/>
            <w:tcBorders>
              <w:top w:val="single" w:sz="4" w:space="0" w:color="auto"/>
              <w:bottom w:val="nil"/>
            </w:tcBorders>
            <w:shd w:val="clear" w:color="auto" w:fill="auto"/>
          </w:tcPr>
          <w:p w14:paraId="3824C730" w14:textId="77777777" w:rsidR="00DD4577" w:rsidRPr="009C6BD0" w:rsidRDefault="00DD4577" w:rsidP="00DD4577">
            <w:pPr>
              <w:rPr>
                <w:lang w:val="en-US"/>
              </w:rPr>
            </w:pPr>
            <w:r w:rsidRPr="009C6BD0">
              <w:rPr>
                <w:rFonts w:cs="Arial"/>
              </w:rPr>
              <w:t>λ</w:t>
            </w:r>
          </w:p>
        </w:tc>
        <w:tc>
          <w:tcPr>
            <w:tcW w:w="4542" w:type="dxa"/>
            <w:tcBorders>
              <w:top w:val="single" w:sz="4" w:space="0" w:color="auto"/>
              <w:bottom w:val="nil"/>
            </w:tcBorders>
            <w:shd w:val="clear" w:color="auto" w:fill="auto"/>
          </w:tcPr>
          <w:p w14:paraId="75FA4CD5" w14:textId="77777777" w:rsidR="00DD4577" w:rsidRPr="009C6BD0" w:rsidRDefault="00DD4577" w:rsidP="00DD4577">
            <w:pPr>
              <w:rPr>
                <w:lang w:val="en-US"/>
              </w:rPr>
            </w:pPr>
            <w:r w:rsidRPr="009C6BD0">
              <w:rPr>
                <w:lang w:val="en-US"/>
              </w:rPr>
              <w:t>fuel-air-ratio</w:t>
            </w:r>
          </w:p>
        </w:tc>
        <w:tc>
          <w:tcPr>
            <w:tcW w:w="1701" w:type="dxa"/>
            <w:tcBorders>
              <w:top w:val="single" w:sz="4" w:space="0" w:color="auto"/>
              <w:bottom w:val="nil"/>
            </w:tcBorders>
            <w:shd w:val="clear" w:color="auto" w:fill="auto"/>
          </w:tcPr>
          <w:p w14:paraId="1E6283C3" w14:textId="77777777" w:rsidR="00DD4577" w:rsidRPr="009C6BD0" w:rsidRDefault="00DD4577" w:rsidP="00DD4577">
            <w:pPr>
              <w:jc w:val="left"/>
              <w:rPr>
                <w:rFonts w:ascii="Bosch Office Sans" w:hAnsi="Bosch Office Sans"/>
                <w:lang w:val="en-US"/>
              </w:rPr>
            </w:pPr>
            <w:r w:rsidRPr="009C6BD0">
              <w:rPr>
                <w:rFonts w:ascii="Bosch Office Sans" w:hAnsi="Bosch Office Sans"/>
                <w:lang w:val="en-US"/>
              </w:rPr>
              <w:t>-</w:t>
            </w:r>
          </w:p>
        </w:tc>
      </w:tr>
    </w:tbl>
    <w:p w14:paraId="086DE971" w14:textId="77777777" w:rsidR="00DD4577" w:rsidRPr="009C6BD0" w:rsidRDefault="00DD4577" w:rsidP="00DD4577">
      <w:pPr>
        <w:pStyle w:val="Tabellentext"/>
        <w:spacing w:after="240" w:line="360" w:lineRule="atLeast"/>
        <w:rPr>
          <w:rFonts w:ascii="Arial" w:hAnsi="Arial" w:cs="Arial"/>
          <w:b/>
          <w:lang w:val="en-US"/>
        </w:rPr>
      </w:pPr>
    </w:p>
    <w:p w14:paraId="7BA14F2A" w14:textId="77777777" w:rsidR="00DD4577" w:rsidRPr="009C6BD0" w:rsidRDefault="00DD4577" w:rsidP="00DD4577">
      <w:pPr>
        <w:pStyle w:val="Tabellentext"/>
        <w:spacing w:after="240" w:line="360" w:lineRule="atLeast"/>
        <w:rPr>
          <w:rFonts w:ascii="Arial" w:hAnsi="Arial" w:cs="Arial"/>
          <w:b/>
          <w:lang w:val="en-US"/>
        </w:rPr>
      </w:pPr>
    </w:p>
    <w:p w14:paraId="76670A85" w14:textId="77777777" w:rsidR="00DD4577" w:rsidRPr="009C6BD0" w:rsidRDefault="00DD4577" w:rsidP="00DD4577">
      <w:pPr>
        <w:pStyle w:val="Beschriftung"/>
        <w:jc w:val="left"/>
        <w:rPr>
          <w:b w:val="0"/>
          <w:lang w:val="en-US"/>
        </w:rPr>
      </w:pPr>
      <w:r w:rsidRPr="009C6BD0">
        <w:rPr>
          <w:lang w:val="en-US"/>
        </w:rPr>
        <w:t>Abbreviations</w:t>
      </w:r>
    </w:p>
    <w:tbl>
      <w:tblPr>
        <w:tblW w:w="9072" w:type="dxa"/>
        <w:tblLook w:val="04A0" w:firstRow="1" w:lastRow="0" w:firstColumn="1" w:lastColumn="0" w:noHBand="0" w:noVBand="1"/>
      </w:tblPr>
      <w:tblGrid>
        <w:gridCol w:w="1649"/>
        <w:gridCol w:w="7423"/>
      </w:tblGrid>
      <w:tr w:rsidR="009C6BD0" w:rsidRPr="008858AC" w14:paraId="733FB46B" w14:textId="77777777" w:rsidTr="00DD4577">
        <w:trPr>
          <w:trHeight w:val="397"/>
        </w:trPr>
        <w:tc>
          <w:tcPr>
            <w:tcW w:w="909" w:type="pct"/>
            <w:tcBorders>
              <w:bottom w:val="single" w:sz="12" w:space="0" w:color="auto"/>
            </w:tcBorders>
            <w:shd w:val="clear" w:color="auto" w:fill="auto"/>
            <w:vAlign w:val="center"/>
          </w:tcPr>
          <w:p w14:paraId="6A0B91B7" w14:textId="77777777" w:rsidR="00DD4577" w:rsidRPr="009C6BD0" w:rsidRDefault="00DD4577" w:rsidP="00DD4577">
            <w:pPr>
              <w:rPr>
                <w:lang w:val="en-US"/>
              </w:rPr>
            </w:pPr>
            <w:r w:rsidRPr="009C6BD0">
              <w:rPr>
                <w:lang w:val="en-US"/>
              </w:rPr>
              <w:lastRenderedPageBreak/>
              <w:t>Abbreviation</w:t>
            </w:r>
          </w:p>
        </w:tc>
        <w:tc>
          <w:tcPr>
            <w:tcW w:w="4091" w:type="pct"/>
            <w:tcBorders>
              <w:bottom w:val="single" w:sz="12" w:space="0" w:color="auto"/>
            </w:tcBorders>
            <w:shd w:val="clear" w:color="auto" w:fill="auto"/>
            <w:vAlign w:val="center"/>
          </w:tcPr>
          <w:p w14:paraId="58E20DFE" w14:textId="77777777" w:rsidR="00DD4577" w:rsidRPr="009C6BD0" w:rsidRDefault="00DD4577" w:rsidP="00DD4577">
            <w:pPr>
              <w:rPr>
                <w:lang w:val="en-US"/>
              </w:rPr>
            </w:pPr>
            <w:r w:rsidRPr="009C6BD0">
              <w:rPr>
                <w:rFonts w:cs="Arial"/>
                <w:lang w:val="en-US"/>
              </w:rPr>
              <w:t>Meaning</w:t>
            </w:r>
          </w:p>
        </w:tc>
      </w:tr>
      <w:tr w:rsidR="009C6BD0" w:rsidRPr="008858AC" w14:paraId="14A051F4" w14:textId="77777777" w:rsidTr="00DD4577">
        <w:trPr>
          <w:trHeight w:val="397"/>
        </w:trPr>
        <w:tc>
          <w:tcPr>
            <w:tcW w:w="909" w:type="pct"/>
            <w:tcBorders>
              <w:top w:val="single" w:sz="12" w:space="0" w:color="auto"/>
              <w:bottom w:val="single" w:sz="4" w:space="0" w:color="auto"/>
            </w:tcBorders>
            <w:shd w:val="clear" w:color="auto" w:fill="auto"/>
            <w:vAlign w:val="center"/>
          </w:tcPr>
          <w:p w14:paraId="6DF96355" w14:textId="77777777" w:rsidR="00DD4577" w:rsidRPr="009C6BD0" w:rsidRDefault="00DD4577" w:rsidP="00DD4577">
            <w:pPr>
              <w:rPr>
                <w:lang w:val="en-US"/>
              </w:rPr>
            </w:pPr>
            <w:r w:rsidRPr="009C6BD0">
              <w:rPr>
                <w:lang w:val="en-US"/>
              </w:rPr>
              <w:t>AC</w:t>
            </w:r>
          </w:p>
        </w:tc>
        <w:tc>
          <w:tcPr>
            <w:tcW w:w="4091" w:type="pct"/>
            <w:tcBorders>
              <w:top w:val="single" w:sz="12" w:space="0" w:color="auto"/>
              <w:bottom w:val="single" w:sz="4" w:space="0" w:color="auto"/>
            </w:tcBorders>
            <w:shd w:val="clear" w:color="auto" w:fill="auto"/>
            <w:vAlign w:val="center"/>
          </w:tcPr>
          <w:p w14:paraId="13649477" w14:textId="77777777" w:rsidR="00DD4577" w:rsidRPr="009C6BD0" w:rsidRDefault="00DD4577" w:rsidP="00DD4577">
            <w:pPr>
              <w:rPr>
                <w:lang w:val="en-US" w:eastAsia="x-none"/>
              </w:rPr>
            </w:pPr>
            <w:r w:rsidRPr="009C6BD0">
              <w:rPr>
                <w:lang w:val="en-US" w:eastAsia="x-none"/>
              </w:rPr>
              <w:t>Alternating current</w:t>
            </w:r>
          </w:p>
        </w:tc>
      </w:tr>
      <w:tr w:rsidR="009C6BD0" w:rsidRPr="008858AC" w14:paraId="15491155" w14:textId="77777777" w:rsidTr="00DD4577">
        <w:trPr>
          <w:trHeight w:val="397"/>
        </w:trPr>
        <w:tc>
          <w:tcPr>
            <w:tcW w:w="909" w:type="pct"/>
            <w:tcBorders>
              <w:top w:val="single" w:sz="4" w:space="0" w:color="auto"/>
              <w:bottom w:val="single" w:sz="4" w:space="0" w:color="auto"/>
            </w:tcBorders>
            <w:shd w:val="clear" w:color="auto" w:fill="auto"/>
            <w:vAlign w:val="center"/>
          </w:tcPr>
          <w:p w14:paraId="6574C45F" w14:textId="77777777" w:rsidR="00DD4577" w:rsidRPr="009C6BD0" w:rsidRDefault="00DD4577" w:rsidP="00DD4577">
            <w:pPr>
              <w:rPr>
                <w:lang w:val="en-US"/>
              </w:rPr>
            </w:pPr>
            <w:r w:rsidRPr="009C6BD0">
              <w:rPr>
                <w:lang w:val="en-US"/>
              </w:rPr>
              <w:t>AEGR</w:t>
            </w:r>
          </w:p>
        </w:tc>
        <w:tc>
          <w:tcPr>
            <w:tcW w:w="4091" w:type="pct"/>
            <w:tcBorders>
              <w:top w:val="single" w:sz="4" w:space="0" w:color="auto"/>
              <w:bottom w:val="single" w:sz="4" w:space="0" w:color="auto"/>
            </w:tcBorders>
            <w:shd w:val="clear" w:color="auto" w:fill="auto"/>
            <w:vAlign w:val="center"/>
          </w:tcPr>
          <w:p w14:paraId="4B9E5C55" w14:textId="77777777" w:rsidR="00DD4577" w:rsidRPr="009C6BD0" w:rsidRDefault="00DD4577" w:rsidP="00DD4577">
            <w:pPr>
              <w:rPr>
                <w:lang w:val="en-US" w:eastAsia="x-none"/>
              </w:rPr>
            </w:pPr>
            <w:r w:rsidRPr="009C6BD0">
              <w:rPr>
                <w:lang w:val="en-US" w:eastAsia="x-none"/>
              </w:rPr>
              <w:t xml:space="preserve">Anode exhaust-gas recirculation </w:t>
            </w:r>
          </w:p>
        </w:tc>
      </w:tr>
      <w:tr w:rsidR="009C6BD0" w:rsidRPr="008858AC" w14:paraId="2B8320BC" w14:textId="77777777" w:rsidTr="00DD4577">
        <w:trPr>
          <w:trHeight w:val="397"/>
        </w:trPr>
        <w:tc>
          <w:tcPr>
            <w:tcW w:w="909" w:type="pct"/>
            <w:tcBorders>
              <w:top w:val="single" w:sz="4" w:space="0" w:color="auto"/>
              <w:bottom w:val="single" w:sz="4" w:space="0" w:color="auto"/>
            </w:tcBorders>
            <w:shd w:val="clear" w:color="auto" w:fill="auto"/>
            <w:vAlign w:val="center"/>
          </w:tcPr>
          <w:p w14:paraId="2F2AA54C" w14:textId="77777777" w:rsidR="00DD4577" w:rsidRPr="009C6BD0" w:rsidRDefault="00DD4577" w:rsidP="00DD4577">
            <w:pPr>
              <w:rPr>
                <w:lang w:val="en-US"/>
              </w:rPr>
            </w:pPr>
            <w:r w:rsidRPr="009C6BD0">
              <w:rPr>
                <w:lang w:val="en-US"/>
              </w:rPr>
              <w:t>ANN</w:t>
            </w:r>
          </w:p>
        </w:tc>
        <w:tc>
          <w:tcPr>
            <w:tcW w:w="4091" w:type="pct"/>
            <w:tcBorders>
              <w:top w:val="single" w:sz="4" w:space="0" w:color="auto"/>
              <w:bottom w:val="single" w:sz="4" w:space="0" w:color="auto"/>
            </w:tcBorders>
            <w:shd w:val="clear" w:color="auto" w:fill="auto"/>
            <w:vAlign w:val="center"/>
          </w:tcPr>
          <w:p w14:paraId="12143006" w14:textId="77777777" w:rsidR="00DD4577" w:rsidRPr="009C6BD0" w:rsidRDefault="00DD4577" w:rsidP="00DD4577">
            <w:pPr>
              <w:rPr>
                <w:lang w:val="en-US" w:eastAsia="x-none"/>
              </w:rPr>
            </w:pPr>
            <w:r w:rsidRPr="009C6BD0">
              <w:rPr>
                <w:lang w:val="en-US" w:eastAsia="x-none"/>
              </w:rPr>
              <w:t>Artificial neural network</w:t>
            </w:r>
          </w:p>
        </w:tc>
      </w:tr>
      <w:tr w:rsidR="009C6BD0" w:rsidRPr="008858AC" w14:paraId="5C902A55" w14:textId="77777777" w:rsidTr="00DD4577">
        <w:trPr>
          <w:trHeight w:val="397"/>
        </w:trPr>
        <w:tc>
          <w:tcPr>
            <w:tcW w:w="909" w:type="pct"/>
            <w:tcBorders>
              <w:top w:val="single" w:sz="4" w:space="0" w:color="auto"/>
              <w:bottom w:val="single" w:sz="4" w:space="0" w:color="auto"/>
            </w:tcBorders>
            <w:shd w:val="clear" w:color="auto" w:fill="auto"/>
            <w:vAlign w:val="center"/>
          </w:tcPr>
          <w:p w14:paraId="608B9BDE" w14:textId="77777777" w:rsidR="00DD4577" w:rsidRPr="009C6BD0" w:rsidRDefault="00DD4577" w:rsidP="00DD4577">
            <w:pPr>
              <w:rPr>
                <w:lang w:val="en-US"/>
              </w:rPr>
            </w:pPr>
            <w:r w:rsidRPr="009C6BD0">
              <w:rPr>
                <w:lang w:val="en-US"/>
              </w:rPr>
              <w:t>ASC</w:t>
            </w:r>
          </w:p>
        </w:tc>
        <w:tc>
          <w:tcPr>
            <w:tcW w:w="4091" w:type="pct"/>
            <w:tcBorders>
              <w:top w:val="single" w:sz="4" w:space="0" w:color="auto"/>
              <w:bottom w:val="single" w:sz="4" w:space="0" w:color="auto"/>
            </w:tcBorders>
            <w:shd w:val="clear" w:color="auto" w:fill="auto"/>
            <w:vAlign w:val="center"/>
          </w:tcPr>
          <w:p w14:paraId="66E7901A" w14:textId="77777777" w:rsidR="00DD4577" w:rsidRPr="009C6BD0" w:rsidRDefault="00DD4577" w:rsidP="00DD4577">
            <w:pPr>
              <w:rPr>
                <w:lang w:val="en-US" w:eastAsia="x-none"/>
              </w:rPr>
            </w:pPr>
            <w:r w:rsidRPr="009C6BD0">
              <w:rPr>
                <w:lang w:val="en-US" w:eastAsia="x-none"/>
              </w:rPr>
              <w:t>Anode supported cell</w:t>
            </w:r>
          </w:p>
        </w:tc>
      </w:tr>
      <w:tr w:rsidR="009C6BD0" w:rsidRPr="008858AC" w14:paraId="4EF3A8B4" w14:textId="77777777" w:rsidTr="00DD4577">
        <w:trPr>
          <w:trHeight w:val="397"/>
        </w:trPr>
        <w:tc>
          <w:tcPr>
            <w:tcW w:w="909" w:type="pct"/>
            <w:tcBorders>
              <w:top w:val="single" w:sz="4" w:space="0" w:color="auto"/>
              <w:bottom w:val="single" w:sz="4" w:space="0" w:color="auto"/>
            </w:tcBorders>
            <w:shd w:val="clear" w:color="auto" w:fill="auto"/>
            <w:vAlign w:val="center"/>
          </w:tcPr>
          <w:p w14:paraId="1446A97D" w14:textId="1F468C7A" w:rsidR="00D25A41" w:rsidRPr="009C6BD0" w:rsidRDefault="00D25A41" w:rsidP="00DD4577">
            <w:pPr>
              <w:rPr>
                <w:lang w:val="en-US"/>
              </w:rPr>
            </w:pPr>
            <w:r w:rsidRPr="009C6BD0">
              <w:rPr>
                <w:lang w:val="en-US"/>
              </w:rPr>
              <w:t>ASR</w:t>
            </w:r>
          </w:p>
        </w:tc>
        <w:tc>
          <w:tcPr>
            <w:tcW w:w="4091" w:type="pct"/>
            <w:tcBorders>
              <w:top w:val="single" w:sz="4" w:space="0" w:color="auto"/>
              <w:bottom w:val="single" w:sz="4" w:space="0" w:color="auto"/>
            </w:tcBorders>
            <w:shd w:val="clear" w:color="auto" w:fill="auto"/>
            <w:vAlign w:val="center"/>
          </w:tcPr>
          <w:p w14:paraId="75E0DFB9" w14:textId="56FA179A" w:rsidR="00D25A41" w:rsidRPr="009C6BD0" w:rsidRDefault="00D25A41" w:rsidP="00DD4577">
            <w:pPr>
              <w:rPr>
                <w:lang w:val="en-US" w:eastAsia="x-none"/>
              </w:rPr>
            </w:pPr>
            <w:r w:rsidRPr="009C6BD0">
              <w:rPr>
                <w:lang w:val="en-US" w:eastAsia="x-none"/>
              </w:rPr>
              <w:t>Area specific resistance</w:t>
            </w:r>
          </w:p>
        </w:tc>
      </w:tr>
      <w:tr w:rsidR="009C6BD0" w:rsidRPr="008858AC" w14:paraId="5CB6A939" w14:textId="77777777" w:rsidTr="00DD4577">
        <w:trPr>
          <w:trHeight w:val="397"/>
        </w:trPr>
        <w:tc>
          <w:tcPr>
            <w:tcW w:w="909" w:type="pct"/>
            <w:tcBorders>
              <w:top w:val="single" w:sz="4" w:space="0" w:color="auto"/>
              <w:bottom w:val="single" w:sz="4" w:space="0" w:color="auto"/>
            </w:tcBorders>
            <w:shd w:val="clear" w:color="auto" w:fill="auto"/>
            <w:vAlign w:val="center"/>
          </w:tcPr>
          <w:p w14:paraId="21B4E682" w14:textId="77777777" w:rsidR="00DD4577" w:rsidRPr="009C6BD0" w:rsidRDefault="00DD4577" w:rsidP="00DD4577">
            <w:pPr>
              <w:rPr>
                <w:lang w:val="en-US"/>
              </w:rPr>
            </w:pPr>
            <w:r w:rsidRPr="009C6BD0">
              <w:rPr>
                <w:lang w:val="en-US"/>
              </w:rPr>
              <w:t>ATR</w:t>
            </w:r>
          </w:p>
        </w:tc>
        <w:tc>
          <w:tcPr>
            <w:tcW w:w="4091" w:type="pct"/>
            <w:tcBorders>
              <w:top w:val="single" w:sz="4" w:space="0" w:color="auto"/>
              <w:bottom w:val="single" w:sz="4" w:space="0" w:color="auto"/>
            </w:tcBorders>
            <w:shd w:val="clear" w:color="auto" w:fill="auto"/>
            <w:vAlign w:val="center"/>
          </w:tcPr>
          <w:p w14:paraId="33FBC4B8" w14:textId="77777777" w:rsidR="00DD4577" w:rsidRPr="009C6BD0" w:rsidRDefault="00DD4577" w:rsidP="00DD4577">
            <w:pPr>
              <w:rPr>
                <w:lang w:val="en-US" w:eastAsia="x-none"/>
              </w:rPr>
            </w:pPr>
            <w:r w:rsidRPr="009C6BD0">
              <w:rPr>
                <w:lang w:val="en-US"/>
              </w:rPr>
              <w:t xml:space="preserve">autothermal steam reforming </w:t>
            </w:r>
          </w:p>
        </w:tc>
      </w:tr>
      <w:tr w:rsidR="009C6BD0" w:rsidRPr="008858AC" w14:paraId="6F7FCE22" w14:textId="77777777" w:rsidTr="00DD4577">
        <w:trPr>
          <w:trHeight w:val="397"/>
        </w:trPr>
        <w:tc>
          <w:tcPr>
            <w:tcW w:w="909" w:type="pct"/>
            <w:tcBorders>
              <w:top w:val="single" w:sz="4" w:space="0" w:color="auto"/>
              <w:bottom w:val="single" w:sz="4" w:space="0" w:color="auto"/>
            </w:tcBorders>
            <w:shd w:val="clear" w:color="auto" w:fill="auto"/>
            <w:vAlign w:val="center"/>
          </w:tcPr>
          <w:p w14:paraId="6686DC80" w14:textId="77777777" w:rsidR="00DD4577" w:rsidRPr="00D26055" w:rsidRDefault="00DD4577" w:rsidP="00DD4577">
            <w:pPr>
              <w:rPr>
                <w:i/>
                <w:lang w:val="en-US"/>
              </w:rPr>
            </w:pPr>
            <w:r w:rsidRPr="00D26055">
              <w:rPr>
                <w:i/>
                <w:lang w:val="en-US"/>
              </w:rPr>
              <w:t>AU</w:t>
            </w:r>
          </w:p>
        </w:tc>
        <w:tc>
          <w:tcPr>
            <w:tcW w:w="4091" w:type="pct"/>
            <w:tcBorders>
              <w:top w:val="single" w:sz="4" w:space="0" w:color="auto"/>
              <w:bottom w:val="single" w:sz="4" w:space="0" w:color="auto"/>
            </w:tcBorders>
            <w:shd w:val="clear" w:color="auto" w:fill="auto"/>
            <w:vAlign w:val="center"/>
          </w:tcPr>
          <w:p w14:paraId="5EC610CF" w14:textId="77777777" w:rsidR="00DD4577" w:rsidRPr="009C6BD0" w:rsidRDefault="00DD4577" w:rsidP="00DD4577">
            <w:pPr>
              <w:rPr>
                <w:lang w:val="en-US"/>
              </w:rPr>
            </w:pPr>
            <w:r w:rsidRPr="009C6BD0">
              <w:rPr>
                <w:lang w:val="en-US"/>
              </w:rPr>
              <w:t>Air utilization</w:t>
            </w:r>
          </w:p>
        </w:tc>
      </w:tr>
      <w:tr w:rsidR="009C6BD0" w:rsidRPr="008858AC" w14:paraId="5A625AD0" w14:textId="77777777" w:rsidTr="00DD4577">
        <w:trPr>
          <w:trHeight w:val="397"/>
        </w:trPr>
        <w:tc>
          <w:tcPr>
            <w:tcW w:w="909" w:type="pct"/>
            <w:tcBorders>
              <w:top w:val="single" w:sz="4" w:space="0" w:color="auto"/>
              <w:bottom w:val="single" w:sz="4" w:space="0" w:color="auto"/>
            </w:tcBorders>
            <w:shd w:val="clear" w:color="auto" w:fill="auto"/>
            <w:vAlign w:val="center"/>
          </w:tcPr>
          <w:p w14:paraId="1513CEA3" w14:textId="77777777" w:rsidR="00DD4577" w:rsidRPr="009C6BD0" w:rsidRDefault="00DD4577" w:rsidP="00DD4577">
            <w:pPr>
              <w:rPr>
                <w:lang w:val="en-US"/>
              </w:rPr>
            </w:pPr>
            <w:r w:rsidRPr="009C6BD0">
              <w:rPr>
                <w:lang w:val="en-US"/>
              </w:rPr>
              <w:t>CDB</w:t>
            </w:r>
          </w:p>
        </w:tc>
        <w:tc>
          <w:tcPr>
            <w:tcW w:w="4091" w:type="pct"/>
            <w:tcBorders>
              <w:top w:val="single" w:sz="4" w:space="0" w:color="auto"/>
              <w:bottom w:val="single" w:sz="4" w:space="0" w:color="auto"/>
            </w:tcBorders>
            <w:shd w:val="clear" w:color="auto" w:fill="auto"/>
            <w:vAlign w:val="center"/>
          </w:tcPr>
          <w:p w14:paraId="33EB066D" w14:textId="17A3105B" w:rsidR="00DD4577" w:rsidRPr="009C6BD0" w:rsidRDefault="00DD4577" w:rsidP="00DD4577">
            <w:pPr>
              <w:rPr>
                <w:lang w:val="en-US" w:eastAsia="x-none"/>
              </w:rPr>
            </w:pPr>
            <w:r w:rsidRPr="009C6BD0">
              <w:rPr>
                <w:lang w:val="en-US" w:eastAsia="x-none"/>
              </w:rPr>
              <w:t>Carbon deposition barrier</w:t>
            </w:r>
          </w:p>
        </w:tc>
      </w:tr>
      <w:tr w:rsidR="009C6BD0" w:rsidRPr="008604FE" w14:paraId="42F997B1" w14:textId="77777777" w:rsidTr="00DD4577">
        <w:trPr>
          <w:trHeight w:val="397"/>
        </w:trPr>
        <w:tc>
          <w:tcPr>
            <w:tcW w:w="909" w:type="pct"/>
            <w:tcBorders>
              <w:top w:val="single" w:sz="4" w:space="0" w:color="auto"/>
              <w:bottom w:val="single" w:sz="4" w:space="0" w:color="auto"/>
            </w:tcBorders>
            <w:shd w:val="clear" w:color="auto" w:fill="auto"/>
            <w:vAlign w:val="center"/>
          </w:tcPr>
          <w:p w14:paraId="0A42C7E4" w14:textId="77777777" w:rsidR="00DD4577" w:rsidRPr="009C6BD0" w:rsidRDefault="00DD4577" w:rsidP="00DD4577">
            <w:pPr>
              <w:rPr>
                <w:lang w:val="en-US"/>
              </w:rPr>
            </w:pPr>
            <w:r w:rsidRPr="009C6BD0">
              <w:rPr>
                <w:lang w:val="en-US"/>
              </w:rPr>
              <w:t>CHP</w:t>
            </w:r>
          </w:p>
        </w:tc>
        <w:tc>
          <w:tcPr>
            <w:tcW w:w="4091" w:type="pct"/>
            <w:tcBorders>
              <w:top w:val="single" w:sz="4" w:space="0" w:color="auto"/>
              <w:bottom w:val="single" w:sz="4" w:space="0" w:color="auto"/>
            </w:tcBorders>
            <w:shd w:val="clear" w:color="auto" w:fill="auto"/>
            <w:vAlign w:val="center"/>
          </w:tcPr>
          <w:p w14:paraId="3EFB1FA3" w14:textId="77777777" w:rsidR="00DD4577" w:rsidRPr="009C6BD0" w:rsidRDefault="00DD4577" w:rsidP="00DD4577">
            <w:pPr>
              <w:rPr>
                <w:lang w:val="en-US" w:eastAsia="x-none"/>
              </w:rPr>
            </w:pPr>
            <w:r w:rsidRPr="009C6BD0">
              <w:rPr>
                <w:lang w:val="en-US" w:eastAsia="x-none"/>
              </w:rPr>
              <w:t>Combined heat and power system</w:t>
            </w:r>
          </w:p>
        </w:tc>
      </w:tr>
      <w:tr w:rsidR="009C6BD0" w:rsidRPr="008858AC" w14:paraId="62B2E2DA" w14:textId="77777777" w:rsidTr="00DD4577">
        <w:trPr>
          <w:trHeight w:val="397"/>
        </w:trPr>
        <w:tc>
          <w:tcPr>
            <w:tcW w:w="909" w:type="pct"/>
            <w:tcBorders>
              <w:top w:val="single" w:sz="4" w:space="0" w:color="auto"/>
              <w:bottom w:val="single" w:sz="4" w:space="0" w:color="auto"/>
            </w:tcBorders>
            <w:shd w:val="clear" w:color="auto" w:fill="auto"/>
            <w:vAlign w:val="center"/>
          </w:tcPr>
          <w:p w14:paraId="7C3D3538" w14:textId="77777777" w:rsidR="00DD4577" w:rsidRPr="009C6BD0" w:rsidRDefault="00DD4577" w:rsidP="00DD4577">
            <w:pPr>
              <w:rPr>
                <w:vertAlign w:val="subscript"/>
                <w:lang w:val="en-US"/>
              </w:rPr>
            </w:pPr>
            <w:r w:rsidRPr="009C6BD0">
              <w:rPr>
                <w:lang w:val="en-US"/>
              </w:rPr>
              <w:t>CH</w:t>
            </w:r>
            <w:r w:rsidRPr="009C6BD0">
              <w:rPr>
                <w:vertAlign w:val="subscript"/>
                <w:lang w:val="en-US"/>
              </w:rPr>
              <w:t>4</w:t>
            </w:r>
          </w:p>
        </w:tc>
        <w:tc>
          <w:tcPr>
            <w:tcW w:w="4091" w:type="pct"/>
            <w:tcBorders>
              <w:top w:val="single" w:sz="4" w:space="0" w:color="auto"/>
              <w:bottom w:val="single" w:sz="4" w:space="0" w:color="auto"/>
            </w:tcBorders>
            <w:shd w:val="clear" w:color="auto" w:fill="auto"/>
            <w:vAlign w:val="center"/>
          </w:tcPr>
          <w:p w14:paraId="532F8FF7" w14:textId="77777777" w:rsidR="00DD4577" w:rsidRPr="009C6BD0" w:rsidRDefault="00DD4577" w:rsidP="00DD4577">
            <w:pPr>
              <w:rPr>
                <w:lang w:val="en-US" w:eastAsia="x-none"/>
              </w:rPr>
            </w:pPr>
            <w:r w:rsidRPr="009C6BD0">
              <w:rPr>
                <w:lang w:val="en-US" w:eastAsia="x-none"/>
              </w:rPr>
              <w:t>Methane</w:t>
            </w:r>
          </w:p>
        </w:tc>
      </w:tr>
      <w:tr w:rsidR="009C6BD0" w:rsidRPr="008858AC" w14:paraId="5BAFCFED" w14:textId="77777777" w:rsidTr="00DD4577">
        <w:trPr>
          <w:trHeight w:val="397"/>
        </w:trPr>
        <w:tc>
          <w:tcPr>
            <w:tcW w:w="909" w:type="pct"/>
            <w:tcBorders>
              <w:top w:val="single" w:sz="4" w:space="0" w:color="auto"/>
              <w:bottom w:val="single" w:sz="4" w:space="0" w:color="auto"/>
            </w:tcBorders>
            <w:shd w:val="clear" w:color="auto" w:fill="auto"/>
            <w:vAlign w:val="center"/>
          </w:tcPr>
          <w:p w14:paraId="03B5A329" w14:textId="77777777" w:rsidR="00DD4577" w:rsidRPr="009C6BD0" w:rsidRDefault="00DD4577" w:rsidP="00DD4577">
            <w:pPr>
              <w:rPr>
                <w:lang w:val="en-US"/>
              </w:rPr>
            </w:pPr>
            <w:r w:rsidRPr="009C6BD0">
              <w:rPr>
                <w:lang w:val="en-US"/>
              </w:rPr>
              <w:t>CO</w:t>
            </w:r>
          </w:p>
        </w:tc>
        <w:tc>
          <w:tcPr>
            <w:tcW w:w="4091" w:type="pct"/>
            <w:tcBorders>
              <w:top w:val="single" w:sz="4" w:space="0" w:color="auto"/>
              <w:bottom w:val="single" w:sz="4" w:space="0" w:color="auto"/>
            </w:tcBorders>
            <w:shd w:val="clear" w:color="auto" w:fill="auto"/>
            <w:vAlign w:val="center"/>
          </w:tcPr>
          <w:p w14:paraId="6A4106D4" w14:textId="77777777" w:rsidR="00DD4577" w:rsidRPr="009C6BD0" w:rsidRDefault="00DD4577" w:rsidP="00DD4577">
            <w:pPr>
              <w:rPr>
                <w:lang w:val="en-US" w:eastAsia="x-none"/>
              </w:rPr>
            </w:pPr>
            <w:r w:rsidRPr="009C6BD0">
              <w:rPr>
                <w:lang w:val="en-US" w:eastAsia="x-none"/>
              </w:rPr>
              <w:t>Carbon monoxide</w:t>
            </w:r>
          </w:p>
        </w:tc>
      </w:tr>
      <w:tr w:rsidR="009C6BD0" w:rsidRPr="008858AC" w14:paraId="1C612C32" w14:textId="77777777" w:rsidTr="00DD4577">
        <w:trPr>
          <w:trHeight w:val="397"/>
        </w:trPr>
        <w:tc>
          <w:tcPr>
            <w:tcW w:w="909" w:type="pct"/>
            <w:tcBorders>
              <w:top w:val="single" w:sz="4" w:space="0" w:color="auto"/>
              <w:bottom w:val="single" w:sz="4" w:space="0" w:color="auto"/>
            </w:tcBorders>
            <w:shd w:val="clear" w:color="auto" w:fill="auto"/>
            <w:vAlign w:val="center"/>
          </w:tcPr>
          <w:p w14:paraId="02C899EF" w14:textId="77777777" w:rsidR="00DD4577" w:rsidRPr="009C6BD0" w:rsidRDefault="00DD4577" w:rsidP="00DD4577">
            <w:pPr>
              <w:rPr>
                <w:lang w:val="en-US"/>
              </w:rPr>
            </w:pPr>
            <w:r w:rsidRPr="009C6BD0">
              <w:rPr>
                <w:lang w:val="en-US"/>
              </w:rPr>
              <w:t>CPOx</w:t>
            </w:r>
          </w:p>
        </w:tc>
        <w:tc>
          <w:tcPr>
            <w:tcW w:w="4091" w:type="pct"/>
            <w:tcBorders>
              <w:top w:val="single" w:sz="4" w:space="0" w:color="auto"/>
              <w:bottom w:val="single" w:sz="4" w:space="0" w:color="auto"/>
            </w:tcBorders>
            <w:shd w:val="clear" w:color="auto" w:fill="auto"/>
            <w:vAlign w:val="center"/>
          </w:tcPr>
          <w:p w14:paraId="64C60957" w14:textId="77777777" w:rsidR="00DD4577" w:rsidRPr="009C6BD0" w:rsidRDefault="00DD4577" w:rsidP="00DD4577">
            <w:pPr>
              <w:rPr>
                <w:lang w:val="en-US" w:eastAsia="x-none"/>
              </w:rPr>
            </w:pPr>
            <w:r w:rsidRPr="009C6BD0">
              <w:rPr>
                <w:lang w:val="en-US" w:eastAsia="x-none"/>
              </w:rPr>
              <w:t>Catalytic partial oxidation</w:t>
            </w:r>
          </w:p>
        </w:tc>
      </w:tr>
      <w:tr w:rsidR="009C6BD0" w:rsidRPr="008858AC" w14:paraId="5CFABC66" w14:textId="77777777" w:rsidTr="00DD4577">
        <w:trPr>
          <w:trHeight w:val="397"/>
        </w:trPr>
        <w:tc>
          <w:tcPr>
            <w:tcW w:w="909" w:type="pct"/>
            <w:tcBorders>
              <w:top w:val="single" w:sz="4" w:space="0" w:color="auto"/>
              <w:bottom w:val="single" w:sz="4" w:space="0" w:color="auto"/>
            </w:tcBorders>
            <w:shd w:val="clear" w:color="auto" w:fill="auto"/>
            <w:vAlign w:val="center"/>
          </w:tcPr>
          <w:p w14:paraId="56E93F9F" w14:textId="77777777" w:rsidR="00DD4577" w:rsidRPr="009C6BD0" w:rsidRDefault="00DD4577" w:rsidP="00DD4577">
            <w:pPr>
              <w:rPr>
                <w:lang w:val="en-US"/>
              </w:rPr>
            </w:pPr>
            <w:r w:rsidRPr="009C6BD0">
              <w:rPr>
                <w:lang w:val="en-US"/>
              </w:rPr>
              <w:t>CWT</w:t>
            </w:r>
          </w:p>
        </w:tc>
        <w:tc>
          <w:tcPr>
            <w:tcW w:w="4091" w:type="pct"/>
            <w:tcBorders>
              <w:top w:val="single" w:sz="4" w:space="0" w:color="auto"/>
              <w:bottom w:val="single" w:sz="4" w:space="0" w:color="auto"/>
            </w:tcBorders>
            <w:shd w:val="clear" w:color="auto" w:fill="auto"/>
            <w:vAlign w:val="center"/>
          </w:tcPr>
          <w:p w14:paraId="4D3A9F36" w14:textId="77777777" w:rsidR="00DD4577" w:rsidRPr="009C6BD0" w:rsidRDefault="00DD4577" w:rsidP="00DD4577">
            <w:pPr>
              <w:rPr>
                <w:lang w:val="en-US" w:eastAsia="x-none"/>
              </w:rPr>
            </w:pPr>
            <w:r w:rsidRPr="009C6BD0">
              <w:rPr>
                <w:lang w:val="en-US" w:eastAsia="x-none"/>
              </w:rPr>
              <w:t>Continuous wavelet transformation</w:t>
            </w:r>
          </w:p>
        </w:tc>
      </w:tr>
      <w:tr w:rsidR="009C6BD0" w:rsidRPr="008858AC" w14:paraId="1A165F62" w14:textId="77777777" w:rsidTr="00DD4577">
        <w:trPr>
          <w:trHeight w:val="397"/>
        </w:trPr>
        <w:tc>
          <w:tcPr>
            <w:tcW w:w="909" w:type="pct"/>
            <w:tcBorders>
              <w:top w:val="single" w:sz="4" w:space="0" w:color="auto"/>
              <w:bottom w:val="single" w:sz="4" w:space="0" w:color="auto"/>
            </w:tcBorders>
            <w:shd w:val="clear" w:color="auto" w:fill="auto"/>
            <w:vAlign w:val="center"/>
          </w:tcPr>
          <w:p w14:paraId="1A1A7078" w14:textId="77777777" w:rsidR="00DD4577" w:rsidRPr="009C6BD0" w:rsidRDefault="00DD4577" w:rsidP="00DD4577">
            <w:pPr>
              <w:rPr>
                <w:lang w:val="en-US"/>
              </w:rPr>
            </w:pPr>
            <w:r w:rsidRPr="009C6BD0">
              <w:rPr>
                <w:lang w:val="en-US"/>
              </w:rPr>
              <w:t>DAE</w:t>
            </w:r>
          </w:p>
        </w:tc>
        <w:tc>
          <w:tcPr>
            <w:tcW w:w="4091" w:type="pct"/>
            <w:tcBorders>
              <w:top w:val="single" w:sz="4" w:space="0" w:color="auto"/>
              <w:bottom w:val="single" w:sz="4" w:space="0" w:color="auto"/>
            </w:tcBorders>
            <w:shd w:val="clear" w:color="auto" w:fill="auto"/>
            <w:vAlign w:val="center"/>
          </w:tcPr>
          <w:p w14:paraId="03597627" w14:textId="77777777" w:rsidR="00DD4577" w:rsidRPr="009C6BD0" w:rsidRDefault="00DD4577" w:rsidP="00DD4577">
            <w:pPr>
              <w:rPr>
                <w:lang w:val="en-US" w:eastAsia="x-none"/>
              </w:rPr>
            </w:pPr>
            <w:r w:rsidRPr="009C6BD0">
              <w:rPr>
                <w:lang w:val="en-US" w:eastAsia="x-none"/>
              </w:rPr>
              <w:t>Deep auto encoder</w:t>
            </w:r>
          </w:p>
        </w:tc>
      </w:tr>
      <w:tr w:rsidR="009C6BD0" w:rsidRPr="008858AC" w14:paraId="172E6B64" w14:textId="77777777" w:rsidTr="00DD4577">
        <w:trPr>
          <w:trHeight w:val="397"/>
        </w:trPr>
        <w:tc>
          <w:tcPr>
            <w:tcW w:w="909" w:type="pct"/>
            <w:tcBorders>
              <w:top w:val="single" w:sz="4" w:space="0" w:color="auto"/>
              <w:bottom w:val="single" w:sz="4" w:space="0" w:color="auto"/>
            </w:tcBorders>
            <w:shd w:val="clear" w:color="auto" w:fill="auto"/>
            <w:vAlign w:val="center"/>
          </w:tcPr>
          <w:p w14:paraId="584B7956" w14:textId="5FC1AE31" w:rsidR="0066522C" w:rsidRPr="009C6BD0" w:rsidRDefault="0066522C" w:rsidP="00DD4577">
            <w:pPr>
              <w:rPr>
                <w:lang w:val="en-US"/>
              </w:rPr>
            </w:pPr>
            <w:r w:rsidRPr="009C6BD0">
              <w:rPr>
                <w:lang w:val="en-US"/>
              </w:rPr>
              <w:t>DB</w:t>
            </w:r>
          </w:p>
        </w:tc>
        <w:tc>
          <w:tcPr>
            <w:tcW w:w="4091" w:type="pct"/>
            <w:tcBorders>
              <w:top w:val="single" w:sz="4" w:space="0" w:color="auto"/>
              <w:bottom w:val="single" w:sz="4" w:space="0" w:color="auto"/>
            </w:tcBorders>
            <w:shd w:val="clear" w:color="auto" w:fill="auto"/>
            <w:vAlign w:val="center"/>
          </w:tcPr>
          <w:p w14:paraId="627AAC3C" w14:textId="58CF01D2" w:rsidR="0066522C" w:rsidRPr="009C6BD0" w:rsidRDefault="0066522C" w:rsidP="00DD4577">
            <w:pPr>
              <w:rPr>
                <w:lang w:val="en-US" w:eastAsia="x-none"/>
              </w:rPr>
            </w:pPr>
            <w:r w:rsidRPr="009C6BD0">
              <w:rPr>
                <w:lang w:val="en-US" w:eastAsia="x-none"/>
              </w:rPr>
              <w:t>Data-based</w:t>
            </w:r>
          </w:p>
        </w:tc>
      </w:tr>
      <w:tr w:rsidR="009C6BD0" w:rsidRPr="008858AC" w14:paraId="664E480B" w14:textId="77777777" w:rsidTr="00DD4577">
        <w:trPr>
          <w:trHeight w:val="397"/>
        </w:trPr>
        <w:tc>
          <w:tcPr>
            <w:tcW w:w="909" w:type="pct"/>
            <w:tcBorders>
              <w:top w:val="single" w:sz="4" w:space="0" w:color="auto"/>
              <w:bottom w:val="single" w:sz="4" w:space="0" w:color="auto"/>
            </w:tcBorders>
            <w:shd w:val="clear" w:color="auto" w:fill="auto"/>
            <w:vAlign w:val="center"/>
          </w:tcPr>
          <w:p w14:paraId="6755E254" w14:textId="77777777" w:rsidR="00DD4577" w:rsidRPr="009C6BD0" w:rsidRDefault="00DD4577" w:rsidP="00DD4577">
            <w:pPr>
              <w:rPr>
                <w:lang w:val="en-US"/>
              </w:rPr>
            </w:pPr>
            <w:r w:rsidRPr="009C6BD0">
              <w:rPr>
                <w:lang w:val="en-US"/>
              </w:rPr>
              <w:t>DRT</w:t>
            </w:r>
          </w:p>
        </w:tc>
        <w:tc>
          <w:tcPr>
            <w:tcW w:w="4091" w:type="pct"/>
            <w:tcBorders>
              <w:top w:val="single" w:sz="4" w:space="0" w:color="auto"/>
              <w:bottom w:val="single" w:sz="4" w:space="0" w:color="auto"/>
            </w:tcBorders>
            <w:shd w:val="clear" w:color="auto" w:fill="auto"/>
            <w:vAlign w:val="center"/>
          </w:tcPr>
          <w:p w14:paraId="64D8A567" w14:textId="77777777" w:rsidR="00DD4577" w:rsidRPr="009C6BD0" w:rsidRDefault="00DD4577" w:rsidP="00DD4577">
            <w:pPr>
              <w:rPr>
                <w:lang w:val="en-US" w:eastAsia="x-none"/>
              </w:rPr>
            </w:pPr>
            <w:r w:rsidRPr="009C6BD0">
              <w:rPr>
                <w:lang w:val="en-US" w:eastAsia="x-none"/>
              </w:rPr>
              <w:t>Distribution of relaxation time</w:t>
            </w:r>
          </w:p>
        </w:tc>
      </w:tr>
      <w:tr w:rsidR="009C6BD0" w:rsidRPr="008858AC" w14:paraId="6E779432" w14:textId="77777777" w:rsidTr="00DD4577">
        <w:trPr>
          <w:trHeight w:val="397"/>
        </w:trPr>
        <w:tc>
          <w:tcPr>
            <w:tcW w:w="909" w:type="pct"/>
            <w:tcBorders>
              <w:top w:val="single" w:sz="4" w:space="0" w:color="auto"/>
              <w:bottom w:val="single" w:sz="4" w:space="0" w:color="auto"/>
            </w:tcBorders>
            <w:shd w:val="clear" w:color="auto" w:fill="auto"/>
            <w:vAlign w:val="center"/>
          </w:tcPr>
          <w:p w14:paraId="642EAFDA" w14:textId="77777777" w:rsidR="00DD4577" w:rsidRPr="009C6BD0" w:rsidRDefault="00DD4577" w:rsidP="00DD4577">
            <w:pPr>
              <w:rPr>
                <w:lang w:val="en-US"/>
              </w:rPr>
            </w:pPr>
            <w:r w:rsidRPr="009C6BD0">
              <w:rPr>
                <w:lang w:val="en-US"/>
              </w:rPr>
              <w:t>DWT</w:t>
            </w:r>
          </w:p>
        </w:tc>
        <w:tc>
          <w:tcPr>
            <w:tcW w:w="4091" w:type="pct"/>
            <w:tcBorders>
              <w:top w:val="single" w:sz="4" w:space="0" w:color="auto"/>
              <w:bottom w:val="single" w:sz="4" w:space="0" w:color="auto"/>
            </w:tcBorders>
            <w:shd w:val="clear" w:color="auto" w:fill="auto"/>
            <w:vAlign w:val="center"/>
          </w:tcPr>
          <w:p w14:paraId="6E1D2093" w14:textId="77777777" w:rsidR="00DD4577" w:rsidRPr="009C6BD0" w:rsidRDefault="00DD4577" w:rsidP="00DD4577">
            <w:pPr>
              <w:rPr>
                <w:lang w:val="en-US" w:eastAsia="x-none"/>
              </w:rPr>
            </w:pPr>
            <w:r w:rsidRPr="009C6BD0">
              <w:rPr>
                <w:lang w:val="en-US" w:eastAsia="x-none"/>
              </w:rPr>
              <w:t>Discrete wavelet transformation</w:t>
            </w:r>
          </w:p>
        </w:tc>
      </w:tr>
      <w:tr w:rsidR="009C6BD0" w:rsidRPr="008858AC" w14:paraId="0C03550F" w14:textId="77777777" w:rsidTr="00DD4577">
        <w:trPr>
          <w:trHeight w:val="397"/>
        </w:trPr>
        <w:tc>
          <w:tcPr>
            <w:tcW w:w="909" w:type="pct"/>
            <w:tcBorders>
              <w:top w:val="single" w:sz="4" w:space="0" w:color="auto"/>
              <w:bottom w:val="single" w:sz="4" w:space="0" w:color="auto"/>
            </w:tcBorders>
            <w:shd w:val="clear" w:color="auto" w:fill="auto"/>
            <w:vAlign w:val="center"/>
          </w:tcPr>
          <w:p w14:paraId="7C7D3879" w14:textId="77777777" w:rsidR="00DD4577" w:rsidRPr="009C6BD0" w:rsidRDefault="00DD4577" w:rsidP="00DD4577">
            <w:pPr>
              <w:rPr>
                <w:lang w:val="en-US"/>
              </w:rPr>
            </w:pPr>
            <w:r w:rsidRPr="009C6BD0">
              <w:rPr>
                <w:lang w:val="en-US"/>
              </w:rPr>
              <w:t>ECM</w:t>
            </w:r>
          </w:p>
        </w:tc>
        <w:tc>
          <w:tcPr>
            <w:tcW w:w="4091" w:type="pct"/>
            <w:tcBorders>
              <w:top w:val="single" w:sz="4" w:space="0" w:color="auto"/>
              <w:bottom w:val="single" w:sz="4" w:space="0" w:color="auto"/>
            </w:tcBorders>
            <w:shd w:val="clear" w:color="auto" w:fill="auto"/>
            <w:vAlign w:val="center"/>
          </w:tcPr>
          <w:p w14:paraId="6AEC72F7" w14:textId="77777777" w:rsidR="00DD4577" w:rsidRPr="009C6BD0" w:rsidRDefault="00DD4577" w:rsidP="00DD4577">
            <w:pPr>
              <w:rPr>
                <w:lang w:val="en-US" w:eastAsia="x-none"/>
              </w:rPr>
            </w:pPr>
            <w:r w:rsidRPr="009C6BD0">
              <w:rPr>
                <w:lang w:val="en-US" w:eastAsia="x-none"/>
              </w:rPr>
              <w:t>Equivalent circuit models</w:t>
            </w:r>
          </w:p>
        </w:tc>
      </w:tr>
      <w:tr w:rsidR="009C6BD0" w:rsidRPr="008858AC" w14:paraId="376C7FFE" w14:textId="77777777" w:rsidTr="00DD4577">
        <w:trPr>
          <w:trHeight w:val="397"/>
        </w:trPr>
        <w:tc>
          <w:tcPr>
            <w:tcW w:w="909" w:type="pct"/>
            <w:tcBorders>
              <w:top w:val="single" w:sz="4" w:space="0" w:color="auto"/>
              <w:bottom w:val="single" w:sz="4" w:space="0" w:color="auto"/>
            </w:tcBorders>
            <w:shd w:val="clear" w:color="auto" w:fill="auto"/>
            <w:vAlign w:val="center"/>
          </w:tcPr>
          <w:p w14:paraId="76E2E681" w14:textId="77777777" w:rsidR="00DD4577" w:rsidRPr="009C6BD0" w:rsidRDefault="00DD4577" w:rsidP="00DD4577">
            <w:pPr>
              <w:rPr>
                <w:lang w:val="en-US"/>
              </w:rPr>
            </w:pPr>
            <w:r w:rsidRPr="009C6BD0">
              <w:rPr>
                <w:lang w:val="en-US"/>
              </w:rPr>
              <w:t>EIS</w:t>
            </w:r>
          </w:p>
        </w:tc>
        <w:tc>
          <w:tcPr>
            <w:tcW w:w="4091" w:type="pct"/>
            <w:tcBorders>
              <w:top w:val="single" w:sz="4" w:space="0" w:color="auto"/>
              <w:bottom w:val="single" w:sz="4" w:space="0" w:color="auto"/>
            </w:tcBorders>
            <w:shd w:val="clear" w:color="auto" w:fill="auto"/>
            <w:vAlign w:val="center"/>
          </w:tcPr>
          <w:p w14:paraId="79B1DCB2" w14:textId="77777777" w:rsidR="00DD4577" w:rsidRPr="009C6BD0" w:rsidRDefault="00DD4577" w:rsidP="00DD4577">
            <w:pPr>
              <w:rPr>
                <w:lang w:val="en-US" w:eastAsia="x-none"/>
              </w:rPr>
            </w:pPr>
            <w:r w:rsidRPr="009C6BD0">
              <w:rPr>
                <w:lang w:val="en-US" w:eastAsia="x-none"/>
              </w:rPr>
              <w:t>Electrochemical impedance spectroscopy</w:t>
            </w:r>
          </w:p>
        </w:tc>
      </w:tr>
      <w:tr w:rsidR="009C6BD0" w:rsidRPr="008858AC" w14:paraId="51020E82" w14:textId="77777777" w:rsidTr="00DD4577">
        <w:trPr>
          <w:trHeight w:val="397"/>
        </w:trPr>
        <w:tc>
          <w:tcPr>
            <w:tcW w:w="909" w:type="pct"/>
            <w:tcBorders>
              <w:top w:val="single" w:sz="4" w:space="0" w:color="auto"/>
              <w:bottom w:val="single" w:sz="4" w:space="0" w:color="auto"/>
            </w:tcBorders>
            <w:shd w:val="clear" w:color="auto" w:fill="auto"/>
            <w:vAlign w:val="center"/>
          </w:tcPr>
          <w:p w14:paraId="5876F955" w14:textId="77777777" w:rsidR="00DD4577" w:rsidRPr="009C6BD0" w:rsidRDefault="00DD4577" w:rsidP="00DD4577">
            <w:pPr>
              <w:rPr>
                <w:lang w:val="en-US"/>
              </w:rPr>
            </w:pPr>
            <w:r w:rsidRPr="009C6BD0">
              <w:rPr>
                <w:lang w:val="en-US"/>
              </w:rPr>
              <w:t>ESC</w:t>
            </w:r>
          </w:p>
        </w:tc>
        <w:tc>
          <w:tcPr>
            <w:tcW w:w="4091" w:type="pct"/>
            <w:tcBorders>
              <w:top w:val="single" w:sz="4" w:space="0" w:color="auto"/>
              <w:bottom w:val="single" w:sz="4" w:space="0" w:color="auto"/>
            </w:tcBorders>
            <w:shd w:val="clear" w:color="auto" w:fill="auto"/>
            <w:vAlign w:val="center"/>
          </w:tcPr>
          <w:p w14:paraId="67480559" w14:textId="77777777" w:rsidR="00DD4577" w:rsidRPr="009C6BD0" w:rsidRDefault="00DD4577" w:rsidP="00DD4577">
            <w:pPr>
              <w:rPr>
                <w:lang w:val="en-US" w:eastAsia="x-none"/>
              </w:rPr>
            </w:pPr>
            <w:r w:rsidRPr="009C6BD0">
              <w:rPr>
                <w:lang w:val="en-US" w:eastAsia="x-none"/>
              </w:rPr>
              <w:t>Electrolyte supported cell</w:t>
            </w:r>
          </w:p>
        </w:tc>
      </w:tr>
      <w:tr w:rsidR="009C6BD0" w:rsidRPr="008858AC" w14:paraId="4E75658D" w14:textId="77777777" w:rsidTr="00DD4577">
        <w:trPr>
          <w:trHeight w:val="397"/>
        </w:trPr>
        <w:tc>
          <w:tcPr>
            <w:tcW w:w="909" w:type="pct"/>
            <w:tcBorders>
              <w:top w:val="single" w:sz="4" w:space="0" w:color="auto"/>
              <w:bottom w:val="single" w:sz="4" w:space="0" w:color="auto"/>
            </w:tcBorders>
            <w:shd w:val="clear" w:color="auto" w:fill="auto"/>
            <w:vAlign w:val="center"/>
          </w:tcPr>
          <w:p w14:paraId="56F36FA3" w14:textId="77777777" w:rsidR="00DD4577" w:rsidRPr="009C6BD0" w:rsidRDefault="00DD4577" w:rsidP="00DD4577">
            <w:pPr>
              <w:rPr>
                <w:lang w:val="en-US"/>
              </w:rPr>
            </w:pPr>
            <w:r w:rsidRPr="009C6BD0">
              <w:rPr>
                <w:lang w:val="en-US"/>
              </w:rPr>
              <w:t>EWS</w:t>
            </w:r>
          </w:p>
        </w:tc>
        <w:tc>
          <w:tcPr>
            <w:tcW w:w="4091" w:type="pct"/>
            <w:tcBorders>
              <w:top w:val="single" w:sz="4" w:space="0" w:color="auto"/>
              <w:bottom w:val="single" w:sz="4" w:space="0" w:color="auto"/>
            </w:tcBorders>
            <w:shd w:val="clear" w:color="auto" w:fill="auto"/>
            <w:vAlign w:val="center"/>
          </w:tcPr>
          <w:p w14:paraId="540E94F5" w14:textId="77777777" w:rsidR="00DD4577" w:rsidRPr="009C6BD0" w:rsidRDefault="00DD4577" w:rsidP="00DD4577">
            <w:pPr>
              <w:rPr>
                <w:lang w:val="en-US" w:eastAsia="x-none"/>
              </w:rPr>
            </w:pPr>
            <w:r w:rsidRPr="009C6BD0">
              <w:rPr>
                <w:lang w:val="en-US" w:eastAsia="x-none"/>
              </w:rPr>
              <w:t>External Water supply</w:t>
            </w:r>
          </w:p>
        </w:tc>
      </w:tr>
      <w:tr w:rsidR="009C6BD0" w:rsidRPr="008858AC" w14:paraId="76428108" w14:textId="77777777" w:rsidTr="00DD4577">
        <w:trPr>
          <w:trHeight w:val="397"/>
        </w:trPr>
        <w:tc>
          <w:tcPr>
            <w:tcW w:w="909" w:type="pct"/>
            <w:tcBorders>
              <w:top w:val="single" w:sz="4" w:space="0" w:color="auto"/>
              <w:bottom w:val="single" w:sz="4" w:space="0" w:color="auto"/>
            </w:tcBorders>
            <w:shd w:val="clear" w:color="auto" w:fill="auto"/>
            <w:vAlign w:val="center"/>
          </w:tcPr>
          <w:p w14:paraId="08C5B74E" w14:textId="77777777" w:rsidR="00DD4577" w:rsidRPr="00D26055" w:rsidRDefault="00DD4577" w:rsidP="00DD4577">
            <w:pPr>
              <w:rPr>
                <w:i/>
                <w:lang w:val="en-US"/>
              </w:rPr>
            </w:pPr>
            <w:r w:rsidRPr="00D26055">
              <w:rPr>
                <w:i/>
                <w:lang w:val="en-US"/>
              </w:rPr>
              <w:t>FU</w:t>
            </w:r>
          </w:p>
        </w:tc>
        <w:tc>
          <w:tcPr>
            <w:tcW w:w="4091" w:type="pct"/>
            <w:tcBorders>
              <w:top w:val="single" w:sz="4" w:space="0" w:color="auto"/>
              <w:bottom w:val="single" w:sz="4" w:space="0" w:color="auto"/>
            </w:tcBorders>
            <w:shd w:val="clear" w:color="auto" w:fill="auto"/>
            <w:vAlign w:val="center"/>
          </w:tcPr>
          <w:p w14:paraId="2415E016" w14:textId="77777777" w:rsidR="00DD4577" w:rsidRPr="009C6BD0" w:rsidRDefault="00DD4577" w:rsidP="00DD4577">
            <w:pPr>
              <w:rPr>
                <w:lang w:val="en-US" w:eastAsia="x-none"/>
              </w:rPr>
            </w:pPr>
            <w:r w:rsidRPr="009C6BD0">
              <w:rPr>
                <w:lang w:val="en-US" w:eastAsia="x-none"/>
              </w:rPr>
              <w:t>Fuel utilization</w:t>
            </w:r>
          </w:p>
        </w:tc>
      </w:tr>
      <w:tr w:rsidR="009C6BD0" w:rsidRPr="008858AC" w14:paraId="1588F39A" w14:textId="77777777" w:rsidTr="00DD4577">
        <w:trPr>
          <w:trHeight w:val="397"/>
        </w:trPr>
        <w:tc>
          <w:tcPr>
            <w:tcW w:w="909" w:type="pct"/>
            <w:tcBorders>
              <w:top w:val="single" w:sz="4" w:space="0" w:color="auto"/>
              <w:bottom w:val="single" w:sz="4" w:space="0" w:color="auto"/>
            </w:tcBorders>
            <w:shd w:val="clear" w:color="auto" w:fill="auto"/>
            <w:vAlign w:val="center"/>
          </w:tcPr>
          <w:p w14:paraId="705D1653" w14:textId="77777777" w:rsidR="00DD4577" w:rsidRPr="009C6BD0" w:rsidRDefault="00DD4577" w:rsidP="00DD4577">
            <w:pPr>
              <w:rPr>
                <w:lang w:val="en-US"/>
              </w:rPr>
            </w:pPr>
            <w:r w:rsidRPr="009C6BD0">
              <w:rPr>
                <w:lang w:val="en-US"/>
              </w:rPr>
              <w:t>GPC</w:t>
            </w:r>
          </w:p>
        </w:tc>
        <w:tc>
          <w:tcPr>
            <w:tcW w:w="4091" w:type="pct"/>
            <w:tcBorders>
              <w:top w:val="single" w:sz="4" w:space="0" w:color="auto"/>
              <w:bottom w:val="single" w:sz="4" w:space="0" w:color="auto"/>
            </w:tcBorders>
            <w:shd w:val="clear" w:color="auto" w:fill="auto"/>
            <w:vAlign w:val="center"/>
          </w:tcPr>
          <w:p w14:paraId="3E2E6943" w14:textId="77777777" w:rsidR="00DD4577" w:rsidRPr="009C6BD0" w:rsidRDefault="00DD4577" w:rsidP="00DD4577">
            <w:pPr>
              <w:rPr>
                <w:lang w:val="en-US" w:eastAsia="x-none"/>
              </w:rPr>
            </w:pPr>
            <w:r w:rsidRPr="009C6BD0">
              <w:rPr>
                <w:lang w:val="en-US" w:eastAsia="x-none"/>
              </w:rPr>
              <w:t>Generalized predictive control</w:t>
            </w:r>
          </w:p>
        </w:tc>
      </w:tr>
      <w:tr w:rsidR="009C6BD0" w:rsidRPr="008858AC" w14:paraId="54161F1A" w14:textId="77777777" w:rsidTr="00DD4577">
        <w:trPr>
          <w:trHeight w:val="397"/>
        </w:trPr>
        <w:tc>
          <w:tcPr>
            <w:tcW w:w="909" w:type="pct"/>
            <w:tcBorders>
              <w:top w:val="single" w:sz="4" w:space="0" w:color="auto"/>
              <w:bottom w:val="single" w:sz="4" w:space="0" w:color="auto"/>
            </w:tcBorders>
            <w:shd w:val="clear" w:color="auto" w:fill="auto"/>
            <w:vAlign w:val="center"/>
          </w:tcPr>
          <w:p w14:paraId="41F620A1" w14:textId="77777777" w:rsidR="00DD4577" w:rsidRPr="009C6BD0" w:rsidRDefault="00DD4577" w:rsidP="00DD4577">
            <w:pPr>
              <w:rPr>
                <w:lang w:val="en-US"/>
              </w:rPr>
            </w:pPr>
            <w:r w:rsidRPr="009C6BD0">
              <w:rPr>
                <w:lang w:val="en-US"/>
              </w:rPr>
              <w:t>HEX</w:t>
            </w:r>
          </w:p>
        </w:tc>
        <w:tc>
          <w:tcPr>
            <w:tcW w:w="4091" w:type="pct"/>
            <w:tcBorders>
              <w:top w:val="single" w:sz="4" w:space="0" w:color="auto"/>
              <w:bottom w:val="single" w:sz="4" w:space="0" w:color="auto"/>
            </w:tcBorders>
            <w:shd w:val="clear" w:color="auto" w:fill="auto"/>
            <w:vAlign w:val="center"/>
          </w:tcPr>
          <w:p w14:paraId="1A4E977C" w14:textId="77777777" w:rsidR="00DD4577" w:rsidRPr="009C6BD0" w:rsidRDefault="00DD4577" w:rsidP="00DD4577">
            <w:pPr>
              <w:rPr>
                <w:lang w:val="en-US" w:eastAsia="x-none"/>
              </w:rPr>
            </w:pPr>
            <w:r w:rsidRPr="009C6BD0">
              <w:rPr>
                <w:lang w:val="en-US" w:eastAsia="x-none"/>
              </w:rPr>
              <w:t>Heat exchangers</w:t>
            </w:r>
          </w:p>
        </w:tc>
      </w:tr>
      <w:tr w:rsidR="00940BD1" w:rsidRPr="008858AC" w14:paraId="5D2BA6B1" w14:textId="77777777" w:rsidTr="00DD4577">
        <w:trPr>
          <w:trHeight w:val="397"/>
        </w:trPr>
        <w:tc>
          <w:tcPr>
            <w:tcW w:w="909" w:type="pct"/>
            <w:tcBorders>
              <w:top w:val="single" w:sz="4" w:space="0" w:color="auto"/>
              <w:bottom w:val="single" w:sz="4" w:space="0" w:color="auto"/>
            </w:tcBorders>
            <w:shd w:val="clear" w:color="auto" w:fill="auto"/>
            <w:vAlign w:val="center"/>
          </w:tcPr>
          <w:p w14:paraId="6EB24BF5" w14:textId="118BEF03" w:rsidR="00940BD1" w:rsidRPr="00940BD1" w:rsidRDefault="00940BD1" w:rsidP="00DD4577">
            <w:pPr>
              <w:rPr>
                <w:i/>
                <w:lang w:val="en-US"/>
              </w:rPr>
            </w:pPr>
            <w:r w:rsidRPr="00940BD1">
              <w:rPr>
                <w:i/>
                <w:lang w:val="en-US"/>
              </w:rPr>
              <w:t>H/C</w:t>
            </w:r>
          </w:p>
        </w:tc>
        <w:tc>
          <w:tcPr>
            <w:tcW w:w="4091" w:type="pct"/>
            <w:tcBorders>
              <w:top w:val="single" w:sz="4" w:space="0" w:color="auto"/>
              <w:bottom w:val="single" w:sz="4" w:space="0" w:color="auto"/>
            </w:tcBorders>
            <w:shd w:val="clear" w:color="auto" w:fill="auto"/>
            <w:vAlign w:val="center"/>
          </w:tcPr>
          <w:p w14:paraId="4918F2E9" w14:textId="5F5E16B7" w:rsidR="00940BD1" w:rsidRPr="009C6BD0" w:rsidRDefault="00940BD1" w:rsidP="00DD4577">
            <w:pPr>
              <w:rPr>
                <w:lang w:val="en-US" w:eastAsia="x-none"/>
              </w:rPr>
            </w:pPr>
            <w:r>
              <w:rPr>
                <w:lang w:val="en-US" w:eastAsia="x-none"/>
              </w:rPr>
              <w:t>Hydrogen-to-carbon-ratio</w:t>
            </w:r>
          </w:p>
        </w:tc>
      </w:tr>
      <w:tr w:rsidR="009C6BD0" w:rsidRPr="008858AC" w14:paraId="13382168" w14:textId="77777777" w:rsidTr="00DD4577">
        <w:trPr>
          <w:trHeight w:val="397"/>
        </w:trPr>
        <w:tc>
          <w:tcPr>
            <w:tcW w:w="909" w:type="pct"/>
            <w:tcBorders>
              <w:top w:val="single" w:sz="4" w:space="0" w:color="auto"/>
              <w:bottom w:val="single" w:sz="4" w:space="0" w:color="auto"/>
            </w:tcBorders>
            <w:shd w:val="clear" w:color="auto" w:fill="auto"/>
            <w:vAlign w:val="center"/>
          </w:tcPr>
          <w:p w14:paraId="6FB404FB" w14:textId="77777777" w:rsidR="00DD4577" w:rsidRPr="009C6BD0" w:rsidRDefault="00DD4577" w:rsidP="00DD4577">
            <w:pPr>
              <w:rPr>
                <w:lang w:val="en-US"/>
              </w:rPr>
            </w:pPr>
            <w:r w:rsidRPr="009C6BD0">
              <w:rPr>
                <w:lang w:val="en-US"/>
              </w:rPr>
              <w:t>LHV</w:t>
            </w:r>
          </w:p>
        </w:tc>
        <w:tc>
          <w:tcPr>
            <w:tcW w:w="4091" w:type="pct"/>
            <w:tcBorders>
              <w:top w:val="single" w:sz="4" w:space="0" w:color="auto"/>
              <w:bottom w:val="single" w:sz="4" w:space="0" w:color="auto"/>
            </w:tcBorders>
            <w:shd w:val="clear" w:color="auto" w:fill="auto"/>
            <w:vAlign w:val="center"/>
          </w:tcPr>
          <w:p w14:paraId="682FF789" w14:textId="77777777" w:rsidR="00DD4577" w:rsidRPr="009C6BD0" w:rsidRDefault="00DD4577" w:rsidP="00DD4577">
            <w:pPr>
              <w:rPr>
                <w:lang w:val="en-US" w:eastAsia="x-none"/>
              </w:rPr>
            </w:pPr>
            <w:r w:rsidRPr="009C6BD0">
              <w:rPr>
                <w:lang w:val="en-US" w:eastAsia="x-none"/>
              </w:rPr>
              <w:t>Lower heating value</w:t>
            </w:r>
          </w:p>
        </w:tc>
      </w:tr>
      <w:tr w:rsidR="009C6BD0" w:rsidRPr="008858AC" w14:paraId="4447B7B3" w14:textId="77777777" w:rsidTr="00DD4577">
        <w:trPr>
          <w:trHeight w:val="397"/>
        </w:trPr>
        <w:tc>
          <w:tcPr>
            <w:tcW w:w="909" w:type="pct"/>
            <w:tcBorders>
              <w:top w:val="single" w:sz="4" w:space="0" w:color="auto"/>
              <w:bottom w:val="single" w:sz="4" w:space="0" w:color="auto"/>
            </w:tcBorders>
            <w:shd w:val="clear" w:color="auto" w:fill="auto"/>
            <w:vAlign w:val="center"/>
          </w:tcPr>
          <w:p w14:paraId="6B665611" w14:textId="77777777" w:rsidR="00DD4577" w:rsidRPr="009C6BD0" w:rsidRDefault="00DD4577" w:rsidP="00DD4577">
            <w:pPr>
              <w:rPr>
                <w:lang w:val="en-US"/>
              </w:rPr>
            </w:pPr>
            <w:r w:rsidRPr="009C6BD0">
              <w:rPr>
                <w:lang w:val="en-US"/>
              </w:rPr>
              <w:t>LSTM</w:t>
            </w:r>
          </w:p>
        </w:tc>
        <w:tc>
          <w:tcPr>
            <w:tcW w:w="4091" w:type="pct"/>
            <w:tcBorders>
              <w:top w:val="single" w:sz="4" w:space="0" w:color="auto"/>
              <w:bottom w:val="single" w:sz="4" w:space="0" w:color="auto"/>
            </w:tcBorders>
            <w:shd w:val="clear" w:color="auto" w:fill="auto"/>
            <w:vAlign w:val="center"/>
          </w:tcPr>
          <w:p w14:paraId="5000A85C" w14:textId="77777777" w:rsidR="00DD4577" w:rsidRPr="009C6BD0" w:rsidRDefault="00DD4577" w:rsidP="00DD4577">
            <w:pPr>
              <w:rPr>
                <w:lang w:val="en-US" w:eastAsia="x-none"/>
              </w:rPr>
            </w:pPr>
            <w:r w:rsidRPr="009C6BD0">
              <w:rPr>
                <w:lang w:val="en-US" w:eastAsia="x-none"/>
              </w:rPr>
              <w:t>Long short term memory</w:t>
            </w:r>
          </w:p>
        </w:tc>
      </w:tr>
      <w:tr w:rsidR="009C6BD0" w:rsidRPr="008858AC" w14:paraId="1914ED92" w14:textId="77777777" w:rsidTr="00DD4577">
        <w:trPr>
          <w:trHeight w:val="397"/>
        </w:trPr>
        <w:tc>
          <w:tcPr>
            <w:tcW w:w="909" w:type="pct"/>
            <w:tcBorders>
              <w:top w:val="single" w:sz="4" w:space="0" w:color="auto"/>
              <w:bottom w:val="single" w:sz="4" w:space="0" w:color="auto"/>
            </w:tcBorders>
            <w:shd w:val="clear" w:color="auto" w:fill="auto"/>
            <w:vAlign w:val="center"/>
          </w:tcPr>
          <w:p w14:paraId="0E5F258C" w14:textId="77777777" w:rsidR="00DD4577" w:rsidRPr="009C6BD0" w:rsidRDefault="00DD4577" w:rsidP="00DD4577">
            <w:pPr>
              <w:rPr>
                <w:lang w:val="en-US"/>
              </w:rPr>
            </w:pPr>
            <w:r w:rsidRPr="009C6BD0">
              <w:rPr>
                <w:lang w:val="en-US"/>
              </w:rPr>
              <w:t>MIMO</w:t>
            </w:r>
          </w:p>
        </w:tc>
        <w:tc>
          <w:tcPr>
            <w:tcW w:w="4091" w:type="pct"/>
            <w:tcBorders>
              <w:top w:val="single" w:sz="4" w:space="0" w:color="auto"/>
              <w:bottom w:val="single" w:sz="4" w:space="0" w:color="auto"/>
            </w:tcBorders>
            <w:shd w:val="clear" w:color="auto" w:fill="auto"/>
            <w:vAlign w:val="center"/>
          </w:tcPr>
          <w:p w14:paraId="73302554" w14:textId="77777777" w:rsidR="00DD4577" w:rsidRPr="009C6BD0" w:rsidRDefault="00DD4577" w:rsidP="00DD4577">
            <w:pPr>
              <w:rPr>
                <w:lang w:val="en-US" w:eastAsia="x-none"/>
              </w:rPr>
            </w:pPr>
            <w:r w:rsidRPr="009C6BD0">
              <w:rPr>
                <w:lang w:val="en-US" w:eastAsia="x-none"/>
              </w:rPr>
              <w:t>Multiple input multiple output</w:t>
            </w:r>
          </w:p>
        </w:tc>
      </w:tr>
      <w:tr w:rsidR="009C6BD0" w:rsidRPr="008858AC" w14:paraId="1BC99F36" w14:textId="77777777" w:rsidTr="00DD4577">
        <w:trPr>
          <w:trHeight w:val="397"/>
        </w:trPr>
        <w:tc>
          <w:tcPr>
            <w:tcW w:w="909" w:type="pct"/>
            <w:tcBorders>
              <w:top w:val="single" w:sz="4" w:space="0" w:color="auto"/>
              <w:bottom w:val="single" w:sz="4" w:space="0" w:color="auto"/>
            </w:tcBorders>
            <w:shd w:val="clear" w:color="auto" w:fill="auto"/>
            <w:vAlign w:val="center"/>
          </w:tcPr>
          <w:p w14:paraId="52EABCCD" w14:textId="77777777" w:rsidR="00DD4577" w:rsidRPr="009C6BD0" w:rsidRDefault="00DD4577" w:rsidP="00DD4577">
            <w:pPr>
              <w:rPr>
                <w:lang w:val="en-US"/>
              </w:rPr>
            </w:pPr>
            <w:r w:rsidRPr="009C6BD0">
              <w:rPr>
                <w:lang w:val="en-US"/>
              </w:rPr>
              <w:t>MPC</w:t>
            </w:r>
          </w:p>
        </w:tc>
        <w:tc>
          <w:tcPr>
            <w:tcW w:w="4091" w:type="pct"/>
            <w:tcBorders>
              <w:top w:val="single" w:sz="4" w:space="0" w:color="auto"/>
              <w:bottom w:val="single" w:sz="4" w:space="0" w:color="auto"/>
            </w:tcBorders>
            <w:shd w:val="clear" w:color="auto" w:fill="auto"/>
            <w:vAlign w:val="center"/>
          </w:tcPr>
          <w:p w14:paraId="1259D83F" w14:textId="77777777" w:rsidR="00DD4577" w:rsidRPr="009C6BD0" w:rsidRDefault="00DD4577" w:rsidP="00DD4577">
            <w:pPr>
              <w:rPr>
                <w:lang w:val="en-US" w:eastAsia="x-none"/>
              </w:rPr>
            </w:pPr>
            <w:r w:rsidRPr="009C6BD0">
              <w:rPr>
                <w:lang w:val="en-US" w:eastAsia="x-none"/>
              </w:rPr>
              <w:t>Model predictive control</w:t>
            </w:r>
          </w:p>
        </w:tc>
      </w:tr>
      <w:tr w:rsidR="009C6BD0" w:rsidRPr="008858AC" w14:paraId="1D40D920" w14:textId="77777777" w:rsidTr="00DD4577">
        <w:trPr>
          <w:trHeight w:val="397"/>
        </w:trPr>
        <w:tc>
          <w:tcPr>
            <w:tcW w:w="909" w:type="pct"/>
            <w:tcBorders>
              <w:top w:val="single" w:sz="4" w:space="0" w:color="auto"/>
              <w:bottom w:val="single" w:sz="4" w:space="0" w:color="auto"/>
            </w:tcBorders>
            <w:shd w:val="clear" w:color="auto" w:fill="auto"/>
            <w:vAlign w:val="center"/>
          </w:tcPr>
          <w:p w14:paraId="20EDA88B" w14:textId="77777777" w:rsidR="00DD4577" w:rsidRPr="009C6BD0" w:rsidRDefault="00DD4577" w:rsidP="00DD4577">
            <w:pPr>
              <w:rPr>
                <w:lang w:val="en-US"/>
              </w:rPr>
            </w:pPr>
            <w:r w:rsidRPr="009C6BD0">
              <w:rPr>
                <w:lang w:val="en-US"/>
              </w:rPr>
              <w:lastRenderedPageBreak/>
              <w:t>NMPC</w:t>
            </w:r>
          </w:p>
        </w:tc>
        <w:tc>
          <w:tcPr>
            <w:tcW w:w="4091" w:type="pct"/>
            <w:tcBorders>
              <w:top w:val="single" w:sz="4" w:space="0" w:color="auto"/>
              <w:bottom w:val="single" w:sz="4" w:space="0" w:color="auto"/>
            </w:tcBorders>
            <w:shd w:val="clear" w:color="auto" w:fill="auto"/>
            <w:vAlign w:val="center"/>
          </w:tcPr>
          <w:p w14:paraId="5867B2BD" w14:textId="77777777" w:rsidR="00DD4577" w:rsidRPr="009C6BD0" w:rsidRDefault="00DD4577" w:rsidP="00DD4577">
            <w:pPr>
              <w:rPr>
                <w:lang w:val="en-US" w:eastAsia="x-none"/>
              </w:rPr>
            </w:pPr>
            <w:r w:rsidRPr="009C6BD0">
              <w:rPr>
                <w:lang w:val="en-US" w:eastAsia="x-none"/>
              </w:rPr>
              <w:t>Nonlinear model predictive control</w:t>
            </w:r>
          </w:p>
        </w:tc>
      </w:tr>
      <w:tr w:rsidR="009C6BD0" w:rsidRPr="009C6BD0" w14:paraId="01BA6224" w14:textId="77777777" w:rsidTr="00DD4577">
        <w:trPr>
          <w:trHeight w:val="397"/>
        </w:trPr>
        <w:tc>
          <w:tcPr>
            <w:tcW w:w="909" w:type="pct"/>
            <w:tcBorders>
              <w:top w:val="single" w:sz="4" w:space="0" w:color="auto"/>
              <w:bottom w:val="single" w:sz="4" w:space="0" w:color="auto"/>
            </w:tcBorders>
            <w:shd w:val="clear" w:color="auto" w:fill="auto"/>
            <w:vAlign w:val="center"/>
          </w:tcPr>
          <w:p w14:paraId="7B985A6E" w14:textId="0FA5D1BD" w:rsidR="0066522C" w:rsidRPr="009C6BD0" w:rsidRDefault="0066522C" w:rsidP="00DD4577">
            <w:pPr>
              <w:rPr>
                <w:lang w:val="en-US"/>
              </w:rPr>
            </w:pPr>
            <w:r w:rsidRPr="009C6BD0">
              <w:rPr>
                <w:lang w:val="en-US"/>
              </w:rPr>
              <w:t>PB</w:t>
            </w:r>
          </w:p>
        </w:tc>
        <w:tc>
          <w:tcPr>
            <w:tcW w:w="4091" w:type="pct"/>
            <w:tcBorders>
              <w:top w:val="single" w:sz="4" w:space="0" w:color="auto"/>
              <w:bottom w:val="single" w:sz="4" w:space="0" w:color="auto"/>
            </w:tcBorders>
            <w:shd w:val="clear" w:color="auto" w:fill="auto"/>
            <w:vAlign w:val="center"/>
          </w:tcPr>
          <w:p w14:paraId="1ED237FB" w14:textId="328980D4" w:rsidR="0066522C" w:rsidRPr="009C6BD0" w:rsidRDefault="0066522C" w:rsidP="00DD4577">
            <w:pPr>
              <w:rPr>
                <w:lang w:val="en-US" w:eastAsia="x-none"/>
              </w:rPr>
            </w:pPr>
            <w:r w:rsidRPr="009C6BD0">
              <w:rPr>
                <w:lang w:val="en-US" w:eastAsia="x-none"/>
              </w:rPr>
              <w:t xml:space="preserve">Physically-based </w:t>
            </w:r>
          </w:p>
        </w:tc>
      </w:tr>
      <w:tr w:rsidR="009C6BD0" w:rsidRPr="008604FE" w14:paraId="4EF46332" w14:textId="77777777" w:rsidTr="00DD4577">
        <w:trPr>
          <w:trHeight w:val="397"/>
        </w:trPr>
        <w:tc>
          <w:tcPr>
            <w:tcW w:w="909" w:type="pct"/>
            <w:tcBorders>
              <w:top w:val="single" w:sz="4" w:space="0" w:color="auto"/>
              <w:bottom w:val="single" w:sz="4" w:space="0" w:color="auto"/>
            </w:tcBorders>
            <w:shd w:val="clear" w:color="auto" w:fill="auto"/>
            <w:vAlign w:val="center"/>
          </w:tcPr>
          <w:p w14:paraId="5BD659A5" w14:textId="77777777" w:rsidR="00DD4577" w:rsidRPr="009C6BD0" w:rsidRDefault="00DD4577" w:rsidP="00DD4577">
            <w:pPr>
              <w:rPr>
                <w:lang w:val="en-US"/>
              </w:rPr>
            </w:pPr>
            <w:r w:rsidRPr="009C6BD0">
              <w:rPr>
                <w:lang w:val="en-US"/>
              </w:rPr>
              <w:t>PEMFC</w:t>
            </w:r>
          </w:p>
        </w:tc>
        <w:tc>
          <w:tcPr>
            <w:tcW w:w="4091" w:type="pct"/>
            <w:tcBorders>
              <w:top w:val="single" w:sz="4" w:space="0" w:color="auto"/>
              <w:bottom w:val="single" w:sz="4" w:space="0" w:color="auto"/>
            </w:tcBorders>
            <w:shd w:val="clear" w:color="auto" w:fill="auto"/>
            <w:vAlign w:val="center"/>
          </w:tcPr>
          <w:p w14:paraId="4939F18C" w14:textId="77777777" w:rsidR="00DD4577" w:rsidRPr="009C6BD0" w:rsidRDefault="00DD4577" w:rsidP="00DD4577">
            <w:pPr>
              <w:rPr>
                <w:lang w:val="en-US" w:eastAsia="x-none"/>
              </w:rPr>
            </w:pPr>
            <w:r w:rsidRPr="009C6BD0">
              <w:rPr>
                <w:lang w:val="en-US" w:eastAsia="x-none"/>
              </w:rPr>
              <w:t>Polymer electrolyte membrane fuel cell</w:t>
            </w:r>
          </w:p>
        </w:tc>
      </w:tr>
      <w:tr w:rsidR="009C6BD0" w:rsidRPr="009C6BD0" w14:paraId="79C64026" w14:textId="77777777" w:rsidTr="00DD4577">
        <w:trPr>
          <w:trHeight w:val="397"/>
        </w:trPr>
        <w:tc>
          <w:tcPr>
            <w:tcW w:w="909" w:type="pct"/>
            <w:tcBorders>
              <w:top w:val="single" w:sz="4" w:space="0" w:color="auto"/>
              <w:bottom w:val="single" w:sz="4" w:space="0" w:color="auto"/>
            </w:tcBorders>
            <w:shd w:val="clear" w:color="auto" w:fill="auto"/>
            <w:vAlign w:val="center"/>
          </w:tcPr>
          <w:p w14:paraId="108E5F1E" w14:textId="77777777" w:rsidR="00DD4577" w:rsidRPr="009C6BD0" w:rsidRDefault="00DD4577" w:rsidP="00DD4577">
            <w:pPr>
              <w:rPr>
                <w:lang w:val="en-US"/>
              </w:rPr>
            </w:pPr>
            <w:r w:rsidRPr="009C6BD0">
              <w:rPr>
                <w:lang w:val="en-US"/>
              </w:rPr>
              <w:t>PID</w:t>
            </w:r>
          </w:p>
        </w:tc>
        <w:tc>
          <w:tcPr>
            <w:tcW w:w="4091" w:type="pct"/>
            <w:tcBorders>
              <w:top w:val="single" w:sz="4" w:space="0" w:color="auto"/>
              <w:bottom w:val="single" w:sz="4" w:space="0" w:color="auto"/>
            </w:tcBorders>
            <w:shd w:val="clear" w:color="auto" w:fill="auto"/>
            <w:vAlign w:val="center"/>
          </w:tcPr>
          <w:p w14:paraId="40E3AF3B" w14:textId="77777777" w:rsidR="00DD4577" w:rsidRPr="009C6BD0" w:rsidRDefault="00DD4577" w:rsidP="00DD4577">
            <w:pPr>
              <w:rPr>
                <w:lang w:val="en-US" w:eastAsia="x-none"/>
              </w:rPr>
            </w:pPr>
            <w:r w:rsidRPr="009C6BD0">
              <w:rPr>
                <w:lang w:val="en-US"/>
              </w:rPr>
              <w:t xml:space="preserve">Proportional integral derivative </w:t>
            </w:r>
          </w:p>
        </w:tc>
      </w:tr>
      <w:tr w:rsidR="009C6BD0" w:rsidRPr="009C6BD0" w14:paraId="68AAAC68" w14:textId="77777777" w:rsidTr="00DD4577">
        <w:trPr>
          <w:trHeight w:val="397"/>
        </w:trPr>
        <w:tc>
          <w:tcPr>
            <w:tcW w:w="909" w:type="pct"/>
            <w:tcBorders>
              <w:top w:val="single" w:sz="4" w:space="0" w:color="auto"/>
              <w:bottom w:val="single" w:sz="4" w:space="0" w:color="auto"/>
            </w:tcBorders>
            <w:shd w:val="clear" w:color="auto" w:fill="auto"/>
            <w:vAlign w:val="center"/>
          </w:tcPr>
          <w:p w14:paraId="73409563" w14:textId="05BA50AB" w:rsidR="00ED1812" w:rsidRPr="009C6BD0" w:rsidRDefault="00ED1812" w:rsidP="00DD4577">
            <w:pPr>
              <w:rPr>
                <w:lang w:val="en-US"/>
              </w:rPr>
            </w:pPr>
            <w:r w:rsidRPr="009C6BD0">
              <w:rPr>
                <w:lang w:val="en-US"/>
              </w:rPr>
              <w:t>PLC</w:t>
            </w:r>
          </w:p>
        </w:tc>
        <w:tc>
          <w:tcPr>
            <w:tcW w:w="4091" w:type="pct"/>
            <w:tcBorders>
              <w:top w:val="single" w:sz="4" w:space="0" w:color="auto"/>
              <w:bottom w:val="single" w:sz="4" w:space="0" w:color="auto"/>
            </w:tcBorders>
            <w:shd w:val="clear" w:color="auto" w:fill="auto"/>
            <w:vAlign w:val="center"/>
          </w:tcPr>
          <w:p w14:paraId="0FAFDC7F" w14:textId="09F036B9" w:rsidR="00ED1812" w:rsidRPr="009C6BD0" w:rsidRDefault="00ED1812" w:rsidP="00DD4577">
            <w:pPr>
              <w:rPr>
                <w:lang w:val="en-US"/>
              </w:rPr>
            </w:pPr>
            <w:r w:rsidRPr="009C6BD0">
              <w:rPr>
                <w:lang w:val="en-US" w:eastAsia="x-none"/>
              </w:rPr>
              <w:t xml:space="preserve">Programmable logic controller </w:t>
            </w:r>
          </w:p>
        </w:tc>
      </w:tr>
      <w:tr w:rsidR="009C6BD0" w:rsidRPr="009C6BD0" w14:paraId="74B2E5AF" w14:textId="77777777" w:rsidTr="00DD4577">
        <w:trPr>
          <w:trHeight w:val="397"/>
        </w:trPr>
        <w:tc>
          <w:tcPr>
            <w:tcW w:w="909" w:type="pct"/>
            <w:tcBorders>
              <w:top w:val="single" w:sz="4" w:space="0" w:color="auto"/>
              <w:bottom w:val="single" w:sz="4" w:space="0" w:color="auto"/>
            </w:tcBorders>
            <w:shd w:val="clear" w:color="auto" w:fill="auto"/>
            <w:vAlign w:val="center"/>
          </w:tcPr>
          <w:p w14:paraId="4597EA37" w14:textId="77777777" w:rsidR="00DD4577" w:rsidRPr="009C6BD0" w:rsidRDefault="00DD4577" w:rsidP="00DD4577">
            <w:r w:rsidRPr="009C6BD0">
              <w:t>PRBS</w:t>
            </w:r>
          </w:p>
        </w:tc>
        <w:tc>
          <w:tcPr>
            <w:tcW w:w="4091" w:type="pct"/>
            <w:tcBorders>
              <w:top w:val="single" w:sz="4" w:space="0" w:color="auto"/>
              <w:bottom w:val="single" w:sz="4" w:space="0" w:color="auto"/>
            </w:tcBorders>
            <w:shd w:val="clear" w:color="auto" w:fill="auto"/>
            <w:vAlign w:val="center"/>
          </w:tcPr>
          <w:p w14:paraId="700115EC" w14:textId="77777777" w:rsidR="00DD4577" w:rsidRPr="009C6BD0" w:rsidRDefault="00DD4577" w:rsidP="00DD4577">
            <w:pPr>
              <w:rPr>
                <w:lang w:val="en-US"/>
              </w:rPr>
            </w:pPr>
            <w:r w:rsidRPr="009C6BD0">
              <w:rPr>
                <w:lang w:val="en-US"/>
              </w:rPr>
              <w:t>Pseudo-random binary sequence</w:t>
            </w:r>
          </w:p>
        </w:tc>
      </w:tr>
      <w:tr w:rsidR="009C6BD0" w:rsidRPr="009C6BD0" w14:paraId="3F81A170" w14:textId="77777777" w:rsidTr="00DD4577">
        <w:trPr>
          <w:trHeight w:val="397"/>
        </w:trPr>
        <w:tc>
          <w:tcPr>
            <w:tcW w:w="909" w:type="pct"/>
            <w:tcBorders>
              <w:top w:val="single" w:sz="4" w:space="0" w:color="auto"/>
              <w:bottom w:val="single" w:sz="4" w:space="0" w:color="auto"/>
            </w:tcBorders>
            <w:shd w:val="clear" w:color="auto" w:fill="auto"/>
            <w:vAlign w:val="center"/>
          </w:tcPr>
          <w:p w14:paraId="2C63AECF" w14:textId="6D79FA33" w:rsidR="00D11079" w:rsidRPr="009C6BD0" w:rsidRDefault="00175942" w:rsidP="00DD4577">
            <w:r w:rsidRPr="009C6BD0">
              <w:t>ppm</w:t>
            </w:r>
          </w:p>
        </w:tc>
        <w:tc>
          <w:tcPr>
            <w:tcW w:w="4091" w:type="pct"/>
            <w:tcBorders>
              <w:top w:val="single" w:sz="4" w:space="0" w:color="auto"/>
              <w:bottom w:val="single" w:sz="4" w:space="0" w:color="auto"/>
            </w:tcBorders>
            <w:shd w:val="clear" w:color="auto" w:fill="auto"/>
            <w:vAlign w:val="center"/>
          </w:tcPr>
          <w:p w14:paraId="07360C47" w14:textId="14025128" w:rsidR="00D11079" w:rsidRPr="009C6BD0" w:rsidRDefault="00175942" w:rsidP="00DD4577">
            <w:pPr>
              <w:rPr>
                <w:lang w:val="en-US"/>
              </w:rPr>
            </w:pPr>
            <w:r w:rsidRPr="009C6BD0">
              <w:rPr>
                <w:lang w:val="en-US"/>
              </w:rPr>
              <w:t>Parts per million</w:t>
            </w:r>
          </w:p>
        </w:tc>
      </w:tr>
      <w:tr w:rsidR="009C6BD0" w:rsidRPr="009C6BD0" w14:paraId="59C1D59B" w14:textId="77777777" w:rsidTr="00DD4577">
        <w:trPr>
          <w:trHeight w:val="397"/>
        </w:trPr>
        <w:tc>
          <w:tcPr>
            <w:tcW w:w="909" w:type="pct"/>
            <w:tcBorders>
              <w:top w:val="single" w:sz="4" w:space="0" w:color="auto"/>
              <w:bottom w:val="single" w:sz="4" w:space="0" w:color="auto"/>
            </w:tcBorders>
            <w:shd w:val="clear" w:color="auto" w:fill="auto"/>
            <w:vAlign w:val="center"/>
          </w:tcPr>
          <w:p w14:paraId="0E225A98" w14:textId="77777777" w:rsidR="00DD4577" w:rsidRPr="009C6BD0" w:rsidRDefault="00DD4577" w:rsidP="00DD4577">
            <w:pPr>
              <w:rPr>
                <w:vertAlign w:val="subscript"/>
              </w:rPr>
            </w:pPr>
            <w:r w:rsidRPr="009C6BD0">
              <w:t>O</w:t>
            </w:r>
            <w:r w:rsidRPr="009C6BD0">
              <w:rPr>
                <w:vertAlign w:val="subscript"/>
              </w:rPr>
              <w:t>2</w:t>
            </w:r>
          </w:p>
        </w:tc>
        <w:tc>
          <w:tcPr>
            <w:tcW w:w="4091" w:type="pct"/>
            <w:tcBorders>
              <w:top w:val="single" w:sz="4" w:space="0" w:color="auto"/>
              <w:bottom w:val="single" w:sz="4" w:space="0" w:color="auto"/>
            </w:tcBorders>
            <w:shd w:val="clear" w:color="auto" w:fill="auto"/>
            <w:vAlign w:val="center"/>
          </w:tcPr>
          <w:p w14:paraId="56FA41F9" w14:textId="77777777" w:rsidR="00DD4577" w:rsidRPr="009C6BD0" w:rsidRDefault="00DD4577" w:rsidP="00DD4577">
            <w:pPr>
              <w:rPr>
                <w:lang w:val="en-US"/>
              </w:rPr>
            </w:pPr>
            <w:r w:rsidRPr="009C6BD0">
              <w:rPr>
                <w:lang w:val="en-US"/>
              </w:rPr>
              <w:t>Oxygen</w:t>
            </w:r>
          </w:p>
        </w:tc>
      </w:tr>
      <w:tr w:rsidR="009C6BD0" w:rsidRPr="009C6BD0" w14:paraId="443D56D0" w14:textId="77777777" w:rsidTr="00DD4577">
        <w:trPr>
          <w:trHeight w:val="397"/>
        </w:trPr>
        <w:tc>
          <w:tcPr>
            <w:tcW w:w="909" w:type="pct"/>
            <w:tcBorders>
              <w:top w:val="single" w:sz="4" w:space="0" w:color="auto"/>
              <w:bottom w:val="single" w:sz="4" w:space="0" w:color="auto"/>
            </w:tcBorders>
            <w:shd w:val="clear" w:color="auto" w:fill="auto"/>
            <w:vAlign w:val="center"/>
          </w:tcPr>
          <w:p w14:paraId="7C2C8794" w14:textId="77777777" w:rsidR="00DD4577" w:rsidRPr="00D26055" w:rsidRDefault="00DD4577" w:rsidP="00DD4577">
            <w:pPr>
              <w:rPr>
                <w:i/>
              </w:rPr>
            </w:pPr>
            <w:r w:rsidRPr="00D26055">
              <w:rPr>
                <w:i/>
              </w:rPr>
              <w:t>O/C</w:t>
            </w:r>
          </w:p>
        </w:tc>
        <w:tc>
          <w:tcPr>
            <w:tcW w:w="4091" w:type="pct"/>
            <w:tcBorders>
              <w:top w:val="single" w:sz="4" w:space="0" w:color="auto"/>
              <w:bottom w:val="single" w:sz="4" w:space="0" w:color="auto"/>
            </w:tcBorders>
            <w:shd w:val="clear" w:color="auto" w:fill="auto"/>
            <w:vAlign w:val="center"/>
          </w:tcPr>
          <w:p w14:paraId="535A24A9" w14:textId="77777777" w:rsidR="00DD4577" w:rsidRPr="009C6BD0" w:rsidRDefault="00DD4577" w:rsidP="00DD4577">
            <w:pPr>
              <w:rPr>
                <w:lang w:val="en-US" w:eastAsia="x-none"/>
              </w:rPr>
            </w:pPr>
            <w:r w:rsidRPr="009C6BD0">
              <w:rPr>
                <w:lang w:val="en-US" w:eastAsia="x-none"/>
              </w:rPr>
              <w:t>Oxygen-to-carbon-ratio</w:t>
            </w:r>
          </w:p>
        </w:tc>
      </w:tr>
      <w:tr w:rsidR="009C6BD0" w:rsidRPr="009C6BD0" w14:paraId="50A49C2B" w14:textId="77777777" w:rsidTr="00DD4577">
        <w:trPr>
          <w:trHeight w:val="397"/>
        </w:trPr>
        <w:tc>
          <w:tcPr>
            <w:tcW w:w="909" w:type="pct"/>
            <w:tcBorders>
              <w:top w:val="single" w:sz="4" w:space="0" w:color="auto"/>
              <w:bottom w:val="single" w:sz="4" w:space="0" w:color="auto"/>
            </w:tcBorders>
            <w:shd w:val="clear" w:color="auto" w:fill="auto"/>
            <w:vAlign w:val="center"/>
          </w:tcPr>
          <w:p w14:paraId="0038473A" w14:textId="77777777" w:rsidR="00DD4577" w:rsidRPr="009C6BD0" w:rsidRDefault="00DD4577" w:rsidP="00DD4577">
            <w:r w:rsidRPr="009C6BD0">
              <w:t>R</w:t>
            </w:r>
          </w:p>
        </w:tc>
        <w:tc>
          <w:tcPr>
            <w:tcW w:w="4091" w:type="pct"/>
            <w:tcBorders>
              <w:top w:val="single" w:sz="4" w:space="0" w:color="auto"/>
              <w:bottom w:val="single" w:sz="4" w:space="0" w:color="auto"/>
            </w:tcBorders>
            <w:shd w:val="clear" w:color="auto" w:fill="auto"/>
            <w:vAlign w:val="center"/>
          </w:tcPr>
          <w:p w14:paraId="0A11317F" w14:textId="77777777" w:rsidR="00DD4577" w:rsidRPr="009C6BD0" w:rsidRDefault="00DD4577" w:rsidP="00DD4577">
            <w:pPr>
              <w:rPr>
                <w:lang w:val="en-US" w:eastAsia="x-none"/>
              </w:rPr>
            </w:pPr>
            <w:r w:rsidRPr="009C6BD0">
              <w:rPr>
                <w:lang w:val="en-US" w:eastAsia="x-none"/>
              </w:rPr>
              <w:t>Reaction</w:t>
            </w:r>
          </w:p>
        </w:tc>
      </w:tr>
      <w:tr w:rsidR="009C6BD0" w:rsidRPr="009C6BD0" w14:paraId="6D58DD68" w14:textId="77777777" w:rsidTr="00DD4577">
        <w:trPr>
          <w:trHeight w:val="397"/>
        </w:trPr>
        <w:tc>
          <w:tcPr>
            <w:tcW w:w="909" w:type="pct"/>
            <w:tcBorders>
              <w:top w:val="single" w:sz="4" w:space="0" w:color="auto"/>
              <w:bottom w:val="single" w:sz="4" w:space="0" w:color="auto"/>
            </w:tcBorders>
            <w:shd w:val="clear" w:color="auto" w:fill="auto"/>
            <w:vAlign w:val="center"/>
          </w:tcPr>
          <w:p w14:paraId="56080D54" w14:textId="77777777" w:rsidR="00DD4577" w:rsidRPr="009C6BD0" w:rsidRDefault="00DD4577" w:rsidP="00DD4577">
            <w:r w:rsidRPr="009C6BD0">
              <w:t>RBF</w:t>
            </w:r>
          </w:p>
        </w:tc>
        <w:tc>
          <w:tcPr>
            <w:tcW w:w="4091" w:type="pct"/>
            <w:tcBorders>
              <w:top w:val="single" w:sz="4" w:space="0" w:color="auto"/>
              <w:bottom w:val="single" w:sz="4" w:space="0" w:color="auto"/>
            </w:tcBorders>
            <w:shd w:val="clear" w:color="auto" w:fill="auto"/>
            <w:vAlign w:val="center"/>
          </w:tcPr>
          <w:p w14:paraId="0DF439C4" w14:textId="77777777" w:rsidR="00DD4577" w:rsidRPr="009C6BD0" w:rsidRDefault="00DD4577" w:rsidP="00DD4577">
            <w:pPr>
              <w:rPr>
                <w:lang w:val="en-US" w:eastAsia="x-none"/>
              </w:rPr>
            </w:pPr>
            <w:r w:rsidRPr="009C6BD0">
              <w:rPr>
                <w:lang w:val="en-US" w:eastAsia="x-none"/>
              </w:rPr>
              <w:t>Radial basis function</w:t>
            </w:r>
          </w:p>
        </w:tc>
      </w:tr>
      <w:tr w:rsidR="009C6BD0" w:rsidRPr="009C6BD0" w14:paraId="4DC5ECCD" w14:textId="77777777" w:rsidTr="00DD4577">
        <w:trPr>
          <w:trHeight w:val="397"/>
        </w:trPr>
        <w:tc>
          <w:tcPr>
            <w:tcW w:w="909" w:type="pct"/>
            <w:tcBorders>
              <w:top w:val="single" w:sz="4" w:space="0" w:color="auto"/>
              <w:bottom w:val="single" w:sz="4" w:space="0" w:color="auto"/>
            </w:tcBorders>
            <w:shd w:val="clear" w:color="auto" w:fill="auto"/>
            <w:vAlign w:val="center"/>
          </w:tcPr>
          <w:p w14:paraId="0532CA62" w14:textId="77777777" w:rsidR="00DD4577" w:rsidRPr="00D26055" w:rsidRDefault="00DD4577" w:rsidP="00DD4577">
            <w:pPr>
              <w:rPr>
                <w:i/>
              </w:rPr>
            </w:pPr>
            <w:r w:rsidRPr="00D26055">
              <w:rPr>
                <w:i/>
              </w:rPr>
              <w:t>S/C</w:t>
            </w:r>
          </w:p>
        </w:tc>
        <w:tc>
          <w:tcPr>
            <w:tcW w:w="4091" w:type="pct"/>
            <w:tcBorders>
              <w:top w:val="single" w:sz="4" w:space="0" w:color="auto"/>
              <w:bottom w:val="single" w:sz="4" w:space="0" w:color="auto"/>
            </w:tcBorders>
            <w:shd w:val="clear" w:color="auto" w:fill="auto"/>
            <w:vAlign w:val="center"/>
          </w:tcPr>
          <w:p w14:paraId="088ABEC9" w14:textId="77777777" w:rsidR="00DD4577" w:rsidRPr="009C6BD0" w:rsidRDefault="00DD4577" w:rsidP="00DD4577">
            <w:pPr>
              <w:rPr>
                <w:lang w:val="en-US" w:eastAsia="x-none"/>
              </w:rPr>
            </w:pPr>
            <w:r w:rsidRPr="009C6BD0">
              <w:rPr>
                <w:lang w:val="en-US" w:eastAsia="x-none"/>
              </w:rPr>
              <w:t xml:space="preserve">Steam-to-carbon-ratio </w:t>
            </w:r>
          </w:p>
        </w:tc>
      </w:tr>
      <w:tr w:rsidR="009C6BD0" w:rsidRPr="009C6BD0" w14:paraId="4EA39508" w14:textId="77777777" w:rsidTr="00DD4577">
        <w:trPr>
          <w:trHeight w:val="397"/>
        </w:trPr>
        <w:tc>
          <w:tcPr>
            <w:tcW w:w="909" w:type="pct"/>
            <w:tcBorders>
              <w:top w:val="single" w:sz="4" w:space="0" w:color="auto"/>
              <w:bottom w:val="single" w:sz="4" w:space="0" w:color="auto"/>
            </w:tcBorders>
            <w:shd w:val="clear" w:color="auto" w:fill="auto"/>
            <w:vAlign w:val="center"/>
          </w:tcPr>
          <w:p w14:paraId="3D1A4EC3" w14:textId="77777777" w:rsidR="00DD4577" w:rsidRPr="009C6BD0" w:rsidRDefault="00DD4577" w:rsidP="00DD4577">
            <w:r w:rsidRPr="009C6BD0">
              <w:t>SOFC</w:t>
            </w:r>
          </w:p>
        </w:tc>
        <w:tc>
          <w:tcPr>
            <w:tcW w:w="4091" w:type="pct"/>
            <w:tcBorders>
              <w:top w:val="single" w:sz="4" w:space="0" w:color="auto"/>
              <w:bottom w:val="single" w:sz="4" w:space="0" w:color="auto"/>
            </w:tcBorders>
            <w:shd w:val="clear" w:color="auto" w:fill="auto"/>
            <w:vAlign w:val="center"/>
          </w:tcPr>
          <w:p w14:paraId="354C63F6" w14:textId="77777777" w:rsidR="00DD4577" w:rsidRPr="009C6BD0" w:rsidRDefault="00DD4577" w:rsidP="00DD4577">
            <w:r w:rsidRPr="009C6BD0">
              <w:rPr>
                <w:lang w:val="en-US" w:eastAsia="x-none"/>
              </w:rPr>
              <w:t xml:space="preserve">Solid oxide fuel cell </w:t>
            </w:r>
          </w:p>
        </w:tc>
      </w:tr>
      <w:tr w:rsidR="009C6BD0" w:rsidRPr="009C6BD0" w14:paraId="7CFEC694" w14:textId="77777777" w:rsidTr="00DD4577">
        <w:trPr>
          <w:trHeight w:val="397"/>
        </w:trPr>
        <w:tc>
          <w:tcPr>
            <w:tcW w:w="909" w:type="pct"/>
            <w:tcBorders>
              <w:top w:val="single" w:sz="4" w:space="0" w:color="auto"/>
              <w:bottom w:val="single" w:sz="4" w:space="0" w:color="auto"/>
            </w:tcBorders>
            <w:shd w:val="clear" w:color="auto" w:fill="auto"/>
            <w:vAlign w:val="center"/>
          </w:tcPr>
          <w:p w14:paraId="74992460" w14:textId="77777777" w:rsidR="00DD4577" w:rsidRPr="009C6BD0" w:rsidRDefault="00DD4577" w:rsidP="00DD4577">
            <w:r w:rsidRPr="009C6BD0">
              <w:t>SR</w:t>
            </w:r>
          </w:p>
        </w:tc>
        <w:tc>
          <w:tcPr>
            <w:tcW w:w="4091" w:type="pct"/>
            <w:tcBorders>
              <w:top w:val="single" w:sz="4" w:space="0" w:color="auto"/>
              <w:bottom w:val="single" w:sz="4" w:space="0" w:color="auto"/>
            </w:tcBorders>
            <w:shd w:val="clear" w:color="auto" w:fill="auto"/>
            <w:vAlign w:val="center"/>
          </w:tcPr>
          <w:p w14:paraId="32157A3A" w14:textId="77777777" w:rsidR="00DD4577" w:rsidRPr="009C6BD0" w:rsidRDefault="00DD4577" w:rsidP="00DD4577">
            <w:pPr>
              <w:rPr>
                <w:lang w:val="en-US" w:eastAsia="x-none"/>
              </w:rPr>
            </w:pPr>
            <w:r w:rsidRPr="009C6BD0">
              <w:rPr>
                <w:lang w:val="en-US" w:eastAsia="x-none"/>
              </w:rPr>
              <w:t>Steam reforming</w:t>
            </w:r>
          </w:p>
        </w:tc>
      </w:tr>
      <w:tr w:rsidR="009C6BD0" w:rsidRPr="009C6BD0" w14:paraId="0CF337BB" w14:textId="77777777" w:rsidTr="00DD4577">
        <w:trPr>
          <w:trHeight w:val="397"/>
        </w:trPr>
        <w:tc>
          <w:tcPr>
            <w:tcW w:w="909" w:type="pct"/>
            <w:tcBorders>
              <w:top w:val="single" w:sz="4" w:space="0" w:color="auto"/>
              <w:bottom w:val="single" w:sz="4" w:space="0" w:color="auto"/>
            </w:tcBorders>
            <w:shd w:val="clear" w:color="auto" w:fill="auto"/>
            <w:vAlign w:val="center"/>
          </w:tcPr>
          <w:p w14:paraId="55150EDB" w14:textId="77777777" w:rsidR="00DD4577" w:rsidRPr="009C6BD0" w:rsidRDefault="00DD4577" w:rsidP="00DD4577">
            <w:r w:rsidRPr="009C6BD0">
              <w:t>THD</w:t>
            </w:r>
          </w:p>
        </w:tc>
        <w:tc>
          <w:tcPr>
            <w:tcW w:w="4091" w:type="pct"/>
            <w:tcBorders>
              <w:top w:val="single" w:sz="4" w:space="0" w:color="auto"/>
              <w:bottom w:val="single" w:sz="4" w:space="0" w:color="auto"/>
            </w:tcBorders>
            <w:shd w:val="clear" w:color="auto" w:fill="auto"/>
            <w:vAlign w:val="center"/>
          </w:tcPr>
          <w:p w14:paraId="23E7C166" w14:textId="77777777" w:rsidR="00DD4577" w:rsidRPr="009C6BD0" w:rsidRDefault="00DD4577" w:rsidP="00DD4577">
            <w:pPr>
              <w:rPr>
                <w:lang w:val="en-US" w:eastAsia="x-none"/>
              </w:rPr>
            </w:pPr>
            <w:r w:rsidRPr="009C6BD0">
              <w:rPr>
                <w:lang w:val="en-US" w:eastAsia="x-none"/>
              </w:rPr>
              <w:t>Total harmonic distortion</w:t>
            </w:r>
          </w:p>
        </w:tc>
      </w:tr>
      <w:tr w:rsidR="00DD4577" w:rsidRPr="009C6BD0" w14:paraId="1F193CF9" w14:textId="77777777" w:rsidTr="00DD4577">
        <w:trPr>
          <w:trHeight w:val="397"/>
        </w:trPr>
        <w:tc>
          <w:tcPr>
            <w:tcW w:w="909" w:type="pct"/>
            <w:tcBorders>
              <w:top w:val="single" w:sz="4" w:space="0" w:color="auto"/>
            </w:tcBorders>
            <w:shd w:val="clear" w:color="auto" w:fill="auto"/>
            <w:vAlign w:val="center"/>
          </w:tcPr>
          <w:p w14:paraId="69ADB3F5" w14:textId="77777777" w:rsidR="00DD4577" w:rsidRPr="009C6BD0" w:rsidRDefault="00DD4577" w:rsidP="00DD4577">
            <w:r w:rsidRPr="009C6BD0">
              <w:t>WT</w:t>
            </w:r>
          </w:p>
        </w:tc>
        <w:tc>
          <w:tcPr>
            <w:tcW w:w="4091" w:type="pct"/>
            <w:tcBorders>
              <w:top w:val="single" w:sz="4" w:space="0" w:color="auto"/>
            </w:tcBorders>
            <w:shd w:val="clear" w:color="auto" w:fill="auto"/>
            <w:vAlign w:val="center"/>
          </w:tcPr>
          <w:p w14:paraId="47DDB298" w14:textId="77777777" w:rsidR="00DD4577" w:rsidRPr="009C6BD0" w:rsidRDefault="00DD4577" w:rsidP="00DD4577">
            <w:pPr>
              <w:rPr>
                <w:lang w:val="en-US" w:eastAsia="x-none"/>
              </w:rPr>
            </w:pPr>
            <w:r w:rsidRPr="009C6BD0">
              <w:rPr>
                <w:lang w:val="en-US" w:eastAsia="x-none"/>
              </w:rPr>
              <w:t>Wavelet Transformation</w:t>
            </w:r>
          </w:p>
        </w:tc>
      </w:tr>
    </w:tbl>
    <w:p w14:paraId="2644E870" w14:textId="77777777" w:rsidR="00DD4577" w:rsidRPr="009C6BD0" w:rsidRDefault="00DD4577" w:rsidP="00DD4577">
      <w:pPr>
        <w:pStyle w:val="Tabellentext"/>
        <w:spacing w:after="240" w:line="360" w:lineRule="atLeast"/>
        <w:rPr>
          <w:rFonts w:ascii="Arial" w:hAnsi="Arial" w:cs="Arial"/>
          <w:b/>
          <w:lang w:val="de-DE"/>
        </w:rPr>
      </w:pPr>
    </w:p>
    <w:p w14:paraId="3C95CB35" w14:textId="77777777" w:rsidR="00DD4577" w:rsidRPr="009C6BD0" w:rsidRDefault="00DD4577" w:rsidP="00DD4577">
      <w:pPr>
        <w:pStyle w:val="Beschriftung"/>
        <w:jc w:val="left"/>
        <w:rPr>
          <w:b w:val="0"/>
        </w:rPr>
      </w:pPr>
      <w:r w:rsidRPr="009C6BD0">
        <w:t>Subscripts</w:t>
      </w:r>
    </w:p>
    <w:tbl>
      <w:tblPr>
        <w:tblW w:w="9072" w:type="dxa"/>
        <w:tblLook w:val="04A0" w:firstRow="1" w:lastRow="0" w:firstColumn="1" w:lastColumn="0" w:noHBand="0" w:noVBand="1"/>
      </w:tblPr>
      <w:tblGrid>
        <w:gridCol w:w="1701"/>
        <w:gridCol w:w="7371"/>
      </w:tblGrid>
      <w:tr w:rsidR="009C6BD0" w:rsidRPr="009C6BD0" w14:paraId="62FE537B" w14:textId="77777777" w:rsidTr="00DD4577">
        <w:trPr>
          <w:trHeight w:val="397"/>
        </w:trPr>
        <w:tc>
          <w:tcPr>
            <w:tcW w:w="1701" w:type="dxa"/>
            <w:tcBorders>
              <w:bottom w:val="single" w:sz="12" w:space="0" w:color="auto"/>
            </w:tcBorders>
            <w:shd w:val="clear" w:color="auto" w:fill="auto"/>
            <w:vAlign w:val="center"/>
          </w:tcPr>
          <w:p w14:paraId="59A184C6" w14:textId="77777777" w:rsidR="00DD4577" w:rsidRPr="009C6BD0" w:rsidRDefault="00DD4577" w:rsidP="00DD4577">
            <w:pPr>
              <w:pStyle w:val="Tabellentext"/>
              <w:spacing w:line="360" w:lineRule="atLeast"/>
              <w:jc w:val="left"/>
              <w:rPr>
                <w:rFonts w:ascii="Arial" w:hAnsi="Arial" w:cs="Arial"/>
                <w:lang w:val="de-DE"/>
              </w:rPr>
            </w:pPr>
            <w:r w:rsidRPr="009C6BD0">
              <w:rPr>
                <w:rFonts w:ascii="Arial" w:hAnsi="Arial" w:cs="Arial"/>
                <w:lang w:val="de-DE"/>
              </w:rPr>
              <w:t>Subscript</w:t>
            </w:r>
          </w:p>
        </w:tc>
        <w:tc>
          <w:tcPr>
            <w:tcW w:w="7371" w:type="dxa"/>
            <w:tcBorders>
              <w:bottom w:val="single" w:sz="12" w:space="0" w:color="auto"/>
            </w:tcBorders>
            <w:shd w:val="clear" w:color="auto" w:fill="auto"/>
            <w:vAlign w:val="center"/>
          </w:tcPr>
          <w:p w14:paraId="246F7593" w14:textId="77777777" w:rsidR="00DD4577" w:rsidRPr="009C6BD0" w:rsidRDefault="00DD4577" w:rsidP="00DD4577">
            <w:pPr>
              <w:pStyle w:val="Tabellentext"/>
              <w:spacing w:line="360" w:lineRule="atLeast"/>
              <w:jc w:val="left"/>
              <w:rPr>
                <w:rFonts w:ascii="Arial" w:hAnsi="Arial" w:cs="Arial"/>
                <w:lang w:val="de-DE"/>
              </w:rPr>
            </w:pPr>
            <w:r w:rsidRPr="009C6BD0">
              <w:rPr>
                <w:rFonts w:ascii="Arial" w:hAnsi="Arial" w:cs="Arial"/>
                <w:lang w:val="de-DE"/>
              </w:rPr>
              <w:t>Meaning</w:t>
            </w:r>
          </w:p>
        </w:tc>
      </w:tr>
      <w:tr w:rsidR="009C6BD0" w:rsidRPr="008604FE" w14:paraId="5945DEDD" w14:textId="77777777" w:rsidTr="00DD4577">
        <w:trPr>
          <w:trHeight w:val="397"/>
        </w:trPr>
        <w:tc>
          <w:tcPr>
            <w:tcW w:w="1701" w:type="dxa"/>
            <w:tcBorders>
              <w:top w:val="single" w:sz="12" w:space="0" w:color="auto"/>
              <w:bottom w:val="single" w:sz="4" w:space="0" w:color="auto"/>
            </w:tcBorders>
            <w:shd w:val="clear" w:color="auto" w:fill="auto"/>
            <w:vAlign w:val="center"/>
          </w:tcPr>
          <w:p w14:paraId="51D56FAC"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air</w:t>
            </w:r>
          </w:p>
        </w:tc>
        <w:tc>
          <w:tcPr>
            <w:tcW w:w="7371" w:type="dxa"/>
            <w:tcBorders>
              <w:top w:val="single" w:sz="12" w:space="0" w:color="auto"/>
              <w:bottom w:val="single" w:sz="4" w:space="0" w:color="auto"/>
            </w:tcBorders>
            <w:shd w:val="clear" w:color="auto" w:fill="auto"/>
            <w:vAlign w:val="center"/>
          </w:tcPr>
          <w:p w14:paraId="0429F919" w14:textId="77777777" w:rsidR="00DD4577" w:rsidRPr="009C6BD0" w:rsidRDefault="00DD4577" w:rsidP="00DD4577">
            <w:pPr>
              <w:pStyle w:val="Tabellentext"/>
              <w:spacing w:line="360" w:lineRule="atLeast"/>
              <w:rPr>
                <w:rFonts w:ascii="Arial" w:hAnsi="Arial" w:cs="Arial"/>
                <w:lang w:val="en-US"/>
              </w:rPr>
            </w:pPr>
            <w:r w:rsidRPr="009C6BD0">
              <w:rPr>
                <w:rFonts w:ascii="Arial" w:hAnsi="Arial" w:cs="Arial"/>
                <w:lang w:val="en-US"/>
              </w:rPr>
              <w:t>Supplied air to fuel cell</w:t>
            </w:r>
          </w:p>
        </w:tc>
      </w:tr>
      <w:tr w:rsidR="009C6BD0" w:rsidRPr="009C6BD0" w14:paraId="41BB21DF" w14:textId="77777777" w:rsidTr="00DD4577">
        <w:trPr>
          <w:trHeight w:val="397"/>
        </w:trPr>
        <w:tc>
          <w:tcPr>
            <w:tcW w:w="1701" w:type="dxa"/>
            <w:tcBorders>
              <w:top w:val="single" w:sz="4" w:space="0" w:color="auto"/>
            </w:tcBorders>
            <w:shd w:val="clear" w:color="auto" w:fill="auto"/>
            <w:vAlign w:val="center"/>
          </w:tcPr>
          <w:p w14:paraId="6883B99F"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an</w:t>
            </w:r>
          </w:p>
        </w:tc>
        <w:tc>
          <w:tcPr>
            <w:tcW w:w="7371" w:type="dxa"/>
            <w:tcBorders>
              <w:top w:val="single" w:sz="4" w:space="0" w:color="auto"/>
            </w:tcBorders>
            <w:shd w:val="clear" w:color="auto" w:fill="auto"/>
            <w:vAlign w:val="center"/>
          </w:tcPr>
          <w:p w14:paraId="2074F3D6" w14:textId="77777777" w:rsidR="00DD4577" w:rsidRPr="009C6BD0" w:rsidRDefault="00DD4577" w:rsidP="00DD4577">
            <w:pPr>
              <w:pStyle w:val="Tabellentext"/>
              <w:spacing w:line="360" w:lineRule="atLeast"/>
              <w:rPr>
                <w:rFonts w:ascii="Arial" w:hAnsi="Arial" w:cs="Arial"/>
                <w:lang w:val="en-US"/>
              </w:rPr>
            </w:pPr>
            <w:r w:rsidRPr="009C6BD0">
              <w:rPr>
                <w:rFonts w:ascii="Arial" w:hAnsi="Arial" w:cs="Arial"/>
                <w:lang w:val="en-US"/>
              </w:rPr>
              <w:t xml:space="preserve">Anode </w:t>
            </w:r>
          </w:p>
        </w:tc>
      </w:tr>
      <w:tr w:rsidR="009C6BD0" w:rsidRPr="009C6BD0" w14:paraId="2BAEC34C" w14:textId="77777777" w:rsidTr="00DD4577">
        <w:trPr>
          <w:trHeight w:val="397"/>
        </w:trPr>
        <w:tc>
          <w:tcPr>
            <w:tcW w:w="1701" w:type="dxa"/>
            <w:tcBorders>
              <w:top w:val="single" w:sz="4" w:space="0" w:color="auto"/>
            </w:tcBorders>
            <w:shd w:val="clear" w:color="auto" w:fill="auto"/>
            <w:vAlign w:val="center"/>
          </w:tcPr>
          <w:p w14:paraId="430F4CA4"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biogas</w:t>
            </w:r>
          </w:p>
        </w:tc>
        <w:tc>
          <w:tcPr>
            <w:tcW w:w="7371" w:type="dxa"/>
            <w:tcBorders>
              <w:top w:val="single" w:sz="4" w:space="0" w:color="auto"/>
            </w:tcBorders>
            <w:shd w:val="clear" w:color="auto" w:fill="auto"/>
            <w:vAlign w:val="center"/>
          </w:tcPr>
          <w:p w14:paraId="3CFC073F" w14:textId="77777777" w:rsidR="00DD4577" w:rsidRPr="009C6BD0" w:rsidRDefault="00DD4577" w:rsidP="00DD4577">
            <w:pPr>
              <w:pStyle w:val="Tabellentext"/>
              <w:spacing w:line="360" w:lineRule="atLeast"/>
              <w:rPr>
                <w:rFonts w:ascii="Arial" w:hAnsi="Arial" w:cs="Arial"/>
                <w:lang w:val="en-US"/>
              </w:rPr>
            </w:pPr>
            <w:r w:rsidRPr="009C6BD0">
              <w:rPr>
                <w:rFonts w:ascii="Arial" w:hAnsi="Arial" w:cs="Arial"/>
                <w:lang w:val="en-US"/>
              </w:rPr>
              <w:t xml:space="preserve">Biogas </w:t>
            </w:r>
          </w:p>
        </w:tc>
      </w:tr>
      <w:tr w:rsidR="009C6BD0" w:rsidRPr="009C6BD0" w14:paraId="7C89A659" w14:textId="77777777" w:rsidTr="00DD4577">
        <w:trPr>
          <w:trHeight w:val="397"/>
        </w:trPr>
        <w:tc>
          <w:tcPr>
            <w:tcW w:w="1701" w:type="dxa"/>
            <w:tcBorders>
              <w:top w:val="single" w:sz="4" w:space="0" w:color="auto"/>
            </w:tcBorders>
            <w:shd w:val="clear" w:color="auto" w:fill="auto"/>
            <w:vAlign w:val="center"/>
          </w:tcPr>
          <w:p w14:paraId="6A86F20E"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blow</w:t>
            </w:r>
          </w:p>
        </w:tc>
        <w:tc>
          <w:tcPr>
            <w:tcW w:w="7371" w:type="dxa"/>
            <w:tcBorders>
              <w:top w:val="single" w:sz="4" w:space="0" w:color="auto"/>
            </w:tcBorders>
            <w:shd w:val="clear" w:color="auto" w:fill="auto"/>
            <w:vAlign w:val="center"/>
          </w:tcPr>
          <w:p w14:paraId="5600ECCF" w14:textId="77777777" w:rsidR="00DD4577" w:rsidRPr="009C6BD0" w:rsidRDefault="00DD4577" w:rsidP="00DD4577">
            <w:pPr>
              <w:pStyle w:val="Tabellentext"/>
              <w:spacing w:line="360" w:lineRule="atLeast"/>
              <w:rPr>
                <w:rFonts w:ascii="Arial" w:hAnsi="Arial" w:cs="Arial"/>
                <w:lang w:val="en-US"/>
              </w:rPr>
            </w:pPr>
            <w:r w:rsidRPr="009C6BD0">
              <w:rPr>
                <w:rFonts w:ascii="Arial" w:hAnsi="Arial" w:cs="Arial"/>
                <w:lang w:val="en-US"/>
              </w:rPr>
              <w:t>Blower</w:t>
            </w:r>
          </w:p>
        </w:tc>
      </w:tr>
      <w:tr w:rsidR="009C6BD0" w:rsidRPr="009C6BD0" w14:paraId="79414148" w14:textId="77777777" w:rsidTr="00DD4577">
        <w:trPr>
          <w:trHeight w:val="397"/>
        </w:trPr>
        <w:tc>
          <w:tcPr>
            <w:tcW w:w="1701" w:type="dxa"/>
            <w:tcBorders>
              <w:top w:val="single" w:sz="4" w:space="0" w:color="auto"/>
            </w:tcBorders>
            <w:shd w:val="clear" w:color="auto" w:fill="auto"/>
            <w:vAlign w:val="center"/>
          </w:tcPr>
          <w:p w14:paraId="47BFACC7"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br</w:t>
            </w:r>
          </w:p>
        </w:tc>
        <w:tc>
          <w:tcPr>
            <w:tcW w:w="7371" w:type="dxa"/>
            <w:tcBorders>
              <w:top w:val="single" w:sz="4" w:space="0" w:color="auto"/>
            </w:tcBorders>
            <w:shd w:val="clear" w:color="auto" w:fill="auto"/>
            <w:vAlign w:val="center"/>
          </w:tcPr>
          <w:p w14:paraId="1F541F4B" w14:textId="77777777" w:rsidR="00DD4577" w:rsidRPr="009C6BD0" w:rsidRDefault="00DD4577" w:rsidP="00DD4577">
            <w:pPr>
              <w:pStyle w:val="Tabellentext"/>
              <w:spacing w:line="360" w:lineRule="atLeast"/>
              <w:rPr>
                <w:rFonts w:ascii="Arial" w:hAnsi="Arial" w:cs="Arial"/>
                <w:lang w:val="en-US"/>
              </w:rPr>
            </w:pPr>
            <w:r w:rsidRPr="009C6BD0">
              <w:rPr>
                <w:rFonts w:ascii="Arial" w:hAnsi="Arial" w:cs="Arial"/>
                <w:lang w:val="en-US"/>
              </w:rPr>
              <w:t xml:space="preserve">Burner </w:t>
            </w:r>
          </w:p>
        </w:tc>
      </w:tr>
      <w:tr w:rsidR="009C6BD0" w:rsidRPr="009C6BD0" w14:paraId="474E5AC9" w14:textId="77777777" w:rsidTr="00DD4577">
        <w:trPr>
          <w:trHeight w:val="397"/>
        </w:trPr>
        <w:tc>
          <w:tcPr>
            <w:tcW w:w="1701" w:type="dxa"/>
            <w:tcBorders>
              <w:top w:val="single" w:sz="4" w:space="0" w:color="auto"/>
            </w:tcBorders>
            <w:shd w:val="clear" w:color="auto" w:fill="auto"/>
            <w:vAlign w:val="center"/>
          </w:tcPr>
          <w:p w14:paraId="57725A78"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bypass</w:t>
            </w:r>
          </w:p>
        </w:tc>
        <w:tc>
          <w:tcPr>
            <w:tcW w:w="7371" w:type="dxa"/>
            <w:tcBorders>
              <w:top w:val="single" w:sz="4" w:space="0" w:color="auto"/>
            </w:tcBorders>
            <w:shd w:val="clear" w:color="auto" w:fill="auto"/>
            <w:vAlign w:val="center"/>
          </w:tcPr>
          <w:p w14:paraId="59059C69" w14:textId="77777777" w:rsidR="00DD4577" w:rsidRPr="009C6BD0" w:rsidRDefault="00DD4577" w:rsidP="00DD4577">
            <w:pPr>
              <w:pStyle w:val="Tabellentext"/>
              <w:spacing w:line="360" w:lineRule="atLeast"/>
              <w:rPr>
                <w:rFonts w:ascii="Arial" w:hAnsi="Arial" w:cs="Arial"/>
                <w:lang w:val="en-US"/>
              </w:rPr>
            </w:pPr>
            <w:r w:rsidRPr="009C6BD0">
              <w:rPr>
                <w:rFonts w:ascii="Arial" w:hAnsi="Arial" w:cs="Arial"/>
                <w:lang w:val="en-US"/>
              </w:rPr>
              <w:t xml:space="preserve">Bypass </w:t>
            </w:r>
          </w:p>
        </w:tc>
      </w:tr>
      <w:tr w:rsidR="009C6BD0" w:rsidRPr="009C6BD0" w14:paraId="54A118A3" w14:textId="77777777" w:rsidTr="00DD4577">
        <w:trPr>
          <w:trHeight w:val="397"/>
        </w:trPr>
        <w:tc>
          <w:tcPr>
            <w:tcW w:w="1701" w:type="dxa"/>
            <w:tcBorders>
              <w:top w:val="single" w:sz="4" w:space="0" w:color="auto"/>
              <w:bottom w:val="single" w:sz="4" w:space="0" w:color="auto"/>
            </w:tcBorders>
            <w:shd w:val="clear" w:color="auto" w:fill="auto"/>
            <w:vAlign w:val="center"/>
          </w:tcPr>
          <w:p w14:paraId="23FDA76A"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c</w:t>
            </w:r>
          </w:p>
        </w:tc>
        <w:tc>
          <w:tcPr>
            <w:tcW w:w="7371" w:type="dxa"/>
            <w:tcBorders>
              <w:top w:val="single" w:sz="4" w:space="0" w:color="auto"/>
              <w:bottom w:val="single" w:sz="4" w:space="0" w:color="auto"/>
            </w:tcBorders>
            <w:shd w:val="clear" w:color="auto" w:fill="auto"/>
            <w:vAlign w:val="center"/>
          </w:tcPr>
          <w:p w14:paraId="550C518B" w14:textId="77777777" w:rsidR="00DD4577" w:rsidRPr="009C6BD0" w:rsidRDefault="00DD4577" w:rsidP="00DD4577">
            <w:pPr>
              <w:pStyle w:val="Tabellentext"/>
              <w:spacing w:line="360" w:lineRule="atLeast"/>
              <w:rPr>
                <w:rFonts w:ascii="Arial" w:hAnsi="Arial" w:cs="Arial"/>
                <w:lang w:val="en-US"/>
              </w:rPr>
            </w:pPr>
            <w:r w:rsidRPr="009C6BD0">
              <w:rPr>
                <w:rFonts w:ascii="Arial" w:hAnsi="Arial" w:cs="Arial"/>
                <w:lang w:val="en-US"/>
              </w:rPr>
              <w:t xml:space="preserve">Carbon </w:t>
            </w:r>
          </w:p>
        </w:tc>
      </w:tr>
      <w:tr w:rsidR="009C6BD0" w:rsidRPr="009C6BD0" w14:paraId="73D4ACFA" w14:textId="77777777" w:rsidTr="00DD4577">
        <w:trPr>
          <w:trHeight w:val="397"/>
        </w:trPr>
        <w:tc>
          <w:tcPr>
            <w:tcW w:w="1701" w:type="dxa"/>
            <w:tcBorders>
              <w:top w:val="single" w:sz="4" w:space="0" w:color="auto"/>
              <w:bottom w:val="single" w:sz="4" w:space="0" w:color="auto"/>
            </w:tcBorders>
            <w:shd w:val="clear" w:color="auto" w:fill="auto"/>
            <w:vAlign w:val="center"/>
          </w:tcPr>
          <w:p w14:paraId="433B0892"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ca</w:t>
            </w:r>
          </w:p>
        </w:tc>
        <w:tc>
          <w:tcPr>
            <w:tcW w:w="7371" w:type="dxa"/>
            <w:tcBorders>
              <w:top w:val="single" w:sz="4" w:space="0" w:color="auto"/>
              <w:bottom w:val="single" w:sz="4" w:space="0" w:color="auto"/>
            </w:tcBorders>
            <w:shd w:val="clear" w:color="auto" w:fill="auto"/>
            <w:vAlign w:val="center"/>
          </w:tcPr>
          <w:p w14:paraId="4AC49D55" w14:textId="77777777" w:rsidR="00DD4577" w:rsidRPr="009C6BD0" w:rsidRDefault="00DD4577" w:rsidP="00DD4577">
            <w:pPr>
              <w:pStyle w:val="Tabellentext"/>
              <w:spacing w:line="360" w:lineRule="atLeast"/>
              <w:rPr>
                <w:rFonts w:ascii="Arial" w:hAnsi="Arial" w:cs="Arial"/>
                <w:lang w:val="en-US"/>
              </w:rPr>
            </w:pPr>
            <w:r w:rsidRPr="009C6BD0">
              <w:rPr>
                <w:rFonts w:ascii="Arial" w:hAnsi="Arial" w:cs="Arial"/>
                <w:lang w:val="en-US"/>
              </w:rPr>
              <w:t xml:space="preserve">Cathode </w:t>
            </w:r>
          </w:p>
        </w:tc>
      </w:tr>
      <w:tr w:rsidR="009C6BD0" w:rsidRPr="008604FE" w14:paraId="428A6DF4" w14:textId="77777777" w:rsidTr="00DD4577">
        <w:trPr>
          <w:trHeight w:val="397"/>
        </w:trPr>
        <w:tc>
          <w:tcPr>
            <w:tcW w:w="1701" w:type="dxa"/>
            <w:tcBorders>
              <w:top w:val="single" w:sz="4" w:space="0" w:color="auto"/>
              <w:bottom w:val="single" w:sz="4" w:space="0" w:color="auto"/>
            </w:tcBorders>
            <w:shd w:val="clear" w:color="auto" w:fill="auto"/>
            <w:vAlign w:val="center"/>
          </w:tcPr>
          <w:p w14:paraId="40FCF0A0"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cell</w:t>
            </w:r>
          </w:p>
        </w:tc>
        <w:tc>
          <w:tcPr>
            <w:tcW w:w="7371" w:type="dxa"/>
            <w:tcBorders>
              <w:top w:val="single" w:sz="4" w:space="0" w:color="auto"/>
              <w:bottom w:val="single" w:sz="4" w:space="0" w:color="auto"/>
            </w:tcBorders>
            <w:shd w:val="clear" w:color="auto" w:fill="auto"/>
            <w:vAlign w:val="center"/>
          </w:tcPr>
          <w:p w14:paraId="42A80311" w14:textId="77777777" w:rsidR="00DD4577" w:rsidRPr="009C6BD0" w:rsidRDefault="00DD4577" w:rsidP="00DD4577">
            <w:pPr>
              <w:pStyle w:val="Tabellentext"/>
              <w:spacing w:line="360" w:lineRule="atLeast"/>
              <w:rPr>
                <w:rFonts w:ascii="Arial" w:hAnsi="Arial" w:cs="Arial"/>
                <w:lang w:val="en-US"/>
              </w:rPr>
            </w:pPr>
            <w:r w:rsidRPr="009C6BD0">
              <w:rPr>
                <w:rFonts w:ascii="Arial" w:hAnsi="Arial" w:cs="Arial"/>
                <w:lang w:val="en-US"/>
              </w:rPr>
              <w:t>Cell of a fuel cell</w:t>
            </w:r>
          </w:p>
        </w:tc>
      </w:tr>
      <w:tr w:rsidR="009C6BD0" w:rsidRPr="009C6BD0" w14:paraId="77EDD3EB" w14:textId="77777777" w:rsidTr="00DD4577">
        <w:trPr>
          <w:trHeight w:val="397"/>
        </w:trPr>
        <w:tc>
          <w:tcPr>
            <w:tcW w:w="1701" w:type="dxa"/>
            <w:tcBorders>
              <w:top w:val="single" w:sz="4" w:space="0" w:color="auto"/>
              <w:bottom w:val="single" w:sz="4" w:space="0" w:color="auto"/>
            </w:tcBorders>
            <w:shd w:val="clear" w:color="auto" w:fill="auto"/>
            <w:vAlign w:val="center"/>
          </w:tcPr>
          <w:p w14:paraId="53A90E1E"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CH4</w:t>
            </w:r>
          </w:p>
        </w:tc>
        <w:tc>
          <w:tcPr>
            <w:tcW w:w="7371" w:type="dxa"/>
            <w:tcBorders>
              <w:top w:val="single" w:sz="4" w:space="0" w:color="auto"/>
              <w:bottom w:val="single" w:sz="4" w:space="0" w:color="auto"/>
            </w:tcBorders>
            <w:shd w:val="clear" w:color="auto" w:fill="auto"/>
            <w:vAlign w:val="center"/>
          </w:tcPr>
          <w:p w14:paraId="178F84FE" w14:textId="77777777" w:rsidR="00DD4577" w:rsidRPr="009C6BD0" w:rsidRDefault="00DD4577" w:rsidP="00DD4577">
            <w:pPr>
              <w:pStyle w:val="Tabellentext"/>
              <w:spacing w:line="360" w:lineRule="atLeast"/>
              <w:rPr>
                <w:rFonts w:ascii="Arial" w:hAnsi="Arial" w:cs="Arial"/>
                <w:lang w:val="en-US"/>
              </w:rPr>
            </w:pPr>
            <w:r w:rsidRPr="009C6BD0">
              <w:rPr>
                <w:rFonts w:ascii="Arial" w:hAnsi="Arial" w:cs="Arial"/>
                <w:lang w:val="en-US"/>
              </w:rPr>
              <w:t xml:space="preserve">Methane </w:t>
            </w:r>
          </w:p>
        </w:tc>
      </w:tr>
      <w:tr w:rsidR="009C6BD0" w:rsidRPr="009C6BD0" w14:paraId="30BB5E68" w14:textId="77777777" w:rsidTr="00DD4577">
        <w:trPr>
          <w:trHeight w:val="397"/>
        </w:trPr>
        <w:tc>
          <w:tcPr>
            <w:tcW w:w="1701" w:type="dxa"/>
            <w:tcBorders>
              <w:top w:val="single" w:sz="4" w:space="0" w:color="auto"/>
              <w:bottom w:val="single" w:sz="4" w:space="0" w:color="auto"/>
            </w:tcBorders>
            <w:shd w:val="clear" w:color="auto" w:fill="auto"/>
            <w:vAlign w:val="center"/>
          </w:tcPr>
          <w:p w14:paraId="79E7E1CB"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conv</w:t>
            </w:r>
          </w:p>
        </w:tc>
        <w:tc>
          <w:tcPr>
            <w:tcW w:w="7371" w:type="dxa"/>
            <w:tcBorders>
              <w:top w:val="single" w:sz="4" w:space="0" w:color="auto"/>
              <w:bottom w:val="single" w:sz="4" w:space="0" w:color="auto"/>
            </w:tcBorders>
            <w:shd w:val="clear" w:color="auto" w:fill="auto"/>
            <w:vAlign w:val="center"/>
          </w:tcPr>
          <w:p w14:paraId="4FCE19AA"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 xml:space="preserve">Converted </w:t>
            </w:r>
          </w:p>
        </w:tc>
      </w:tr>
      <w:tr w:rsidR="009C6BD0" w:rsidRPr="009C6BD0" w14:paraId="551E3303" w14:textId="77777777" w:rsidTr="00DD4577">
        <w:trPr>
          <w:trHeight w:val="397"/>
        </w:trPr>
        <w:tc>
          <w:tcPr>
            <w:tcW w:w="1701" w:type="dxa"/>
            <w:tcBorders>
              <w:top w:val="single" w:sz="4" w:space="0" w:color="auto"/>
              <w:bottom w:val="single" w:sz="4" w:space="0" w:color="auto"/>
            </w:tcBorders>
            <w:shd w:val="clear" w:color="auto" w:fill="auto"/>
            <w:vAlign w:val="center"/>
          </w:tcPr>
          <w:p w14:paraId="1F2198D8"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lastRenderedPageBreak/>
              <w:t>DC</w:t>
            </w:r>
          </w:p>
        </w:tc>
        <w:tc>
          <w:tcPr>
            <w:tcW w:w="7371" w:type="dxa"/>
            <w:tcBorders>
              <w:top w:val="single" w:sz="4" w:space="0" w:color="auto"/>
              <w:bottom w:val="single" w:sz="4" w:space="0" w:color="auto"/>
            </w:tcBorders>
            <w:shd w:val="clear" w:color="auto" w:fill="auto"/>
            <w:vAlign w:val="center"/>
          </w:tcPr>
          <w:p w14:paraId="66F160DF"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Direct current</w:t>
            </w:r>
          </w:p>
        </w:tc>
      </w:tr>
      <w:tr w:rsidR="009C6BD0" w:rsidRPr="009C6BD0" w14:paraId="13937A30" w14:textId="77777777" w:rsidTr="00DD4577">
        <w:trPr>
          <w:trHeight w:val="397"/>
        </w:trPr>
        <w:tc>
          <w:tcPr>
            <w:tcW w:w="1701" w:type="dxa"/>
            <w:tcBorders>
              <w:top w:val="single" w:sz="4" w:space="0" w:color="auto"/>
              <w:bottom w:val="single" w:sz="4" w:space="0" w:color="auto"/>
            </w:tcBorders>
            <w:shd w:val="clear" w:color="auto" w:fill="auto"/>
            <w:vAlign w:val="center"/>
          </w:tcPr>
          <w:p w14:paraId="0297D86E"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e-</w:t>
            </w:r>
          </w:p>
        </w:tc>
        <w:tc>
          <w:tcPr>
            <w:tcW w:w="7371" w:type="dxa"/>
            <w:tcBorders>
              <w:top w:val="single" w:sz="4" w:space="0" w:color="auto"/>
              <w:bottom w:val="single" w:sz="4" w:space="0" w:color="auto"/>
            </w:tcBorders>
            <w:shd w:val="clear" w:color="auto" w:fill="auto"/>
            <w:vAlign w:val="center"/>
          </w:tcPr>
          <w:p w14:paraId="16569B60"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 xml:space="preserve">Electrons </w:t>
            </w:r>
          </w:p>
        </w:tc>
      </w:tr>
      <w:tr w:rsidR="009C6BD0" w:rsidRPr="009C6BD0" w14:paraId="73BA9B28" w14:textId="77777777" w:rsidTr="00DD4577">
        <w:trPr>
          <w:trHeight w:val="397"/>
        </w:trPr>
        <w:tc>
          <w:tcPr>
            <w:tcW w:w="1701" w:type="dxa"/>
            <w:tcBorders>
              <w:top w:val="single" w:sz="4" w:space="0" w:color="auto"/>
              <w:bottom w:val="single" w:sz="4" w:space="0" w:color="auto"/>
            </w:tcBorders>
            <w:shd w:val="clear" w:color="auto" w:fill="auto"/>
            <w:vAlign w:val="center"/>
          </w:tcPr>
          <w:p w14:paraId="1BC3326C"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El</w:t>
            </w:r>
          </w:p>
        </w:tc>
        <w:tc>
          <w:tcPr>
            <w:tcW w:w="7371" w:type="dxa"/>
            <w:tcBorders>
              <w:top w:val="single" w:sz="4" w:space="0" w:color="auto"/>
              <w:bottom w:val="single" w:sz="4" w:space="0" w:color="auto"/>
            </w:tcBorders>
            <w:shd w:val="clear" w:color="auto" w:fill="auto"/>
            <w:vAlign w:val="center"/>
          </w:tcPr>
          <w:p w14:paraId="2A720871"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 xml:space="preserve">Elctrical </w:t>
            </w:r>
          </w:p>
        </w:tc>
      </w:tr>
      <w:tr w:rsidR="009C6BD0" w:rsidRPr="009C6BD0" w14:paraId="327DF541" w14:textId="77777777" w:rsidTr="00DD4577">
        <w:trPr>
          <w:trHeight w:val="397"/>
        </w:trPr>
        <w:tc>
          <w:tcPr>
            <w:tcW w:w="1701" w:type="dxa"/>
            <w:tcBorders>
              <w:top w:val="single" w:sz="4" w:space="0" w:color="auto"/>
              <w:bottom w:val="single" w:sz="4" w:space="0" w:color="auto"/>
            </w:tcBorders>
            <w:shd w:val="clear" w:color="auto" w:fill="auto"/>
            <w:vAlign w:val="center"/>
          </w:tcPr>
          <w:p w14:paraId="58DF5201"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exhaust</w:t>
            </w:r>
          </w:p>
        </w:tc>
        <w:tc>
          <w:tcPr>
            <w:tcW w:w="7371" w:type="dxa"/>
            <w:tcBorders>
              <w:top w:val="single" w:sz="4" w:space="0" w:color="auto"/>
              <w:bottom w:val="single" w:sz="4" w:space="0" w:color="auto"/>
            </w:tcBorders>
            <w:shd w:val="clear" w:color="auto" w:fill="auto"/>
            <w:vAlign w:val="center"/>
          </w:tcPr>
          <w:p w14:paraId="0A59CF9A"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Exhaust</w:t>
            </w:r>
          </w:p>
        </w:tc>
      </w:tr>
      <w:tr w:rsidR="009C6BD0" w:rsidRPr="009C6BD0" w14:paraId="51B9E1B8" w14:textId="77777777" w:rsidTr="00DD4577">
        <w:trPr>
          <w:trHeight w:val="397"/>
        </w:trPr>
        <w:tc>
          <w:tcPr>
            <w:tcW w:w="1701" w:type="dxa"/>
            <w:tcBorders>
              <w:top w:val="single" w:sz="4" w:space="0" w:color="auto"/>
              <w:bottom w:val="single" w:sz="4" w:space="0" w:color="auto"/>
            </w:tcBorders>
            <w:shd w:val="clear" w:color="auto" w:fill="auto"/>
            <w:vAlign w:val="center"/>
          </w:tcPr>
          <w:p w14:paraId="25367BD5"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fc</w:t>
            </w:r>
          </w:p>
        </w:tc>
        <w:tc>
          <w:tcPr>
            <w:tcW w:w="7371" w:type="dxa"/>
            <w:tcBorders>
              <w:top w:val="single" w:sz="4" w:space="0" w:color="auto"/>
              <w:bottom w:val="single" w:sz="4" w:space="0" w:color="auto"/>
            </w:tcBorders>
            <w:shd w:val="clear" w:color="auto" w:fill="auto"/>
            <w:vAlign w:val="center"/>
          </w:tcPr>
          <w:p w14:paraId="36395D37"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Fuel cell</w:t>
            </w:r>
          </w:p>
        </w:tc>
      </w:tr>
      <w:tr w:rsidR="009C6BD0" w:rsidRPr="008604FE" w14:paraId="731C7222" w14:textId="77777777" w:rsidTr="00DD4577">
        <w:trPr>
          <w:trHeight w:val="397"/>
        </w:trPr>
        <w:tc>
          <w:tcPr>
            <w:tcW w:w="1701" w:type="dxa"/>
            <w:tcBorders>
              <w:top w:val="single" w:sz="4" w:space="0" w:color="auto"/>
              <w:bottom w:val="single" w:sz="4" w:space="0" w:color="auto"/>
            </w:tcBorders>
            <w:shd w:val="clear" w:color="auto" w:fill="auto"/>
            <w:vAlign w:val="center"/>
          </w:tcPr>
          <w:p w14:paraId="63152868"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gas</w:t>
            </w:r>
          </w:p>
        </w:tc>
        <w:tc>
          <w:tcPr>
            <w:tcW w:w="7371" w:type="dxa"/>
            <w:tcBorders>
              <w:top w:val="single" w:sz="4" w:space="0" w:color="auto"/>
              <w:bottom w:val="single" w:sz="4" w:space="0" w:color="auto"/>
            </w:tcBorders>
            <w:shd w:val="clear" w:color="auto" w:fill="auto"/>
            <w:vAlign w:val="center"/>
          </w:tcPr>
          <w:p w14:paraId="3DBC1272" w14:textId="77777777" w:rsidR="00DD4577" w:rsidRPr="009C6BD0" w:rsidRDefault="00DD4577" w:rsidP="00DD4577">
            <w:pPr>
              <w:pStyle w:val="Tabellentext"/>
              <w:spacing w:line="360" w:lineRule="atLeast"/>
              <w:rPr>
                <w:rFonts w:ascii="Arial" w:hAnsi="Arial" w:cs="Arial"/>
                <w:lang w:val="en-US"/>
              </w:rPr>
            </w:pPr>
            <w:r w:rsidRPr="009C6BD0">
              <w:rPr>
                <w:rFonts w:ascii="Arial" w:hAnsi="Arial" w:cs="Arial"/>
                <w:lang w:val="en-US"/>
              </w:rPr>
              <w:t>Fuel gas in the fuel cell system</w:t>
            </w:r>
          </w:p>
        </w:tc>
      </w:tr>
      <w:tr w:rsidR="009C6BD0" w:rsidRPr="009C6BD0" w14:paraId="17BA7E7B" w14:textId="77777777" w:rsidTr="00DD4577">
        <w:trPr>
          <w:trHeight w:val="397"/>
        </w:trPr>
        <w:tc>
          <w:tcPr>
            <w:tcW w:w="1701" w:type="dxa"/>
            <w:tcBorders>
              <w:top w:val="single" w:sz="4" w:space="0" w:color="auto"/>
              <w:bottom w:val="single" w:sz="4" w:space="0" w:color="auto"/>
            </w:tcBorders>
            <w:shd w:val="clear" w:color="auto" w:fill="auto"/>
            <w:vAlign w:val="center"/>
          </w:tcPr>
          <w:p w14:paraId="25537093"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H2</w:t>
            </w:r>
          </w:p>
        </w:tc>
        <w:tc>
          <w:tcPr>
            <w:tcW w:w="7371" w:type="dxa"/>
            <w:tcBorders>
              <w:top w:val="single" w:sz="4" w:space="0" w:color="auto"/>
              <w:bottom w:val="single" w:sz="4" w:space="0" w:color="auto"/>
            </w:tcBorders>
            <w:shd w:val="clear" w:color="auto" w:fill="auto"/>
            <w:vAlign w:val="center"/>
          </w:tcPr>
          <w:p w14:paraId="0D127260" w14:textId="77777777" w:rsidR="00DD4577" w:rsidRPr="009C6BD0" w:rsidRDefault="00DD4577" w:rsidP="00DD4577">
            <w:pPr>
              <w:pStyle w:val="Tabellentext"/>
              <w:spacing w:line="360" w:lineRule="atLeast"/>
              <w:rPr>
                <w:rFonts w:ascii="Arial" w:hAnsi="Arial" w:cs="Arial"/>
                <w:lang w:val="en-US"/>
              </w:rPr>
            </w:pPr>
            <w:r w:rsidRPr="009C6BD0">
              <w:rPr>
                <w:rFonts w:ascii="Arial" w:hAnsi="Arial" w:cs="Arial"/>
                <w:lang w:val="en-US"/>
              </w:rPr>
              <w:t xml:space="preserve">Hydrogen </w:t>
            </w:r>
          </w:p>
        </w:tc>
      </w:tr>
      <w:tr w:rsidR="009C6BD0" w:rsidRPr="009C6BD0" w14:paraId="30D2384A" w14:textId="77777777" w:rsidTr="00DD4577">
        <w:trPr>
          <w:trHeight w:val="397"/>
        </w:trPr>
        <w:tc>
          <w:tcPr>
            <w:tcW w:w="1701" w:type="dxa"/>
            <w:tcBorders>
              <w:top w:val="single" w:sz="4" w:space="0" w:color="auto"/>
              <w:bottom w:val="single" w:sz="4" w:space="0" w:color="auto"/>
            </w:tcBorders>
            <w:shd w:val="clear" w:color="auto" w:fill="auto"/>
            <w:vAlign w:val="center"/>
          </w:tcPr>
          <w:p w14:paraId="6892F199"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H2O</w:t>
            </w:r>
          </w:p>
        </w:tc>
        <w:tc>
          <w:tcPr>
            <w:tcW w:w="7371" w:type="dxa"/>
            <w:tcBorders>
              <w:top w:val="single" w:sz="4" w:space="0" w:color="auto"/>
              <w:bottom w:val="single" w:sz="4" w:space="0" w:color="auto"/>
            </w:tcBorders>
            <w:shd w:val="clear" w:color="auto" w:fill="auto"/>
            <w:vAlign w:val="center"/>
          </w:tcPr>
          <w:p w14:paraId="684B6E45" w14:textId="77777777" w:rsidR="00DD4577" w:rsidRPr="009C6BD0" w:rsidRDefault="00DD4577" w:rsidP="00DD4577">
            <w:pPr>
              <w:pStyle w:val="Tabellentext"/>
              <w:spacing w:line="360" w:lineRule="atLeast"/>
              <w:rPr>
                <w:rFonts w:ascii="Arial" w:hAnsi="Arial" w:cs="Arial"/>
                <w:lang w:val="en-US"/>
              </w:rPr>
            </w:pPr>
            <w:r w:rsidRPr="009C6BD0">
              <w:rPr>
                <w:rFonts w:ascii="Arial" w:hAnsi="Arial" w:cs="Arial"/>
                <w:lang w:val="en-US"/>
              </w:rPr>
              <w:t xml:space="preserve">Water </w:t>
            </w:r>
          </w:p>
        </w:tc>
      </w:tr>
      <w:tr w:rsidR="009C6BD0" w:rsidRPr="009C6BD0" w14:paraId="670DED2C" w14:textId="77777777" w:rsidTr="00DD4577">
        <w:trPr>
          <w:trHeight w:val="397"/>
        </w:trPr>
        <w:tc>
          <w:tcPr>
            <w:tcW w:w="1701" w:type="dxa"/>
            <w:tcBorders>
              <w:top w:val="single" w:sz="4" w:space="0" w:color="auto"/>
              <w:bottom w:val="single" w:sz="4" w:space="0" w:color="auto"/>
            </w:tcBorders>
            <w:shd w:val="clear" w:color="auto" w:fill="auto"/>
            <w:vAlign w:val="center"/>
          </w:tcPr>
          <w:p w14:paraId="0BC645F4"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in</w:t>
            </w:r>
          </w:p>
        </w:tc>
        <w:tc>
          <w:tcPr>
            <w:tcW w:w="7371" w:type="dxa"/>
            <w:tcBorders>
              <w:top w:val="single" w:sz="4" w:space="0" w:color="auto"/>
              <w:bottom w:val="single" w:sz="4" w:space="0" w:color="auto"/>
            </w:tcBorders>
            <w:shd w:val="clear" w:color="auto" w:fill="auto"/>
            <w:vAlign w:val="center"/>
          </w:tcPr>
          <w:p w14:paraId="507657AA"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 xml:space="preserve">Inlet </w:t>
            </w:r>
          </w:p>
        </w:tc>
      </w:tr>
      <w:tr w:rsidR="009C6BD0" w:rsidRPr="008604FE" w14:paraId="514B78BC" w14:textId="77777777" w:rsidTr="00DD4577">
        <w:trPr>
          <w:trHeight w:val="397"/>
        </w:trPr>
        <w:tc>
          <w:tcPr>
            <w:tcW w:w="1701" w:type="dxa"/>
            <w:tcBorders>
              <w:top w:val="single" w:sz="4" w:space="0" w:color="auto"/>
              <w:bottom w:val="single" w:sz="4" w:space="0" w:color="auto"/>
            </w:tcBorders>
            <w:shd w:val="clear" w:color="auto" w:fill="auto"/>
            <w:vAlign w:val="center"/>
          </w:tcPr>
          <w:p w14:paraId="1C5097B7"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m</w:t>
            </w:r>
          </w:p>
        </w:tc>
        <w:tc>
          <w:tcPr>
            <w:tcW w:w="7371" w:type="dxa"/>
            <w:tcBorders>
              <w:top w:val="single" w:sz="4" w:space="0" w:color="auto"/>
              <w:bottom w:val="single" w:sz="4" w:space="0" w:color="auto"/>
            </w:tcBorders>
            <w:shd w:val="clear" w:color="auto" w:fill="auto"/>
            <w:vAlign w:val="center"/>
          </w:tcPr>
          <w:p w14:paraId="5AD8FC14" w14:textId="77777777" w:rsidR="00DD4577" w:rsidRPr="009C6BD0" w:rsidRDefault="00DD4577" w:rsidP="00DD4577">
            <w:pPr>
              <w:pStyle w:val="Tabellentext"/>
              <w:spacing w:line="360" w:lineRule="atLeast"/>
              <w:rPr>
                <w:rFonts w:ascii="Arial" w:hAnsi="Arial" w:cs="Arial"/>
                <w:lang w:val="en-US"/>
              </w:rPr>
            </w:pPr>
            <w:r w:rsidRPr="009C6BD0">
              <w:rPr>
                <w:rFonts w:ascii="Arial" w:hAnsi="Arial" w:cs="Arial"/>
                <w:lang w:val="en-US"/>
              </w:rPr>
              <w:t>Number  of H-atoms in a molecule</w:t>
            </w:r>
          </w:p>
        </w:tc>
      </w:tr>
      <w:tr w:rsidR="009C6BD0" w:rsidRPr="009C6BD0" w14:paraId="4CFE6240" w14:textId="77777777" w:rsidTr="00DD4577">
        <w:trPr>
          <w:trHeight w:val="397"/>
        </w:trPr>
        <w:tc>
          <w:tcPr>
            <w:tcW w:w="1701" w:type="dxa"/>
            <w:tcBorders>
              <w:top w:val="single" w:sz="4" w:space="0" w:color="auto"/>
              <w:bottom w:val="single" w:sz="4" w:space="0" w:color="auto"/>
            </w:tcBorders>
            <w:shd w:val="clear" w:color="auto" w:fill="auto"/>
            <w:vAlign w:val="center"/>
          </w:tcPr>
          <w:p w14:paraId="5763AC99"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max</w:t>
            </w:r>
          </w:p>
        </w:tc>
        <w:tc>
          <w:tcPr>
            <w:tcW w:w="7371" w:type="dxa"/>
            <w:tcBorders>
              <w:top w:val="single" w:sz="4" w:space="0" w:color="auto"/>
              <w:bottom w:val="single" w:sz="4" w:space="0" w:color="auto"/>
            </w:tcBorders>
            <w:shd w:val="clear" w:color="auto" w:fill="auto"/>
            <w:vAlign w:val="center"/>
          </w:tcPr>
          <w:p w14:paraId="25E13D6E" w14:textId="77777777" w:rsidR="00DD4577" w:rsidRPr="009C6BD0" w:rsidRDefault="00DD4577" w:rsidP="00DD4577">
            <w:pPr>
              <w:pStyle w:val="Tabellentext"/>
              <w:spacing w:line="360" w:lineRule="atLeast"/>
              <w:rPr>
                <w:rFonts w:ascii="Arial" w:hAnsi="Arial" w:cs="Arial"/>
                <w:lang w:val="en-US"/>
              </w:rPr>
            </w:pPr>
            <w:r w:rsidRPr="009C6BD0">
              <w:rPr>
                <w:rFonts w:ascii="Arial" w:hAnsi="Arial" w:cs="Arial"/>
                <w:lang w:val="en-US"/>
              </w:rPr>
              <w:t xml:space="preserve">Maximum </w:t>
            </w:r>
          </w:p>
        </w:tc>
      </w:tr>
      <w:tr w:rsidR="009C6BD0" w:rsidRPr="009C6BD0" w14:paraId="60998059" w14:textId="77777777" w:rsidTr="00DD4577">
        <w:trPr>
          <w:trHeight w:val="397"/>
        </w:trPr>
        <w:tc>
          <w:tcPr>
            <w:tcW w:w="1701" w:type="dxa"/>
            <w:tcBorders>
              <w:top w:val="single" w:sz="4" w:space="0" w:color="auto"/>
              <w:bottom w:val="single" w:sz="4" w:space="0" w:color="auto"/>
            </w:tcBorders>
            <w:shd w:val="clear" w:color="auto" w:fill="auto"/>
            <w:vAlign w:val="center"/>
          </w:tcPr>
          <w:p w14:paraId="560C216B"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min</w:t>
            </w:r>
          </w:p>
        </w:tc>
        <w:tc>
          <w:tcPr>
            <w:tcW w:w="7371" w:type="dxa"/>
            <w:tcBorders>
              <w:top w:val="single" w:sz="4" w:space="0" w:color="auto"/>
              <w:bottom w:val="single" w:sz="4" w:space="0" w:color="auto"/>
            </w:tcBorders>
            <w:shd w:val="clear" w:color="auto" w:fill="auto"/>
            <w:vAlign w:val="center"/>
          </w:tcPr>
          <w:p w14:paraId="2A6ADC7D" w14:textId="77777777" w:rsidR="00DD4577" w:rsidRPr="009C6BD0" w:rsidRDefault="00DD4577" w:rsidP="00DD4577">
            <w:pPr>
              <w:pStyle w:val="Tabellentext"/>
              <w:spacing w:line="360" w:lineRule="atLeast"/>
              <w:rPr>
                <w:rFonts w:ascii="Arial" w:hAnsi="Arial" w:cs="Arial"/>
                <w:lang w:val="en-US"/>
              </w:rPr>
            </w:pPr>
            <w:r w:rsidRPr="009C6BD0">
              <w:rPr>
                <w:rFonts w:ascii="Arial" w:hAnsi="Arial" w:cs="Arial"/>
                <w:lang w:val="en-US"/>
              </w:rPr>
              <w:t xml:space="preserve">Minimum </w:t>
            </w:r>
          </w:p>
        </w:tc>
      </w:tr>
      <w:tr w:rsidR="009C6BD0" w:rsidRPr="008604FE" w14:paraId="0652FF7F" w14:textId="77777777" w:rsidTr="00DD4577">
        <w:trPr>
          <w:trHeight w:val="397"/>
        </w:trPr>
        <w:tc>
          <w:tcPr>
            <w:tcW w:w="1701" w:type="dxa"/>
            <w:tcBorders>
              <w:top w:val="single" w:sz="4" w:space="0" w:color="auto"/>
              <w:bottom w:val="single" w:sz="4" w:space="0" w:color="auto"/>
            </w:tcBorders>
            <w:shd w:val="clear" w:color="auto" w:fill="auto"/>
            <w:vAlign w:val="center"/>
          </w:tcPr>
          <w:p w14:paraId="7BDDC778"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n</w:t>
            </w:r>
          </w:p>
        </w:tc>
        <w:tc>
          <w:tcPr>
            <w:tcW w:w="7371" w:type="dxa"/>
            <w:tcBorders>
              <w:top w:val="single" w:sz="4" w:space="0" w:color="auto"/>
              <w:bottom w:val="single" w:sz="4" w:space="0" w:color="auto"/>
            </w:tcBorders>
            <w:shd w:val="clear" w:color="auto" w:fill="auto"/>
            <w:vAlign w:val="center"/>
          </w:tcPr>
          <w:p w14:paraId="063A5171" w14:textId="77777777" w:rsidR="00DD4577" w:rsidRPr="009C6BD0" w:rsidRDefault="00DD4577" w:rsidP="00DD4577">
            <w:pPr>
              <w:pStyle w:val="Tabellentext"/>
              <w:spacing w:line="360" w:lineRule="atLeast"/>
              <w:rPr>
                <w:rFonts w:ascii="Arial" w:hAnsi="Arial" w:cs="Arial"/>
                <w:lang w:val="en-US"/>
              </w:rPr>
            </w:pPr>
            <w:r w:rsidRPr="009C6BD0">
              <w:rPr>
                <w:rFonts w:ascii="Arial" w:hAnsi="Arial" w:cs="Arial"/>
                <w:lang w:val="en-US"/>
              </w:rPr>
              <w:t>Number of C-atoms in a molecule</w:t>
            </w:r>
          </w:p>
        </w:tc>
      </w:tr>
      <w:tr w:rsidR="009C6BD0" w:rsidRPr="009C6BD0" w14:paraId="3867F5D8" w14:textId="77777777" w:rsidTr="00DD4577">
        <w:trPr>
          <w:trHeight w:val="397"/>
        </w:trPr>
        <w:tc>
          <w:tcPr>
            <w:tcW w:w="1701" w:type="dxa"/>
            <w:tcBorders>
              <w:top w:val="single" w:sz="4" w:space="0" w:color="auto"/>
              <w:bottom w:val="single" w:sz="4" w:space="0" w:color="auto"/>
            </w:tcBorders>
            <w:shd w:val="clear" w:color="auto" w:fill="auto"/>
            <w:vAlign w:val="center"/>
          </w:tcPr>
          <w:p w14:paraId="39205B64"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NG</w:t>
            </w:r>
          </w:p>
        </w:tc>
        <w:tc>
          <w:tcPr>
            <w:tcW w:w="7371" w:type="dxa"/>
            <w:tcBorders>
              <w:top w:val="single" w:sz="4" w:space="0" w:color="auto"/>
              <w:bottom w:val="single" w:sz="4" w:space="0" w:color="auto"/>
            </w:tcBorders>
            <w:shd w:val="clear" w:color="auto" w:fill="auto"/>
            <w:vAlign w:val="center"/>
          </w:tcPr>
          <w:p w14:paraId="295EE445" w14:textId="77777777" w:rsidR="00DD4577" w:rsidRPr="009C6BD0" w:rsidRDefault="00DD4577" w:rsidP="00DD4577">
            <w:pPr>
              <w:pStyle w:val="Tabellentext"/>
              <w:spacing w:line="360" w:lineRule="atLeast"/>
              <w:rPr>
                <w:rFonts w:ascii="Arial" w:hAnsi="Arial" w:cs="Arial"/>
                <w:lang w:val="en-US"/>
              </w:rPr>
            </w:pPr>
            <w:r w:rsidRPr="009C6BD0">
              <w:rPr>
                <w:rFonts w:ascii="Arial" w:hAnsi="Arial" w:cs="Arial"/>
                <w:lang w:val="en-US"/>
              </w:rPr>
              <w:t>Natural gas</w:t>
            </w:r>
          </w:p>
        </w:tc>
      </w:tr>
      <w:tr w:rsidR="009C6BD0" w:rsidRPr="009C6BD0" w14:paraId="08579B61" w14:textId="77777777" w:rsidTr="00DD4577">
        <w:trPr>
          <w:trHeight w:val="397"/>
        </w:trPr>
        <w:tc>
          <w:tcPr>
            <w:tcW w:w="1701" w:type="dxa"/>
            <w:tcBorders>
              <w:top w:val="single" w:sz="4" w:space="0" w:color="auto"/>
              <w:bottom w:val="single" w:sz="4" w:space="0" w:color="auto"/>
            </w:tcBorders>
            <w:shd w:val="clear" w:color="auto" w:fill="auto"/>
            <w:vAlign w:val="center"/>
          </w:tcPr>
          <w:p w14:paraId="074F43F4"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o</w:t>
            </w:r>
          </w:p>
        </w:tc>
        <w:tc>
          <w:tcPr>
            <w:tcW w:w="7371" w:type="dxa"/>
            <w:tcBorders>
              <w:top w:val="single" w:sz="4" w:space="0" w:color="auto"/>
              <w:bottom w:val="single" w:sz="4" w:space="0" w:color="auto"/>
            </w:tcBorders>
            <w:shd w:val="clear" w:color="auto" w:fill="auto"/>
            <w:vAlign w:val="center"/>
          </w:tcPr>
          <w:p w14:paraId="06EE8B03"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 xml:space="preserve">Oxygen </w:t>
            </w:r>
          </w:p>
        </w:tc>
      </w:tr>
      <w:tr w:rsidR="009C6BD0" w:rsidRPr="009C6BD0" w14:paraId="7B3523DA" w14:textId="77777777" w:rsidTr="00DD4577">
        <w:trPr>
          <w:trHeight w:val="397"/>
        </w:trPr>
        <w:tc>
          <w:tcPr>
            <w:tcW w:w="1701" w:type="dxa"/>
            <w:tcBorders>
              <w:top w:val="single" w:sz="4" w:space="0" w:color="auto"/>
              <w:bottom w:val="single" w:sz="4" w:space="0" w:color="auto"/>
            </w:tcBorders>
            <w:shd w:val="clear" w:color="auto" w:fill="auto"/>
            <w:vAlign w:val="center"/>
          </w:tcPr>
          <w:p w14:paraId="23F08EF0"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out</w:t>
            </w:r>
          </w:p>
        </w:tc>
        <w:tc>
          <w:tcPr>
            <w:tcW w:w="7371" w:type="dxa"/>
            <w:tcBorders>
              <w:top w:val="single" w:sz="4" w:space="0" w:color="auto"/>
              <w:bottom w:val="single" w:sz="4" w:space="0" w:color="auto"/>
            </w:tcBorders>
            <w:shd w:val="clear" w:color="auto" w:fill="auto"/>
            <w:vAlign w:val="center"/>
          </w:tcPr>
          <w:p w14:paraId="5EA85797"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 xml:space="preserve">Outlet </w:t>
            </w:r>
          </w:p>
        </w:tc>
      </w:tr>
      <w:tr w:rsidR="009C6BD0" w:rsidRPr="009C6BD0" w14:paraId="6039CE45" w14:textId="77777777" w:rsidTr="00DD4577">
        <w:trPr>
          <w:trHeight w:val="397"/>
        </w:trPr>
        <w:tc>
          <w:tcPr>
            <w:tcW w:w="1701" w:type="dxa"/>
            <w:tcBorders>
              <w:top w:val="single" w:sz="4" w:space="0" w:color="auto"/>
              <w:bottom w:val="single" w:sz="4" w:space="0" w:color="auto"/>
            </w:tcBorders>
            <w:shd w:val="clear" w:color="auto" w:fill="auto"/>
            <w:vAlign w:val="center"/>
          </w:tcPr>
          <w:p w14:paraId="40AD66E5"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rad</w:t>
            </w:r>
          </w:p>
        </w:tc>
        <w:tc>
          <w:tcPr>
            <w:tcW w:w="7371" w:type="dxa"/>
            <w:tcBorders>
              <w:top w:val="single" w:sz="4" w:space="0" w:color="auto"/>
              <w:bottom w:val="single" w:sz="4" w:space="0" w:color="auto"/>
            </w:tcBorders>
            <w:shd w:val="clear" w:color="auto" w:fill="auto"/>
            <w:vAlign w:val="center"/>
          </w:tcPr>
          <w:p w14:paraId="57512D0A"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 xml:space="preserve">Radial </w:t>
            </w:r>
          </w:p>
        </w:tc>
      </w:tr>
      <w:tr w:rsidR="009C6BD0" w:rsidRPr="009C6BD0" w14:paraId="580F7B30" w14:textId="77777777" w:rsidTr="00DD4577">
        <w:trPr>
          <w:trHeight w:val="397"/>
        </w:trPr>
        <w:tc>
          <w:tcPr>
            <w:tcW w:w="1701" w:type="dxa"/>
            <w:tcBorders>
              <w:top w:val="single" w:sz="4" w:space="0" w:color="auto"/>
              <w:bottom w:val="single" w:sz="4" w:space="0" w:color="auto"/>
            </w:tcBorders>
            <w:shd w:val="clear" w:color="auto" w:fill="auto"/>
            <w:vAlign w:val="center"/>
          </w:tcPr>
          <w:p w14:paraId="24AB0DA7"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rec</w:t>
            </w:r>
          </w:p>
        </w:tc>
        <w:tc>
          <w:tcPr>
            <w:tcW w:w="7371" w:type="dxa"/>
            <w:tcBorders>
              <w:top w:val="single" w:sz="4" w:space="0" w:color="auto"/>
              <w:bottom w:val="single" w:sz="4" w:space="0" w:color="auto"/>
            </w:tcBorders>
            <w:shd w:val="clear" w:color="auto" w:fill="auto"/>
            <w:vAlign w:val="center"/>
          </w:tcPr>
          <w:p w14:paraId="51377850"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 xml:space="preserve">Recirculation </w:t>
            </w:r>
          </w:p>
        </w:tc>
      </w:tr>
      <w:tr w:rsidR="009C6BD0" w:rsidRPr="009C6BD0" w14:paraId="76673F5D" w14:textId="77777777" w:rsidTr="00DD4577">
        <w:trPr>
          <w:trHeight w:val="397"/>
        </w:trPr>
        <w:tc>
          <w:tcPr>
            <w:tcW w:w="1701" w:type="dxa"/>
            <w:tcBorders>
              <w:top w:val="single" w:sz="4" w:space="0" w:color="auto"/>
              <w:bottom w:val="single" w:sz="4" w:space="0" w:color="auto"/>
            </w:tcBorders>
            <w:shd w:val="clear" w:color="auto" w:fill="auto"/>
            <w:vAlign w:val="center"/>
          </w:tcPr>
          <w:p w14:paraId="64F5D061"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ref</w:t>
            </w:r>
          </w:p>
        </w:tc>
        <w:tc>
          <w:tcPr>
            <w:tcW w:w="7371" w:type="dxa"/>
            <w:tcBorders>
              <w:top w:val="single" w:sz="4" w:space="0" w:color="auto"/>
              <w:bottom w:val="single" w:sz="4" w:space="0" w:color="auto"/>
            </w:tcBorders>
            <w:shd w:val="clear" w:color="auto" w:fill="auto"/>
            <w:vAlign w:val="center"/>
          </w:tcPr>
          <w:p w14:paraId="45480150"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 xml:space="preserve">Reformer </w:t>
            </w:r>
          </w:p>
        </w:tc>
      </w:tr>
      <w:tr w:rsidR="009C6BD0" w:rsidRPr="009C6BD0" w14:paraId="5AC18614" w14:textId="77777777" w:rsidTr="00DD4577">
        <w:trPr>
          <w:trHeight w:val="397"/>
        </w:trPr>
        <w:tc>
          <w:tcPr>
            <w:tcW w:w="1701" w:type="dxa"/>
            <w:tcBorders>
              <w:top w:val="single" w:sz="4" w:space="0" w:color="auto"/>
              <w:bottom w:val="single" w:sz="4" w:space="0" w:color="auto"/>
            </w:tcBorders>
            <w:shd w:val="clear" w:color="auto" w:fill="auto"/>
            <w:vAlign w:val="center"/>
          </w:tcPr>
          <w:p w14:paraId="71F6C2CD"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sta</w:t>
            </w:r>
          </w:p>
        </w:tc>
        <w:tc>
          <w:tcPr>
            <w:tcW w:w="7371" w:type="dxa"/>
            <w:tcBorders>
              <w:top w:val="single" w:sz="4" w:space="0" w:color="auto"/>
              <w:bottom w:val="single" w:sz="4" w:space="0" w:color="auto"/>
            </w:tcBorders>
            <w:shd w:val="clear" w:color="auto" w:fill="auto"/>
            <w:vAlign w:val="center"/>
          </w:tcPr>
          <w:p w14:paraId="229C2198"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Fuel cell stack</w:t>
            </w:r>
          </w:p>
        </w:tc>
      </w:tr>
      <w:tr w:rsidR="009C6BD0" w:rsidRPr="009C6BD0" w14:paraId="3A69C902" w14:textId="77777777" w:rsidTr="00DD4577">
        <w:trPr>
          <w:trHeight w:val="397"/>
        </w:trPr>
        <w:tc>
          <w:tcPr>
            <w:tcW w:w="1701" w:type="dxa"/>
            <w:tcBorders>
              <w:top w:val="single" w:sz="4" w:space="0" w:color="auto"/>
              <w:bottom w:val="single" w:sz="4" w:space="0" w:color="auto"/>
            </w:tcBorders>
            <w:shd w:val="clear" w:color="auto" w:fill="auto"/>
            <w:vAlign w:val="center"/>
          </w:tcPr>
          <w:p w14:paraId="4D41A081"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sys</w:t>
            </w:r>
          </w:p>
        </w:tc>
        <w:tc>
          <w:tcPr>
            <w:tcW w:w="7371" w:type="dxa"/>
            <w:tcBorders>
              <w:top w:val="single" w:sz="4" w:space="0" w:color="auto"/>
              <w:bottom w:val="single" w:sz="4" w:space="0" w:color="auto"/>
            </w:tcBorders>
            <w:shd w:val="clear" w:color="auto" w:fill="auto"/>
            <w:vAlign w:val="center"/>
          </w:tcPr>
          <w:p w14:paraId="69B75CA3"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Fuel cell system</w:t>
            </w:r>
          </w:p>
        </w:tc>
      </w:tr>
      <w:tr w:rsidR="00DD4577" w:rsidRPr="009C6BD0" w14:paraId="1102764A" w14:textId="77777777" w:rsidTr="00DD4577">
        <w:trPr>
          <w:trHeight w:val="397"/>
        </w:trPr>
        <w:tc>
          <w:tcPr>
            <w:tcW w:w="1701" w:type="dxa"/>
            <w:tcBorders>
              <w:top w:val="single" w:sz="4" w:space="0" w:color="auto"/>
            </w:tcBorders>
            <w:shd w:val="clear" w:color="auto" w:fill="auto"/>
            <w:vAlign w:val="center"/>
          </w:tcPr>
          <w:p w14:paraId="07512BDE"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 xml:space="preserve">Total </w:t>
            </w:r>
          </w:p>
        </w:tc>
        <w:tc>
          <w:tcPr>
            <w:tcW w:w="7371" w:type="dxa"/>
            <w:tcBorders>
              <w:top w:val="single" w:sz="4" w:space="0" w:color="auto"/>
            </w:tcBorders>
            <w:shd w:val="clear" w:color="auto" w:fill="auto"/>
            <w:vAlign w:val="center"/>
          </w:tcPr>
          <w:p w14:paraId="500CAAD4" w14:textId="77777777" w:rsidR="00DD4577" w:rsidRPr="009C6BD0" w:rsidRDefault="00DD4577" w:rsidP="00DD4577">
            <w:pPr>
              <w:pStyle w:val="Tabellentext"/>
              <w:spacing w:line="360" w:lineRule="atLeast"/>
              <w:rPr>
                <w:rFonts w:ascii="Arial" w:hAnsi="Arial" w:cs="Arial"/>
                <w:lang w:val="de-DE"/>
              </w:rPr>
            </w:pPr>
            <w:r w:rsidRPr="009C6BD0">
              <w:rPr>
                <w:rFonts w:ascii="Arial" w:hAnsi="Arial" w:cs="Arial"/>
                <w:lang w:val="de-DE"/>
              </w:rPr>
              <w:t>Total amount</w:t>
            </w:r>
          </w:p>
        </w:tc>
      </w:tr>
    </w:tbl>
    <w:p w14:paraId="26809E3F" w14:textId="77777777" w:rsidR="00DD4577" w:rsidRPr="009C6BD0" w:rsidRDefault="00DD4577" w:rsidP="005A7B9E">
      <w:pPr>
        <w:rPr>
          <w:lang w:val="en-US"/>
        </w:rPr>
        <w:sectPr w:rsidR="00DD4577" w:rsidRPr="009C6BD0" w:rsidSect="00DD4577">
          <w:pgSz w:w="12240" w:h="15840"/>
          <w:pgMar w:top="1440" w:right="1440" w:bottom="1440" w:left="1440" w:header="708" w:footer="708" w:gutter="0"/>
          <w:cols w:space="708"/>
          <w:docGrid w:linePitch="360"/>
        </w:sectPr>
      </w:pPr>
    </w:p>
    <w:sdt>
      <w:sdtPr>
        <w:rPr>
          <w:rFonts w:eastAsia="Arial"/>
          <w:lang w:eastAsia="en-US"/>
        </w:rPr>
        <w:tag w:val="CitaviBibliography"/>
        <w:id w:val="-490949803"/>
        <w:placeholder>
          <w:docPart w:val="DefaultPlaceholder_-1854013440"/>
        </w:placeholder>
      </w:sdtPr>
      <w:sdtEndPr>
        <w:rPr>
          <w:b w:val="0"/>
          <w:sz w:val="24"/>
          <w:szCs w:val="18"/>
        </w:rPr>
      </w:sdtEndPr>
      <w:sdtContent>
        <w:p w14:paraId="68212D66" w14:textId="77777777" w:rsidR="008604FE" w:rsidRDefault="007B51E7" w:rsidP="008604FE">
          <w:pPr>
            <w:pStyle w:val="CitaviBibliographyHeading"/>
          </w:pPr>
          <w:r w:rsidRPr="009C6BD0">
            <w:fldChar w:fldCharType="begin"/>
          </w:r>
          <w:r w:rsidRPr="009C6BD0">
            <w:instrText>ADDIN CitaviBibliography</w:instrText>
          </w:r>
          <w:r w:rsidRPr="009C6BD0">
            <w:fldChar w:fldCharType="separate"/>
          </w:r>
          <w:r w:rsidR="008604FE">
            <w:t>References</w:t>
          </w:r>
        </w:p>
        <w:p w14:paraId="7A54CF09" w14:textId="77777777" w:rsidR="008604FE" w:rsidRDefault="008604FE" w:rsidP="008604FE">
          <w:pPr>
            <w:pStyle w:val="CitaviBibliographyEntry"/>
          </w:pPr>
          <w:r>
            <w:t>[1]</w:t>
          </w:r>
          <w:r>
            <w:tab/>
          </w:r>
          <w:bookmarkStart w:id="25" w:name="_CTVL001490238ebfe9c48fda7e48a6ee5e0e74e"/>
          <w:r>
            <w:t>S. Wahl, A.G. Segarra, P. Horstmann, M. Carré, W.G. Bessler, F. Lapicque, K.A. Friedrich, Journal of Power Sources 279 (2015) 656–666. https://doi.org/10.1016/j.jpowsour.2014.12.084.</w:t>
          </w:r>
        </w:p>
        <w:bookmarkEnd w:id="25"/>
        <w:p w14:paraId="2387E8E7" w14:textId="77777777" w:rsidR="008604FE" w:rsidRDefault="008604FE" w:rsidP="008604FE">
          <w:pPr>
            <w:pStyle w:val="CitaviBibliographyEntry"/>
          </w:pPr>
          <w:r>
            <w:t>[2]</w:t>
          </w:r>
          <w:r>
            <w:tab/>
          </w:r>
          <w:bookmarkStart w:id="26" w:name="_CTVL00150a549df874f412298ef7fe0d0e4f60c"/>
          <w:r>
            <w:t>X. Wang, B. Huang, T. Chen, Journal of Process Control 17 (2007) 103–114. https://doi.org/10.1016/j.jprocont.2006.09.004.</w:t>
          </w:r>
        </w:p>
        <w:bookmarkEnd w:id="26"/>
        <w:p w14:paraId="2C454D30" w14:textId="77777777" w:rsidR="008604FE" w:rsidRDefault="008604FE" w:rsidP="008604FE">
          <w:pPr>
            <w:pStyle w:val="CitaviBibliographyEntry"/>
          </w:pPr>
          <w:r>
            <w:t>[3]</w:t>
          </w:r>
          <w:r>
            <w:tab/>
          </w:r>
          <w:bookmarkStart w:id="27" w:name="_CTVL0012dc64aac0daa4e319fad99ca5b059f0a"/>
          <w:r>
            <w:t>Y. Qin, G. Zhao, Q. Hua, L. Sun, S. Nag, Sustainability 11 (2019) 3290. https://doi.org/10.3390/su11123290.</w:t>
          </w:r>
        </w:p>
        <w:bookmarkEnd w:id="27"/>
        <w:p w14:paraId="7B6B9581" w14:textId="77777777" w:rsidR="008604FE" w:rsidRDefault="008604FE" w:rsidP="008604FE">
          <w:pPr>
            <w:pStyle w:val="CitaviBibliographyEntry"/>
          </w:pPr>
          <w:r>
            <w:t>[4]</w:t>
          </w:r>
          <w:r>
            <w:tab/>
          </w:r>
          <w:bookmarkStart w:id="28" w:name="_CTVL001ad52367bf8254ee2873923aa28f94fd5"/>
          <w:r>
            <w:t>H. Meng, M. Han, Z. Sun, ECS Trans. 91 (2019) 81–90. https://doi.org/10.1149/09101.0081ecst.</w:t>
          </w:r>
        </w:p>
        <w:bookmarkEnd w:id="28"/>
        <w:p w14:paraId="02DB377C" w14:textId="77777777" w:rsidR="008604FE" w:rsidRDefault="008604FE" w:rsidP="008604FE">
          <w:pPr>
            <w:pStyle w:val="CitaviBibliographyEntry"/>
          </w:pPr>
          <w:r>
            <w:t>[5]</w:t>
          </w:r>
          <w:r>
            <w:tab/>
          </w:r>
          <w:bookmarkStart w:id="29" w:name="_CTVL001ea7974c76c4841bbbc8e6adc1c7d4ea2"/>
          <w:r>
            <w:t>A. Choudhury, H. Chandra, A. Arora, Renewable and Sustainable Energy Reviews 20 (2013) 430–442. https://doi.org/10.1016/j.rser.2012.11.031.</w:t>
          </w:r>
        </w:p>
        <w:bookmarkEnd w:id="29"/>
        <w:p w14:paraId="4C8E5484" w14:textId="77777777" w:rsidR="008604FE" w:rsidRDefault="008604FE" w:rsidP="008604FE">
          <w:pPr>
            <w:pStyle w:val="CitaviBibliographyEntry"/>
          </w:pPr>
          <w:r>
            <w:t>[6]</w:t>
          </w:r>
          <w:r>
            <w:tab/>
          </w:r>
          <w:bookmarkStart w:id="30" w:name="_CTVL001ee70098815674b13a6b0e1dae2df33e3"/>
          <w:r>
            <w:t>X. Wu, J. Jiang, H. Zhang, Z. Deng, X. Li, J. Li, in: 2018 Chinese Automation Congress (CAC), IEEE, 2018, pp. 1525–1530.</w:t>
          </w:r>
        </w:p>
        <w:bookmarkEnd w:id="30"/>
        <w:p w14:paraId="336D0E32" w14:textId="77777777" w:rsidR="008604FE" w:rsidRDefault="008604FE" w:rsidP="008604FE">
          <w:pPr>
            <w:pStyle w:val="CitaviBibliographyEntry"/>
          </w:pPr>
          <w:r>
            <w:t>[7]</w:t>
          </w:r>
          <w:r>
            <w:tab/>
          </w:r>
          <w:bookmarkStart w:id="31" w:name="_CTVL001e39c4af77b2c420684973969d4b23c8f"/>
          <w:r>
            <w:t>M. Leung, G. Park, V. Radisavljevic-Gajic, in: 2013 9th Asian Control Conference (ASCC), IEEE, 2013, pp. 1–6.</w:t>
          </w:r>
        </w:p>
        <w:bookmarkEnd w:id="31"/>
        <w:p w14:paraId="64EE21E8" w14:textId="77777777" w:rsidR="008604FE" w:rsidRDefault="008604FE" w:rsidP="008604FE">
          <w:pPr>
            <w:pStyle w:val="CitaviBibliographyEntry"/>
          </w:pPr>
          <w:r>
            <w:t>[8]</w:t>
          </w:r>
          <w:r>
            <w:tab/>
          </w:r>
          <w:bookmarkStart w:id="32" w:name="_CTVL00135789eecc36648a6a0aa9e77ab46f982"/>
          <w:r>
            <w:t>S. Wahl, Verfahrenstechnische Optimierung und Leistungsskalierung eines Festoxid-Brennstoffzellensystems mit Hilfe multiphysikalischer Modellierung und experimenteller Daten. PhD, 1. Auflage, 2015.</w:t>
          </w:r>
        </w:p>
        <w:bookmarkEnd w:id="32"/>
        <w:p w14:paraId="467A1283" w14:textId="77777777" w:rsidR="008604FE" w:rsidRDefault="008604FE" w:rsidP="008604FE">
          <w:pPr>
            <w:pStyle w:val="CitaviBibliographyEntry"/>
          </w:pPr>
          <w:r>
            <w:t>[9]</w:t>
          </w:r>
          <w:r>
            <w:tab/>
          </w:r>
          <w:bookmarkStart w:id="33" w:name="_CTVL00163256809829247fd8e6236759ce1da91"/>
          <w:r>
            <w:t>Darjat, Sulistyo, A. Triwiyatno, E. Julian, in: 2018 5th International Conference on Information Technology, Computer, and Electrical Engineering (ICITACEE), IEEE, 2018, pp. 234–239.</w:t>
          </w:r>
        </w:p>
        <w:bookmarkEnd w:id="33"/>
        <w:p w14:paraId="45F1B969" w14:textId="77777777" w:rsidR="008604FE" w:rsidRDefault="008604FE" w:rsidP="008604FE">
          <w:pPr>
            <w:pStyle w:val="CitaviBibliographyEntry"/>
          </w:pPr>
          <w:r>
            <w:t>[10]</w:t>
          </w:r>
          <w:r>
            <w:tab/>
          </w:r>
          <w:bookmarkStart w:id="34" w:name="_CTVL001317cbfcfa03f4e43b34194f7118d625d"/>
          <w:r>
            <w:t>M. Irshad, K. Siraj, R. Raza, A. Ali, P. Tiwari, B. Zhu, A. Rafique, A. Ali, M. Kaleem Ullah, A. Usman, Applied Sciences 6 (2016) 75. https://doi.org/10.3390/app6030075.</w:t>
          </w:r>
        </w:p>
        <w:bookmarkEnd w:id="34"/>
        <w:p w14:paraId="72525190" w14:textId="77777777" w:rsidR="008604FE" w:rsidRDefault="008604FE" w:rsidP="008604FE">
          <w:pPr>
            <w:pStyle w:val="CitaviBibliographyEntry"/>
          </w:pPr>
          <w:r>
            <w:t>[11]</w:t>
          </w:r>
          <w:r>
            <w:tab/>
          </w:r>
          <w:bookmarkStart w:id="35" w:name="_CTVL001f538acb92ecf46de86ba8793cc8c1df5"/>
          <w:r>
            <w:t>Y.J. Park, G. Min, J. Hong, ECS Trans. 91 (2019) 2097–2104. https://doi.org/10.1149/09101.2097ecst.</w:t>
          </w:r>
        </w:p>
        <w:bookmarkEnd w:id="35"/>
        <w:p w14:paraId="40E01C60" w14:textId="77777777" w:rsidR="008604FE" w:rsidRDefault="008604FE" w:rsidP="008604FE">
          <w:pPr>
            <w:pStyle w:val="CitaviBibliographyEntry"/>
          </w:pPr>
          <w:r>
            <w:t>[12]</w:t>
          </w:r>
          <w:r>
            <w:tab/>
          </w:r>
          <w:bookmarkStart w:id="36" w:name="_CTVL001b52ec55c117a4c94b7e5b85e0ac26a5b"/>
          <w:r>
            <w:t>P. Kurzweil, Brennstoffzellentechnik: Grundlagen, Materialien, Anwendungen, Gaserzeugung, 3., überarbeitete und aktualisierte Auflage, Springer Vieweg, Wiesbaden, 2016.</w:t>
          </w:r>
        </w:p>
        <w:bookmarkEnd w:id="36"/>
        <w:p w14:paraId="2C2158D6" w14:textId="77777777" w:rsidR="008604FE" w:rsidRDefault="008604FE" w:rsidP="008604FE">
          <w:pPr>
            <w:pStyle w:val="CitaviBibliographyEntry"/>
          </w:pPr>
          <w:r>
            <w:t>[13]</w:t>
          </w:r>
          <w:r>
            <w:tab/>
          </w:r>
          <w:bookmarkStart w:id="37" w:name="_CTVL001fbed2c6022f04f03ac90b20d2173cbbc"/>
          <w:r>
            <w:t>ASUE, Brennstoffzellen für die Hausenergieversorgung, Berlin, 2018.</w:t>
          </w:r>
        </w:p>
        <w:bookmarkEnd w:id="37"/>
        <w:p w14:paraId="0702E43C" w14:textId="77777777" w:rsidR="008604FE" w:rsidRDefault="008604FE" w:rsidP="008604FE">
          <w:pPr>
            <w:pStyle w:val="CitaviBibliographyEntry"/>
          </w:pPr>
          <w:r>
            <w:lastRenderedPageBreak/>
            <w:t>[14]</w:t>
          </w:r>
          <w:r>
            <w:tab/>
          </w:r>
          <w:bookmarkStart w:id="38" w:name="_CTVL0015fd99590e3fe4a4abfd40acb4783d87c"/>
          <w:r>
            <w:t>Z. Lyu, M. Han, ECS Trans. 91 (2019) 1591–1600. https://doi.org/10.1149/09101.1591ecst.</w:t>
          </w:r>
        </w:p>
        <w:bookmarkEnd w:id="38"/>
        <w:p w14:paraId="3A19D0FB" w14:textId="77777777" w:rsidR="008604FE" w:rsidRDefault="008604FE" w:rsidP="008604FE">
          <w:pPr>
            <w:pStyle w:val="CitaviBibliographyEntry"/>
          </w:pPr>
          <w:r>
            <w:t>[15]</w:t>
          </w:r>
          <w:r>
            <w:tab/>
          </w:r>
          <w:bookmarkStart w:id="39" w:name="_CTVL0015afe357751b04b1fb1e9ac3628227eb0"/>
          <w:r>
            <w:t>S.P. Shaikh, A. Muchtar, M.R. Somalu, Renewable and Sustainable Energy Reviews 51 (2015) 1–8. https://doi.org/10.1016/j.rser.2015.05.069.</w:t>
          </w:r>
        </w:p>
        <w:bookmarkEnd w:id="39"/>
        <w:p w14:paraId="10E7ACD7" w14:textId="77777777" w:rsidR="008604FE" w:rsidRDefault="008604FE" w:rsidP="008604FE">
          <w:pPr>
            <w:pStyle w:val="CitaviBibliographyEntry"/>
          </w:pPr>
          <w:r>
            <w:t>[16]</w:t>
          </w:r>
          <w:r>
            <w:tab/>
          </w:r>
          <w:bookmarkStart w:id="40" w:name="_CTVL001faec38f62c5d422daa8d76c7498ddfe6"/>
          <w:r>
            <w:t>R.P. O'Hayre, S.-W. Cha, W.G. Colella, F.B. Prinz, Fuel cell fundamentals, Second edition, John Wiley &amp; Sons Inc, Hoboken, New Jersey, 2009.</w:t>
          </w:r>
        </w:p>
        <w:bookmarkEnd w:id="40"/>
        <w:p w14:paraId="015A188E" w14:textId="77777777" w:rsidR="008604FE" w:rsidRDefault="008604FE" w:rsidP="008604FE">
          <w:pPr>
            <w:pStyle w:val="CitaviBibliographyEntry"/>
          </w:pPr>
          <w:r>
            <w:t>[17]</w:t>
          </w:r>
          <w:r>
            <w:tab/>
          </w:r>
          <w:bookmarkStart w:id="41" w:name="_CTVL0019892b2e776ec41c58c2f670016a7b009"/>
          <w:r>
            <w:t>B. Dolenc, D. Vrecko, D. Juricic, A. Pohjoranta, J. Kiviaho, C. Pianese, ECS Transactions 68 (2015) 2625–2636. https://doi.org/10.1149/06801.2625ecst.</w:t>
          </w:r>
        </w:p>
        <w:bookmarkEnd w:id="41"/>
        <w:p w14:paraId="5F68EAC6" w14:textId="77777777" w:rsidR="008604FE" w:rsidRDefault="008604FE" w:rsidP="008604FE">
          <w:pPr>
            <w:pStyle w:val="CitaviBibliographyEntry"/>
          </w:pPr>
          <w:r>
            <w:t>[18]</w:t>
          </w:r>
          <w:r>
            <w:tab/>
          </w:r>
          <w:bookmarkStart w:id="42" w:name="_CTVL0018d84283afd074efeac4490fe1ed5041b"/>
          <w:r>
            <w:t>J. Mougin, B. Morel, A. Ploner, P. Caliandro, J. van Herle, P. Boškoski, B. Dolenc, M. Gallo, P. Polverino, A. Pohjoranta, A. Nieminen, S. Pofahl, J.P. Ouweltjes, S. Diethelm, A. Leonardi, F. Galiano, C. Tanzi, ECS Trans. 91 (2019) 731–743. https://doi.org/10.1149/09101.0731ecst.</w:t>
          </w:r>
        </w:p>
        <w:bookmarkEnd w:id="42"/>
        <w:p w14:paraId="6C2E9388" w14:textId="77777777" w:rsidR="008604FE" w:rsidRDefault="008604FE" w:rsidP="008604FE">
          <w:pPr>
            <w:pStyle w:val="CitaviBibliographyEntry"/>
          </w:pPr>
          <w:r>
            <w:t>[19]</w:t>
          </w:r>
          <w:r>
            <w:tab/>
          </w:r>
          <w:bookmarkStart w:id="43" w:name="_CTVL00173c56677a3c14999b75d6469dfd5de62"/>
          <w:r>
            <w:t>J.D. Sands, IOP Conf. Ser.: Mater. Sci. Eng. 639 (2019) 12018. https://doi.org/10.1088/1757-899X/639/1/012018.</w:t>
          </w:r>
        </w:p>
        <w:bookmarkEnd w:id="43"/>
        <w:p w14:paraId="3131E5F9" w14:textId="77777777" w:rsidR="008604FE" w:rsidRDefault="008604FE" w:rsidP="008604FE">
          <w:pPr>
            <w:pStyle w:val="CitaviBibliographyEntry"/>
          </w:pPr>
          <w:r>
            <w:t>[20]</w:t>
          </w:r>
          <w:r>
            <w:tab/>
          </w:r>
          <w:bookmarkStart w:id="44" w:name="_CTVL001b8a2065a46fd4ef9a36718d2cfd2aab7"/>
          <w:r>
            <w:t>D. Vrečko, M. Nerat, D. Vrančić, G. Dolanc, B. Dolenc, B. Pregelj, F. Meyer, S.F. Au, R. Makkus, Đ. Juričić, International Journal of Hydrogen Energy 43 (2018) 6352–6363. https://doi.org/10.1016/j.ijhydene.2018.01.203.</w:t>
          </w:r>
        </w:p>
        <w:bookmarkEnd w:id="44"/>
        <w:p w14:paraId="08E0DEBF" w14:textId="77777777" w:rsidR="008604FE" w:rsidRDefault="008604FE" w:rsidP="008604FE">
          <w:pPr>
            <w:pStyle w:val="CitaviBibliographyEntry"/>
          </w:pPr>
          <w:r>
            <w:t>[21]</w:t>
          </w:r>
          <w:r>
            <w:tab/>
          </w:r>
          <w:bookmarkStart w:id="45" w:name="_CTVL0016f2a8c74d5cf489fabff6144eb4a5d07"/>
          <w:r>
            <w:t>M. Carré, R. Brandenburger, W. Friede, F. Lapicque, U. Limbeck, P. da Silva, Journal of Power Sources 282 (2015) 498–510. https://doi.org/10.1016/j.jpowsour.2015.02.053.</w:t>
          </w:r>
        </w:p>
        <w:bookmarkEnd w:id="45"/>
        <w:p w14:paraId="7CDFEB62" w14:textId="77777777" w:rsidR="008604FE" w:rsidRDefault="008604FE" w:rsidP="008604FE">
          <w:pPr>
            <w:pStyle w:val="CitaviBibliographyEntry"/>
          </w:pPr>
          <w:r>
            <w:t>[22]</w:t>
          </w:r>
          <w:r>
            <w:tab/>
          </w:r>
          <w:bookmarkStart w:id="46" w:name="_CTVL00158eacc919e6c4c64a799d7020bef8133"/>
          <w:r>
            <w:t>J. Chen, Y. Chen, H. Zhang, E3S Web Conf. 113 (2019) 2010. https://doi.org/10.1051/e3sconf/201911302010.</w:t>
          </w:r>
        </w:p>
        <w:bookmarkEnd w:id="46"/>
        <w:p w14:paraId="534DB515" w14:textId="77777777" w:rsidR="008604FE" w:rsidRDefault="008604FE" w:rsidP="008604FE">
          <w:pPr>
            <w:pStyle w:val="CitaviBibliographyEntry"/>
          </w:pPr>
          <w:r>
            <w:t>[23]</w:t>
          </w:r>
          <w:r>
            <w:tab/>
          </w:r>
          <w:bookmarkStart w:id="47" w:name="_CTVL00157a4a957e4774d7780281ebfd8fc61e2"/>
          <w:r>
            <w:t>T. Liu, X. Zhang, L. Yuan, J. Yu, Solid State Ionics 283 (2015) 91–102. https://doi.org/10.1016/j.ssi.2015.10.012.</w:t>
          </w:r>
        </w:p>
        <w:bookmarkEnd w:id="47"/>
        <w:p w14:paraId="7A81D7FA" w14:textId="77777777" w:rsidR="008604FE" w:rsidRDefault="008604FE" w:rsidP="008604FE">
          <w:pPr>
            <w:pStyle w:val="CitaviBibliographyEntry"/>
          </w:pPr>
          <w:r>
            <w:t>[24]</w:t>
          </w:r>
          <w:r>
            <w:tab/>
          </w:r>
          <w:bookmarkStart w:id="48" w:name="_CTVL001b48b82740a1b45b1ad09640ac9e8c8b4"/>
          <w:r>
            <w:t>R.A. Potyrailo, J. Brewer, B. Scherer, V. Srivastava, M. Nayeri, C. Henderson, C. Collazo-Davila, M.A. Carpenter, N. Houlihan, V. Vulcano Rossi, A. Shapiro, ECS Trans. 91 (2019) 319–328. https://doi.org/10.1149/09101.0319ecst.</w:t>
          </w:r>
        </w:p>
        <w:bookmarkEnd w:id="48"/>
        <w:p w14:paraId="40AE9A9B" w14:textId="77777777" w:rsidR="008604FE" w:rsidRDefault="008604FE" w:rsidP="008604FE">
          <w:pPr>
            <w:pStyle w:val="CitaviBibliographyEntry"/>
          </w:pPr>
          <w:r>
            <w:t>[25]</w:t>
          </w:r>
          <w:r>
            <w:tab/>
          </w:r>
          <w:bookmarkStart w:id="49" w:name="_CTVL00142b1641e6116461897ce4dd94a609404"/>
          <w:r>
            <w:t>M. Hering, Evaluation of the effects of varying fuel quality on solid oxide fuel cell systems. PhD, Clausthal, 2018.</w:t>
          </w:r>
        </w:p>
        <w:bookmarkEnd w:id="49"/>
        <w:p w14:paraId="1BEDF99E" w14:textId="77777777" w:rsidR="008604FE" w:rsidRDefault="008604FE" w:rsidP="008604FE">
          <w:pPr>
            <w:pStyle w:val="CitaviBibliographyEntry"/>
          </w:pPr>
          <w:r>
            <w:t>[26]</w:t>
          </w:r>
          <w:r>
            <w:tab/>
          </w:r>
          <w:bookmarkStart w:id="50" w:name="_CTVL00105a6118988a1431cae344507725ea9e6"/>
          <w:r>
            <w:t>A. Gallet Segarra, Robust control of a solid oxide fuel cell for combined heat and power applications. PhD, Stuttgart, 2017.</w:t>
          </w:r>
        </w:p>
        <w:bookmarkEnd w:id="50"/>
        <w:p w14:paraId="01EDC824" w14:textId="77777777" w:rsidR="008604FE" w:rsidRDefault="008604FE" w:rsidP="008604FE">
          <w:pPr>
            <w:pStyle w:val="CitaviBibliographyEntry"/>
          </w:pPr>
          <w:r>
            <w:lastRenderedPageBreak/>
            <w:t>[27]</w:t>
          </w:r>
          <w:r>
            <w:tab/>
          </w:r>
          <w:bookmarkStart w:id="51" w:name="_CTVL00116b6a73fff0243019c7186c4f720cf09"/>
          <w:r>
            <w:t>A. Ballantine, M. Gottmann, D. Weingaertner, Fuel cell systems with fuel utilization and oxidation monitoring: Patentschrift.</w:t>
          </w:r>
        </w:p>
        <w:bookmarkEnd w:id="51"/>
        <w:p w14:paraId="58976245" w14:textId="77777777" w:rsidR="008604FE" w:rsidRDefault="008604FE" w:rsidP="008604FE">
          <w:pPr>
            <w:pStyle w:val="CitaviBibliographyEntry"/>
          </w:pPr>
          <w:r>
            <w:t>[28]</w:t>
          </w:r>
          <w:r>
            <w:tab/>
          </w:r>
          <w:bookmarkStart w:id="52" w:name="_CTVL001b9f9109a241843e1a084bf63fb147596"/>
          <w:r>
            <w:t>J.N. Stam, P.V. Aravind, ECS Trans. 91 (2019) 815–824. https://doi.org/10.1149/09101.0815ecst.</w:t>
          </w:r>
        </w:p>
        <w:bookmarkEnd w:id="52"/>
        <w:p w14:paraId="4A5E91F3" w14:textId="77777777" w:rsidR="008604FE" w:rsidRDefault="008604FE" w:rsidP="008604FE">
          <w:pPr>
            <w:pStyle w:val="CitaviBibliographyEntry"/>
          </w:pPr>
          <w:r>
            <w:t>[29]</w:t>
          </w:r>
          <w:r>
            <w:tab/>
          </w:r>
          <w:bookmarkStart w:id="53" w:name="_CTVL001c9d31356ba434aaaa72daf80330538af"/>
          <w:r>
            <w:t>S.C. Singhal, K. Kendall (Eds.), High-temperature solid oxide fuel cells: Fundamentals, design and applications, Transferred to digital printing, Elsevier, Oxford, 2009.</w:t>
          </w:r>
        </w:p>
        <w:bookmarkEnd w:id="53"/>
        <w:p w14:paraId="5C781CF3" w14:textId="77777777" w:rsidR="008604FE" w:rsidRDefault="008604FE" w:rsidP="008604FE">
          <w:pPr>
            <w:pStyle w:val="CitaviBibliographyEntry"/>
          </w:pPr>
          <w:r>
            <w:t>[30]</w:t>
          </w:r>
          <w:r>
            <w:tab/>
          </w:r>
          <w:bookmarkStart w:id="54" w:name="_CTVL001e0c8cb4efc7e48859715104964833d8e"/>
          <w:r>
            <w:t>T. Das, R. Weisman, in: 2009 American Control Conference, IEEE, 2009, pp. 2767–2772.</w:t>
          </w:r>
        </w:p>
        <w:bookmarkEnd w:id="54"/>
        <w:p w14:paraId="0B44F21C" w14:textId="77777777" w:rsidR="008604FE" w:rsidRDefault="008604FE" w:rsidP="008604FE">
          <w:pPr>
            <w:pStyle w:val="CitaviBibliographyEntry"/>
          </w:pPr>
          <w:r>
            <w:t>[31]</w:t>
          </w:r>
          <w:r>
            <w:tab/>
          </w:r>
          <w:bookmarkStart w:id="55" w:name="_CTVL001a031d24b90a041b7ae5c8de320139038"/>
          <w:r>
            <w:t>Q. Fang, L. Blum, R. Peters, M. Peksen, P. Batfalsky, D. Stolten, International Journal of Hydrogen Energy 40 (2015) 1128–1136. https://doi.org/10.1016/j.ijhydene.2014.11.094.</w:t>
          </w:r>
        </w:p>
        <w:bookmarkEnd w:id="55"/>
        <w:p w14:paraId="44A1C303" w14:textId="77777777" w:rsidR="008604FE" w:rsidRDefault="008604FE" w:rsidP="008604FE">
          <w:pPr>
            <w:pStyle w:val="CitaviBibliographyEntry"/>
          </w:pPr>
          <w:r>
            <w:t>[32]</w:t>
          </w:r>
          <w:r>
            <w:tab/>
          </w:r>
          <w:bookmarkStart w:id="56" w:name="_CTVL0010c835378d3ed4d5a83fe08720eb150c8"/>
          <w:r>
            <w:t>J.P. Ouweltjes, A. Ploner, P. Caliandro, A. Nakajo, J. van Herle, D. Juricic, B. Morel, M. Gallo, P. Polverino, S. Pofahl, State-of-Art on EIS, THD as Daignostic Tools for SOFC Status Evaluation, Grenoble, 2018.</w:t>
          </w:r>
        </w:p>
        <w:bookmarkEnd w:id="56"/>
        <w:p w14:paraId="09D4C819" w14:textId="77777777" w:rsidR="008604FE" w:rsidRDefault="008604FE" w:rsidP="008604FE">
          <w:pPr>
            <w:pStyle w:val="CitaviBibliographyEntry"/>
          </w:pPr>
          <w:r>
            <w:t>[33]</w:t>
          </w:r>
          <w:r>
            <w:tab/>
          </w:r>
          <w:bookmarkStart w:id="57" w:name="_CTVL001c6be53ef6d4944ccbfbb92e4bb9af859"/>
          <w:r>
            <w:t>M. Boaro, A.A. Salvatore, Advances in Medium and High Temperature Solid Oxide Fuel Cell Technology, Springer International Publishing, Cham, 2017.</w:t>
          </w:r>
        </w:p>
        <w:bookmarkEnd w:id="57"/>
        <w:p w14:paraId="4F6156B2" w14:textId="77777777" w:rsidR="008604FE" w:rsidRDefault="008604FE" w:rsidP="008604FE">
          <w:pPr>
            <w:pStyle w:val="CitaviBibliographyEntry"/>
          </w:pPr>
          <w:r>
            <w:t>[34]</w:t>
          </w:r>
          <w:r>
            <w:tab/>
          </w:r>
          <w:bookmarkStart w:id="58" w:name="_CTVL001b5ee29eac9ea4a2e802ca1b2c09f856f"/>
          <w:r>
            <w:t>K. Huang, Journal of Power Sources 196 (2011) 2763–2767. https://doi.org/10.1016/j.jpowsour.2010.10.077.</w:t>
          </w:r>
        </w:p>
        <w:bookmarkEnd w:id="58"/>
        <w:p w14:paraId="5905E0EA" w14:textId="77777777" w:rsidR="008604FE" w:rsidRDefault="008604FE" w:rsidP="008604FE">
          <w:pPr>
            <w:pStyle w:val="CitaviBibliographyEntry"/>
          </w:pPr>
          <w:r>
            <w:t>[35]</w:t>
          </w:r>
          <w:r>
            <w:tab/>
          </w:r>
          <w:bookmarkStart w:id="59" w:name="_CTVL001742d1473f99b43a388f5b2d01cd2fa85"/>
          <w:r>
            <w:t>D. Hissel, M.C. Pera, Annual Reviews in Control 42 (2016) 201–211. https://doi.org/10.1016/j.arcontrol.2016.09.005.</w:t>
          </w:r>
        </w:p>
        <w:bookmarkEnd w:id="59"/>
        <w:p w14:paraId="04E0A3F0" w14:textId="77777777" w:rsidR="008604FE" w:rsidRDefault="008604FE" w:rsidP="008604FE">
          <w:pPr>
            <w:pStyle w:val="CitaviBibliographyEntry"/>
          </w:pPr>
          <w:r>
            <w:t>[36]</w:t>
          </w:r>
          <w:r>
            <w:tab/>
          </w:r>
          <w:bookmarkStart w:id="60" w:name="_CTVL001fc12fd88f01d4ab09c2e8e92c1370bc6"/>
          <w:r>
            <w:t>K. Kendall, M. Kendall (Eds.), High-temperature solid oxide fuel cells for the 21st century: Fundamentals, design and applications, Academic Press is an imprint of Elsevier, London, 2016.</w:t>
          </w:r>
        </w:p>
        <w:bookmarkEnd w:id="60"/>
        <w:p w14:paraId="7EDD6C19" w14:textId="77777777" w:rsidR="008604FE" w:rsidRDefault="008604FE" w:rsidP="008604FE">
          <w:pPr>
            <w:pStyle w:val="CitaviBibliographyEntry"/>
          </w:pPr>
          <w:r>
            <w:t>[37]</w:t>
          </w:r>
          <w:r>
            <w:tab/>
          </w:r>
          <w:bookmarkStart w:id="61" w:name="_CTVL001fd97ee466a13412ba3632fc6ae38c286"/>
          <w:r>
            <w:t>T.-I. Tsai, L. Troskialina, A. Majewski, R. Steinberger-Wilckens, International Journal of Hydrogen Energy 41 (2016) 553–561. https://doi.org/10.1016/j.ijhydene.2015.10.025.</w:t>
          </w:r>
        </w:p>
        <w:bookmarkEnd w:id="61"/>
        <w:p w14:paraId="07A42911" w14:textId="77777777" w:rsidR="008604FE" w:rsidRDefault="008604FE" w:rsidP="008604FE">
          <w:pPr>
            <w:pStyle w:val="CitaviBibliographyEntry"/>
          </w:pPr>
          <w:r>
            <w:t>[38]</w:t>
          </w:r>
          <w:r>
            <w:tab/>
          </w:r>
          <w:bookmarkStart w:id="62" w:name="_CTVL001ec99816b2cca4ab7bb31728075f92b1f"/>
          <w:r>
            <w:t>J. Larminie, A. Dicks, Fuel cell systems explained, 2nd ed., J. Wiley, Chichester, West Sussex, 2011.</w:t>
          </w:r>
        </w:p>
        <w:bookmarkEnd w:id="62"/>
        <w:p w14:paraId="6173A2EF" w14:textId="77777777" w:rsidR="008604FE" w:rsidRDefault="008604FE" w:rsidP="008604FE">
          <w:pPr>
            <w:pStyle w:val="CitaviBibliographyEntry"/>
          </w:pPr>
          <w:r>
            <w:t>[39]</w:t>
          </w:r>
          <w:r>
            <w:tab/>
          </w:r>
          <w:bookmarkStart w:id="63" w:name="_CTVL0014f6c3e73571e47b0b4ca3c8c3ba09d83"/>
          <w:r>
            <w:t>T.S. Lee, J.N. Chung, Y.-C. Chen, Energy Conversion and Management 52 (2011) 3214–3226. https://doi.org/10.1016/j.enconman.2011.05.009.</w:t>
          </w:r>
        </w:p>
        <w:bookmarkEnd w:id="63"/>
        <w:p w14:paraId="1E858DCC" w14:textId="77777777" w:rsidR="008604FE" w:rsidRDefault="008604FE" w:rsidP="008604FE">
          <w:pPr>
            <w:pStyle w:val="CitaviBibliographyEntry"/>
          </w:pPr>
          <w:r>
            <w:lastRenderedPageBreak/>
            <w:t>[40]</w:t>
          </w:r>
          <w:r>
            <w:tab/>
          </w:r>
          <w:bookmarkStart w:id="64" w:name="_CTVL0017cf5efb6dd9a4e929f4b228bab1ac743"/>
          <w:r>
            <w:t>V.M. Janardhanan, V. Heuveline, O. Deutschmann, Journal of Power Sources 172 (2007) 296–307. https://doi.org/10.1016/j.jpowsour.2007.07.008.</w:t>
          </w:r>
        </w:p>
        <w:bookmarkEnd w:id="64"/>
        <w:p w14:paraId="457349D6" w14:textId="77777777" w:rsidR="008604FE" w:rsidRDefault="008604FE" w:rsidP="008604FE">
          <w:pPr>
            <w:pStyle w:val="CitaviBibliographyEntry"/>
          </w:pPr>
          <w:r>
            <w:t>[41]</w:t>
          </w:r>
          <w:r>
            <w:tab/>
          </w:r>
          <w:bookmarkStart w:id="65" w:name="_CTVL001ca65f2c026f849e7acca356626c69aa2"/>
          <w:r>
            <w:t>H. Gorgun, M. Arcak, S. Varigonda, S.A. Bortoff, in: Proceedings of the 2004 American Control Conference, IEEE, 2004, 845-850 vol.1.</w:t>
          </w:r>
        </w:p>
        <w:bookmarkEnd w:id="65"/>
        <w:p w14:paraId="2E5176FB" w14:textId="77777777" w:rsidR="008604FE" w:rsidRDefault="008604FE" w:rsidP="008604FE">
          <w:pPr>
            <w:pStyle w:val="CitaviBibliographyEntry"/>
          </w:pPr>
          <w:r>
            <w:t>[42]</w:t>
          </w:r>
          <w:r>
            <w:tab/>
          </w:r>
          <w:bookmarkStart w:id="66" w:name="_CTVL0012c527382e2824a3bb36569a2b4d9f392"/>
          <w:r>
            <w:t>L. Zhang, Y. Xing, H. Xu, H. Wang, J. Zhong, J. Xuan, Energy Conversion and Management 139 (2017) 79–88. https://doi.org/10.1016/j.enconman.2017.02.045.</w:t>
          </w:r>
        </w:p>
        <w:bookmarkEnd w:id="66"/>
        <w:p w14:paraId="62D2532E" w14:textId="77777777" w:rsidR="008604FE" w:rsidRDefault="008604FE" w:rsidP="008604FE">
          <w:pPr>
            <w:pStyle w:val="CitaviBibliographyEntry"/>
          </w:pPr>
          <w:r>
            <w:t>[43]</w:t>
          </w:r>
          <w:r>
            <w:tab/>
          </w:r>
          <w:bookmarkStart w:id="67" w:name="_CTVL0014e0e261da44f442c9bc8afd9a3ee6ac0"/>
          <w:r>
            <w:t>H. Gorgun, M. Arcak, S. Varigonda, S. BORTOFF, International Journal of Hydrogen Energy 30 (2005) 447–457. https://doi.org/10.1016/j.ijhydene.2004.10.024.</w:t>
          </w:r>
        </w:p>
        <w:bookmarkEnd w:id="67"/>
        <w:p w14:paraId="7E9260CB" w14:textId="77777777" w:rsidR="008604FE" w:rsidRDefault="008604FE" w:rsidP="008604FE">
          <w:pPr>
            <w:pStyle w:val="CitaviBibliographyEntry"/>
          </w:pPr>
          <w:r>
            <w:t>[44]</w:t>
          </w:r>
          <w:r>
            <w:tab/>
          </w:r>
          <w:bookmarkStart w:id="68" w:name="_CTVL001d8b8f62fede24143b8871fe9f54f5326"/>
          <w:r>
            <w:t>L. Malafronte, B. Morel, A. Pohjoranta, Fuel Cells 18 (2018) 476–489. https://doi.org/10.1002/fuce.201700230.</w:t>
          </w:r>
        </w:p>
        <w:bookmarkEnd w:id="68"/>
        <w:p w14:paraId="1720C29D" w14:textId="77777777" w:rsidR="008604FE" w:rsidRDefault="008604FE" w:rsidP="008604FE">
          <w:pPr>
            <w:pStyle w:val="CitaviBibliographyEntry"/>
          </w:pPr>
          <w:r>
            <w:t>[45]</w:t>
          </w:r>
          <w:r>
            <w:tab/>
          </w:r>
          <w:bookmarkStart w:id="69" w:name="_CTVL001551ecac598c6456fafc8e7a97272044e"/>
          <w:r>
            <w:t>T. Das, R. Mukherjee, in: Volume 6: Energy Systems: Analysis, Thermodynamics and Sustainability, ASME, 2007, pp. 607–616.</w:t>
          </w:r>
        </w:p>
        <w:bookmarkEnd w:id="69"/>
        <w:p w14:paraId="3175FDC3" w14:textId="77777777" w:rsidR="008604FE" w:rsidRDefault="008604FE" w:rsidP="008604FE">
          <w:pPr>
            <w:pStyle w:val="CitaviBibliographyEntry"/>
          </w:pPr>
          <w:r>
            <w:t>[46]</w:t>
          </w:r>
          <w:r>
            <w:tab/>
          </w:r>
          <w:bookmarkStart w:id="70" w:name="_CTVL00197739f2af9e04bd38b29d627fbe70b69"/>
          <w:r>
            <w:t>R. Leah, A. Bone, E. Hammer, A. Selcuk, M. Rahman, A. Clare, S. Mukerjee, M. Selby, in: Proceedings of the 13th European SOFC &amp; SOE Forum 2018, Lucerne, Switzerland, 2018, pp. 13–23.</w:t>
          </w:r>
        </w:p>
        <w:bookmarkEnd w:id="70"/>
        <w:p w14:paraId="5B6B03EE" w14:textId="77777777" w:rsidR="008604FE" w:rsidRDefault="008604FE" w:rsidP="008604FE">
          <w:pPr>
            <w:pStyle w:val="CitaviBibliographyEntry"/>
          </w:pPr>
          <w:r>
            <w:t>[47]</w:t>
          </w:r>
          <w:r>
            <w:tab/>
          </w:r>
          <w:bookmarkStart w:id="71" w:name="_CTVL0015661b7b188c44d58b1625f2b25256e37"/>
          <w:r>
            <w:t>R. Peters, R. Deja, L. Blum, J. Pennanen, J. Kiviaho, T. Hakala, International Journal of Hydrogen Energy 38 (2013) 6809–6820. https://doi.org/10.1016/j.ijhydene.2013.03.110.</w:t>
          </w:r>
        </w:p>
        <w:bookmarkEnd w:id="71"/>
        <w:p w14:paraId="3B3123F9" w14:textId="77777777" w:rsidR="008604FE" w:rsidRDefault="008604FE" w:rsidP="008604FE">
          <w:pPr>
            <w:pStyle w:val="CitaviBibliographyEntry"/>
          </w:pPr>
          <w:r>
            <w:t>[48]</w:t>
          </w:r>
          <w:r>
            <w:tab/>
          </w:r>
          <w:bookmarkStart w:id="72" w:name="_CTVL001b8cb260e228c4c23a5bb40d5a5c317d0"/>
          <w:r>
            <w:t>B. Dolenc, D. Vrečko, Ð. Juričić, A. Pohjoranta, C. Pianese, Journal of Power Sources 343 (2017) 246–253. https://doi.org/10.1016/j.jpowsour.2017.01.038.</w:t>
          </w:r>
        </w:p>
        <w:bookmarkEnd w:id="72"/>
        <w:p w14:paraId="5FDCD6E0" w14:textId="77777777" w:rsidR="008604FE" w:rsidRDefault="008604FE" w:rsidP="008604FE">
          <w:pPr>
            <w:pStyle w:val="CitaviBibliographyEntry"/>
          </w:pPr>
          <w:r>
            <w:t>[49]</w:t>
          </w:r>
          <w:r>
            <w:tab/>
          </w:r>
          <w:bookmarkStart w:id="73" w:name="_CTVL001e7f3ce500c244ffe9264f398aeee58d4"/>
          <w:r>
            <w:t>A. Kirubakaran, R.K. Nema, S.K. Jain, in: 2008 Joint International Conference on Power System Technology and IEEE Power India Conference, IEEE, 2008, pp. 1–7.</w:t>
          </w:r>
        </w:p>
        <w:bookmarkEnd w:id="73"/>
        <w:p w14:paraId="568AB0E4" w14:textId="77777777" w:rsidR="008604FE" w:rsidRDefault="008604FE" w:rsidP="008604FE">
          <w:pPr>
            <w:pStyle w:val="CitaviBibliographyEntry"/>
          </w:pPr>
          <w:r>
            <w:t>[50]</w:t>
          </w:r>
          <w:r>
            <w:tab/>
          </w:r>
          <w:bookmarkStart w:id="74" w:name="_CTVL001c3650c69731d4b1a9c3dfdbc7648e808"/>
          <w:r>
            <w:t>M. Bavarian, M. Soroush, I.G. Kevrekidis, J.B. Benziger, Ind. Eng. Chem. Res. 49 (2010) 7922–7950. https://doi.org/10.1021/ie100032c.</w:t>
          </w:r>
        </w:p>
        <w:bookmarkEnd w:id="74"/>
        <w:p w14:paraId="5D7812E7" w14:textId="77777777" w:rsidR="008604FE" w:rsidRDefault="008604FE" w:rsidP="008604FE">
          <w:pPr>
            <w:pStyle w:val="CitaviBibliographyEntry"/>
          </w:pPr>
          <w:r>
            <w:t>[51]</w:t>
          </w:r>
          <w:r>
            <w:tab/>
          </w:r>
          <w:bookmarkStart w:id="75" w:name="_CTVL0014b568b10745d4ebe99383e202d19d757"/>
          <w:r>
            <w:t>B. Huang, A.K.M.M. Murshed, Y. Qi, Dynamic modeling and predictive control in solid oxide fuel cells: First principle and data-based approaches, Wiley-Blackwell, Chichester, 2013.</w:t>
          </w:r>
        </w:p>
        <w:bookmarkEnd w:id="75"/>
        <w:p w14:paraId="35088965" w14:textId="77777777" w:rsidR="008604FE" w:rsidRDefault="008604FE" w:rsidP="008604FE">
          <w:pPr>
            <w:pStyle w:val="CitaviBibliographyEntry"/>
          </w:pPr>
          <w:r>
            <w:t>[52]</w:t>
          </w:r>
          <w:r>
            <w:tab/>
          </w:r>
          <w:bookmarkStart w:id="76" w:name="_CTVL00196ad5a53ad194c31ab196dc9b47f27d2"/>
          <w:r>
            <w:t>B. Huang, Y. Qi, M. Murshed, Journal of Process Control 21 (2011) 1426–1437. https://doi.org/10.1016/j.jprocont.2011.06.017.</w:t>
          </w:r>
        </w:p>
        <w:bookmarkEnd w:id="76"/>
        <w:p w14:paraId="7AD52B97" w14:textId="77777777" w:rsidR="008604FE" w:rsidRDefault="008604FE" w:rsidP="008604FE">
          <w:pPr>
            <w:pStyle w:val="CitaviBibliographyEntry"/>
          </w:pPr>
          <w:r>
            <w:t>[53]</w:t>
          </w:r>
          <w:r>
            <w:tab/>
          </w:r>
          <w:bookmarkStart w:id="77" w:name="_CTVL001557d76def823480c9e6b57fc7ccbf429"/>
          <w:r>
            <w:t>A. Buonomano, F. Calise, M.D. d’Accadia, A. Palombo, M. Vicidomini, Applied Energy 156 (2015) 32–85. https://doi.org/10.1016/j.apenergy.2015.06.027.</w:t>
          </w:r>
        </w:p>
        <w:bookmarkEnd w:id="77"/>
        <w:p w14:paraId="26C41B91" w14:textId="77777777" w:rsidR="008604FE" w:rsidRDefault="008604FE" w:rsidP="008604FE">
          <w:pPr>
            <w:pStyle w:val="CitaviBibliographyEntry"/>
          </w:pPr>
          <w:r>
            <w:lastRenderedPageBreak/>
            <w:t>[54]</w:t>
          </w:r>
          <w:r>
            <w:tab/>
          </w:r>
          <w:bookmarkStart w:id="78" w:name="_CTVL001e4d675218dc147598b577908711887a6"/>
          <w:r>
            <w:t>M.A. Azizi, J. Brouwer, Applied Energy 215 (2018) 237–289. https://doi.org/10.1016/j.apenergy.2018.01.098.</w:t>
          </w:r>
        </w:p>
        <w:bookmarkEnd w:id="78"/>
        <w:p w14:paraId="012D0BC4" w14:textId="77777777" w:rsidR="008604FE" w:rsidRDefault="008604FE" w:rsidP="008604FE">
          <w:pPr>
            <w:pStyle w:val="CitaviBibliographyEntry"/>
          </w:pPr>
          <w:r>
            <w:t>[55]</w:t>
          </w:r>
          <w:r>
            <w:tab/>
          </w:r>
          <w:bookmarkStart w:id="79" w:name="_CTVL001b47cb4e2e7d740a7bd6413c2175ec7f7"/>
          <w:r>
            <w:t>C. Bao, Y. Wang, D. Feng, Z. Jiang, X. Zhang, Progress in Energy and Combustion Science 66 (2018) 83–140. https://doi.org/10.1016/j.pecs.2017.12.002.</w:t>
          </w:r>
        </w:p>
        <w:bookmarkEnd w:id="79"/>
        <w:p w14:paraId="19AEA0D4" w14:textId="77777777" w:rsidR="008604FE" w:rsidRDefault="008604FE" w:rsidP="008604FE">
          <w:pPr>
            <w:pStyle w:val="CitaviBibliographyEntry"/>
          </w:pPr>
          <w:r>
            <w:t>[56]</w:t>
          </w:r>
          <w:r>
            <w:tab/>
          </w:r>
          <w:bookmarkStart w:id="80" w:name="_CTVL00109849350a2144f7bb958b66fbb7dc67e"/>
          <w:r>
            <w:t>D. McLarty, J. Brouwer, S. Samuelsen, Journal of Power Sources 254 (2014) 126–136. https://doi.org/10.1016/j.jpowsour.2013.11.123.</w:t>
          </w:r>
        </w:p>
        <w:bookmarkEnd w:id="80"/>
        <w:p w14:paraId="36E4CACC" w14:textId="77777777" w:rsidR="008604FE" w:rsidRDefault="008604FE" w:rsidP="008604FE">
          <w:pPr>
            <w:pStyle w:val="CitaviBibliographyEntry"/>
          </w:pPr>
          <w:r>
            <w:t>[57]</w:t>
          </w:r>
          <w:r>
            <w:tab/>
          </w:r>
          <w:bookmarkStart w:id="81" w:name="_CTVL001f183aceb45f3437a9f3caecf7b0900de"/>
          <w:r>
            <w:t>C. Stiller, B. Thorud, O. Bolland, R. Kandepu, L. Imsland, Journal of Power Sources 158 (2006) 303–315. https://doi.org/10.1016/j.jpowsour.2005.09.010.</w:t>
          </w:r>
        </w:p>
        <w:bookmarkEnd w:id="81"/>
        <w:p w14:paraId="7719BA93" w14:textId="77777777" w:rsidR="008604FE" w:rsidRDefault="008604FE" w:rsidP="008604FE">
          <w:pPr>
            <w:pStyle w:val="CitaviBibliographyEntry"/>
          </w:pPr>
          <w:r>
            <w:t>[58]</w:t>
          </w:r>
          <w:r>
            <w:tab/>
          </w:r>
          <w:bookmarkStart w:id="82" w:name="_CTVL001a3a3b3c2097f4fdfb4ec06936e462bee"/>
          <w:r>
            <w:t>S. Han, J. Shen, L. Pan, L. Sun, in: 2018 Annual American Control Conference (ACC), IEEE, 2018, pp. 3104–3109.</w:t>
          </w:r>
        </w:p>
        <w:bookmarkEnd w:id="82"/>
        <w:p w14:paraId="56DD6AA0" w14:textId="77777777" w:rsidR="008604FE" w:rsidRDefault="008604FE" w:rsidP="008604FE">
          <w:pPr>
            <w:pStyle w:val="CitaviBibliographyEntry"/>
          </w:pPr>
          <w:r>
            <w:t>[59]</w:t>
          </w:r>
          <w:r>
            <w:tab/>
          </w:r>
          <w:bookmarkStart w:id="83" w:name="_CTVL001ceee7c43fdd54d73b6c7dd1f4332547d"/>
          <w:r>
            <w:t>A. Pohjoranta, M. Halinen, J. Pennanen, J. Kiviaho, Journal of Power Sources 277 (2015) 239–250. https://doi.org/10.1016/j.jpowsour.2014.11.126.</w:t>
          </w:r>
        </w:p>
        <w:bookmarkEnd w:id="83"/>
        <w:p w14:paraId="30DC493C" w14:textId="77777777" w:rsidR="008604FE" w:rsidRDefault="008604FE" w:rsidP="008604FE">
          <w:pPr>
            <w:pStyle w:val="CitaviBibliographyEntry"/>
          </w:pPr>
          <w:r>
            <w:t>[60]</w:t>
          </w:r>
          <w:r>
            <w:tab/>
          </w:r>
          <w:bookmarkStart w:id="84" w:name="_CTVL0016fd5f2574a3c414799687c1303a38caa"/>
          <w:r>
            <w:t>X.-J. Wu, X.-J. Zhu, G.-Y. Cao, H.-Y. Tu, Journal of Power Sources 179 (2008) 232–239. https://doi.org/10.1016/j.jpowsour.2007.12.036.</w:t>
          </w:r>
        </w:p>
        <w:bookmarkEnd w:id="84"/>
        <w:p w14:paraId="4B191D65" w14:textId="77777777" w:rsidR="008604FE" w:rsidRDefault="008604FE" w:rsidP="008604FE">
          <w:pPr>
            <w:pStyle w:val="CitaviBibliographyEntry"/>
          </w:pPr>
          <w:r>
            <w:t>[61]</w:t>
          </w:r>
          <w:r>
            <w:tab/>
          </w:r>
          <w:bookmarkStart w:id="85" w:name="_CTVL00121ae11a19fec46e18c530e2b9ccbf985"/>
          <w:r>
            <w:t>O. Madani, T. Das, Control Engineering Practice 56 (2016) 86–91. https://doi.org/10.1016/j.conengprac.2016.08.008.</w:t>
          </w:r>
        </w:p>
        <w:bookmarkEnd w:id="85"/>
        <w:p w14:paraId="3FB5EB8F" w14:textId="77777777" w:rsidR="008604FE" w:rsidRDefault="008604FE" w:rsidP="008604FE">
          <w:pPr>
            <w:pStyle w:val="CitaviBibliographyEntry"/>
          </w:pPr>
          <w:r>
            <w:t>[62]</w:t>
          </w:r>
          <w:r>
            <w:tab/>
          </w:r>
          <w:bookmarkStart w:id="86" w:name="_CTVL0010ee500d1cf0a45518cb9e725c2aa92d0"/>
          <w:r>
            <w:t>B.J. Spivey, T.F. Edgar, Journal of Process Control 22 (2012) 1502–1520. https://doi.org/10.1016/j.jprocont.2012.01.015.</w:t>
          </w:r>
        </w:p>
        <w:bookmarkEnd w:id="86"/>
        <w:p w14:paraId="185147C1" w14:textId="77777777" w:rsidR="008604FE" w:rsidRDefault="008604FE" w:rsidP="008604FE">
          <w:pPr>
            <w:pStyle w:val="CitaviBibliographyEntry"/>
          </w:pPr>
          <w:r>
            <w:t>[63]</w:t>
          </w:r>
          <w:r>
            <w:tab/>
          </w:r>
          <w:bookmarkStart w:id="87" w:name="_CTVL0016165b9fa91004b73bf74ea656a1b26d9"/>
          <w:r>
            <w:t>H. Sartipizadeh, T.L. Vincent, Control Engineering Practice 76 (2018) 31–40. https://doi.org/10.1016/j.conengprac.2018.04.004.</w:t>
          </w:r>
        </w:p>
        <w:bookmarkEnd w:id="87"/>
        <w:p w14:paraId="02309B73" w14:textId="77777777" w:rsidR="008604FE" w:rsidRDefault="008604FE" w:rsidP="008604FE">
          <w:pPr>
            <w:pStyle w:val="CitaviBibliographyEntry"/>
          </w:pPr>
          <w:r>
            <w:t>[64]</w:t>
          </w:r>
          <w:r>
            <w:tab/>
          </w:r>
          <w:bookmarkStart w:id="88" w:name="_CTVL0017a753bf3f5504af38f282d4bb2acbbd4"/>
          <w:r>
            <w:t>A.M. Murshed, B. Huang, K. Nandakumar, Computers &amp; Chemical Engineering 34 (2010) 96–111. https://doi.org/10.1016/j.compchemeng.2009.06.018.</w:t>
          </w:r>
        </w:p>
        <w:bookmarkEnd w:id="88"/>
        <w:p w14:paraId="53742723" w14:textId="77777777" w:rsidR="008604FE" w:rsidRDefault="008604FE" w:rsidP="008604FE">
          <w:pPr>
            <w:pStyle w:val="CitaviBibliographyEntry"/>
          </w:pPr>
          <w:r>
            <w:t>[65]</w:t>
          </w:r>
          <w:r>
            <w:tab/>
          </w:r>
          <w:bookmarkStart w:id="89" w:name="_CTVL001f0d7351fe8b5414880fc671f8e8342bc"/>
          <w:r>
            <w:t>M.J. Kupilik, T.L. Vincent, Journal of Power Sources 222 (2013) 267–276. https://doi.org/10.1016/j.jpowsour.2012.08.083.</w:t>
          </w:r>
        </w:p>
        <w:bookmarkEnd w:id="89"/>
        <w:p w14:paraId="18044594" w14:textId="77777777" w:rsidR="008604FE" w:rsidRDefault="008604FE" w:rsidP="008604FE">
          <w:pPr>
            <w:pStyle w:val="CitaviBibliographyEntry"/>
          </w:pPr>
          <w:r>
            <w:t>[66]</w:t>
          </w:r>
          <w:r>
            <w:tab/>
          </w:r>
          <w:bookmarkStart w:id="90" w:name="_CTVL00198dfd76cc8c547c8b4398d20e33f9695"/>
          <w:r>
            <w:t>M. Ławryńczuk, ISA transactions (2019). https://doi.org/10.1016/j.isatra.2019.10.009.</w:t>
          </w:r>
        </w:p>
        <w:bookmarkEnd w:id="90"/>
        <w:p w14:paraId="752DA3C2" w14:textId="77777777" w:rsidR="008604FE" w:rsidRDefault="008604FE" w:rsidP="008604FE">
          <w:pPr>
            <w:pStyle w:val="CitaviBibliographyEntry"/>
          </w:pPr>
          <w:r>
            <w:t>[67]</w:t>
          </w:r>
          <w:r>
            <w:tab/>
          </w:r>
          <w:bookmarkStart w:id="91" w:name="_CTVL001d4ee3458e0fa4d949fc4a9e46375d08a"/>
          <w:r>
            <w:t>D. Vrečko, M. Nerat, D. Vrančić, G. Dolanc, B. Dolenc, B. Pregelj, F. Meyer, S.F. Au, R. Makkus, Đ. Juričić, in: Proceedings of the 10th Professional Conference on Automation in Industry and Economy, 2017, pp. 159–166.</w:t>
          </w:r>
        </w:p>
        <w:bookmarkEnd w:id="91"/>
        <w:p w14:paraId="40E28944" w14:textId="77777777" w:rsidR="008604FE" w:rsidRDefault="008604FE" w:rsidP="008604FE">
          <w:pPr>
            <w:pStyle w:val="CitaviBibliographyEntry"/>
          </w:pPr>
          <w:r>
            <w:t>[68]</w:t>
          </w:r>
          <w:r>
            <w:tab/>
          </w:r>
          <w:bookmarkStart w:id="92" w:name="_CTVL001b7417b4465aa4ac29a8ccf14e0eef70a"/>
          <w:r>
            <w:t>F. Mueller, F. Jabbari, R. Gaynor, J. Brouwer, Journal of Power Sources 172 (2007) 308–323. https://doi.org/10.1016/j.jpowsour.2007.05.092.</w:t>
          </w:r>
        </w:p>
        <w:bookmarkEnd w:id="92"/>
        <w:p w14:paraId="1B187405" w14:textId="77777777" w:rsidR="008604FE" w:rsidRDefault="008604FE" w:rsidP="008604FE">
          <w:pPr>
            <w:pStyle w:val="CitaviBibliographyEntry"/>
          </w:pPr>
          <w:r>
            <w:lastRenderedPageBreak/>
            <w:t>[69]</w:t>
          </w:r>
          <w:r>
            <w:tab/>
          </w:r>
          <w:bookmarkStart w:id="93" w:name="_CTVL001dce6f2ed46e3401dbbd7413265d88c17"/>
          <w:r>
            <w:t>R. Gaynor, F. Mueller, F. Jabbari, J. Brouwer, Journal of Power Sources 180 (2008) 330–342. https://doi.org/10.1016/j.jpowsour.2008.01.078.</w:t>
          </w:r>
        </w:p>
        <w:bookmarkEnd w:id="93"/>
        <w:p w14:paraId="718DC06C" w14:textId="77777777" w:rsidR="008604FE" w:rsidRDefault="008604FE" w:rsidP="008604FE">
          <w:pPr>
            <w:pStyle w:val="CitaviBibliographyEntry"/>
          </w:pPr>
          <w:r>
            <w:t>[70]</w:t>
          </w:r>
          <w:r>
            <w:tab/>
          </w:r>
          <w:bookmarkStart w:id="94" w:name="_CTVL001e489341642734a498778b84ff2a744d6"/>
          <w:r>
            <w:t>L. Wu, L. Sun, J. Shen, Q. Hua, Sustainability 10 (2018) 437. https://doi.org/10.3390/su10020437.</w:t>
          </w:r>
        </w:p>
        <w:bookmarkEnd w:id="94"/>
        <w:p w14:paraId="5873F70E" w14:textId="77777777" w:rsidR="008604FE" w:rsidRDefault="008604FE" w:rsidP="008604FE">
          <w:pPr>
            <w:pStyle w:val="CitaviBibliographyEntry"/>
          </w:pPr>
          <w:r>
            <w:t>[71]</w:t>
          </w:r>
          <w:r>
            <w:tab/>
          </w:r>
          <w:bookmarkStart w:id="95" w:name="_CTVL001b8bd113aa65c4356a29345eda329552b"/>
          <w:r>
            <w:t>X. Wu, D. Gao, Journal of Power Sources 374 (2018) 225–236. https://doi.org/10.1016/j.jpowsour.2017.10.070.</w:t>
          </w:r>
        </w:p>
        <w:bookmarkEnd w:id="95"/>
        <w:p w14:paraId="38145550" w14:textId="77777777" w:rsidR="008604FE" w:rsidRDefault="008604FE" w:rsidP="008604FE">
          <w:pPr>
            <w:pStyle w:val="CitaviBibliographyEntry"/>
          </w:pPr>
          <w:r>
            <w:t>[72]</w:t>
          </w:r>
          <w:r>
            <w:tab/>
          </w:r>
          <w:bookmarkStart w:id="96" w:name="_CTVL0016de212ab83fc434aace4c536e7d6ab9e"/>
          <w:r>
            <w:t>P. Aguiar, C.S. Adjiman, N.P. Brandon, Journal of Power Sources 147 (2005) 136–147. https://doi.org/10.1016/j.jpowsour.2005.01.017.</w:t>
          </w:r>
        </w:p>
        <w:bookmarkEnd w:id="96"/>
        <w:p w14:paraId="1E16E7B0" w14:textId="77777777" w:rsidR="008604FE" w:rsidRDefault="008604FE" w:rsidP="008604FE">
          <w:pPr>
            <w:pStyle w:val="CitaviBibliographyEntry"/>
          </w:pPr>
          <w:r>
            <w:t>[73]</w:t>
          </w:r>
          <w:r>
            <w:tab/>
          </w:r>
          <w:bookmarkStart w:id="97" w:name="_CTVL0012a956615aefd4728ba1e6d54282a9627"/>
          <w:r>
            <w:t>X. ZHANG, S. CHAN, H. HO, J. LI, G. LI, Z. FENG, International Journal of Hydrogen Energy 33 (2008) 2355–2366. https://doi.org/10.1016/j.ijhydene.2008.02.063.</w:t>
          </w:r>
        </w:p>
        <w:bookmarkEnd w:id="97"/>
        <w:p w14:paraId="1614853C" w14:textId="77777777" w:rsidR="008604FE" w:rsidRDefault="008604FE" w:rsidP="008604FE">
          <w:pPr>
            <w:pStyle w:val="CitaviBibliographyEntry"/>
          </w:pPr>
          <w:r>
            <w:t>[74]</w:t>
          </w:r>
          <w:r>
            <w:tab/>
          </w:r>
          <w:bookmarkStart w:id="98" w:name="_CTVL00116a5f7581073442bac111ff9f3aafbd4"/>
          <w:r>
            <w:t>R. Kandepu, L. Imsland, B.A. Foss, C. Stiller, B. Thorud, O. Bolland, Energy 32 (2007) 406–417. https://doi.org/10.1016/j.energy.2006.07.034.</w:t>
          </w:r>
        </w:p>
        <w:bookmarkEnd w:id="98"/>
        <w:p w14:paraId="0FE1686B" w14:textId="77777777" w:rsidR="008604FE" w:rsidRDefault="008604FE" w:rsidP="008604FE">
          <w:pPr>
            <w:pStyle w:val="CitaviBibliographyEntry"/>
          </w:pPr>
          <w:r>
            <w:t>[75]</w:t>
          </w:r>
          <w:r>
            <w:tab/>
          </w:r>
          <w:bookmarkStart w:id="99" w:name="_CTVL0019cf1811592264953b3cb0bcdf0b297a6"/>
          <w:r>
            <w:t>M. Carré, Modeling and control of a solid oxide fuel cell system with anode offgas recycle for residential combined heat and power generation. PhD, Der Andere Verl., Stuttgart, 2012.</w:t>
          </w:r>
        </w:p>
        <w:bookmarkEnd w:id="99"/>
        <w:p w14:paraId="2C052A2A" w14:textId="77777777" w:rsidR="008604FE" w:rsidRDefault="008604FE" w:rsidP="008604FE">
          <w:pPr>
            <w:pStyle w:val="CitaviBibliographyEntry"/>
          </w:pPr>
          <w:r>
            <w:t>[76]</w:t>
          </w:r>
          <w:r>
            <w:tab/>
          </w:r>
          <w:bookmarkStart w:id="100" w:name="_CTVL001d0c3a4594a6c4f358822b9df0cb08729"/>
          <w:r>
            <w:t>S. Abeysiriwardena, T. Das, J. Dyn. Sys., Meas., Control 138 (2016) 81004. https://doi.org/10.1115/1.4033271.</w:t>
          </w:r>
        </w:p>
        <w:bookmarkEnd w:id="100"/>
        <w:p w14:paraId="3337FE45" w14:textId="77777777" w:rsidR="008604FE" w:rsidRDefault="008604FE" w:rsidP="008604FE">
          <w:pPr>
            <w:pStyle w:val="CitaviBibliographyEntry"/>
          </w:pPr>
          <w:r>
            <w:t>[77]</w:t>
          </w:r>
          <w:r>
            <w:tab/>
          </w:r>
          <w:bookmarkStart w:id="101" w:name="_CTVL0011d5f6063b7994e9aa1bda9935b8d9695"/>
          <w:r>
            <w:t>A. Chaisantikulwat, C. Diaz-Goano, E.S. Meadows, Computers &amp; Chemical Engineering 32 (2008) 2365–2381. https://doi.org/10.1016/j.compchemeng.2007.12.003.</w:t>
          </w:r>
        </w:p>
        <w:bookmarkEnd w:id="101"/>
        <w:p w14:paraId="0D09702A" w14:textId="77777777" w:rsidR="008604FE" w:rsidRDefault="008604FE" w:rsidP="008604FE">
          <w:pPr>
            <w:pStyle w:val="CitaviBibliographyEntry"/>
          </w:pPr>
          <w:r>
            <w:t>[78]</w:t>
          </w:r>
          <w:r>
            <w:tab/>
          </w:r>
          <w:bookmarkStart w:id="102" w:name="_CTVL001390a3c401f094139aec02dc9fe56e268"/>
          <w:r>
            <w:t>M. Sorrentino, C. Pianese, Y.G. Guezennec, Journal of Power Sources 180 (2008) 380–392. https://doi.org/10.1016/j.jpowsour.2008.02.021.</w:t>
          </w:r>
        </w:p>
        <w:bookmarkEnd w:id="102"/>
        <w:p w14:paraId="59CCDD00" w14:textId="77777777" w:rsidR="008604FE" w:rsidRDefault="008604FE" w:rsidP="008604FE">
          <w:pPr>
            <w:pStyle w:val="CitaviBibliographyEntry"/>
          </w:pPr>
          <w:r>
            <w:t>[79]</w:t>
          </w:r>
          <w:r>
            <w:tab/>
          </w:r>
          <w:bookmarkStart w:id="103" w:name="_CTVL00157056ab6bf5d4134be335dac94087289"/>
          <w:r>
            <w:t>Y. Inui, N. Ito, T. Nakajima, A. Urata, Energy Conversion and Management 47 (2006) 2319–2328. https://doi.org/10.1016/j.enconman.2005.11.007.</w:t>
          </w:r>
        </w:p>
        <w:bookmarkEnd w:id="103"/>
        <w:p w14:paraId="3898D9A8" w14:textId="77777777" w:rsidR="008604FE" w:rsidRDefault="008604FE" w:rsidP="008604FE">
          <w:pPr>
            <w:pStyle w:val="CitaviBibliographyEntry"/>
          </w:pPr>
          <w:r>
            <w:t>[80]</w:t>
          </w:r>
          <w:r>
            <w:tab/>
          </w:r>
          <w:bookmarkStart w:id="104" w:name="_CTVL0010fbfc74265774635a289c433be6ec745"/>
          <w:r>
            <w:t>T. Kaneko, J. Brouwer, G.S. Samuelsen, Journal of Power Sources 160 (2006) 316–325. https://doi.org/10.1016/j.jpowsour.2006.01.044.</w:t>
          </w:r>
        </w:p>
        <w:bookmarkEnd w:id="104"/>
        <w:p w14:paraId="7F193F8A" w14:textId="77777777" w:rsidR="008604FE" w:rsidRDefault="008604FE" w:rsidP="008604FE">
          <w:pPr>
            <w:pStyle w:val="CitaviBibliographyEntry"/>
          </w:pPr>
          <w:r>
            <w:t>[81]</w:t>
          </w:r>
          <w:r>
            <w:tab/>
          </w:r>
          <w:bookmarkStart w:id="105" w:name="_CTVL001c68ca015a75a413b90c3c67c38d1bf11"/>
          <w:r>
            <w:t>J. Yang, X. Li, H.-G. Mou, L. Jian, Journal of Power Sources 193 (2009) 699–705. https://doi.org/10.1016/j.jpowsour.2009.04.022.</w:t>
          </w:r>
        </w:p>
        <w:bookmarkEnd w:id="105"/>
        <w:p w14:paraId="4A4632F3" w14:textId="77777777" w:rsidR="008604FE" w:rsidRDefault="008604FE" w:rsidP="008604FE">
          <w:pPr>
            <w:pStyle w:val="CitaviBibliographyEntry"/>
          </w:pPr>
          <w:r>
            <w:t>[82]</w:t>
          </w:r>
          <w:r>
            <w:tab/>
          </w:r>
          <w:bookmarkStart w:id="106" w:name="_CTVL0014ba9f60d6b054effa15458656ebe20c0"/>
          <w:r>
            <w:t>B.M. Sanandaji, T.L. Vincent, A.M. Colclasure, R.J. Kee, Journal of Power Sources 196 (2011) 208–217. https://doi.org/10.1016/j.jpowsour.2010.06.075.</w:t>
          </w:r>
        </w:p>
        <w:bookmarkEnd w:id="106"/>
        <w:p w14:paraId="17797452" w14:textId="77777777" w:rsidR="008604FE" w:rsidRDefault="008604FE" w:rsidP="008604FE">
          <w:pPr>
            <w:pStyle w:val="CitaviBibliographyEntry"/>
          </w:pPr>
          <w:r>
            <w:lastRenderedPageBreak/>
            <w:t>[83]</w:t>
          </w:r>
          <w:r>
            <w:tab/>
          </w:r>
          <w:bookmarkStart w:id="107" w:name="_CTVL00199c02cc3e3454181b2502c98402e8c09"/>
          <w:r>
            <w:t>J. Pukrushpan, A. Stefanopoulou, S. Varigonda, J. Eborn, C. Haugstetter, Control Engineering Practice 14 (2006) 277–293. https://doi.org/10.1016/j.conengprac.2005.04.014.</w:t>
          </w:r>
        </w:p>
        <w:bookmarkEnd w:id="107"/>
        <w:p w14:paraId="5EEA0B48" w14:textId="77777777" w:rsidR="008604FE" w:rsidRDefault="008604FE" w:rsidP="008604FE">
          <w:pPr>
            <w:pStyle w:val="CitaviBibliographyEntry"/>
          </w:pPr>
          <w:r>
            <w:t>[84]</w:t>
          </w:r>
          <w:r>
            <w:tab/>
          </w:r>
          <w:bookmarkStart w:id="108" w:name="_CTVL00157b279204c034f05a1d00160611608ec"/>
          <w:r>
            <w:t>T. Das, in: 2009 American Control Conference, IEEE, 2009, pp. 3224–3231.</w:t>
          </w:r>
        </w:p>
        <w:bookmarkEnd w:id="108"/>
        <w:p w14:paraId="6D259F8A" w14:textId="77777777" w:rsidR="008604FE" w:rsidRDefault="008604FE" w:rsidP="008604FE">
          <w:pPr>
            <w:pStyle w:val="CitaviBibliographyEntry"/>
          </w:pPr>
          <w:r>
            <w:t>[85]</w:t>
          </w:r>
          <w:r>
            <w:tab/>
          </w:r>
          <w:bookmarkStart w:id="109" w:name="_CTVL001d9848c111722431cad9b658b96da492e"/>
          <w:r>
            <w:t>A. Slippey, O. Madani, K. Nishtala, T. Das, Energy 90 (2015) 452–463. https://doi.org/10.1016/j.energy.2015.07.076.</w:t>
          </w:r>
        </w:p>
        <w:bookmarkEnd w:id="109"/>
        <w:p w14:paraId="5507A1B4" w14:textId="77777777" w:rsidR="008604FE" w:rsidRDefault="008604FE" w:rsidP="008604FE">
          <w:pPr>
            <w:pStyle w:val="CitaviBibliographyEntry"/>
          </w:pPr>
          <w:r>
            <w:t>[86]</w:t>
          </w:r>
          <w:r>
            <w:tab/>
          </w:r>
          <w:bookmarkStart w:id="110" w:name="_CTVL001b818e86b03ad40c3b2a45c291a7d798c"/>
          <w:r>
            <w:t>D. Vrecko, G. Dolanc, B. Dolenc, D. Vrancic, B. Pregelj, D. Marra, M. Sorrentino, C. Pianese, A. Pohjoranta, D. Juricic, ECS Transactions 68 (2015) 3151–3163. https://doi.org/10.1149/06801.3151ecst.</w:t>
          </w:r>
        </w:p>
        <w:bookmarkEnd w:id="110"/>
        <w:p w14:paraId="170601F9" w14:textId="77777777" w:rsidR="008604FE" w:rsidRDefault="008604FE" w:rsidP="008604FE">
          <w:pPr>
            <w:pStyle w:val="CitaviBibliographyEntry"/>
          </w:pPr>
          <w:r>
            <w:t>[87]</w:t>
          </w:r>
          <w:r>
            <w:tab/>
          </w:r>
          <w:bookmarkStart w:id="111" w:name="_CTVL00131d836b52c3f4b2fb509786a42e8c20d"/>
          <w:r>
            <w:t>V. Subotić, C. Schluckner, J. Strasser, V. Lawlor, J. Mathe, J. Rechberger, H. Schroettner, C. Hochenauer, Electrochimica Acta 207 (2016) 224–236. https://doi.org/10.1016/j.electacta.2016.05.025.</w:t>
          </w:r>
        </w:p>
        <w:bookmarkEnd w:id="111"/>
        <w:p w14:paraId="1FE02428" w14:textId="77777777" w:rsidR="008604FE" w:rsidRDefault="008604FE" w:rsidP="008604FE">
          <w:pPr>
            <w:pStyle w:val="CitaviBibliographyEntry"/>
          </w:pPr>
          <w:r>
            <w:t>[88]</w:t>
          </w:r>
          <w:r>
            <w:tab/>
          </w:r>
          <w:bookmarkStart w:id="112" w:name="_CTVL0013534b24f5e014cf08dbde518dfdb6b2b"/>
          <w:r>
            <w:t>V. Subotić, B. Stoeckl, V. Lawlor, J. Strasser, H. Schroettner, C. Hochenauer, Applied Energy 222 (2018) 748–761. https://doi.org/10.1016/j.apenergy.2018.03.182.</w:t>
          </w:r>
        </w:p>
        <w:bookmarkEnd w:id="112"/>
        <w:p w14:paraId="42BE3704" w14:textId="77777777" w:rsidR="008604FE" w:rsidRDefault="008604FE" w:rsidP="008604FE">
          <w:pPr>
            <w:pStyle w:val="CitaviBibliographyEntry"/>
          </w:pPr>
          <w:r>
            <w:t>[89]</w:t>
          </w:r>
          <w:r>
            <w:tab/>
          </w:r>
          <w:bookmarkStart w:id="113" w:name="_CTVL001eb440852f41046e3b94562ba295f8a19"/>
          <w:r>
            <w:t>V. Subotić, Đ. Juričić, B. Stoeckl, B. Dolenc, P. Boskoski, M. Preininger, G. Nusev, N.H. Menzler, H. Schroettner, C. Hochenauer, in: Proceedings of the 13th European SOFC &amp; SOE Forum 2018, Lucerne, Switzerland, 2018, pp. 139–145.</w:t>
          </w:r>
        </w:p>
        <w:bookmarkEnd w:id="113"/>
        <w:p w14:paraId="6D1C42D2" w14:textId="77777777" w:rsidR="008604FE" w:rsidRDefault="008604FE" w:rsidP="008604FE">
          <w:pPr>
            <w:pStyle w:val="CitaviBibliographyEntry"/>
          </w:pPr>
          <w:r>
            <w:t>[90]</w:t>
          </w:r>
          <w:r>
            <w:tab/>
          </w:r>
          <w:bookmarkStart w:id="114" w:name="_CTVL0014a33c656c4f04e87bc2122deff180dd5"/>
          <w:r>
            <w:t>V. Subotić, A. Baldinelli, L. Barelli, R. Scharler, G. Pongratz, C. Hochenauer, A. Anca-Couce, Applied Energy 256 (2019) 113904. https://doi.org/10.1016/j.apenergy.2019.113904.</w:t>
          </w:r>
        </w:p>
        <w:bookmarkEnd w:id="114"/>
        <w:p w14:paraId="3E707622" w14:textId="77777777" w:rsidR="008604FE" w:rsidRDefault="008604FE" w:rsidP="008604FE">
          <w:pPr>
            <w:pStyle w:val="CitaviBibliographyEntry"/>
          </w:pPr>
          <w:r>
            <w:t>[91]</w:t>
          </w:r>
          <w:r>
            <w:tab/>
          </w:r>
          <w:bookmarkStart w:id="115" w:name="_CTVL0017f499b9339a44e83a995aee1cc36ee33"/>
          <w:r>
            <w:t>D. Montinaro, A.R. Contino, A. Dellai, M. Rolland, International Journal of Hydrogen Energy 39 (2014) 21638–21646. https://doi.org/10.1016/j.ijhydene.2014.09.081.</w:t>
          </w:r>
        </w:p>
        <w:bookmarkEnd w:id="115"/>
        <w:p w14:paraId="373F3391" w14:textId="77777777" w:rsidR="008604FE" w:rsidRDefault="008604FE" w:rsidP="008604FE">
          <w:pPr>
            <w:pStyle w:val="CitaviBibliographyEntry"/>
          </w:pPr>
          <w:r>
            <w:t>[92]</w:t>
          </w:r>
          <w:r>
            <w:tab/>
          </w:r>
          <w:bookmarkStart w:id="116" w:name="_CTVL0014053a2c502b1471a88ba3dc0eb1a738b"/>
          <w:r>
            <w:t>K. Ikeda, T. Kusakari, H. Kume, Fuel cell hydrogen concentration estimation device and fuel cell system: Patent.</w:t>
          </w:r>
        </w:p>
        <w:bookmarkEnd w:id="116"/>
        <w:p w14:paraId="16D0EEE8" w14:textId="77777777" w:rsidR="008604FE" w:rsidRDefault="008604FE" w:rsidP="008604FE">
          <w:pPr>
            <w:pStyle w:val="CitaviBibliographyEntry"/>
          </w:pPr>
          <w:r>
            <w:t>[93]</w:t>
          </w:r>
          <w:r>
            <w:tab/>
          </w:r>
          <w:bookmarkStart w:id="117" w:name="_CTVL00117855aee8de54e6bb9493abeaa687ed4"/>
          <w:r>
            <w:t>J. Tallgren, C. Boigues Muñoz, J. Mikkola, O. Himanen, J. Kiviaho, ECS Trans. 78 (2017) 2141–2150. https://doi.org/10.1149/07801.2141ecst.</w:t>
          </w:r>
        </w:p>
        <w:bookmarkEnd w:id="117"/>
        <w:p w14:paraId="0CB4D021" w14:textId="77777777" w:rsidR="008604FE" w:rsidRDefault="008604FE" w:rsidP="008604FE">
          <w:pPr>
            <w:pStyle w:val="CitaviBibliographyEntry"/>
          </w:pPr>
          <w:r>
            <w:t>[94]</w:t>
          </w:r>
          <w:r>
            <w:tab/>
          </w:r>
          <w:bookmarkStart w:id="118" w:name="_CTVL001e6ab4891e71e4effbdc2e26bcc971110"/>
          <w:r>
            <w:t>B. Morel, A. Chatroux, Evaluation of Total Harmonic Distortion tool for SOFC diagnostics, Grenoble, 2015.</w:t>
          </w:r>
        </w:p>
        <w:bookmarkEnd w:id="118"/>
        <w:p w14:paraId="6C8DDFF9" w14:textId="77777777" w:rsidR="008604FE" w:rsidRDefault="008604FE" w:rsidP="008604FE">
          <w:pPr>
            <w:pStyle w:val="CitaviBibliographyEntry"/>
          </w:pPr>
          <w:r>
            <w:t>[95]</w:t>
          </w:r>
          <w:r>
            <w:tab/>
          </w:r>
          <w:bookmarkStart w:id="119" w:name="_CTVL001b0007335ad9e43d2858c5513620d3eef"/>
          <w:r>
            <w:t>P. Boškoski, A. Debenjak, B. Mileva Boshkoska (Eds.), Fast Electrochemical Impedance Spectroscopy, Springer International Publishing, Cham, 2017.</w:t>
          </w:r>
        </w:p>
        <w:bookmarkEnd w:id="119"/>
        <w:p w14:paraId="05943C77" w14:textId="77777777" w:rsidR="008604FE" w:rsidRDefault="008604FE" w:rsidP="008604FE">
          <w:pPr>
            <w:pStyle w:val="CitaviBibliographyEntry"/>
          </w:pPr>
          <w:r>
            <w:lastRenderedPageBreak/>
            <w:t>[96]</w:t>
          </w:r>
          <w:r>
            <w:tab/>
          </w:r>
          <w:bookmarkStart w:id="120" w:name="_CTVL001e1bdcbd3ad1a4a27a130c89bc6098417"/>
          <w:r>
            <w:t>V. Subotic, P. Harter, B. Stoeckl, M. Preininger, M. Kusnezoff, V. Lawlor, S. Pofahl, T.W. Napporn, S. Megel, H. Schroettner, C. Hochenauer, ECS Trans. 91 (2019) 753–759. https://doi.org/10.1149/09101.0753ecst.</w:t>
          </w:r>
        </w:p>
        <w:bookmarkEnd w:id="120"/>
        <w:p w14:paraId="17084DEF" w14:textId="77777777" w:rsidR="008604FE" w:rsidRDefault="008604FE" w:rsidP="008604FE">
          <w:pPr>
            <w:pStyle w:val="CitaviBibliographyEntry"/>
          </w:pPr>
          <w:r>
            <w:t>[97]</w:t>
          </w:r>
          <w:r>
            <w:tab/>
          </w:r>
          <w:bookmarkStart w:id="121" w:name="_CTVL001a1145bdbcdc54d6c827419f14434f2e5"/>
          <w:r>
            <w:t>V. Subotić, S. Pofahl, V. Lawlor, N.H. Menzler, T. Thaller, C. Hochenauer, Energy Procedia 158 (2019) 2329–2334. https://doi.org/10.1016/j.egypro.2019.01.271.</w:t>
          </w:r>
        </w:p>
        <w:bookmarkEnd w:id="121"/>
        <w:p w14:paraId="3E208E91" w14:textId="77777777" w:rsidR="008604FE" w:rsidRDefault="008604FE" w:rsidP="008604FE">
          <w:pPr>
            <w:pStyle w:val="CitaviBibliographyEntry"/>
          </w:pPr>
          <w:r>
            <w:t>[98]</w:t>
          </w:r>
          <w:r>
            <w:tab/>
          </w:r>
          <w:bookmarkStart w:id="122" w:name="_CTVL001b96076a1b3d341f48ff8e898d340ae4a"/>
          <w:r>
            <w:t>V. Subotić, P. Harter, M. Kusnezoff, T.W. Napporn, H. Schroettner, C. Hochenauer, Sustainable Energy Fuels 5 (2021) 2065–2076. https://doi.org/10.1039/D0SE01914C.</w:t>
          </w:r>
        </w:p>
        <w:bookmarkEnd w:id="122"/>
        <w:p w14:paraId="56AD3D90" w14:textId="77777777" w:rsidR="008604FE" w:rsidRDefault="008604FE" w:rsidP="008604FE">
          <w:pPr>
            <w:pStyle w:val="CitaviBibliographyEntry"/>
          </w:pPr>
          <w:r>
            <w:t>[99]</w:t>
          </w:r>
          <w:r>
            <w:tab/>
          </w:r>
          <w:bookmarkStart w:id="123" w:name="_CTVL0014855b9f0431d48599bc67d45e04feb30"/>
          <w:r>
            <w:t>E. Pahon, N. Yousfi Steiner, S. Jemei, D. Hissel, M.C. Péra, K. Wang, P. Moçoteguy, International Journal of Hydrogen Energy 41 (2016) 13678–13687. https://doi.org/10.1016/j.ijhydene.2016.06.143.</w:t>
          </w:r>
        </w:p>
        <w:bookmarkEnd w:id="123"/>
        <w:p w14:paraId="1572291E" w14:textId="77777777" w:rsidR="008604FE" w:rsidRDefault="008604FE" w:rsidP="008604FE">
          <w:pPr>
            <w:pStyle w:val="CitaviBibliographyEntry"/>
          </w:pPr>
          <w:r>
            <w:t>[100]</w:t>
          </w:r>
          <w:r>
            <w:tab/>
          </w:r>
          <w:bookmarkStart w:id="124" w:name="_CTVL00150a5f15100414df696d50bedd048dd78"/>
          <w:r>
            <w:t>A. Esposito, L. Russo, C. Kändler, C. Pianese, B. Ludwig, N.Y. Steiner, Journal of Power Sources 317 (2016) 159–168. https://doi.org/10.1016/j.jpowsour.2016.03.069.</w:t>
          </w:r>
        </w:p>
        <w:bookmarkEnd w:id="124"/>
        <w:p w14:paraId="3D2F3677" w14:textId="77777777" w:rsidR="008604FE" w:rsidRDefault="008604FE" w:rsidP="008604FE">
          <w:pPr>
            <w:pStyle w:val="CitaviBibliographyEntry"/>
          </w:pPr>
          <w:r>
            <w:t>[101]</w:t>
          </w:r>
          <w:r>
            <w:tab/>
          </w:r>
          <w:bookmarkStart w:id="125" w:name="_CTVL00157c6c10021984597ae5e37365934ff66"/>
          <w:r>
            <w:t>F. Haag, Kohlenstoffbildung und -detektion in erdgasbetriebenen SOFC-Systemen. PhD, Aachen, 2015.</w:t>
          </w:r>
        </w:p>
        <w:bookmarkEnd w:id="125"/>
        <w:p w14:paraId="7079805B" w14:textId="77777777" w:rsidR="008604FE" w:rsidRDefault="008604FE" w:rsidP="008604FE">
          <w:pPr>
            <w:pStyle w:val="CitaviBibliographyEntry"/>
          </w:pPr>
          <w:r>
            <w:t>[102]</w:t>
          </w:r>
          <w:r>
            <w:tab/>
          </w:r>
          <w:bookmarkStart w:id="126" w:name="_CTVL001427b1df0d8f94d5387922418a7146c1e"/>
          <w:r>
            <w:t>J. van Herle, Failure analysis and critical lifetime parameters for SOFC system, Grenoble, 2017.</w:t>
          </w:r>
        </w:p>
        <w:bookmarkEnd w:id="126"/>
        <w:p w14:paraId="1994ACFC" w14:textId="77777777" w:rsidR="008604FE" w:rsidRDefault="008604FE" w:rsidP="008604FE">
          <w:pPr>
            <w:pStyle w:val="CitaviBibliographyEntry"/>
          </w:pPr>
          <w:r>
            <w:t>[103]</w:t>
          </w:r>
          <w:r>
            <w:tab/>
          </w:r>
          <w:bookmarkStart w:id="127" w:name="_CTVL001ae9bb72fac39473782b85d107879d3aa"/>
          <w:r>
            <w:t>R. Ruka, R. Basel, Oxygen sensor for monitoring gas mixtures containing hydrocarbons: Patentschrift.</w:t>
          </w:r>
        </w:p>
        <w:bookmarkEnd w:id="127"/>
        <w:p w14:paraId="0C15632A" w14:textId="77777777" w:rsidR="008604FE" w:rsidRDefault="008604FE" w:rsidP="008604FE">
          <w:pPr>
            <w:pStyle w:val="CitaviBibliographyEntry"/>
          </w:pPr>
          <w:r>
            <w:t>[104]</w:t>
          </w:r>
          <w:r>
            <w:tab/>
          </w:r>
          <w:bookmarkStart w:id="128" w:name="_CTVL0011c650edeefa94c53aab01be66dc90f50"/>
          <w:r>
            <w:t>K. Keegan, Method and apparatus for a fuel cell based fuel sensor: Patentschrift.</w:t>
          </w:r>
        </w:p>
        <w:bookmarkEnd w:id="128"/>
        <w:p w14:paraId="2A40EE1F" w14:textId="77777777" w:rsidR="008604FE" w:rsidRDefault="008604FE" w:rsidP="008604FE">
          <w:pPr>
            <w:pStyle w:val="CitaviBibliographyEntry"/>
          </w:pPr>
          <w:r>
            <w:t>[105]</w:t>
          </w:r>
          <w:r>
            <w:tab/>
          </w:r>
          <w:bookmarkStart w:id="129" w:name="_CTVL001a44dba85418749da80f1765ea24b5fc2"/>
          <w:r>
            <w:t>F. Schäfer, S. Egger, D. Steiner, F. Fröschle, R.-A. Eichel, in: Proceedings of 14th European SOFC &amp; SOE, 2020, pp. 669–686.</w:t>
          </w:r>
        </w:p>
        <w:bookmarkEnd w:id="129"/>
        <w:p w14:paraId="4838F7A8" w14:textId="77777777" w:rsidR="008604FE" w:rsidRDefault="008604FE" w:rsidP="008604FE">
          <w:pPr>
            <w:pStyle w:val="CitaviBibliographyEntry"/>
          </w:pPr>
          <w:r>
            <w:t>[106]</w:t>
          </w:r>
          <w:r>
            <w:tab/>
          </w:r>
          <w:bookmarkStart w:id="130" w:name="_CTVL0014d8201bfa18f4af78fd2f692b922cd7b"/>
          <w:r>
            <w:t>L. Blum, R. Deja, R. Peters, D. Stolten, International Journal of Hydrogen Energy 36 (2011) 11056–11067. https://doi.org/10.1016/j.ijhydene.2011.05.122.</w:t>
          </w:r>
        </w:p>
        <w:bookmarkEnd w:id="130"/>
        <w:p w14:paraId="17339511" w14:textId="77777777" w:rsidR="008604FE" w:rsidRDefault="008604FE" w:rsidP="008604FE">
          <w:pPr>
            <w:pStyle w:val="CitaviBibliographyEntry"/>
          </w:pPr>
          <w:r>
            <w:t>[107]</w:t>
          </w:r>
          <w:r>
            <w:tab/>
          </w:r>
          <w:bookmarkStart w:id="131" w:name="_CTVL0016ae181845c054c04b02782c124252b69"/>
          <w:r>
            <w:t>M. Halinen, O. Thomann, J. Kiviaho, Fuel Cells 12 (2012) 754–760. https://doi.org/10.1002/fuce.201200047.</w:t>
          </w:r>
        </w:p>
        <w:bookmarkEnd w:id="131"/>
        <w:p w14:paraId="18047D00" w14:textId="77777777" w:rsidR="008604FE" w:rsidRDefault="008604FE" w:rsidP="008604FE">
          <w:pPr>
            <w:pStyle w:val="CitaviBibliographyEntry"/>
          </w:pPr>
          <w:r>
            <w:t>[108]</w:t>
          </w:r>
          <w:r>
            <w:tab/>
          </w:r>
          <w:bookmarkStart w:id="132" w:name="_CTVL001fbffead6281d4490867a918734a058aa"/>
          <w:r>
            <w:t>G. Nusev, B. Morel, J. Mougin, Ð. Juričić, P. Boškoski, Journal of Power Sources 489 (2021) 229491. https://doi.org/10.1016/j.jpowsour.2021.229491.</w:t>
          </w:r>
        </w:p>
        <w:bookmarkEnd w:id="132"/>
        <w:p w14:paraId="59C3B83A" w14:textId="77777777" w:rsidR="008604FE" w:rsidRDefault="008604FE" w:rsidP="008604FE">
          <w:pPr>
            <w:pStyle w:val="CitaviBibliographyEntry"/>
          </w:pPr>
          <w:r>
            <w:t>[109]</w:t>
          </w:r>
          <w:r>
            <w:tab/>
          </w:r>
          <w:bookmarkStart w:id="133" w:name="_CTVL001cdb22774347f4714b90704fb816648ad"/>
          <w:r>
            <w:t>V. Subotić, N.H. Menzler, V. Lawlor, Q. Fang, S. Pofahl, P. Harter, H. Schroettner, C. Hochenauer, Applied Energy 277 (2020) 115603. https://doi.org/10.1016/j.apenergy.2020.115603.</w:t>
          </w:r>
        </w:p>
        <w:bookmarkEnd w:id="133"/>
        <w:p w14:paraId="5DFF699F" w14:textId="77777777" w:rsidR="008604FE" w:rsidRDefault="008604FE" w:rsidP="008604FE">
          <w:pPr>
            <w:pStyle w:val="CitaviBibliographyEntry"/>
          </w:pPr>
          <w:r>
            <w:lastRenderedPageBreak/>
            <w:t>[110]</w:t>
          </w:r>
          <w:r>
            <w:tab/>
          </w:r>
          <w:bookmarkStart w:id="134" w:name="_CTVL0017412efefcbad4eed866fa347e1ec8d02"/>
          <w:r>
            <w:t>A. Debenjak, P. Boškoski, B. Musizza, J. Petrovčič, Đ. Juričić, Journal of Power Sources 254 (2014) 112–118. https://doi.org/10.1016/j.jpowsour.2013.12.094.</w:t>
          </w:r>
        </w:p>
        <w:bookmarkEnd w:id="134"/>
        <w:p w14:paraId="19FDA4E6" w14:textId="77777777" w:rsidR="008604FE" w:rsidRDefault="008604FE" w:rsidP="008604FE">
          <w:pPr>
            <w:pStyle w:val="CitaviBibliographyEntry"/>
          </w:pPr>
          <w:r>
            <w:t>[111]</w:t>
          </w:r>
          <w:r>
            <w:tab/>
          </w:r>
          <w:bookmarkStart w:id="135" w:name="_CTVL001431d98ef9e25481fae7a5d2a991ba412"/>
          <w:r>
            <w:t>J. Sihvo, D.-I. Stroe, T. Messo, T. Roinila, IEEE Trans. Power Electron. 35 (2020) 2548–2557. https://doi.org/10.1109/TPEL.2019.2924286.</w:t>
          </w:r>
        </w:p>
        <w:bookmarkEnd w:id="135"/>
        <w:p w14:paraId="2CDA73DB" w14:textId="77777777" w:rsidR="008604FE" w:rsidRDefault="008604FE" w:rsidP="008604FE">
          <w:pPr>
            <w:pStyle w:val="CitaviBibliographyEntry"/>
          </w:pPr>
          <w:r>
            <w:t>[112]</w:t>
          </w:r>
          <w:r>
            <w:tab/>
          </w:r>
          <w:bookmarkStart w:id="136" w:name="_CTVL001cb9a4fe6e170483ca68591fded2c9e9c"/>
          <w:r>
            <w:t>K. Reif (Ed.), Sensoren im Kraftfahrzeug, 3. Auflage, Springer Vieweg, Wiesbaden, 2016.</w:t>
          </w:r>
        </w:p>
        <w:bookmarkEnd w:id="136"/>
        <w:p w14:paraId="6DA1F375" w14:textId="77777777" w:rsidR="008604FE" w:rsidRDefault="008604FE" w:rsidP="008604FE">
          <w:pPr>
            <w:pStyle w:val="CitaviBibliographyEntry"/>
          </w:pPr>
          <w:r>
            <w:t>[113]</w:t>
          </w:r>
          <w:r>
            <w:tab/>
          </w:r>
          <w:bookmarkStart w:id="137" w:name="_CTVL0015a89abcb78c94640b7c5a9c7df92d9a5"/>
          <w:r>
            <w:t>J. Brückner, T. Küttner, T. Wahl, S. Schmittinger, in: H. Tschöke, K. Mollenhauer, R. Maier (Eds.), Handbuch Dieselmotoren, Springer Fachmedien Wiesbaden, Wiesbaden, 2018, pp. 395–407.</w:t>
          </w:r>
        </w:p>
        <w:bookmarkEnd w:id="137"/>
        <w:p w14:paraId="2CA7AB46" w14:textId="77777777" w:rsidR="008604FE" w:rsidRDefault="008604FE" w:rsidP="008604FE">
          <w:pPr>
            <w:pStyle w:val="CitaviBibliographyEntry"/>
          </w:pPr>
          <w:r>
            <w:t>[114]</w:t>
          </w:r>
          <w:r>
            <w:tab/>
          </w:r>
          <w:bookmarkStart w:id="138" w:name="_CTVL00179599304ed6640979a6a3cf0148c41b1"/>
          <w:r>
            <w:t>T. Herrmann, S. Birth, J. Karl, M. Dillig, in: Proceedings of the 13th European SOFC &amp; SOE Forum 2018, Lucerne, Switzerland, 2018, pp. 113–121.</w:t>
          </w:r>
        </w:p>
        <w:bookmarkEnd w:id="138"/>
        <w:p w14:paraId="78019136" w14:textId="77777777" w:rsidR="008604FE" w:rsidRDefault="008604FE" w:rsidP="008604FE">
          <w:pPr>
            <w:pStyle w:val="CitaviBibliographyEntry"/>
          </w:pPr>
          <w:r>
            <w:t>[115]</w:t>
          </w:r>
          <w:r>
            <w:tab/>
          </w:r>
          <w:bookmarkStart w:id="139" w:name="_CTVL001d73f860878a14560b4b66b58697962b7"/>
          <w:r>
            <w:t>A. Mertens, I.C. Vinke, H. Tempel, H. Kungl, L.G.J. de Haart, R.-A. Eichel, J. Granwehr, J. Electrochem. Soc. 163 (2016) H521-H527. https://doi.org/10.1149/2.0511607jes.</w:t>
          </w:r>
        </w:p>
        <w:bookmarkEnd w:id="139"/>
        <w:p w14:paraId="59B93941" w14:textId="77777777" w:rsidR="008604FE" w:rsidRDefault="008604FE" w:rsidP="008604FE">
          <w:pPr>
            <w:pStyle w:val="CitaviBibliographyEntry"/>
          </w:pPr>
          <w:r>
            <w:t>[116]</w:t>
          </w:r>
          <w:r>
            <w:tab/>
          </w:r>
          <w:bookmarkStart w:id="140" w:name="_CTVL001d54025459b214578a966a67cca191e0a"/>
          <w:r>
            <w:t>F. Massa Gray, Gaussian process building models and their application in model predictive control, [1. Auflage], Universität Stuttgart, IGE, Institut für Gebäudeenergetik, Stuttgart, 2017.</w:t>
          </w:r>
        </w:p>
        <w:bookmarkEnd w:id="140"/>
        <w:p w14:paraId="5B27EB70" w14:textId="77777777" w:rsidR="008604FE" w:rsidRDefault="008604FE" w:rsidP="008604FE">
          <w:pPr>
            <w:pStyle w:val="CitaviBibliographyEntry"/>
          </w:pPr>
          <w:r>
            <w:t>[117]</w:t>
          </w:r>
          <w:r>
            <w:tab/>
          </w:r>
          <w:bookmarkStart w:id="141" w:name="_CTVL001707ceee0635b4c3791380b8ec9ea21d2"/>
          <w:r>
            <w:t>M.A. Johnson, M.H. Moradi, PID Control, Springer-Verlag, London, 2005.</w:t>
          </w:r>
        </w:p>
        <w:bookmarkEnd w:id="141"/>
        <w:p w14:paraId="202230A3" w14:textId="77777777" w:rsidR="008604FE" w:rsidRDefault="008604FE" w:rsidP="008604FE">
          <w:pPr>
            <w:pStyle w:val="CitaviBibliographyEntry"/>
          </w:pPr>
          <w:r>
            <w:t>[118]</w:t>
          </w:r>
          <w:r>
            <w:tab/>
          </w:r>
          <w:bookmarkStart w:id="142" w:name="_CTVL0019f697c2cd1324761bf3c485eee121aed"/>
          <w:r>
            <w:t>R. Vilanova i Arbós, A. Visioli (Eds.), PID Control in the Third Millennium: Lessons Learned and New Approaches, Springer London, London, 2012.</w:t>
          </w:r>
        </w:p>
        <w:bookmarkEnd w:id="142"/>
        <w:p w14:paraId="74BF3F8D" w14:textId="77777777" w:rsidR="008604FE" w:rsidRDefault="008604FE" w:rsidP="008604FE">
          <w:pPr>
            <w:pStyle w:val="CitaviBibliographyEntry"/>
          </w:pPr>
          <w:r>
            <w:t>[119]</w:t>
          </w:r>
          <w:r>
            <w:tab/>
          </w:r>
          <w:bookmarkStart w:id="143" w:name="_CTVL0013c3ede08d1f44f07b0e606cc4b0e534c"/>
          <w:r>
            <w:t>U. Fischer, R. Gomeringer, M. Heinzler, R. Kilgus, F. Näher, S. Oesterle, H. Paetzold, A. Stephan, Tabellenbuch Metall: With formulary, EUROPA, Hahn-Gruiten, 2018.</w:t>
          </w:r>
        </w:p>
        <w:bookmarkEnd w:id="143"/>
        <w:p w14:paraId="09DA46C9" w14:textId="77777777" w:rsidR="008604FE" w:rsidRDefault="008604FE" w:rsidP="008604FE">
          <w:pPr>
            <w:pStyle w:val="CitaviBibliographyEntry"/>
          </w:pPr>
          <w:r>
            <w:t>[120]</w:t>
          </w:r>
          <w:r>
            <w:tab/>
          </w:r>
          <w:bookmarkStart w:id="144" w:name="_CTVL001711334d7f6ff4139b034e45fd07b4f19"/>
          <w:r>
            <w:t>A. Biswas, S. Das, A. Abraham, S. Dasgupta, Engineering Applications of Artificial Intelligence 22 (2009) 343–350. https://doi.org/10.1016/j.engappai.2008.06.003.</w:t>
          </w:r>
        </w:p>
        <w:bookmarkEnd w:id="144"/>
        <w:p w14:paraId="2CC9DA1E" w14:textId="77777777" w:rsidR="008604FE" w:rsidRDefault="008604FE" w:rsidP="008604FE">
          <w:pPr>
            <w:pStyle w:val="CitaviBibliographyEntry"/>
          </w:pPr>
          <w:r>
            <w:t>[121]</w:t>
          </w:r>
          <w:r>
            <w:tab/>
          </w:r>
          <w:bookmarkStart w:id="145" w:name="_CTVL0018c67baa65dc1421e840b4ab3ef628b7a"/>
          <w:r>
            <w:t>J. Xue, Y. Wang, H. Li, X. Meng, J. Xiao, Mathematical Problems in Engineering 2016 (2016) 1–9. https://doi.org/10.1155/2016/2534632.</w:t>
          </w:r>
        </w:p>
        <w:bookmarkEnd w:id="145"/>
        <w:p w14:paraId="783C29A4" w14:textId="77777777" w:rsidR="008604FE" w:rsidRDefault="008604FE" w:rsidP="008604FE">
          <w:pPr>
            <w:pStyle w:val="CitaviBibliographyEntry"/>
          </w:pPr>
          <w:r>
            <w:t>[122]</w:t>
          </w:r>
          <w:r>
            <w:tab/>
          </w:r>
          <w:bookmarkStart w:id="146" w:name="_CTVL001818bf6af2c254330a6b0831c468989c9"/>
          <w:r>
            <w:t>M. Schleicher, Regelungstechnik: Grundlagen und Tipps für den Praktiker, JUMO, Fulda, 2014.</w:t>
          </w:r>
        </w:p>
        <w:bookmarkEnd w:id="146"/>
        <w:p w14:paraId="3FDEC1EE" w14:textId="77777777" w:rsidR="008604FE" w:rsidRDefault="008604FE" w:rsidP="008604FE">
          <w:pPr>
            <w:pStyle w:val="CitaviBibliographyEntry"/>
          </w:pPr>
          <w:r>
            <w:lastRenderedPageBreak/>
            <w:t>[123]</w:t>
          </w:r>
          <w:r>
            <w:tab/>
          </w:r>
          <w:bookmarkStart w:id="147" w:name="_CTVL001867282618fdd4e06b3139e8db359d014"/>
          <w:r>
            <w:t>M. Ławryńczuk, in: J. Kacprzyk, N.T. Nguyen, E. Szczerbicki (Eds.), Intelligent Systems for Knowledge Management, Springer Berlin Heidelberg, Berlin, Heidelberg, 2009, pp. 31–63.</w:t>
          </w:r>
        </w:p>
        <w:bookmarkEnd w:id="147"/>
        <w:p w14:paraId="02C24B2D" w14:textId="77777777" w:rsidR="008604FE" w:rsidRDefault="008604FE" w:rsidP="008604FE">
          <w:pPr>
            <w:pStyle w:val="CitaviBibliographyEntry"/>
          </w:pPr>
          <w:r>
            <w:t>[124]</w:t>
          </w:r>
          <w:r>
            <w:tab/>
          </w:r>
          <w:bookmarkStart w:id="148" w:name="_CTVL00130f3d9c3680c4ac8a69e12950ccde3a9"/>
          <w:r>
            <w:t>E.F. Camacho, C. Bordons, Model Predictive control, Second Edition, Springer London; Imprint: Springer, London, 2007.</w:t>
          </w:r>
        </w:p>
        <w:bookmarkEnd w:id="148"/>
        <w:p w14:paraId="0B3FD710" w14:textId="77777777" w:rsidR="008604FE" w:rsidRDefault="008604FE" w:rsidP="008604FE">
          <w:pPr>
            <w:pStyle w:val="CitaviBibliographyEntry"/>
          </w:pPr>
          <w:r>
            <w:t>[125]</w:t>
          </w:r>
          <w:r>
            <w:tab/>
          </w:r>
          <w:bookmarkStart w:id="149" w:name="_CTVL0019f0fe5c7c1b2465ebe0c510cd52c36ff"/>
          <w:r>
            <w:t>L. Grüne, J. Pannek, Nonlinear model predictive control: Theory and algorithms /  Lars Grüne, Jürgen Pannek, Springer, London, 2011.</w:t>
          </w:r>
        </w:p>
        <w:bookmarkEnd w:id="149"/>
        <w:p w14:paraId="2CE7F07A" w14:textId="77777777" w:rsidR="008604FE" w:rsidRDefault="008604FE" w:rsidP="008604FE">
          <w:pPr>
            <w:pStyle w:val="CitaviBibliographyEntry"/>
          </w:pPr>
          <w:r>
            <w:t>[126]</w:t>
          </w:r>
          <w:r>
            <w:tab/>
          </w:r>
          <w:bookmarkStart w:id="150" w:name="_CTVL0014361f08cedfd496e9f6d746c460ced9a"/>
          <w:r>
            <w:t>J.B. Rawlings, D.Q. Mayne, Model predictive control: Theory and design /  James B. Rawlings, David Q. Mayne, Nob Hill Pub, Madison, Wis., 2009.</w:t>
          </w:r>
        </w:p>
        <w:bookmarkEnd w:id="150"/>
        <w:p w14:paraId="04A3A832" w14:textId="77777777" w:rsidR="008604FE" w:rsidRDefault="008604FE" w:rsidP="008604FE">
          <w:pPr>
            <w:pStyle w:val="CitaviBibliographyEntry"/>
          </w:pPr>
          <w:r>
            <w:t>[127]</w:t>
          </w:r>
          <w:r>
            <w:tab/>
          </w:r>
          <w:bookmarkStart w:id="151" w:name="_CTVL001350121e50a734a5bbc54d5f9c4b76106"/>
          <w:r>
            <w:t>X. Chen, R. Al, C.R. Behera, G. Sin, in: Reference Module in Chemistry, Molecular Sciences and Chemical Engineering, Elsevier, 2018.</w:t>
          </w:r>
        </w:p>
        <w:bookmarkEnd w:id="151"/>
        <w:p w14:paraId="581FDDA7" w14:textId="77777777" w:rsidR="008604FE" w:rsidRDefault="008604FE" w:rsidP="008604FE">
          <w:pPr>
            <w:pStyle w:val="CitaviBibliographyEntry"/>
          </w:pPr>
          <w:r>
            <w:t>[128]</w:t>
          </w:r>
          <w:r>
            <w:tab/>
          </w:r>
          <w:bookmarkStart w:id="152" w:name="_CTVL00160026b6860304f3eb0622f27ff262aac"/>
          <w:r>
            <w:t>M.M. Priyadarshani, M. Bhagyashree, P. Kuldeep, in: International Journal of Engineering and Technology, 2012, pp. 341–348.</w:t>
          </w:r>
        </w:p>
        <w:bookmarkEnd w:id="152"/>
        <w:p w14:paraId="39A5548F" w14:textId="77777777" w:rsidR="008604FE" w:rsidRDefault="008604FE" w:rsidP="008604FE">
          <w:pPr>
            <w:pStyle w:val="CitaviBibliographyEntry"/>
          </w:pPr>
          <w:r>
            <w:t>[129]</w:t>
          </w:r>
          <w:r>
            <w:tab/>
          </w:r>
          <w:bookmarkStart w:id="153" w:name="_CTVL001a4c5142fd50d4802b9655cad196e96a2"/>
          <w:r>
            <w:t>S. Piche, B. Sayyar-Rodsari, D. Johnson, M. Gerules, IEEE Control Syst. 20 (2000) 53–62. https://doi.org/10.1109/37.845038.</w:t>
          </w:r>
        </w:p>
        <w:bookmarkEnd w:id="153"/>
        <w:p w14:paraId="51129DC6" w14:textId="77777777" w:rsidR="008604FE" w:rsidRDefault="008604FE" w:rsidP="008604FE">
          <w:pPr>
            <w:pStyle w:val="CitaviBibliographyEntry"/>
          </w:pPr>
          <w:r>
            <w:t>[130]</w:t>
          </w:r>
          <w:r>
            <w:tab/>
          </w:r>
          <w:bookmarkStart w:id="154" w:name="_CTVL001e8e8d2848958410081dfc6edbf7f066f"/>
          <w:r>
            <w:t>M. Arnold, R.R. Negenborn, G. Andersson, B. de Schutter, in: 2009 European Control Conference (ECC), IEEE, 82009, pp. 1408–1413.</w:t>
          </w:r>
        </w:p>
        <w:bookmarkEnd w:id="154"/>
        <w:p w14:paraId="2A4FD7AD" w14:textId="77777777" w:rsidR="008604FE" w:rsidRDefault="008604FE" w:rsidP="008604FE">
          <w:pPr>
            <w:pStyle w:val="CitaviBibliographyEntry"/>
          </w:pPr>
          <w:r>
            <w:t>[131]</w:t>
          </w:r>
          <w:r>
            <w:tab/>
          </w:r>
          <w:bookmarkStart w:id="155" w:name="_CTVL0015899c3029885406dafb813209cabb192"/>
          <w:r>
            <w:t>S. Piche, J.D. Keeler, G. Martin, G. Boe, D. Johnson, M. Gerules, in: Advances in Neural Information Processing Systems, 2000, pp. 1029–1035.</w:t>
          </w:r>
        </w:p>
        <w:bookmarkEnd w:id="155"/>
        <w:p w14:paraId="412AF38B" w14:textId="77777777" w:rsidR="008604FE" w:rsidRDefault="008604FE" w:rsidP="008604FE">
          <w:pPr>
            <w:pStyle w:val="CitaviBibliographyEntry"/>
          </w:pPr>
          <w:r>
            <w:t>[132]</w:t>
          </w:r>
          <w:r>
            <w:tab/>
          </w:r>
          <w:bookmarkStart w:id="156" w:name="_CTVL0019e11e83de6d34392bcd875e722435576"/>
          <w:r>
            <w:t>F. Allgöwer, Model Predictive Control, 2021, https://www.ist.uni-stuttgart.de/research/group-of-frank-allgoewer/model-predictive-control/, accessed 30 April 2021.</w:t>
          </w:r>
        </w:p>
        <w:bookmarkEnd w:id="156"/>
        <w:p w14:paraId="2F0AF7F8" w14:textId="77777777" w:rsidR="008604FE" w:rsidRDefault="008604FE" w:rsidP="008604FE">
          <w:pPr>
            <w:pStyle w:val="CitaviBibliographyEntry"/>
          </w:pPr>
          <w:r>
            <w:t>[133]</w:t>
          </w:r>
          <w:r>
            <w:tab/>
          </w:r>
          <w:bookmarkStart w:id="157" w:name="_CTVL0010a1e891a547e4ac1abe4ff1f8a6e7af6"/>
          <w:r>
            <w:t>A. Pohjoranta, M. Halinen, J. Pennanen, J. Kiviaho, Journal of Power Sources 277 (2015) 464–473. https://doi.org/10.1016/j.jpowsour.2014.08.130.</w:t>
          </w:r>
        </w:p>
        <w:bookmarkEnd w:id="157"/>
        <w:p w14:paraId="5B8EBC38" w14:textId="77777777" w:rsidR="008604FE" w:rsidRDefault="008604FE" w:rsidP="008604FE">
          <w:pPr>
            <w:pStyle w:val="CitaviBibliographyEntry"/>
          </w:pPr>
          <w:r>
            <w:t>[134]</w:t>
          </w:r>
          <w:r>
            <w:tab/>
          </w:r>
          <w:bookmarkStart w:id="158" w:name="_CTVL001786fcc0282b24b219452052c273a46b9"/>
          <w:r>
            <w:t>S. Yu, T. Fernando, H.H.-C. Iu, IEEE Trans. Ind. Inf. 13 (2017) 1027–1035. https://doi.org/10.1109/TII.2016.2593654.</w:t>
          </w:r>
        </w:p>
        <w:bookmarkEnd w:id="158"/>
        <w:p w14:paraId="343C5882" w14:textId="77777777" w:rsidR="008604FE" w:rsidRDefault="008604FE" w:rsidP="008604FE">
          <w:pPr>
            <w:pStyle w:val="CitaviBibliographyEntry"/>
          </w:pPr>
          <w:r>
            <w:t>[135]</w:t>
          </w:r>
          <w:r>
            <w:tab/>
          </w:r>
          <w:bookmarkStart w:id="159" w:name="_CTVL001ccabce717e4a493ab6b03a3d4960a4b3"/>
          <w:r>
            <w:t>M. Ulusoy, Understanding Kalman Filters: Part 1 - 6, 2017, https://de.mathworks.com/videos.html, accessed 29 April 2019.</w:t>
          </w:r>
        </w:p>
        <w:bookmarkEnd w:id="159"/>
        <w:p w14:paraId="1A81098E" w14:textId="77777777" w:rsidR="008604FE" w:rsidRDefault="008604FE" w:rsidP="008604FE">
          <w:pPr>
            <w:pStyle w:val="CitaviBibliographyEntry"/>
          </w:pPr>
          <w:r>
            <w:t>[136]</w:t>
          </w:r>
          <w:r>
            <w:tab/>
          </w:r>
          <w:bookmarkStart w:id="160" w:name="_CTVL001607817b51d8e4a6dab8c974dc17cea9b"/>
          <w:r>
            <w:t>H. Brandstätter, Echtzeit-Diagnose des Betriebszustandes von Brennstoffzellen mit elektochermischer Impedanzspektroskopie. Diplomarbeit, Graz, 2010.</w:t>
          </w:r>
        </w:p>
        <w:bookmarkEnd w:id="160"/>
        <w:p w14:paraId="70EEBF67" w14:textId="77777777" w:rsidR="008604FE" w:rsidRDefault="008604FE" w:rsidP="008604FE">
          <w:pPr>
            <w:pStyle w:val="CitaviBibliographyEntry"/>
          </w:pPr>
          <w:r>
            <w:lastRenderedPageBreak/>
            <w:t>[137]</w:t>
          </w:r>
          <w:r>
            <w:tab/>
          </w:r>
          <w:bookmarkStart w:id="161" w:name="_CTVL001c827d625510e4490bd61416c7b754fb3"/>
          <w:r>
            <w:t>S. Pofahl, D. Ritzberger, Total Harmonic Distortion Analysis-based diagnostics for PEMFC, Neapel, 2015.</w:t>
          </w:r>
        </w:p>
        <w:bookmarkEnd w:id="161"/>
        <w:p w14:paraId="55F6EC8D" w14:textId="77777777" w:rsidR="008604FE" w:rsidRDefault="008604FE" w:rsidP="008604FE">
          <w:pPr>
            <w:pStyle w:val="CitaviBibliographyEntry"/>
          </w:pPr>
          <w:r>
            <w:t>[138]</w:t>
          </w:r>
          <w:r>
            <w:tab/>
          </w:r>
          <w:bookmarkStart w:id="162" w:name="_CTVL0010a144ecefc3e4720afbb7cf320a0b536"/>
          <w:r>
            <w:t>E. Ramschak, V. Peinecke, P. Prenninger, T. Schaffer, V. Hacker, Journal of Power Sources 157 (2006) 837–840. https://doi.org/10.1016/j.jpowsour.2006.01.009.</w:t>
          </w:r>
        </w:p>
        <w:bookmarkEnd w:id="162"/>
        <w:p w14:paraId="234086C6" w14:textId="77777777" w:rsidR="008604FE" w:rsidRDefault="008604FE" w:rsidP="008604FE">
          <w:pPr>
            <w:pStyle w:val="CitaviBibliographyEntry"/>
          </w:pPr>
          <w:r>
            <w:t>[139]</w:t>
          </w:r>
          <w:r>
            <w:tab/>
          </w:r>
          <w:bookmarkStart w:id="163" w:name="_CTVL0011ebcf69e202041349912dc453793b8cd"/>
          <w:r>
            <w:t>K. Devleker, Understanding Wavelets: Part 1: What are Wavelets, 2016, https://www.youtube.com/watch?v=QX1-xGVFqmw, accessed 2 April 2019.</w:t>
          </w:r>
        </w:p>
        <w:bookmarkEnd w:id="163"/>
        <w:p w14:paraId="78BF2F7C" w14:textId="77777777" w:rsidR="008604FE" w:rsidRDefault="008604FE" w:rsidP="008604FE">
          <w:pPr>
            <w:pStyle w:val="CitaviBibliographyEntry"/>
          </w:pPr>
          <w:r>
            <w:t>[140]</w:t>
          </w:r>
          <w:r>
            <w:tab/>
          </w:r>
          <w:bookmarkStart w:id="164" w:name="_CTVL001cfdf831cce7843feb78e795625284c06"/>
          <w:r>
            <w:t>C. Stamm, Bildverarbeitung: Wavelet-Transformation, 2012.</w:t>
          </w:r>
        </w:p>
        <w:bookmarkEnd w:id="164"/>
        <w:p w14:paraId="54043744" w14:textId="77777777" w:rsidR="008604FE" w:rsidRDefault="008604FE" w:rsidP="008604FE">
          <w:pPr>
            <w:pStyle w:val="CitaviBibliographyEntry"/>
          </w:pPr>
          <w:r>
            <w:t>[141]</w:t>
          </w:r>
          <w:r>
            <w:tab/>
          </w:r>
          <w:bookmarkStart w:id="165" w:name="_CTVL0011605b7eed51346a5b920acd9eb001a21"/>
          <w:r>
            <w:t>Burkhardt, Wavelets, 2019, https://lmb.informatik.uni-freiburg.de/lectures/old_lmb/bildverarbeitung/DBV-I_Kap7.pdf.</w:t>
          </w:r>
        </w:p>
        <w:bookmarkEnd w:id="165"/>
        <w:p w14:paraId="6A003F8E" w14:textId="77777777" w:rsidR="008604FE" w:rsidRDefault="008604FE" w:rsidP="008604FE">
          <w:pPr>
            <w:pStyle w:val="CitaviBibliographyEntry"/>
          </w:pPr>
          <w:r>
            <w:t>[142]</w:t>
          </w:r>
          <w:r>
            <w:tab/>
          </w:r>
          <w:bookmarkStart w:id="166" w:name="_CTVL0019d7104f36fee4d2991eef55adbcbbf15"/>
          <w:r>
            <w:t>M. Ibrahim, U. Antoni, N.Y. Steiner, S. Jemei, C. Kokonendji, B. Ludwig, P. Moçotéguy, D. Hissel, Energy Procedia 74 (2015) 1508–1516. https://doi.org/10.1016/j.egypro.2015.07.708.</w:t>
          </w:r>
        </w:p>
        <w:bookmarkEnd w:id="166"/>
        <w:p w14:paraId="1A827AEE" w14:textId="77777777" w:rsidR="008604FE" w:rsidRDefault="008604FE" w:rsidP="008604FE">
          <w:pPr>
            <w:pStyle w:val="CitaviBibliographyEntry"/>
          </w:pPr>
          <w:r>
            <w:t>[143]</w:t>
          </w:r>
          <w:r>
            <w:tab/>
          </w:r>
          <w:bookmarkStart w:id="167" w:name="_CTVL001975bcbd48a124a09bcc4da11fe3a162a"/>
          <w:r>
            <w:t>K. Wang, Ex-situ and in-situ diagnostic algorithms and methods for solid oxide fuel cell systems. Dissertation, Besançon, 2012.</w:t>
          </w:r>
        </w:p>
        <w:bookmarkEnd w:id="167"/>
        <w:p w14:paraId="4FBECD3C" w14:textId="77777777" w:rsidR="008604FE" w:rsidRDefault="008604FE" w:rsidP="008604FE">
          <w:pPr>
            <w:pStyle w:val="CitaviBibliographyEntry"/>
          </w:pPr>
          <w:r>
            <w:t>[144]</w:t>
          </w:r>
          <w:r>
            <w:tab/>
          </w:r>
          <w:bookmarkStart w:id="168" w:name="_CTVL00154a8e32eb4b048dfaeea89876eccb4f6"/>
          <w:r>
            <w:t>N.Y. Steiner, D. Hissel, P. Moçotéguy, D. Candusso, International Journal of Hydrogen Energy 36 (2011) 740–746. https://doi.org/10.1016/j.ijhydene.2010.10.033.</w:t>
          </w:r>
        </w:p>
        <w:bookmarkEnd w:id="168"/>
        <w:p w14:paraId="62848C45" w14:textId="77777777" w:rsidR="008604FE" w:rsidRDefault="008604FE" w:rsidP="008604FE">
          <w:pPr>
            <w:pStyle w:val="CitaviBibliographyEntry"/>
          </w:pPr>
          <w:r>
            <w:t>[145]</w:t>
          </w:r>
          <w:r>
            <w:tab/>
          </w:r>
          <w:bookmarkStart w:id="169" w:name="_CTVL001e420e3f5b0864dad953f9200f9bdb5e7"/>
          <w:r>
            <w:t>Z. Zheng, R. Petrone, M.C. Péra, D. Hissel, M. Becherif, C. Pianese, N. Yousfi Steiner, M. Sorrentino, International Journal of Hydrogen Energy 38 (2013) 8914–8926. https://doi.org/10.1016/j.ijhydene.2013.04.007.</w:t>
          </w:r>
        </w:p>
        <w:bookmarkEnd w:id="169"/>
        <w:p w14:paraId="6DDCDAF6" w14:textId="77777777" w:rsidR="008604FE" w:rsidRDefault="008604FE" w:rsidP="008604FE">
          <w:pPr>
            <w:pStyle w:val="CitaviBibliographyEntry"/>
          </w:pPr>
          <w:r>
            <w:t>[146]</w:t>
          </w:r>
          <w:r>
            <w:tab/>
          </w:r>
          <w:bookmarkStart w:id="170" w:name="_CTVL001ced5ce53be1d4ca3bd3dbb4c0c56be26"/>
          <w:r>
            <w:t>K. Devleker, Understanding Wavelets: Part 2: Types of Wavelet Transforms, 2016, https://www.youtube.com/watch?v=F7Lg-nFYooU, accessed 2 April 2019.</w:t>
          </w:r>
        </w:p>
        <w:bookmarkEnd w:id="170"/>
        <w:p w14:paraId="373AF78B" w14:textId="77777777" w:rsidR="008604FE" w:rsidRDefault="008604FE" w:rsidP="008604FE">
          <w:pPr>
            <w:pStyle w:val="CitaviBibliographyEntry"/>
          </w:pPr>
          <w:r>
            <w:t>[147]</w:t>
          </w:r>
          <w:r>
            <w:tab/>
          </w:r>
          <w:bookmarkStart w:id="171" w:name="_CTVL0016ad35a89c0c646f2a976d39bb681be61"/>
          <w:r>
            <w:t>H. Wang, X. You, A.V. Joshi, S.G. Davis, A. Laskin, F. Fokion Egolfopoulos, C.K. Law, USC Mech Version II: High-Temperature Combustion Reaction Model of H2/CO/C1-C4 Compounds, 2007, http://ignis.usc.edu/Mechanisms/USC-Mech%20II/USC_Mech%20II.htm.</w:t>
          </w:r>
        </w:p>
        <w:bookmarkEnd w:id="171"/>
        <w:p w14:paraId="119FACFF" w14:textId="077EAF15" w:rsidR="007B51E7" w:rsidRPr="009C6BD0" w:rsidRDefault="008604FE" w:rsidP="008604FE">
          <w:pPr>
            <w:pStyle w:val="CitaviBibliographyEntry"/>
          </w:pPr>
          <w:r>
            <w:t>[148]</w:t>
          </w:r>
          <w:r>
            <w:tab/>
          </w:r>
          <w:bookmarkStart w:id="172" w:name="_CTVL001e7cc4a9c86fc4d24afe72dd78dbe43f5"/>
          <w:r>
            <w:t>E. Pahon, N. Yousfi Steiner, S. Jemei, D. Hissel, P. Moçoteguy, Applied Energy 165 (2016) 748–758. https://doi.org/10.1016/j.apenergy.2015.12.084</w:t>
          </w:r>
          <w:bookmarkEnd w:id="172"/>
          <w:r>
            <w:t>.</w:t>
          </w:r>
          <w:r w:rsidR="007B51E7" w:rsidRPr="009C6BD0">
            <w:fldChar w:fldCharType="end"/>
          </w:r>
        </w:p>
      </w:sdtContent>
    </w:sdt>
    <w:p w14:paraId="7ED8DDAE" w14:textId="07244770" w:rsidR="008604FE" w:rsidRDefault="008604FE" w:rsidP="008604FE">
      <w:pPr>
        <w:rPr>
          <w:lang w:val="x-none" w:eastAsia="x-none"/>
        </w:rPr>
      </w:pPr>
    </w:p>
    <w:p w14:paraId="15D555C7" w14:textId="34486EB6" w:rsidR="008604FE" w:rsidRDefault="008604FE" w:rsidP="008604FE">
      <w:pPr>
        <w:rPr>
          <w:lang w:val="x-none" w:eastAsia="x-none"/>
        </w:rPr>
      </w:pPr>
    </w:p>
    <w:p w14:paraId="59CC1787" w14:textId="05AF86F7" w:rsidR="008604FE" w:rsidRDefault="008604FE" w:rsidP="008604FE">
      <w:pPr>
        <w:rPr>
          <w:lang w:val="x-none" w:eastAsia="x-none"/>
        </w:rPr>
      </w:pPr>
    </w:p>
    <w:p w14:paraId="499CCF74" w14:textId="77777777" w:rsidR="007B51E7" w:rsidRPr="009C6BD0" w:rsidRDefault="007B51E7" w:rsidP="007B51E7">
      <w:pPr>
        <w:rPr>
          <w:lang w:val="en-US"/>
        </w:rPr>
      </w:pPr>
    </w:p>
    <w:sectPr w:rsidR="007B51E7" w:rsidRPr="009C6BD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369B87" w14:textId="77777777" w:rsidR="00E25B7D" w:rsidRDefault="00E25B7D" w:rsidP="000B3DE2">
      <w:pPr>
        <w:spacing w:line="240" w:lineRule="auto"/>
      </w:pPr>
      <w:r>
        <w:separator/>
      </w:r>
    </w:p>
  </w:endnote>
  <w:endnote w:type="continuationSeparator" w:id="0">
    <w:p w14:paraId="07720C3A" w14:textId="77777777" w:rsidR="00E25B7D" w:rsidRDefault="00E25B7D" w:rsidP="000B3D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Fet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osch Office Sans">
    <w:panose1 w:val="00000000000000000000"/>
    <w:charset w:val="00"/>
    <w:family w:val="auto"/>
    <w:pitch w:val="variable"/>
    <w:sig w:usb0="A00002FF" w:usb1="0000E0D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488C1" w14:textId="77777777" w:rsidR="00E25B7D" w:rsidRDefault="00E25B7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1058328"/>
      <w:docPartObj>
        <w:docPartGallery w:val="Page Numbers (Bottom of Page)"/>
        <w:docPartUnique/>
      </w:docPartObj>
    </w:sdtPr>
    <w:sdtEndPr/>
    <w:sdtContent>
      <w:p w14:paraId="7C585EE1" w14:textId="77777777" w:rsidR="00E25B7D" w:rsidRDefault="00E25B7D">
        <w:pPr>
          <w:pStyle w:val="Fuzeile"/>
        </w:pPr>
        <w:r>
          <w:fldChar w:fldCharType="begin"/>
        </w:r>
        <w:r>
          <w:instrText>PAGE   \* MERGEFORMAT</w:instrText>
        </w:r>
        <w:r>
          <w:fldChar w:fldCharType="separate"/>
        </w:r>
        <w:r w:rsidRPr="00F71E9C">
          <w:rPr>
            <w:noProof/>
            <w:lang w:val="de-DE"/>
          </w:rPr>
          <w:t>22</w:t>
        </w:r>
        <w:r>
          <w:fldChar w:fldCharType="end"/>
        </w:r>
      </w:p>
    </w:sdtContent>
  </w:sdt>
  <w:p w14:paraId="653CD3FA" w14:textId="77777777" w:rsidR="00E25B7D" w:rsidRDefault="00E25B7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4173B" w14:textId="77777777" w:rsidR="00E25B7D" w:rsidRDefault="00E25B7D">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CDC14" w14:textId="77777777" w:rsidR="008604FE" w:rsidRDefault="008604FE">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7599F" w14:textId="77777777" w:rsidR="008604FE" w:rsidRDefault="008604FE">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CD55E" w14:textId="77777777" w:rsidR="008604FE" w:rsidRDefault="008604F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6980C2" w14:textId="77777777" w:rsidR="00E25B7D" w:rsidRDefault="00E25B7D" w:rsidP="000B3DE2">
      <w:pPr>
        <w:spacing w:line="240" w:lineRule="auto"/>
      </w:pPr>
      <w:r>
        <w:separator/>
      </w:r>
    </w:p>
  </w:footnote>
  <w:footnote w:type="continuationSeparator" w:id="0">
    <w:p w14:paraId="0543CA82" w14:textId="77777777" w:rsidR="00E25B7D" w:rsidRDefault="00E25B7D" w:rsidP="000B3DE2">
      <w:pPr>
        <w:spacing w:line="240" w:lineRule="auto"/>
      </w:pPr>
      <w:r>
        <w:continuationSeparator/>
      </w:r>
    </w:p>
  </w:footnote>
  <w:footnote w:id="1">
    <w:p w14:paraId="5BFE9780" w14:textId="77777777" w:rsidR="00E25B7D" w:rsidRPr="00642006" w:rsidRDefault="00E25B7D" w:rsidP="00AC250A">
      <w:pPr>
        <w:pStyle w:val="Funotentext"/>
        <w:rPr>
          <w:lang w:val="en-US"/>
        </w:rPr>
      </w:pPr>
      <w:r>
        <w:rPr>
          <w:rStyle w:val="Funotenzeichen"/>
        </w:rPr>
        <w:footnoteRef/>
      </w:r>
      <w:r>
        <w:t xml:space="preserve"> </w:t>
      </w:r>
      <w:r w:rsidRPr="00BC3304">
        <w:t>Methan</w:t>
      </w:r>
      <w:r w:rsidRPr="00642006">
        <w:rPr>
          <w:lang w:val="en-US"/>
        </w:rPr>
        <w:t>e</w:t>
      </w:r>
      <w:r w:rsidRPr="00BC3304">
        <w:t xml:space="preserve">: n = 1, m = 4; </w:t>
      </w:r>
      <w:r w:rsidRPr="00642006">
        <w:rPr>
          <w:lang w:val="en-US"/>
        </w:rPr>
        <w:t>e</w:t>
      </w:r>
      <w:r w:rsidRPr="00BC3304">
        <w:t>than</w:t>
      </w:r>
      <w:r w:rsidRPr="00642006">
        <w:rPr>
          <w:lang w:val="en-US"/>
        </w:rPr>
        <w:t>e</w:t>
      </w:r>
      <w:r w:rsidRPr="00BC3304">
        <w:t>: n = 2, m = 6</w:t>
      </w:r>
      <w:r>
        <w:t>; p</w:t>
      </w:r>
      <w:r w:rsidRPr="00BC3304">
        <w:t>ropan</w:t>
      </w:r>
      <w:r w:rsidRPr="00642006">
        <w:rPr>
          <w:lang w:val="en-US"/>
        </w:rPr>
        <w:t>e</w:t>
      </w:r>
      <w:r w:rsidRPr="00BC3304">
        <w:t xml:space="preserve">: n = 3, m </w:t>
      </w:r>
      <w:r>
        <w:t>= 8; b</w:t>
      </w:r>
      <w:r w:rsidRPr="00BC3304">
        <w:t>utan</w:t>
      </w:r>
      <w:r w:rsidRPr="00642006">
        <w:rPr>
          <w:lang w:val="en-US"/>
        </w:rPr>
        <w:t>e</w:t>
      </w:r>
      <w:r w:rsidRPr="00BC3304">
        <w:t>: n = 4, m = 10</w:t>
      </w:r>
    </w:p>
  </w:footnote>
  <w:footnote w:id="2">
    <w:p w14:paraId="6EEC6737" w14:textId="77777777" w:rsidR="00B20217" w:rsidRPr="00061EF7" w:rsidRDefault="00B20217" w:rsidP="00B20217">
      <w:pPr>
        <w:pStyle w:val="Funotentext"/>
        <w:rPr>
          <w:lang w:val="en-US"/>
        </w:rPr>
      </w:pPr>
      <w:r>
        <w:rPr>
          <w:rStyle w:val="Funotenzeichen"/>
        </w:rPr>
        <w:footnoteRef/>
      </w:r>
      <w:r>
        <w:t xml:space="preserve"> </w:t>
      </w:r>
      <w:r w:rsidRPr="00061EF7">
        <w:rPr>
          <w:lang w:val="en-US"/>
        </w:rPr>
        <w:t>PID: Proportional-integral-de</w:t>
      </w:r>
      <w:r>
        <w:rPr>
          <w:lang w:val="en-US"/>
        </w:rPr>
        <w:t>rivative controller</w:t>
      </w:r>
    </w:p>
  </w:footnote>
  <w:footnote w:id="3">
    <w:p w14:paraId="7E409A7E" w14:textId="77777777" w:rsidR="00B20217" w:rsidRPr="00061EF7" w:rsidRDefault="00B20217" w:rsidP="00B20217">
      <w:pPr>
        <w:pStyle w:val="Funotentext"/>
        <w:rPr>
          <w:lang w:val="en-US"/>
        </w:rPr>
      </w:pPr>
      <w:r>
        <w:rPr>
          <w:rStyle w:val="Funotenzeichen"/>
        </w:rPr>
        <w:footnoteRef/>
      </w:r>
      <w:r>
        <w:t xml:space="preserve"> </w:t>
      </w:r>
      <w:r w:rsidRPr="00061EF7">
        <w:rPr>
          <w:lang w:val="en-US"/>
        </w:rPr>
        <w:t xml:space="preserve">Note on (Yes): Characteristic parameter is not directly determined, but correlates very strongly with the determined </w:t>
      </w:r>
      <w:r>
        <w:rPr>
          <w:lang w:val="en-US"/>
        </w:rPr>
        <w:t>value</w:t>
      </w:r>
      <w:r w:rsidRPr="00061EF7">
        <w:rPr>
          <w:lang w:val="en-US"/>
        </w:rPr>
        <w:t>, or could be derived from it.</w:t>
      </w:r>
    </w:p>
  </w:footnote>
  <w:footnote w:id="4">
    <w:p w14:paraId="0F73DB2C" w14:textId="77777777" w:rsidR="00B20217" w:rsidRPr="00061EF7" w:rsidRDefault="00B20217" w:rsidP="00B20217">
      <w:pPr>
        <w:pStyle w:val="Funotentext"/>
        <w:rPr>
          <w:lang w:val="en-US"/>
        </w:rPr>
      </w:pPr>
      <w:r>
        <w:rPr>
          <w:rStyle w:val="Funotenzeichen"/>
        </w:rPr>
        <w:footnoteRef/>
      </w:r>
      <w:r>
        <w:t xml:space="preserve"> </w:t>
      </w:r>
      <w:r>
        <w:rPr>
          <w:lang w:val="en-US"/>
        </w:rPr>
        <w:t>MPC: Linear model-</w:t>
      </w:r>
      <w:r w:rsidRPr="00061EF7">
        <w:rPr>
          <w:lang w:val="en-US"/>
        </w:rPr>
        <w:t>predictive controller;</w:t>
      </w:r>
      <w:r>
        <w:rPr>
          <w:lang w:val="en-US"/>
        </w:rPr>
        <w:t xml:space="preserve"> NMPC: Nonlinear model-</w:t>
      </w:r>
      <w:r w:rsidRPr="00061EF7">
        <w:rPr>
          <w:lang w:val="en-US"/>
        </w:rPr>
        <w:t>predictive controller</w:t>
      </w:r>
    </w:p>
  </w:footnote>
  <w:footnote w:id="5">
    <w:p w14:paraId="6AABE326" w14:textId="77777777" w:rsidR="00B20217" w:rsidRPr="00061EF7" w:rsidRDefault="00B20217" w:rsidP="00B20217">
      <w:pPr>
        <w:pStyle w:val="Funotentext"/>
        <w:rPr>
          <w:lang w:val="en-US"/>
        </w:rPr>
      </w:pPr>
      <w:r>
        <w:rPr>
          <w:rStyle w:val="Funotenzeichen"/>
        </w:rPr>
        <w:footnoteRef/>
      </w:r>
      <w:r>
        <w:t xml:space="preserve"> </w:t>
      </w:r>
      <w:r w:rsidRPr="00061EF7">
        <w:rPr>
          <w:lang w:val="en-US"/>
        </w:rPr>
        <w:t xml:space="preserve">Note on (Yes): Characteristic parameter is not directly determined, but correlates very strongly with the determined </w:t>
      </w:r>
      <w:r>
        <w:rPr>
          <w:lang w:val="en-US"/>
        </w:rPr>
        <w:t>value</w:t>
      </w:r>
      <w:r w:rsidRPr="00061EF7">
        <w:rPr>
          <w:lang w:val="en-US"/>
        </w:rPr>
        <w:t>, or could be derived from it.</w:t>
      </w:r>
    </w:p>
  </w:footnote>
  <w:footnote w:id="6">
    <w:p w14:paraId="35F27D1C" w14:textId="77777777" w:rsidR="00B20217" w:rsidRPr="00FB6C8A" w:rsidRDefault="00B20217" w:rsidP="00B20217">
      <w:pPr>
        <w:pStyle w:val="Funotentext"/>
        <w:rPr>
          <w:lang w:val="en-US"/>
        </w:rPr>
      </w:pPr>
      <w:r>
        <w:rPr>
          <w:rStyle w:val="Funotenzeichen"/>
        </w:rPr>
        <w:footnoteRef/>
      </w:r>
      <w:r>
        <w:t xml:space="preserve"> </w:t>
      </w:r>
      <w:r w:rsidRPr="00061EF7">
        <w:rPr>
          <w:lang w:val="en-US"/>
        </w:rPr>
        <w:t xml:space="preserve">Note on (Yes): Characteristic parameter is not directly determined, but correlates very strongly with the determined </w:t>
      </w:r>
      <w:r>
        <w:rPr>
          <w:lang w:val="en-US"/>
        </w:rPr>
        <w:t>value</w:t>
      </w:r>
      <w:r w:rsidRPr="00061EF7">
        <w:rPr>
          <w:lang w:val="en-US"/>
        </w:rPr>
        <w:t>, or could be derived from it.</w:t>
      </w:r>
    </w:p>
  </w:footnote>
  <w:footnote w:id="7">
    <w:p w14:paraId="32B66055" w14:textId="77777777" w:rsidR="00B20217" w:rsidRPr="00A103EF" w:rsidRDefault="00B20217" w:rsidP="00B20217">
      <w:pPr>
        <w:pStyle w:val="Funotentext"/>
        <w:rPr>
          <w:lang w:val="de-DE"/>
        </w:rPr>
      </w:pPr>
      <w:r>
        <w:rPr>
          <w:rStyle w:val="Funotenzeichen"/>
        </w:rPr>
        <w:footnoteRef/>
      </w:r>
      <w:r>
        <w:t xml:space="preserve"> </w:t>
      </w:r>
      <w:r>
        <w:rPr>
          <w:lang w:val="de-DE"/>
        </w:rPr>
        <w:t>n. s.: Not specified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07ED8" w14:textId="77777777" w:rsidR="00E25B7D" w:rsidRDefault="00E25B7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10C79" w14:textId="43D512D1" w:rsidR="00E25B7D" w:rsidRPr="00770FB3" w:rsidRDefault="00E25B7D" w:rsidP="00770FB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301C8" w14:textId="77777777" w:rsidR="00E25B7D" w:rsidRDefault="00E25B7D">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E2F6D" w14:textId="748595E9" w:rsidR="00E25B7D" w:rsidRPr="00770FB3" w:rsidRDefault="00E25B7D" w:rsidP="00770FB3">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CEE01" w14:textId="77777777" w:rsidR="008604FE" w:rsidRDefault="008604FE">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C16F4" w14:textId="77777777" w:rsidR="008604FE" w:rsidRDefault="008604FE" w:rsidP="0098434B">
    <w:pPr>
      <w:pStyle w:val="Kopfzeile"/>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C35B6" w14:textId="77777777" w:rsidR="008604FE" w:rsidRDefault="008604F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AFC0E3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BD804F8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19BC850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1B4484E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7092EC9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FAE3C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F0A3B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C86D3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E17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FC9ED20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7B2E0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4E272FF"/>
    <w:multiLevelType w:val="hybridMultilevel"/>
    <w:tmpl w:val="E82EB80E"/>
    <w:lvl w:ilvl="0" w:tplc="A100FBE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D97DC4"/>
    <w:multiLevelType w:val="hybridMultilevel"/>
    <w:tmpl w:val="3CEA5DAC"/>
    <w:lvl w:ilvl="0" w:tplc="723CD1FA">
      <w:numFmt w:val="bullet"/>
      <w:lvlText w:val="-"/>
      <w:lvlJc w:val="left"/>
      <w:pPr>
        <w:ind w:left="720" w:hanging="360"/>
      </w:pPr>
      <w:rPr>
        <w:rFonts w:ascii="Arial" w:eastAsia="Arial" w:hAnsi="Arial" w:cs="Arial" w:hint="default"/>
      </w:rPr>
    </w:lvl>
    <w:lvl w:ilvl="1" w:tplc="0409000F">
      <w:start w:val="1"/>
      <w:numFmt w:val="decimal"/>
      <w:lvlText w:val="%2."/>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BA86E3C"/>
    <w:multiLevelType w:val="hybridMultilevel"/>
    <w:tmpl w:val="800E3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1F3D0B"/>
    <w:multiLevelType w:val="multilevel"/>
    <w:tmpl w:val="DA9A0814"/>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860"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5" w15:restartNumberingAfterBreak="0">
    <w:nsid w:val="114E07CA"/>
    <w:multiLevelType w:val="hybridMultilevel"/>
    <w:tmpl w:val="8E68C284"/>
    <w:lvl w:ilvl="0" w:tplc="72EAD3A2">
      <w:start w:val="3"/>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335087F"/>
    <w:multiLevelType w:val="hybridMultilevel"/>
    <w:tmpl w:val="610C9726"/>
    <w:lvl w:ilvl="0" w:tplc="0B145D5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417711"/>
    <w:multiLevelType w:val="hybridMultilevel"/>
    <w:tmpl w:val="E26E26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194B17BE"/>
    <w:multiLevelType w:val="hybridMultilevel"/>
    <w:tmpl w:val="F5D46894"/>
    <w:lvl w:ilvl="0" w:tplc="FDD226F6">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6B7161"/>
    <w:multiLevelType w:val="hybridMultilevel"/>
    <w:tmpl w:val="55AE4446"/>
    <w:lvl w:ilvl="0" w:tplc="6CCE9352">
      <w:numFmt w:val="bullet"/>
      <w:lvlText w:val=""/>
      <w:lvlJc w:val="left"/>
      <w:pPr>
        <w:ind w:left="720" w:hanging="360"/>
      </w:pPr>
      <w:rPr>
        <w:rFonts w:ascii="Wingdings" w:eastAsia="Arial"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34534A3"/>
    <w:multiLevelType w:val="hybridMultilevel"/>
    <w:tmpl w:val="A240E532"/>
    <w:lvl w:ilvl="0" w:tplc="9920D62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505490"/>
    <w:multiLevelType w:val="singleLevel"/>
    <w:tmpl w:val="AD0AE808"/>
    <w:lvl w:ilvl="0">
      <w:start w:val="1"/>
      <w:numFmt w:val="lowerLetter"/>
      <w:pStyle w:val="Listealphaklein"/>
      <w:lvlText w:val="%1)"/>
      <w:legacy w:legacy="1" w:legacySpace="0" w:legacyIndent="283"/>
      <w:lvlJc w:val="left"/>
      <w:pPr>
        <w:ind w:left="850" w:hanging="283"/>
      </w:pPr>
    </w:lvl>
  </w:abstractNum>
  <w:abstractNum w:abstractNumId="22" w15:restartNumberingAfterBreak="0">
    <w:nsid w:val="2C586532"/>
    <w:multiLevelType w:val="hybridMultilevel"/>
    <w:tmpl w:val="E26E26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F9239EB"/>
    <w:multiLevelType w:val="multilevel"/>
    <w:tmpl w:val="330CD514"/>
    <w:lvl w:ilvl="0">
      <w:start w:val="1"/>
      <w:numFmt w:val="decimal"/>
      <w:lvlText w:val="%1"/>
      <w:lvlJc w:val="left"/>
      <w:pPr>
        <w:ind w:left="432" w:hanging="432"/>
      </w:pPr>
      <w:rPr>
        <w:rFonts w:hint="default"/>
      </w:rPr>
    </w:lvl>
    <w:lvl w:ilvl="1">
      <w:start w:val="1"/>
      <w:numFmt w:val="upperLetter"/>
      <w:lvlText w:val="%2."/>
      <w:lvlJc w:val="left"/>
      <w:pPr>
        <w:ind w:left="860"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49F63DF"/>
    <w:multiLevelType w:val="hybridMultilevel"/>
    <w:tmpl w:val="5B0AFC1E"/>
    <w:lvl w:ilvl="0" w:tplc="E870C6CE">
      <w:numFmt w:val="bullet"/>
      <w:lvlText w:val=""/>
      <w:lvlJc w:val="left"/>
      <w:pPr>
        <w:ind w:left="360" w:hanging="360"/>
      </w:pPr>
      <w:rPr>
        <w:rFonts w:ascii="Wingdings" w:eastAsia="Arial" w:hAnsi="Wingding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37BB4CB9"/>
    <w:multiLevelType w:val="hybridMultilevel"/>
    <w:tmpl w:val="2BD4EAD4"/>
    <w:lvl w:ilvl="0" w:tplc="494EABD8">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A4242F4"/>
    <w:multiLevelType w:val="hybridMultilevel"/>
    <w:tmpl w:val="864C7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CB7642"/>
    <w:multiLevelType w:val="hybridMultilevel"/>
    <w:tmpl w:val="9CE45C18"/>
    <w:lvl w:ilvl="0" w:tplc="C7CEA9D4">
      <w:start w:val="3"/>
      <w:numFmt w:val="bullet"/>
      <w:lvlText w:val=""/>
      <w:lvlJc w:val="left"/>
      <w:pPr>
        <w:ind w:left="720" w:hanging="360"/>
      </w:pPr>
      <w:rPr>
        <w:rFonts w:ascii="Wingdings" w:eastAsia="Arial"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6526A07"/>
    <w:multiLevelType w:val="hybridMultilevel"/>
    <w:tmpl w:val="AE84B3C2"/>
    <w:lvl w:ilvl="0" w:tplc="A100FBE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9464D1"/>
    <w:multiLevelType w:val="hybridMultilevel"/>
    <w:tmpl w:val="98626AC0"/>
    <w:lvl w:ilvl="0" w:tplc="9DE61338">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7CA3617"/>
    <w:multiLevelType w:val="hybridMultilevel"/>
    <w:tmpl w:val="F4749A52"/>
    <w:lvl w:ilvl="0" w:tplc="6FA8F34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DC4316"/>
    <w:multiLevelType w:val="hybridMultilevel"/>
    <w:tmpl w:val="205A6D5A"/>
    <w:lvl w:ilvl="0" w:tplc="2F44B9B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AD325C"/>
    <w:multiLevelType w:val="hybridMultilevel"/>
    <w:tmpl w:val="B70AB33A"/>
    <w:lvl w:ilvl="0" w:tplc="C00AE5B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CB2853"/>
    <w:multiLevelType w:val="hybridMultilevel"/>
    <w:tmpl w:val="8A4ABF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10D6F37"/>
    <w:multiLevelType w:val="hybridMultilevel"/>
    <w:tmpl w:val="B4662DFC"/>
    <w:lvl w:ilvl="0" w:tplc="19C0377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EC04DD"/>
    <w:multiLevelType w:val="hybridMultilevel"/>
    <w:tmpl w:val="52F03422"/>
    <w:lvl w:ilvl="0" w:tplc="16BEC3A0">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0546C2"/>
    <w:multiLevelType w:val="hybridMultilevel"/>
    <w:tmpl w:val="61E6548A"/>
    <w:lvl w:ilvl="0" w:tplc="CF628DB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25635A"/>
    <w:multiLevelType w:val="hybridMultilevel"/>
    <w:tmpl w:val="0BF86980"/>
    <w:lvl w:ilvl="0" w:tplc="A022CA7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8328DB"/>
    <w:multiLevelType w:val="hybridMultilevel"/>
    <w:tmpl w:val="10B434E4"/>
    <w:lvl w:ilvl="0" w:tplc="19C03774">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C20521"/>
    <w:multiLevelType w:val="hybridMultilevel"/>
    <w:tmpl w:val="4F942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D60B12"/>
    <w:multiLevelType w:val="hybridMultilevel"/>
    <w:tmpl w:val="A3568888"/>
    <w:lvl w:ilvl="0" w:tplc="19C0377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896036"/>
    <w:multiLevelType w:val="hybridMultilevel"/>
    <w:tmpl w:val="85D24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0E0AF0"/>
    <w:multiLevelType w:val="multilevel"/>
    <w:tmpl w:val="6BC61D38"/>
    <w:lvl w:ilvl="0">
      <w:start w:val="1"/>
      <w:numFmt w:val="upperLetter"/>
      <w:pStyle w:val="berschriftAnhang1"/>
      <w:lvlText w:val="%1."/>
      <w:lvlJc w:val="left"/>
      <w:pPr>
        <w:ind w:left="432" w:hanging="432"/>
      </w:pPr>
      <w:rPr>
        <w:rFonts w:hint="default"/>
      </w:rPr>
    </w:lvl>
    <w:lvl w:ilvl="1">
      <w:start w:val="1"/>
      <w:numFmt w:val="decimal"/>
      <w:pStyle w:val="anhang"/>
      <w:lvlText w:val="%1.%2"/>
      <w:lvlJc w:val="left"/>
      <w:pPr>
        <w:ind w:left="860" w:hanging="576"/>
      </w:pPr>
      <w:rPr>
        <w:rFonts w:hint="default"/>
      </w:rPr>
    </w:lvl>
    <w:lvl w:ilvl="2">
      <w:start w:val="1"/>
      <w:numFmt w:val="decimal"/>
      <w:pStyle w:val="Anhang2"/>
      <w:lvlText w:val="%1.%2.%3"/>
      <w:lvlJc w:val="left"/>
      <w:pPr>
        <w:ind w:left="720" w:hanging="720"/>
      </w:pPr>
      <w:rPr>
        <w:rFonts w:hint="default"/>
      </w:rPr>
    </w:lvl>
    <w:lvl w:ilvl="3">
      <w:start w:val="1"/>
      <w:numFmt w:val="decimal"/>
      <w:pStyle w:val="anhang3"/>
      <w:lvlText w:val="%1.%2.%3.%4"/>
      <w:lvlJc w:val="left"/>
      <w:pPr>
        <w:ind w:left="864" w:hanging="864"/>
      </w:pPr>
      <w:rPr>
        <w:rFonts w:hint="default"/>
      </w:rPr>
    </w:lvl>
    <w:lvl w:ilvl="4">
      <w:start w:val="1"/>
      <w:numFmt w:val="decimal"/>
      <w:pStyle w:val="anhang4"/>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7C0D43CC"/>
    <w:multiLevelType w:val="hybridMultilevel"/>
    <w:tmpl w:val="644C5066"/>
    <w:lvl w:ilvl="0" w:tplc="04090015">
      <w:start w:val="1"/>
      <w:numFmt w:val="upp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4" w15:restartNumberingAfterBreak="0">
    <w:nsid w:val="7E223776"/>
    <w:multiLevelType w:val="hybridMultilevel"/>
    <w:tmpl w:val="EFE0F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D55690"/>
    <w:multiLevelType w:val="hybridMultilevel"/>
    <w:tmpl w:val="DA00E320"/>
    <w:lvl w:ilvl="0" w:tplc="FC76031E">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1"/>
  </w:num>
  <w:num w:numId="12">
    <w:abstractNumId w:val="14"/>
  </w:num>
  <w:num w:numId="13">
    <w:abstractNumId w:val="42"/>
  </w:num>
  <w:num w:numId="14">
    <w:abstractNumId w:val="10"/>
  </w:num>
  <w:num w:numId="15">
    <w:abstractNumId w:val="35"/>
  </w:num>
  <w:num w:numId="16">
    <w:abstractNumId w:val="20"/>
  </w:num>
  <w:num w:numId="17">
    <w:abstractNumId w:val="30"/>
  </w:num>
  <w:num w:numId="18">
    <w:abstractNumId w:val="32"/>
  </w:num>
  <w:num w:numId="19">
    <w:abstractNumId w:val="37"/>
  </w:num>
  <w:num w:numId="20">
    <w:abstractNumId w:val="36"/>
  </w:num>
  <w:num w:numId="21">
    <w:abstractNumId w:val="4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28"/>
  </w:num>
  <w:num w:numId="25">
    <w:abstractNumId w:val="11"/>
  </w:num>
  <w:num w:numId="26">
    <w:abstractNumId w:val="41"/>
  </w:num>
  <w:num w:numId="27">
    <w:abstractNumId w:val="12"/>
  </w:num>
  <w:num w:numId="28">
    <w:abstractNumId w:val="39"/>
  </w:num>
  <w:num w:numId="29">
    <w:abstractNumId w:val="23"/>
  </w:num>
  <w:num w:numId="30">
    <w:abstractNumId w:val="43"/>
  </w:num>
  <w:num w:numId="31">
    <w:abstractNumId w:val="13"/>
  </w:num>
  <w:num w:numId="32">
    <w:abstractNumId w:val="34"/>
  </w:num>
  <w:num w:numId="33">
    <w:abstractNumId w:val="40"/>
  </w:num>
  <w:num w:numId="34">
    <w:abstractNumId w:val="26"/>
  </w:num>
  <w:num w:numId="35">
    <w:abstractNumId w:val="18"/>
  </w:num>
  <w:num w:numId="36">
    <w:abstractNumId w:val="31"/>
  </w:num>
  <w:num w:numId="37">
    <w:abstractNumId w:val="45"/>
  </w:num>
  <w:num w:numId="38">
    <w:abstractNumId w:val="16"/>
  </w:num>
  <w:num w:numId="39">
    <w:abstractNumId w:val="19"/>
  </w:num>
  <w:num w:numId="40">
    <w:abstractNumId w:val="22"/>
  </w:num>
  <w:num w:numId="41">
    <w:abstractNumId w:val="27"/>
  </w:num>
  <w:num w:numId="42">
    <w:abstractNumId w:val="29"/>
  </w:num>
  <w:num w:numId="43">
    <w:abstractNumId w:val="24"/>
  </w:num>
  <w:num w:numId="44">
    <w:abstractNumId w:val="17"/>
  </w:num>
  <w:num w:numId="45">
    <w:abstractNumId w:val="15"/>
  </w:num>
  <w:num w:numId="46">
    <w:abstractNumId w:val="25"/>
  </w:num>
  <w:num w:numId="47">
    <w:abstractNumId w:val="33"/>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943"/>
    <w:rsid w:val="00001A63"/>
    <w:rsid w:val="00003FF1"/>
    <w:rsid w:val="00004FD8"/>
    <w:rsid w:val="00005BC1"/>
    <w:rsid w:val="00005EF0"/>
    <w:rsid w:val="00006FB3"/>
    <w:rsid w:val="00007F9E"/>
    <w:rsid w:val="00012B87"/>
    <w:rsid w:val="00016591"/>
    <w:rsid w:val="00021600"/>
    <w:rsid w:val="00024482"/>
    <w:rsid w:val="00025794"/>
    <w:rsid w:val="00025945"/>
    <w:rsid w:val="0002613A"/>
    <w:rsid w:val="000330BE"/>
    <w:rsid w:val="00034D82"/>
    <w:rsid w:val="00035F4E"/>
    <w:rsid w:val="000372CA"/>
    <w:rsid w:val="00037FE1"/>
    <w:rsid w:val="000424DF"/>
    <w:rsid w:val="00044587"/>
    <w:rsid w:val="00044AB7"/>
    <w:rsid w:val="00044C27"/>
    <w:rsid w:val="00044E65"/>
    <w:rsid w:val="00051490"/>
    <w:rsid w:val="00053CBA"/>
    <w:rsid w:val="00061EF7"/>
    <w:rsid w:val="00064E5C"/>
    <w:rsid w:val="00066CCC"/>
    <w:rsid w:val="0007001F"/>
    <w:rsid w:val="00070543"/>
    <w:rsid w:val="00071EEB"/>
    <w:rsid w:val="000720D0"/>
    <w:rsid w:val="00077A5C"/>
    <w:rsid w:val="000800A0"/>
    <w:rsid w:val="00080354"/>
    <w:rsid w:val="00080A12"/>
    <w:rsid w:val="00081C32"/>
    <w:rsid w:val="0008207E"/>
    <w:rsid w:val="00083FC1"/>
    <w:rsid w:val="00083FC6"/>
    <w:rsid w:val="00086E54"/>
    <w:rsid w:val="00090B9B"/>
    <w:rsid w:val="000936CB"/>
    <w:rsid w:val="0009388F"/>
    <w:rsid w:val="00093DF8"/>
    <w:rsid w:val="00096ABE"/>
    <w:rsid w:val="00096CCF"/>
    <w:rsid w:val="000974FE"/>
    <w:rsid w:val="00097B75"/>
    <w:rsid w:val="000A4429"/>
    <w:rsid w:val="000A4CAF"/>
    <w:rsid w:val="000A739D"/>
    <w:rsid w:val="000B0F02"/>
    <w:rsid w:val="000B3DE2"/>
    <w:rsid w:val="000B62B5"/>
    <w:rsid w:val="000B62F8"/>
    <w:rsid w:val="000B6878"/>
    <w:rsid w:val="000B6887"/>
    <w:rsid w:val="000C0FA1"/>
    <w:rsid w:val="000C3D6C"/>
    <w:rsid w:val="000C56B4"/>
    <w:rsid w:val="000C678A"/>
    <w:rsid w:val="000C6971"/>
    <w:rsid w:val="000D0595"/>
    <w:rsid w:val="000D14E1"/>
    <w:rsid w:val="000D1948"/>
    <w:rsid w:val="000D2521"/>
    <w:rsid w:val="000D4868"/>
    <w:rsid w:val="000D4C29"/>
    <w:rsid w:val="000D5051"/>
    <w:rsid w:val="000D52A0"/>
    <w:rsid w:val="000E1BDB"/>
    <w:rsid w:val="000E3CD0"/>
    <w:rsid w:val="000E5AFF"/>
    <w:rsid w:val="000F0550"/>
    <w:rsid w:val="000F05BC"/>
    <w:rsid w:val="000F090B"/>
    <w:rsid w:val="000F33F7"/>
    <w:rsid w:val="000F37F8"/>
    <w:rsid w:val="000F523F"/>
    <w:rsid w:val="000F6DB9"/>
    <w:rsid w:val="00101D7D"/>
    <w:rsid w:val="00102225"/>
    <w:rsid w:val="00104799"/>
    <w:rsid w:val="001202AE"/>
    <w:rsid w:val="00121D54"/>
    <w:rsid w:val="00122DAE"/>
    <w:rsid w:val="00125141"/>
    <w:rsid w:val="00125EFB"/>
    <w:rsid w:val="00127373"/>
    <w:rsid w:val="0013239A"/>
    <w:rsid w:val="0013273D"/>
    <w:rsid w:val="00133F57"/>
    <w:rsid w:val="001348E5"/>
    <w:rsid w:val="0013586A"/>
    <w:rsid w:val="00137429"/>
    <w:rsid w:val="001379BF"/>
    <w:rsid w:val="001379EC"/>
    <w:rsid w:val="001408A2"/>
    <w:rsid w:val="0014361B"/>
    <w:rsid w:val="001439EB"/>
    <w:rsid w:val="00145351"/>
    <w:rsid w:val="00145AA3"/>
    <w:rsid w:val="00146A1D"/>
    <w:rsid w:val="00150BD0"/>
    <w:rsid w:val="00151A3E"/>
    <w:rsid w:val="001526E3"/>
    <w:rsid w:val="001531A2"/>
    <w:rsid w:val="00157FFC"/>
    <w:rsid w:val="0016008B"/>
    <w:rsid w:val="00161E8F"/>
    <w:rsid w:val="00162F19"/>
    <w:rsid w:val="001637BB"/>
    <w:rsid w:val="00164D7A"/>
    <w:rsid w:val="00164E9A"/>
    <w:rsid w:val="0017011D"/>
    <w:rsid w:val="00170BA1"/>
    <w:rsid w:val="00171A00"/>
    <w:rsid w:val="00175942"/>
    <w:rsid w:val="00175B54"/>
    <w:rsid w:val="00176C9E"/>
    <w:rsid w:val="00176EE6"/>
    <w:rsid w:val="001774BD"/>
    <w:rsid w:val="00186210"/>
    <w:rsid w:val="001939E4"/>
    <w:rsid w:val="00194C64"/>
    <w:rsid w:val="001A0BCC"/>
    <w:rsid w:val="001A298C"/>
    <w:rsid w:val="001A2E5B"/>
    <w:rsid w:val="001A3ABA"/>
    <w:rsid w:val="001A3FC3"/>
    <w:rsid w:val="001A49E8"/>
    <w:rsid w:val="001A69D9"/>
    <w:rsid w:val="001A6CB0"/>
    <w:rsid w:val="001B188C"/>
    <w:rsid w:val="001B462A"/>
    <w:rsid w:val="001B51BB"/>
    <w:rsid w:val="001B5D23"/>
    <w:rsid w:val="001B6717"/>
    <w:rsid w:val="001C05A6"/>
    <w:rsid w:val="001C0ACF"/>
    <w:rsid w:val="001C2560"/>
    <w:rsid w:val="001C4494"/>
    <w:rsid w:val="001C45D7"/>
    <w:rsid w:val="001C52AD"/>
    <w:rsid w:val="001D0468"/>
    <w:rsid w:val="001D12A6"/>
    <w:rsid w:val="001D36AB"/>
    <w:rsid w:val="001D4644"/>
    <w:rsid w:val="001D5557"/>
    <w:rsid w:val="001D7761"/>
    <w:rsid w:val="001E0909"/>
    <w:rsid w:val="001E0B59"/>
    <w:rsid w:val="001E27B3"/>
    <w:rsid w:val="001E33BE"/>
    <w:rsid w:val="001F329A"/>
    <w:rsid w:val="002007E8"/>
    <w:rsid w:val="002009AC"/>
    <w:rsid w:val="002009D8"/>
    <w:rsid w:val="00201BEA"/>
    <w:rsid w:val="002023EF"/>
    <w:rsid w:val="002041EC"/>
    <w:rsid w:val="0020646E"/>
    <w:rsid w:val="00207463"/>
    <w:rsid w:val="0021010F"/>
    <w:rsid w:val="0021227E"/>
    <w:rsid w:val="00212FE5"/>
    <w:rsid w:val="00214C01"/>
    <w:rsid w:val="00216313"/>
    <w:rsid w:val="00216B5E"/>
    <w:rsid w:val="00223D12"/>
    <w:rsid w:val="00223E94"/>
    <w:rsid w:val="00225810"/>
    <w:rsid w:val="00225922"/>
    <w:rsid w:val="00225F95"/>
    <w:rsid w:val="0022604B"/>
    <w:rsid w:val="002261FF"/>
    <w:rsid w:val="00226789"/>
    <w:rsid w:val="00230C67"/>
    <w:rsid w:val="00232214"/>
    <w:rsid w:val="00235987"/>
    <w:rsid w:val="002414F8"/>
    <w:rsid w:val="002421FE"/>
    <w:rsid w:val="00242593"/>
    <w:rsid w:val="00245D5C"/>
    <w:rsid w:val="00246371"/>
    <w:rsid w:val="002464CA"/>
    <w:rsid w:val="0024671C"/>
    <w:rsid w:val="00251266"/>
    <w:rsid w:val="00252421"/>
    <w:rsid w:val="0025288F"/>
    <w:rsid w:val="0025701B"/>
    <w:rsid w:val="00257212"/>
    <w:rsid w:val="002620E4"/>
    <w:rsid w:val="002621BC"/>
    <w:rsid w:val="00262DCD"/>
    <w:rsid w:val="0026331D"/>
    <w:rsid w:val="00265361"/>
    <w:rsid w:val="00267075"/>
    <w:rsid w:val="00267CC2"/>
    <w:rsid w:val="00267D9A"/>
    <w:rsid w:val="00270A22"/>
    <w:rsid w:val="00271800"/>
    <w:rsid w:val="002738A3"/>
    <w:rsid w:val="00273BA5"/>
    <w:rsid w:val="0027412E"/>
    <w:rsid w:val="00274A21"/>
    <w:rsid w:val="0027626A"/>
    <w:rsid w:val="0027646D"/>
    <w:rsid w:val="002767AA"/>
    <w:rsid w:val="00276A79"/>
    <w:rsid w:val="002817DC"/>
    <w:rsid w:val="002829A0"/>
    <w:rsid w:val="00282B3C"/>
    <w:rsid w:val="00282B9D"/>
    <w:rsid w:val="002847DF"/>
    <w:rsid w:val="0028597E"/>
    <w:rsid w:val="002930BE"/>
    <w:rsid w:val="00293B26"/>
    <w:rsid w:val="00294266"/>
    <w:rsid w:val="002949D4"/>
    <w:rsid w:val="002953C5"/>
    <w:rsid w:val="00295828"/>
    <w:rsid w:val="00295DC6"/>
    <w:rsid w:val="00296819"/>
    <w:rsid w:val="002A30B3"/>
    <w:rsid w:val="002A4198"/>
    <w:rsid w:val="002A7891"/>
    <w:rsid w:val="002B1336"/>
    <w:rsid w:val="002B2043"/>
    <w:rsid w:val="002B25C9"/>
    <w:rsid w:val="002B2610"/>
    <w:rsid w:val="002B4C8C"/>
    <w:rsid w:val="002B4EC8"/>
    <w:rsid w:val="002B52FB"/>
    <w:rsid w:val="002B57A6"/>
    <w:rsid w:val="002B7414"/>
    <w:rsid w:val="002B7BE2"/>
    <w:rsid w:val="002B7DE0"/>
    <w:rsid w:val="002B7FAE"/>
    <w:rsid w:val="002C0745"/>
    <w:rsid w:val="002C1B15"/>
    <w:rsid w:val="002C2E07"/>
    <w:rsid w:val="002C33DB"/>
    <w:rsid w:val="002C3AE9"/>
    <w:rsid w:val="002C4612"/>
    <w:rsid w:val="002C7D0A"/>
    <w:rsid w:val="002D1901"/>
    <w:rsid w:val="002D2F5B"/>
    <w:rsid w:val="002D46F4"/>
    <w:rsid w:val="002D54C9"/>
    <w:rsid w:val="002E0F78"/>
    <w:rsid w:val="002E0FF5"/>
    <w:rsid w:val="002E1344"/>
    <w:rsid w:val="002E1B4F"/>
    <w:rsid w:val="002E2439"/>
    <w:rsid w:val="002E421D"/>
    <w:rsid w:val="002E6816"/>
    <w:rsid w:val="002E71EF"/>
    <w:rsid w:val="002F005A"/>
    <w:rsid w:val="002F05A0"/>
    <w:rsid w:val="002F0989"/>
    <w:rsid w:val="002F119A"/>
    <w:rsid w:val="002F11E9"/>
    <w:rsid w:val="002F444E"/>
    <w:rsid w:val="00302C64"/>
    <w:rsid w:val="00307BC1"/>
    <w:rsid w:val="00310407"/>
    <w:rsid w:val="00310603"/>
    <w:rsid w:val="00310ABC"/>
    <w:rsid w:val="00317DE1"/>
    <w:rsid w:val="00320478"/>
    <w:rsid w:val="00323116"/>
    <w:rsid w:val="003235AA"/>
    <w:rsid w:val="00324D4C"/>
    <w:rsid w:val="00325EA7"/>
    <w:rsid w:val="00326E86"/>
    <w:rsid w:val="0032738B"/>
    <w:rsid w:val="003279DB"/>
    <w:rsid w:val="00330181"/>
    <w:rsid w:val="00330DA7"/>
    <w:rsid w:val="00331740"/>
    <w:rsid w:val="003321B9"/>
    <w:rsid w:val="003323F3"/>
    <w:rsid w:val="0033547B"/>
    <w:rsid w:val="0033778F"/>
    <w:rsid w:val="00337D15"/>
    <w:rsid w:val="00342C0B"/>
    <w:rsid w:val="00342EFC"/>
    <w:rsid w:val="00346C17"/>
    <w:rsid w:val="00347446"/>
    <w:rsid w:val="00351666"/>
    <w:rsid w:val="00351BC2"/>
    <w:rsid w:val="00352559"/>
    <w:rsid w:val="00354222"/>
    <w:rsid w:val="00360BEE"/>
    <w:rsid w:val="00360E54"/>
    <w:rsid w:val="00362AA8"/>
    <w:rsid w:val="003666E3"/>
    <w:rsid w:val="00370A1A"/>
    <w:rsid w:val="00370E0E"/>
    <w:rsid w:val="0037183D"/>
    <w:rsid w:val="003728E5"/>
    <w:rsid w:val="003734D9"/>
    <w:rsid w:val="003745EF"/>
    <w:rsid w:val="003761DF"/>
    <w:rsid w:val="0037786D"/>
    <w:rsid w:val="00377B3D"/>
    <w:rsid w:val="003838E4"/>
    <w:rsid w:val="0038482F"/>
    <w:rsid w:val="00384AA8"/>
    <w:rsid w:val="0038610D"/>
    <w:rsid w:val="00391A29"/>
    <w:rsid w:val="00391FF8"/>
    <w:rsid w:val="003928A4"/>
    <w:rsid w:val="00392972"/>
    <w:rsid w:val="00394853"/>
    <w:rsid w:val="00394D48"/>
    <w:rsid w:val="00394E29"/>
    <w:rsid w:val="0039579F"/>
    <w:rsid w:val="00395E03"/>
    <w:rsid w:val="00396E65"/>
    <w:rsid w:val="00397EC6"/>
    <w:rsid w:val="003A1C61"/>
    <w:rsid w:val="003A252B"/>
    <w:rsid w:val="003A3805"/>
    <w:rsid w:val="003A5236"/>
    <w:rsid w:val="003A657D"/>
    <w:rsid w:val="003A7278"/>
    <w:rsid w:val="003B16CB"/>
    <w:rsid w:val="003B35D7"/>
    <w:rsid w:val="003B51D5"/>
    <w:rsid w:val="003B5C71"/>
    <w:rsid w:val="003B6221"/>
    <w:rsid w:val="003B711D"/>
    <w:rsid w:val="003B7652"/>
    <w:rsid w:val="003C0329"/>
    <w:rsid w:val="003C1448"/>
    <w:rsid w:val="003C1ECE"/>
    <w:rsid w:val="003C2998"/>
    <w:rsid w:val="003C2A64"/>
    <w:rsid w:val="003C3982"/>
    <w:rsid w:val="003C3CC9"/>
    <w:rsid w:val="003C4DB4"/>
    <w:rsid w:val="003C6147"/>
    <w:rsid w:val="003C661C"/>
    <w:rsid w:val="003C6DF1"/>
    <w:rsid w:val="003D30DF"/>
    <w:rsid w:val="003D3402"/>
    <w:rsid w:val="003D61B8"/>
    <w:rsid w:val="003D70B7"/>
    <w:rsid w:val="003D7F5A"/>
    <w:rsid w:val="003E08F0"/>
    <w:rsid w:val="003E46A5"/>
    <w:rsid w:val="003E4773"/>
    <w:rsid w:val="003E5096"/>
    <w:rsid w:val="003E587D"/>
    <w:rsid w:val="003E5ED4"/>
    <w:rsid w:val="003F334D"/>
    <w:rsid w:val="00400943"/>
    <w:rsid w:val="00400E10"/>
    <w:rsid w:val="004016B9"/>
    <w:rsid w:val="00402522"/>
    <w:rsid w:val="00402A37"/>
    <w:rsid w:val="00404277"/>
    <w:rsid w:val="00404635"/>
    <w:rsid w:val="00406D94"/>
    <w:rsid w:val="0040762F"/>
    <w:rsid w:val="0041160B"/>
    <w:rsid w:val="00414FE5"/>
    <w:rsid w:val="00416943"/>
    <w:rsid w:val="00420DF1"/>
    <w:rsid w:val="00421D2E"/>
    <w:rsid w:val="00423F45"/>
    <w:rsid w:val="00425343"/>
    <w:rsid w:val="00426655"/>
    <w:rsid w:val="00427A72"/>
    <w:rsid w:val="00430B71"/>
    <w:rsid w:val="00432F13"/>
    <w:rsid w:val="00433D61"/>
    <w:rsid w:val="00434E47"/>
    <w:rsid w:val="00437C7C"/>
    <w:rsid w:val="00441848"/>
    <w:rsid w:val="00442CE6"/>
    <w:rsid w:val="00443115"/>
    <w:rsid w:val="004435C6"/>
    <w:rsid w:val="004439D2"/>
    <w:rsid w:val="0044508B"/>
    <w:rsid w:val="00446282"/>
    <w:rsid w:val="00447465"/>
    <w:rsid w:val="00453239"/>
    <w:rsid w:val="0045503E"/>
    <w:rsid w:val="00455E99"/>
    <w:rsid w:val="00460BDD"/>
    <w:rsid w:val="00461B8C"/>
    <w:rsid w:val="00463CC5"/>
    <w:rsid w:val="00463FE3"/>
    <w:rsid w:val="0046470B"/>
    <w:rsid w:val="00467673"/>
    <w:rsid w:val="00471517"/>
    <w:rsid w:val="00471B4F"/>
    <w:rsid w:val="00473B70"/>
    <w:rsid w:val="0047639F"/>
    <w:rsid w:val="004801F3"/>
    <w:rsid w:val="0048140C"/>
    <w:rsid w:val="0048185F"/>
    <w:rsid w:val="00481A52"/>
    <w:rsid w:val="00481AC9"/>
    <w:rsid w:val="00482AB3"/>
    <w:rsid w:val="004837B2"/>
    <w:rsid w:val="0048585B"/>
    <w:rsid w:val="00487710"/>
    <w:rsid w:val="004911EF"/>
    <w:rsid w:val="004920D3"/>
    <w:rsid w:val="0049322B"/>
    <w:rsid w:val="00496B5D"/>
    <w:rsid w:val="004A3316"/>
    <w:rsid w:val="004A4080"/>
    <w:rsid w:val="004A6E16"/>
    <w:rsid w:val="004A79CB"/>
    <w:rsid w:val="004B0C32"/>
    <w:rsid w:val="004B1CCA"/>
    <w:rsid w:val="004B3AC2"/>
    <w:rsid w:val="004B5628"/>
    <w:rsid w:val="004B57E6"/>
    <w:rsid w:val="004C0456"/>
    <w:rsid w:val="004C488B"/>
    <w:rsid w:val="004C52A2"/>
    <w:rsid w:val="004C5613"/>
    <w:rsid w:val="004C7AB5"/>
    <w:rsid w:val="004D1518"/>
    <w:rsid w:val="004D3185"/>
    <w:rsid w:val="004D3C67"/>
    <w:rsid w:val="004D4128"/>
    <w:rsid w:val="004D6B67"/>
    <w:rsid w:val="004D7FCC"/>
    <w:rsid w:val="004E3BE3"/>
    <w:rsid w:val="004E6093"/>
    <w:rsid w:val="004E69C2"/>
    <w:rsid w:val="004E7166"/>
    <w:rsid w:val="004F23C9"/>
    <w:rsid w:val="004F2671"/>
    <w:rsid w:val="004F2DA6"/>
    <w:rsid w:val="004F5076"/>
    <w:rsid w:val="00500A3A"/>
    <w:rsid w:val="005058F6"/>
    <w:rsid w:val="00507962"/>
    <w:rsid w:val="00511B44"/>
    <w:rsid w:val="00513D67"/>
    <w:rsid w:val="00513E5B"/>
    <w:rsid w:val="00513EB7"/>
    <w:rsid w:val="0051442D"/>
    <w:rsid w:val="005177DA"/>
    <w:rsid w:val="00525FE5"/>
    <w:rsid w:val="00526732"/>
    <w:rsid w:val="00526CA5"/>
    <w:rsid w:val="005337AA"/>
    <w:rsid w:val="0053562B"/>
    <w:rsid w:val="00535BF6"/>
    <w:rsid w:val="00540858"/>
    <w:rsid w:val="00540CAC"/>
    <w:rsid w:val="0054405C"/>
    <w:rsid w:val="00544137"/>
    <w:rsid w:val="00546E81"/>
    <w:rsid w:val="00547E4D"/>
    <w:rsid w:val="00550751"/>
    <w:rsid w:val="00552F65"/>
    <w:rsid w:val="005543EA"/>
    <w:rsid w:val="00554A4F"/>
    <w:rsid w:val="005557B7"/>
    <w:rsid w:val="005609EA"/>
    <w:rsid w:val="00563E9E"/>
    <w:rsid w:val="00564763"/>
    <w:rsid w:val="0056477B"/>
    <w:rsid w:val="00564884"/>
    <w:rsid w:val="00565E0E"/>
    <w:rsid w:val="0056608F"/>
    <w:rsid w:val="00566FB2"/>
    <w:rsid w:val="00567D10"/>
    <w:rsid w:val="005710D2"/>
    <w:rsid w:val="0057223A"/>
    <w:rsid w:val="0057236B"/>
    <w:rsid w:val="00573881"/>
    <w:rsid w:val="00577D76"/>
    <w:rsid w:val="005814D8"/>
    <w:rsid w:val="00581623"/>
    <w:rsid w:val="00583639"/>
    <w:rsid w:val="00583886"/>
    <w:rsid w:val="005870AC"/>
    <w:rsid w:val="005935AB"/>
    <w:rsid w:val="00594582"/>
    <w:rsid w:val="00595EC6"/>
    <w:rsid w:val="005976D2"/>
    <w:rsid w:val="005A26AC"/>
    <w:rsid w:val="005A65B1"/>
    <w:rsid w:val="005A7B9E"/>
    <w:rsid w:val="005B0205"/>
    <w:rsid w:val="005B1BE7"/>
    <w:rsid w:val="005B20E1"/>
    <w:rsid w:val="005B2775"/>
    <w:rsid w:val="005B5EF2"/>
    <w:rsid w:val="005C1E2D"/>
    <w:rsid w:val="005C3998"/>
    <w:rsid w:val="005C4CD5"/>
    <w:rsid w:val="005C67B8"/>
    <w:rsid w:val="005D378D"/>
    <w:rsid w:val="005D5191"/>
    <w:rsid w:val="005D5F25"/>
    <w:rsid w:val="005D66BC"/>
    <w:rsid w:val="005D6860"/>
    <w:rsid w:val="005D68B8"/>
    <w:rsid w:val="005D722B"/>
    <w:rsid w:val="005E182C"/>
    <w:rsid w:val="005E3334"/>
    <w:rsid w:val="005E43B5"/>
    <w:rsid w:val="005E568D"/>
    <w:rsid w:val="005E59C2"/>
    <w:rsid w:val="005E7DE4"/>
    <w:rsid w:val="005F1721"/>
    <w:rsid w:val="005F353A"/>
    <w:rsid w:val="005F64E6"/>
    <w:rsid w:val="005F77AD"/>
    <w:rsid w:val="00600C7B"/>
    <w:rsid w:val="00601751"/>
    <w:rsid w:val="00604AD9"/>
    <w:rsid w:val="00610BD3"/>
    <w:rsid w:val="0061294B"/>
    <w:rsid w:val="0061541D"/>
    <w:rsid w:val="00615B24"/>
    <w:rsid w:val="00621E93"/>
    <w:rsid w:val="0062301F"/>
    <w:rsid w:val="0062395A"/>
    <w:rsid w:val="00624207"/>
    <w:rsid w:val="006243B5"/>
    <w:rsid w:val="00625D55"/>
    <w:rsid w:val="006263C2"/>
    <w:rsid w:val="00626E13"/>
    <w:rsid w:val="00630571"/>
    <w:rsid w:val="00631998"/>
    <w:rsid w:val="00632CDF"/>
    <w:rsid w:val="00634D90"/>
    <w:rsid w:val="00642006"/>
    <w:rsid w:val="006438D9"/>
    <w:rsid w:val="00643B15"/>
    <w:rsid w:val="00646889"/>
    <w:rsid w:val="00646D42"/>
    <w:rsid w:val="006479E1"/>
    <w:rsid w:val="006513B5"/>
    <w:rsid w:val="00655C13"/>
    <w:rsid w:val="00656FB3"/>
    <w:rsid w:val="00657DAA"/>
    <w:rsid w:val="00660828"/>
    <w:rsid w:val="006608AD"/>
    <w:rsid w:val="00662CD5"/>
    <w:rsid w:val="00665048"/>
    <w:rsid w:val="0066522C"/>
    <w:rsid w:val="006655BE"/>
    <w:rsid w:val="0067158E"/>
    <w:rsid w:val="00672855"/>
    <w:rsid w:val="00672BAA"/>
    <w:rsid w:val="00675CBE"/>
    <w:rsid w:val="006816B0"/>
    <w:rsid w:val="006822DD"/>
    <w:rsid w:val="006837BF"/>
    <w:rsid w:val="0068476A"/>
    <w:rsid w:val="0068503B"/>
    <w:rsid w:val="006854D7"/>
    <w:rsid w:val="00686F8A"/>
    <w:rsid w:val="00687C0F"/>
    <w:rsid w:val="0069008C"/>
    <w:rsid w:val="00692A29"/>
    <w:rsid w:val="0069307B"/>
    <w:rsid w:val="00694113"/>
    <w:rsid w:val="00696C6F"/>
    <w:rsid w:val="00696DF6"/>
    <w:rsid w:val="00697AF0"/>
    <w:rsid w:val="006A063F"/>
    <w:rsid w:val="006A460D"/>
    <w:rsid w:val="006B08E1"/>
    <w:rsid w:val="006B15D4"/>
    <w:rsid w:val="006B204E"/>
    <w:rsid w:val="006B656C"/>
    <w:rsid w:val="006B69B6"/>
    <w:rsid w:val="006C06AA"/>
    <w:rsid w:val="006C1F9C"/>
    <w:rsid w:val="006C5824"/>
    <w:rsid w:val="006C60D7"/>
    <w:rsid w:val="006C6D0D"/>
    <w:rsid w:val="006C7262"/>
    <w:rsid w:val="006D04EF"/>
    <w:rsid w:val="006D488E"/>
    <w:rsid w:val="006D60DE"/>
    <w:rsid w:val="006E1110"/>
    <w:rsid w:val="006E615E"/>
    <w:rsid w:val="006E7082"/>
    <w:rsid w:val="006E7925"/>
    <w:rsid w:val="006E7B03"/>
    <w:rsid w:val="006F0515"/>
    <w:rsid w:val="006F75C5"/>
    <w:rsid w:val="007011B1"/>
    <w:rsid w:val="00703169"/>
    <w:rsid w:val="00703460"/>
    <w:rsid w:val="00705B95"/>
    <w:rsid w:val="00706F9E"/>
    <w:rsid w:val="00707ADC"/>
    <w:rsid w:val="00711088"/>
    <w:rsid w:val="00713119"/>
    <w:rsid w:val="00713433"/>
    <w:rsid w:val="00714FCC"/>
    <w:rsid w:val="00715C0E"/>
    <w:rsid w:val="00716858"/>
    <w:rsid w:val="00716BF8"/>
    <w:rsid w:val="00717A03"/>
    <w:rsid w:val="0072053F"/>
    <w:rsid w:val="007234E7"/>
    <w:rsid w:val="00723D1C"/>
    <w:rsid w:val="00724EC1"/>
    <w:rsid w:val="00725FC9"/>
    <w:rsid w:val="00726C44"/>
    <w:rsid w:val="0072727A"/>
    <w:rsid w:val="00733411"/>
    <w:rsid w:val="00742BEC"/>
    <w:rsid w:val="00745CC6"/>
    <w:rsid w:val="00747975"/>
    <w:rsid w:val="00751514"/>
    <w:rsid w:val="00752512"/>
    <w:rsid w:val="0075324C"/>
    <w:rsid w:val="00754D81"/>
    <w:rsid w:val="00762AFB"/>
    <w:rsid w:val="00764010"/>
    <w:rsid w:val="007644A9"/>
    <w:rsid w:val="00765A16"/>
    <w:rsid w:val="00770FB3"/>
    <w:rsid w:val="007710FA"/>
    <w:rsid w:val="00771E85"/>
    <w:rsid w:val="007721DB"/>
    <w:rsid w:val="00772512"/>
    <w:rsid w:val="00773584"/>
    <w:rsid w:val="007737E8"/>
    <w:rsid w:val="00773DCD"/>
    <w:rsid w:val="00774336"/>
    <w:rsid w:val="00774EBB"/>
    <w:rsid w:val="0077631E"/>
    <w:rsid w:val="00776F6E"/>
    <w:rsid w:val="007774C0"/>
    <w:rsid w:val="00777936"/>
    <w:rsid w:val="00780B1D"/>
    <w:rsid w:val="00784DCE"/>
    <w:rsid w:val="0078526F"/>
    <w:rsid w:val="00785D59"/>
    <w:rsid w:val="00786615"/>
    <w:rsid w:val="00787B9D"/>
    <w:rsid w:val="0079217D"/>
    <w:rsid w:val="00794649"/>
    <w:rsid w:val="00794BB7"/>
    <w:rsid w:val="007952A6"/>
    <w:rsid w:val="00796ACD"/>
    <w:rsid w:val="007A0785"/>
    <w:rsid w:val="007A15EC"/>
    <w:rsid w:val="007A1636"/>
    <w:rsid w:val="007A190D"/>
    <w:rsid w:val="007A654C"/>
    <w:rsid w:val="007A67A9"/>
    <w:rsid w:val="007B3B03"/>
    <w:rsid w:val="007B44BC"/>
    <w:rsid w:val="007B51E7"/>
    <w:rsid w:val="007B67CB"/>
    <w:rsid w:val="007B797E"/>
    <w:rsid w:val="007C0564"/>
    <w:rsid w:val="007C7F40"/>
    <w:rsid w:val="007C7FD0"/>
    <w:rsid w:val="007D0044"/>
    <w:rsid w:val="007D21B2"/>
    <w:rsid w:val="007D345D"/>
    <w:rsid w:val="007D6A71"/>
    <w:rsid w:val="007E2A0E"/>
    <w:rsid w:val="007E31A0"/>
    <w:rsid w:val="007E46DD"/>
    <w:rsid w:val="007F2B63"/>
    <w:rsid w:val="007F38F6"/>
    <w:rsid w:val="007F4027"/>
    <w:rsid w:val="007F63EB"/>
    <w:rsid w:val="007F6C7E"/>
    <w:rsid w:val="007F790F"/>
    <w:rsid w:val="00800150"/>
    <w:rsid w:val="00800479"/>
    <w:rsid w:val="008006F2"/>
    <w:rsid w:val="00800D4C"/>
    <w:rsid w:val="0080260E"/>
    <w:rsid w:val="00803AA3"/>
    <w:rsid w:val="00803CE4"/>
    <w:rsid w:val="008041FF"/>
    <w:rsid w:val="00804DA4"/>
    <w:rsid w:val="00807A11"/>
    <w:rsid w:val="00810271"/>
    <w:rsid w:val="008143C7"/>
    <w:rsid w:val="008148FE"/>
    <w:rsid w:val="00814EE8"/>
    <w:rsid w:val="00815349"/>
    <w:rsid w:val="00816D55"/>
    <w:rsid w:val="00823327"/>
    <w:rsid w:val="00824673"/>
    <w:rsid w:val="00825274"/>
    <w:rsid w:val="00827BFB"/>
    <w:rsid w:val="00830A06"/>
    <w:rsid w:val="00831492"/>
    <w:rsid w:val="0083160E"/>
    <w:rsid w:val="00832B25"/>
    <w:rsid w:val="00833BF9"/>
    <w:rsid w:val="00834FE9"/>
    <w:rsid w:val="008355A5"/>
    <w:rsid w:val="00841454"/>
    <w:rsid w:val="00842D58"/>
    <w:rsid w:val="00847E45"/>
    <w:rsid w:val="0085352B"/>
    <w:rsid w:val="008557D7"/>
    <w:rsid w:val="008602B9"/>
    <w:rsid w:val="008604FE"/>
    <w:rsid w:val="00861E1B"/>
    <w:rsid w:val="00863394"/>
    <w:rsid w:val="00866AE1"/>
    <w:rsid w:val="008672DC"/>
    <w:rsid w:val="00867547"/>
    <w:rsid w:val="008715C2"/>
    <w:rsid w:val="00877F3E"/>
    <w:rsid w:val="00882036"/>
    <w:rsid w:val="008820E3"/>
    <w:rsid w:val="008858AC"/>
    <w:rsid w:val="00893859"/>
    <w:rsid w:val="00893CFE"/>
    <w:rsid w:val="00893D06"/>
    <w:rsid w:val="0089444D"/>
    <w:rsid w:val="0089517E"/>
    <w:rsid w:val="00895B50"/>
    <w:rsid w:val="0089677D"/>
    <w:rsid w:val="00896881"/>
    <w:rsid w:val="008A0917"/>
    <w:rsid w:val="008A3BDB"/>
    <w:rsid w:val="008A5474"/>
    <w:rsid w:val="008A5D0F"/>
    <w:rsid w:val="008B1DDC"/>
    <w:rsid w:val="008B2917"/>
    <w:rsid w:val="008B2A98"/>
    <w:rsid w:val="008B3B07"/>
    <w:rsid w:val="008B3E60"/>
    <w:rsid w:val="008B424B"/>
    <w:rsid w:val="008B4AA7"/>
    <w:rsid w:val="008B652C"/>
    <w:rsid w:val="008B6572"/>
    <w:rsid w:val="008B6901"/>
    <w:rsid w:val="008C07E3"/>
    <w:rsid w:val="008C24B0"/>
    <w:rsid w:val="008C3616"/>
    <w:rsid w:val="008C3C7F"/>
    <w:rsid w:val="008C4284"/>
    <w:rsid w:val="008C591E"/>
    <w:rsid w:val="008C69AA"/>
    <w:rsid w:val="008C70E0"/>
    <w:rsid w:val="008C7378"/>
    <w:rsid w:val="008D6139"/>
    <w:rsid w:val="008D65B9"/>
    <w:rsid w:val="008D7394"/>
    <w:rsid w:val="008D7599"/>
    <w:rsid w:val="008E01F1"/>
    <w:rsid w:val="008E0634"/>
    <w:rsid w:val="008E099C"/>
    <w:rsid w:val="008E28E5"/>
    <w:rsid w:val="008E4171"/>
    <w:rsid w:val="008E4C08"/>
    <w:rsid w:val="008E4FBA"/>
    <w:rsid w:val="008E5440"/>
    <w:rsid w:val="008E7D58"/>
    <w:rsid w:val="008F3685"/>
    <w:rsid w:val="008F36B6"/>
    <w:rsid w:val="008F5E85"/>
    <w:rsid w:val="00901E9C"/>
    <w:rsid w:val="00903A25"/>
    <w:rsid w:val="009041F2"/>
    <w:rsid w:val="00904630"/>
    <w:rsid w:val="00904AC9"/>
    <w:rsid w:val="00906A0F"/>
    <w:rsid w:val="00906FE1"/>
    <w:rsid w:val="009116E2"/>
    <w:rsid w:val="0091344D"/>
    <w:rsid w:val="00913F8F"/>
    <w:rsid w:val="00913F91"/>
    <w:rsid w:val="00915323"/>
    <w:rsid w:val="009159C0"/>
    <w:rsid w:val="00915DF4"/>
    <w:rsid w:val="0091713A"/>
    <w:rsid w:val="00923A65"/>
    <w:rsid w:val="00923DEE"/>
    <w:rsid w:val="0093257B"/>
    <w:rsid w:val="009326CC"/>
    <w:rsid w:val="00940BD1"/>
    <w:rsid w:val="009442C4"/>
    <w:rsid w:val="00944708"/>
    <w:rsid w:val="0094505B"/>
    <w:rsid w:val="009457AD"/>
    <w:rsid w:val="00945B93"/>
    <w:rsid w:val="00947616"/>
    <w:rsid w:val="00950FBB"/>
    <w:rsid w:val="009530E1"/>
    <w:rsid w:val="00955083"/>
    <w:rsid w:val="009567B1"/>
    <w:rsid w:val="00956C50"/>
    <w:rsid w:val="00961200"/>
    <w:rsid w:val="00962712"/>
    <w:rsid w:val="00962CA3"/>
    <w:rsid w:val="009634A0"/>
    <w:rsid w:val="0096382C"/>
    <w:rsid w:val="00963A96"/>
    <w:rsid w:val="00965A1C"/>
    <w:rsid w:val="00967922"/>
    <w:rsid w:val="00970614"/>
    <w:rsid w:val="00973987"/>
    <w:rsid w:val="00973DE2"/>
    <w:rsid w:val="00974481"/>
    <w:rsid w:val="00975115"/>
    <w:rsid w:val="00980578"/>
    <w:rsid w:val="009818BA"/>
    <w:rsid w:val="00982120"/>
    <w:rsid w:val="009838AB"/>
    <w:rsid w:val="00984E40"/>
    <w:rsid w:val="00986C32"/>
    <w:rsid w:val="00986EF3"/>
    <w:rsid w:val="00987202"/>
    <w:rsid w:val="009877A7"/>
    <w:rsid w:val="00987B69"/>
    <w:rsid w:val="00990B00"/>
    <w:rsid w:val="009910D6"/>
    <w:rsid w:val="00993647"/>
    <w:rsid w:val="009945BB"/>
    <w:rsid w:val="00994905"/>
    <w:rsid w:val="00995669"/>
    <w:rsid w:val="009956D7"/>
    <w:rsid w:val="009A05B5"/>
    <w:rsid w:val="009A1530"/>
    <w:rsid w:val="009A16B1"/>
    <w:rsid w:val="009A32AF"/>
    <w:rsid w:val="009B0039"/>
    <w:rsid w:val="009B1224"/>
    <w:rsid w:val="009B1A28"/>
    <w:rsid w:val="009B1B36"/>
    <w:rsid w:val="009B27B7"/>
    <w:rsid w:val="009B3331"/>
    <w:rsid w:val="009B6307"/>
    <w:rsid w:val="009C201B"/>
    <w:rsid w:val="009C3096"/>
    <w:rsid w:val="009C4554"/>
    <w:rsid w:val="009C6124"/>
    <w:rsid w:val="009C6BD0"/>
    <w:rsid w:val="009C7887"/>
    <w:rsid w:val="009D078E"/>
    <w:rsid w:val="009D24ED"/>
    <w:rsid w:val="009D3BF4"/>
    <w:rsid w:val="009D6A41"/>
    <w:rsid w:val="009D7786"/>
    <w:rsid w:val="009E0619"/>
    <w:rsid w:val="009E230F"/>
    <w:rsid w:val="009E3959"/>
    <w:rsid w:val="009E3FE5"/>
    <w:rsid w:val="009E58C8"/>
    <w:rsid w:val="009E5C2D"/>
    <w:rsid w:val="009E7F0B"/>
    <w:rsid w:val="009E7FBA"/>
    <w:rsid w:val="009F0C88"/>
    <w:rsid w:val="009F1438"/>
    <w:rsid w:val="009F1B65"/>
    <w:rsid w:val="00A01BED"/>
    <w:rsid w:val="00A02DA0"/>
    <w:rsid w:val="00A047A1"/>
    <w:rsid w:val="00A05AE3"/>
    <w:rsid w:val="00A10839"/>
    <w:rsid w:val="00A10BC1"/>
    <w:rsid w:val="00A11FE7"/>
    <w:rsid w:val="00A12FAC"/>
    <w:rsid w:val="00A13611"/>
    <w:rsid w:val="00A14AF0"/>
    <w:rsid w:val="00A14DFB"/>
    <w:rsid w:val="00A152E6"/>
    <w:rsid w:val="00A16FE5"/>
    <w:rsid w:val="00A23AAF"/>
    <w:rsid w:val="00A25085"/>
    <w:rsid w:val="00A26A3A"/>
    <w:rsid w:val="00A322EF"/>
    <w:rsid w:val="00A32E54"/>
    <w:rsid w:val="00A330B4"/>
    <w:rsid w:val="00A350E4"/>
    <w:rsid w:val="00A36AC9"/>
    <w:rsid w:val="00A36D25"/>
    <w:rsid w:val="00A40380"/>
    <w:rsid w:val="00A4302F"/>
    <w:rsid w:val="00A43048"/>
    <w:rsid w:val="00A45F17"/>
    <w:rsid w:val="00A52CA2"/>
    <w:rsid w:val="00A53AD8"/>
    <w:rsid w:val="00A5448C"/>
    <w:rsid w:val="00A54668"/>
    <w:rsid w:val="00A54A56"/>
    <w:rsid w:val="00A564A1"/>
    <w:rsid w:val="00A6083D"/>
    <w:rsid w:val="00A62511"/>
    <w:rsid w:val="00A64E09"/>
    <w:rsid w:val="00A657F4"/>
    <w:rsid w:val="00A70E20"/>
    <w:rsid w:val="00A7341A"/>
    <w:rsid w:val="00A770E1"/>
    <w:rsid w:val="00A776AA"/>
    <w:rsid w:val="00A81C1D"/>
    <w:rsid w:val="00A821BF"/>
    <w:rsid w:val="00A85D4F"/>
    <w:rsid w:val="00A917B6"/>
    <w:rsid w:val="00A920E2"/>
    <w:rsid w:val="00A93E45"/>
    <w:rsid w:val="00A93FFD"/>
    <w:rsid w:val="00A94D23"/>
    <w:rsid w:val="00AA1B95"/>
    <w:rsid w:val="00AA2096"/>
    <w:rsid w:val="00AA2569"/>
    <w:rsid w:val="00AA312D"/>
    <w:rsid w:val="00AA514D"/>
    <w:rsid w:val="00AA7258"/>
    <w:rsid w:val="00AA7565"/>
    <w:rsid w:val="00AA79A6"/>
    <w:rsid w:val="00AA7EE1"/>
    <w:rsid w:val="00AB0576"/>
    <w:rsid w:val="00AB066F"/>
    <w:rsid w:val="00AB10CF"/>
    <w:rsid w:val="00AB16AD"/>
    <w:rsid w:val="00AB1FFF"/>
    <w:rsid w:val="00AB41D5"/>
    <w:rsid w:val="00AB44BC"/>
    <w:rsid w:val="00AB7735"/>
    <w:rsid w:val="00AB7921"/>
    <w:rsid w:val="00AC0565"/>
    <w:rsid w:val="00AC216C"/>
    <w:rsid w:val="00AC250A"/>
    <w:rsid w:val="00AC2716"/>
    <w:rsid w:val="00AC4B92"/>
    <w:rsid w:val="00AC5A0F"/>
    <w:rsid w:val="00AC5F73"/>
    <w:rsid w:val="00AC69FC"/>
    <w:rsid w:val="00AD30FF"/>
    <w:rsid w:val="00AD55EC"/>
    <w:rsid w:val="00AD637C"/>
    <w:rsid w:val="00AD774A"/>
    <w:rsid w:val="00AD7BCD"/>
    <w:rsid w:val="00AE0939"/>
    <w:rsid w:val="00AE5447"/>
    <w:rsid w:val="00AE575D"/>
    <w:rsid w:val="00AE5D81"/>
    <w:rsid w:val="00AF00BA"/>
    <w:rsid w:val="00AF14E2"/>
    <w:rsid w:val="00AF279C"/>
    <w:rsid w:val="00AF28B2"/>
    <w:rsid w:val="00AF4787"/>
    <w:rsid w:val="00AF4F19"/>
    <w:rsid w:val="00AF6D84"/>
    <w:rsid w:val="00AF798D"/>
    <w:rsid w:val="00B0135E"/>
    <w:rsid w:val="00B02A15"/>
    <w:rsid w:val="00B0449E"/>
    <w:rsid w:val="00B05CB5"/>
    <w:rsid w:val="00B0735D"/>
    <w:rsid w:val="00B10A9C"/>
    <w:rsid w:val="00B10F0E"/>
    <w:rsid w:val="00B17887"/>
    <w:rsid w:val="00B20217"/>
    <w:rsid w:val="00B2060E"/>
    <w:rsid w:val="00B22983"/>
    <w:rsid w:val="00B2574D"/>
    <w:rsid w:val="00B26088"/>
    <w:rsid w:val="00B26B8A"/>
    <w:rsid w:val="00B26BB0"/>
    <w:rsid w:val="00B3098D"/>
    <w:rsid w:val="00B322E5"/>
    <w:rsid w:val="00B34F5A"/>
    <w:rsid w:val="00B37C98"/>
    <w:rsid w:val="00B44110"/>
    <w:rsid w:val="00B52866"/>
    <w:rsid w:val="00B54067"/>
    <w:rsid w:val="00B54146"/>
    <w:rsid w:val="00B54D4E"/>
    <w:rsid w:val="00B564A8"/>
    <w:rsid w:val="00B61063"/>
    <w:rsid w:val="00B63F3A"/>
    <w:rsid w:val="00B65237"/>
    <w:rsid w:val="00B65625"/>
    <w:rsid w:val="00B7054A"/>
    <w:rsid w:val="00B70A8E"/>
    <w:rsid w:val="00B71CD6"/>
    <w:rsid w:val="00B7520D"/>
    <w:rsid w:val="00B81F18"/>
    <w:rsid w:val="00B8215D"/>
    <w:rsid w:val="00B82AB3"/>
    <w:rsid w:val="00B83552"/>
    <w:rsid w:val="00B837A8"/>
    <w:rsid w:val="00B844F1"/>
    <w:rsid w:val="00B84A56"/>
    <w:rsid w:val="00B84BB9"/>
    <w:rsid w:val="00B86B53"/>
    <w:rsid w:val="00B87C16"/>
    <w:rsid w:val="00B90155"/>
    <w:rsid w:val="00B91B8F"/>
    <w:rsid w:val="00B93D74"/>
    <w:rsid w:val="00B9614E"/>
    <w:rsid w:val="00BA0DAB"/>
    <w:rsid w:val="00BA4683"/>
    <w:rsid w:val="00BA5A31"/>
    <w:rsid w:val="00BA6957"/>
    <w:rsid w:val="00BB1348"/>
    <w:rsid w:val="00BB3C4F"/>
    <w:rsid w:val="00BB44FE"/>
    <w:rsid w:val="00BB6209"/>
    <w:rsid w:val="00BB72CD"/>
    <w:rsid w:val="00BC033E"/>
    <w:rsid w:val="00BC2C15"/>
    <w:rsid w:val="00BC3F34"/>
    <w:rsid w:val="00BC5B9C"/>
    <w:rsid w:val="00BC62FE"/>
    <w:rsid w:val="00BD38CC"/>
    <w:rsid w:val="00BD4B08"/>
    <w:rsid w:val="00BD62E2"/>
    <w:rsid w:val="00BD7861"/>
    <w:rsid w:val="00BE1A76"/>
    <w:rsid w:val="00BE3119"/>
    <w:rsid w:val="00BE3F66"/>
    <w:rsid w:val="00BE7282"/>
    <w:rsid w:val="00BF0131"/>
    <w:rsid w:val="00BF013F"/>
    <w:rsid w:val="00BF1397"/>
    <w:rsid w:val="00BF1B0E"/>
    <w:rsid w:val="00BF1CDC"/>
    <w:rsid w:val="00BF3D9C"/>
    <w:rsid w:val="00BF4DE5"/>
    <w:rsid w:val="00BF6330"/>
    <w:rsid w:val="00C0186C"/>
    <w:rsid w:val="00C07E2D"/>
    <w:rsid w:val="00C11534"/>
    <w:rsid w:val="00C147E6"/>
    <w:rsid w:val="00C148E5"/>
    <w:rsid w:val="00C15CCD"/>
    <w:rsid w:val="00C20289"/>
    <w:rsid w:val="00C22445"/>
    <w:rsid w:val="00C230B2"/>
    <w:rsid w:val="00C2398A"/>
    <w:rsid w:val="00C243A4"/>
    <w:rsid w:val="00C25D06"/>
    <w:rsid w:val="00C2728A"/>
    <w:rsid w:val="00C32054"/>
    <w:rsid w:val="00C32993"/>
    <w:rsid w:val="00C34770"/>
    <w:rsid w:val="00C36022"/>
    <w:rsid w:val="00C3631D"/>
    <w:rsid w:val="00C3693F"/>
    <w:rsid w:val="00C3781D"/>
    <w:rsid w:val="00C42D9B"/>
    <w:rsid w:val="00C42F37"/>
    <w:rsid w:val="00C4396A"/>
    <w:rsid w:val="00C46FFF"/>
    <w:rsid w:val="00C50031"/>
    <w:rsid w:val="00C519B6"/>
    <w:rsid w:val="00C5413C"/>
    <w:rsid w:val="00C543C4"/>
    <w:rsid w:val="00C54FD0"/>
    <w:rsid w:val="00C573EB"/>
    <w:rsid w:val="00C630A0"/>
    <w:rsid w:val="00C66580"/>
    <w:rsid w:val="00C675EE"/>
    <w:rsid w:val="00C676F1"/>
    <w:rsid w:val="00C70A51"/>
    <w:rsid w:val="00C746DC"/>
    <w:rsid w:val="00C761C9"/>
    <w:rsid w:val="00C7759B"/>
    <w:rsid w:val="00C77EA5"/>
    <w:rsid w:val="00C8175B"/>
    <w:rsid w:val="00C83451"/>
    <w:rsid w:val="00C83473"/>
    <w:rsid w:val="00C857D6"/>
    <w:rsid w:val="00C9027A"/>
    <w:rsid w:val="00C91A26"/>
    <w:rsid w:val="00C91DC7"/>
    <w:rsid w:val="00C96B35"/>
    <w:rsid w:val="00C97528"/>
    <w:rsid w:val="00C97663"/>
    <w:rsid w:val="00CA1310"/>
    <w:rsid w:val="00CA1CA2"/>
    <w:rsid w:val="00CA3929"/>
    <w:rsid w:val="00CA5529"/>
    <w:rsid w:val="00CA5A92"/>
    <w:rsid w:val="00CA7525"/>
    <w:rsid w:val="00CB0581"/>
    <w:rsid w:val="00CB06E3"/>
    <w:rsid w:val="00CB18FF"/>
    <w:rsid w:val="00CB4491"/>
    <w:rsid w:val="00CB6772"/>
    <w:rsid w:val="00CB68C5"/>
    <w:rsid w:val="00CB69B1"/>
    <w:rsid w:val="00CC1674"/>
    <w:rsid w:val="00CC3711"/>
    <w:rsid w:val="00CC67A0"/>
    <w:rsid w:val="00CC6F44"/>
    <w:rsid w:val="00CD09C1"/>
    <w:rsid w:val="00CD0E57"/>
    <w:rsid w:val="00CD1889"/>
    <w:rsid w:val="00CD4C77"/>
    <w:rsid w:val="00CE0054"/>
    <w:rsid w:val="00CE1D6E"/>
    <w:rsid w:val="00CE2389"/>
    <w:rsid w:val="00CE5220"/>
    <w:rsid w:val="00CE7339"/>
    <w:rsid w:val="00CE761D"/>
    <w:rsid w:val="00CE7987"/>
    <w:rsid w:val="00CE7B81"/>
    <w:rsid w:val="00CE7E5F"/>
    <w:rsid w:val="00CF00C7"/>
    <w:rsid w:val="00CF37C5"/>
    <w:rsid w:val="00CF62D8"/>
    <w:rsid w:val="00CF79FD"/>
    <w:rsid w:val="00D02A63"/>
    <w:rsid w:val="00D064CF"/>
    <w:rsid w:val="00D0691B"/>
    <w:rsid w:val="00D11079"/>
    <w:rsid w:val="00D111D4"/>
    <w:rsid w:val="00D14203"/>
    <w:rsid w:val="00D1490A"/>
    <w:rsid w:val="00D1492E"/>
    <w:rsid w:val="00D1514A"/>
    <w:rsid w:val="00D15B8C"/>
    <w:rsid w:val="00D15EA8"/>
    <w:rsid w:val="00D1611F"/>
    <w:rsid w:val="00D16AB6"/>
    <w:rsid w:val="00D1757C"/>
    <w:rsid w:val="00D21B65"/>
    <w:rsid w:val="00D232A8"/>
    <w:rsid w:val="00D24809"/>
    <w:rsid w:val="00D2518E"/>
    <w:rsid w:val="00D25A41"/>
    <w:rsid w:val="00D26055"/>
    <w:rsid w:val="00D27BA1"/>
    <w:rsid w:val="00D27C11"/>
    <w:rsid w:val="00D30ECD"/>
    <w:rsid w:val="00D3101A"/>
    <w:rsid w:val="00D32BA5"/>
    <w:rsid w:val="00D33253"/>
    <w:rsid w:val="00D334B9"/>
    <w:rsid w:val="00D35500"/>
    <w:rsid w:val="00D37558"/>
    <w:rsid w:val="00D377CD"/>
    <w:rsid w:val="00D421C7"/>
    <w:rsid w:val="00D43CD8"/>
    <w:rsid w:val="00D4440D"/>
    <w:rsid w:val="00D455F9"/>
    <w:rsid w:val="00D46752"/>
    <w:rsid w:val="00D47438"/>
    <w:rsid w:val="00D47D9B"/>
    <w:rsid w:val="00D50DC2"/>
    <w:rsid w:val="00D523D7"/>
    <w:rsid w:val="00D52589"/>
    <w:rsid w:val="00D52618"/>
    <w:rsid w:val="00D531F5"/>
    <w:rsid w:val="00D539F3"/>
    <w:rsid w:val="00D543EF"/>
    <w:rsid w:val="00D552B4"/>
    <w:rsid w:val="00D57EBA"/>
    <w:rsid w:val="00D6014B"/>
    <w:rsid w:val="00D67728"/>
    <w:rsid w:val="00D67A8E"/>
    <w:rsid w:val="00D710A4"/>
    <w:rsid w:val="00D7252C"/>
    <w:rsid w:val="00D732A3"/>
    <w:rsid w:val="00D73D2F"/>
    <w:rsid w:val="00D76A69"/>
    <w:rsid w:val="00D83D45"/>
    <w:rsid w:val="00D858C7"/>
    <w:rsid w:val="00D86E10"/>
    <w:rsid w:val="00D912A0"/>
    <w:rsid w:val="00D9141E"/>
    <w:rsid w:val="00D9275F"/>
    <w:rsid w:val="00D938D8"/>
    <w:rsid w:val="00D9774A"/>
    <w:rsid w:val="00DA4692"/>
    <w:rsid w:val="00DA57C1"/>
    <w:rsid w:val="00DB06C9"/>
    <w:rsid w:val="00DB0F91"/>
    <w:rsid w:val="00DB4DEA"/>
    <w:rsid w:val="00DB617C"/>
    <w:rsid w:val="00DC06EB"/>
    <w:rsid w:val="00DC0A75"/>
    <w:rsid w:val="00DC3A2D"/>
    <w:rsid w:val="00DC476E"/>
    <w:rsid w:val="00DD1CB2"/>
    <w:rsid w:val="00DD3254"/>
    <w:rsid w:val="00DD3D81"/>
    <w:rsid w:val="00DD3FD1"/>
    <w:rsid w:val="00DD4577"/>
    <w:rsid w:val="00DD5303"/>
    <w:rsid w:val="00DD6E70"/>
    <w:rsid w:val="00DE46E5"/>
    <w:rsid w:val="00DE6C31"/>
    <w:rsid w:val="00DF2219"/>
    <w:rsid w:val="00DF4005"/>
    <w:rsid w:val="00DF46AA"/>
    <w:rsid w:val="00DF47BB"/>
    <w:rsid w:val="00DF5ABA"/>
    <w:rsid w:val="00DF64DB"/>
    <w:rsid w:val="00DF7E59"/>
    <w:rsid w:val="00E0127A"/>
    <w:rsid w:val="00E0222B"/>
    <w:rsid w:val="00E02341"/>
    <w:rsid w:val="00E04520"/>
    <w:rsid w:val="00E04E09"/>
    <w:rsid w:val="00E11243"/>
    <w:rsid w:val="00E123F2"/>
    <w:rsid w:val="00E1440B"/>
    <w:rsid w:val="00E14E5B"/>
    <w:rsid w:val="00E15A0E"/>
    <w:rsid w:val="00E178D0"/>
    <w:rsid w:val="00E209A3"/>
    <w:rsid w:val="00E21E51"/>
    <w:rsid w:val="00E25B7D"/>
    <w:rsid w:val="00E27AF5"/>
    <w:rsid w:val="00E27B69"/>
    <w:rsid w:val="00E37A51"/>
    <w:rsid w:val="00E40910"/>
    <w:rsid w:val="00E416C4"/>
    <w:rsid w:val="00E42043"/>
    <w:rsid w:val="00E42EA3"/>
    <w:rsid w:val="00E434C3"/>
    <w:rsid w:val="00E44018"/>
    <w:rsid w:val="00E51450"/>
    <w:rsid w:val="00E5197A"/>
    <w:rsid w:val="00E52E16"/>
    <w:rsid w:val="00E55A87"/>
    <w:rsid w:val="00E57738"/>
    <w:rsid w:val="00E62B42"/>
    <w:rsid w:val="00E62C95"/>
    <w:rsid w:val="00E631DA"/>
    <w:rsid w:val="00E64126"/>
    <w:rsid w:val="00E66919"/>
    <w:rsid w:val="00E744EC"/>
    <w:rsid w:val="00E74C94"/>
    <w:rsid w:val="00E7543F"/>
    <w:rsid w:val="00E758D8"/>
    <w:rsid w:val="00E80EE6"/>
    <w:rsid w:val="00E81AC1"/>
    <w:rsid w:val="00E862D7"/>
    <w:rsid w:val="00E86547"/>
    <w:rsid w:val="00E866EA"/>
    <w:rsid w:val="00E90CF8"/>
    <w:rsid w:val="00E90DD1"/>
    <w:rsid w:val="00E976E7"/>
    <w:rsid w:val="00EA24BF"/>
    <w:rsid w:val="00EA4079"/>
    <w:rsid w:val="00EA429E"/>
    <w:rsid w:val="00EA4573"/>
    <w:rsid w:val="00EA4EDE"/>
    <w:rsid w:val="00EA5B8D"/>
    <w:rsid w:val="00EA6508"/>
    <w:rsid w:val="00EA7BE0"/>
    <w:rsid w:val="00EB01D2"/>
    <w:rsid w:val="00EB2E2C"/>
    <w:rsid w:val="00EB562B"/>
    <w:rsid w:val="00EB58DD"/>
    <w:rsid w:val="00EB695C"/>
    <w:rsid w:val="00EB7388"/>
    <w:rsid w:val="00EB7AF4"/>
    <w:rsid w:val="00EB7B6E"/>
    <w:rsid w:val="00EC0963"/>
    <w:rsid w:val="00EC2AEB"/>
    <w:rsid w:val="00EC359A"/>
    <w:rsid w:val="00EC39C2"/>
    <w:rsid w:val="00EC4026"/>
    <w:rsid w:val="00EC463A"/>
    <w:rsid w:val="00EC729E"/>
    <w:rsid w:val="00EC72AD"/>
    <w:rsid w:val="00EC7799"/>
    <w:rsid w:val="00ED00F2"/>
    <w:rsid w:val="00ED1812"/>
    <w:rsid w:val="00ED1AF9"/>
    <w:rsid w:val="00ED3D9A"/>
    <w:rsid w:val="00ED459C"/>
    <w:rsid w:val="00ED4657"/>
    <w:rsid w:val="00ED4AC2"/>
    <w:rsid w:val="00ED5E39"/>
    <w:rsid w:val="00ED685C"/>
    <w:rsid w:val="00EE1C58"/>
    <w:rsid w:val="00EE5978"/>
    <w:rsid w:val="00EE5E8E"/>
    <w:rsid w:val="00EE70CD"/>
    <w:rsid w:val="00EF15EC"/>
    <w:rsid w:val="00EF70DC"/>
    <w:rsid w:val="00EF73F5"/>
    <w:rsid w:val="00EF761F"/>
    <w:rsid w:val="00EF7683"/>
    <w:rsid w:val="00F012C1"/>
    <w:rsid w:val="00F039E7"/>
    <w:rsid w:val="00F0440E"/>
    <w:rsid w:val="00F056E5"/>
    <w:rsid w:val="00F1145F"/>
    <w:rsid w:val="00F1260C"/>
    <w:rsid w:val="00F133F8"/>
    <w:rsid w:val="00F13821"/>
    <w:rsid w:val="00F13838"/>
    <w:rsid w:val="00F142D8"/>
    <w:rsid w:val="00F147A1"/>
    <w:rsid w:val="00F149A3"/>
    <w:rsid w:val="00F20467"/>
    <w:rsid w:val="00F214AD"/>
    <w:rsid w:val="00F2276F"/>
    <w:rsid w:val="00F24837"/>
    <w:rsid w:val="00F265F6"/>
    <w:rsid w:val="00F271D3"/>
    <w:rsid w:val="00F27319"/>
    <w:rsid w:val="00F309B2"/>
    <w:rsid w:val="00F33E87"/>
    <w:rsid w:val="00F34F51"/>
    <w:rsid w:val="00F36018"/>
    <w:rsid w:val="00F365A3"/>
    <w:rsid w:val="00F4186D"/>
    <w:rsid w:val="00F42327"/>
    <w:rsid w:val="00F43370"/>
    <w:rsid w:val="00F467CC"/>
    <w:rsid w:val="00F47D5A"/>
    <w:rsid w:val="00F51067"/>
    <w:rsid w:val="00F51416"/>
    <w:rsid w:val="00F514F0"/>
    <w:rsid w:val="00F518B8"/>
    <w:rsid w:val="00F52527"/>
    <w:rsid w:val="00F52E73"/>
    <w:rsid w:val="00F536D9"/>
    <w:rsid w:val="00F54932"/>
    <w:rsid w:val="00F54AE7"/>
    <w:rsid w:val="00F54E8E"/>
    <w:rsid w:val="00F552A8"/>
    <w:rsid w:val="00F55724"/>
    <w:rsid w:val="00F57A72"/>
    <w:rsid w:val="00F6294F"/>
    <w:rsid w:val="00F64F32"/>
    <w:rsid w:val="00F71E9C"/>
    <w:rsid w:val="00F75846"/>
    <w:rsid w:val="00F77AAD"/>
    <w:rsid w:val="00F8060E"/>
    <w:rsid w:val="00F80B44"/>
    <w:rsid w:val="00F817A7"/>
    <w:rsid w:val="00F81C79"/>
    <w:rsid w:val="00F8228A"/>
    <w:rsid w:val="00F82C01"/>
    <w:rsid w:val="00F82DE3"/>
    <w:rsid w:val="00F860EA"/>
    <w:rsid w:val="00F86B84"/>
    <w:rsid w:val="00F9047E"/>
    <w:rsid w:val="00F94221"/>
    <w:rsid w:val="00F97156"/>
    <w:rsid w:val="00F97A67"/>
    <w:rsid w:val="00FA0901"/>
    <w:rsid w:val="00FA16E0"/>
    <w:rsid w:val="00FA1703"/>
    <w:rsid w:val="00FA1B39"/>
    <w:rsid w:val="00FA358A"/>
    <w:rsid w:val="00FA55FF"/>
    <w:rsid w:val="00FA632C"/>
    <w:rsid w:val="00FB0B31"/>
    <w:rsid w:val="00FB4925"/>
    <w:rsid w:val="00FB5543"/>
    <w:rsid w:val="00FB5883"/>
    <w:rsid w:val="00FB6041"/>
    <w:rsid w:val="00FB6C8A"/>
    <w:rsid w:val="00FB7A53"/>
    <w:rsid w:val="00FC11DD"/>
    <w:rsid w:val="00FC15E7"/>
    <w:rsid w:val="00FC384F"/>
    <w:rsid w:val="00FC3D50"/>
    <w:rsid w:val="00FC4783"/>
    <w:rsid w:val="00FC5179"/>
    <w:rsid w:val="00FC6CA2"/>
    <w:rsid w:val="00FC7246"/>
    <w:rsid w:val="00FC7CC5"/>
    <w:rsid w:val="00FD0B45"/>
    <w:rsid w:val="00FD1EF9"/>
    <w:rsid w:val="00FD51CA"/>
    <w:rsid w:val="00FD5857"/>
    <w:rsid w:val="00FD7102"/>
    <w:rsid w:val="00FE21A6"/>
    <w:rsid w:val="00FE356E"/>
    <w:rsid w:val="00FE7DB1"/>
    <w:rsid w:val="00FF0769"/>
    <w:rsid w:val="00FF0982"/>
    <w:rsid w:val="00FF15A4"/>
    <w:rsid w:val="00FF1F80"/>
    <w:rsid w:val="00FF34FD"/>
    <w:rsid w:val="00FF4905"/>
    <w:rsid w:val="00FF4AA5"/>
    <w:rsid w:val="00FF58FB"/>
    <w:rsid w:val="00FF6C5E"/>
    <w:rsid w:val="00FF7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8B4CC"/>
  <w15:chartTrackingRefBased/>
  <w15:docId w15:val="{D3A67A92-16D4-4719-AEAE-4CACC60B9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7936"/>
    <w:pPr>
      <w:spacing w:line="360" w:lineRule="auto"/>
      <w:contextualSpacing/>
      <w:jc w:val="both"/>
    </w:pPr>
    <w:rPr>
      <w:sz w:val="24"/>
      <w:szCs w:val="18"/>
      <w:lang w:val="de-DE"/>
    </w:rPr>
  </w:style>
  <w:style w:type="paragraph" w:styleId="berschrift1">
    <w:name w:val="heading 1"/>
    <w:basedOn w:val="Standard"/>
    <w:next w:val="Standard"/>
    <w:link w:val="berschrift1Zchn"/>
    <w:uiPriority w:val="9"/>
    <w:qFormat/>
    <w:rsid w:val="00906A0F"/>
    <w:pPr>
      <w:keepNext/>
      <w:keepLines/>
      <w:numPr>
        <w:numId w:val="12"/>
      </w:numPr>
      <w:outlineLvl w:val="0"/>
    </w:pPr>
    <w:rPr>
      <w:rFonts w:eastAsiaTheme="majorEastAsia" w:cstheme="majorBidi"/>
      <w:b/>
      <w:sz w:val="28"/>
      <w:szCs w:val="28"/>
      <w:lang w:val="x-none" w:eastAsia="x-none"/>
    </w:rPr>
  </w:style>
  <w:style w:type="paragraph" w:styleId="berschrift2">
    <w:name w:val="heading 2"/>
    <w:basedOn w:val="Standard"/>
    <w:next w:val="Standard"/>
    <w:link w:val="berschrift2Zchn"/>
    <w:unhideWhenUsed/>
    <w:qFormat/>
    <w:rsid w:val="00906A0F"/>
    <w:pPr>
      <w:keepNext/>
      <w:keepLines/>
      <w:numPr>
        <w:ilvl w:val="1"/>
        <w:numId w:val="12"/>
      </w:numPr>
      <w:outlineLvl w:val="1"/>
    </w:pPr>
    <w:rPr>
      <w:rFonts w:eastAsiaTheme="majorEastAsia" w:cstheme="majorBidi"/>
      <w:b/>
      <w:sz w:val="26"/>
      <w:szCs w:val="26"/>
      <w:lang w:val="x-none" w:eastAsia="x-none"/>
    </w:rPr>
  </w:style>
  <w:style w:type="paragraph" w:styleId="berschrift3">
    <w:name w:val="heading 3"/>
    <w:basedOn w:val="Standard"/>
    <w:next w:val="Standard"/>
    <w:link w:val="berschrift3Zchn"/>
    <w:unhideWhenUsed/>
    <w:qFormat/>
    <w:rsid w:val="00906A0F"/>
    <w:pPr>
      <w:keepNext/>
      <w:keepLines/>
      <w:numPr>
        <w:ilvl w:val="2"/>
        <w:numId w:val="12"/>
      </w:numPr>
      <w:spacing w:after="60" w:line="240" w:lineRule="atLeast"/>
      <w:outlineLvl w:val="2"/>
    </w:pPr>
    <w:rPr>
      <w:rFonts w:eastAsiaTheme="majorEastAsia" w:cstheme="majorBidi"/>
      <w:b/>
      <w:lang w:val="x-none" w:eastAsia="x-none"/>
    </w:rPr>
  </w:style>
  <w:style w:type="paragraph" w:styleId="berschrift4">
    <w:name w:val="heading 4"/>
    <w:basedOn w:val="berschrift3"/>
    <w:next w:val="Standard"/>
    <w:link w:val="berschrift4Zchn"/>
    <w:unhideWhenUsed/>
    <w:qFormat/>
    <w:rsid w:val="00906A0F"/>
    <w:pPr>
      <w:numPr>
        <w:ilvl w:val="3"/>
      </w:numPr>
      <w:spacing w:line="360" w:lineRule="atLeast"/>
      <w:outlineLvl w:val="3"/>
    </w:pPr>
    <w:rPr>
      <w:iCs/>
    </w:rPr>
  </w:style>
  <w:style w:type="paragraph" w:styleId="berschrift5">
    <w:name w:val="heading 5"/>
    <w:basedOn w:val="Standard"/>
    <w:next w:val="Standard"/>
    <w:link w:val="berschrift5Zchn"/>
    <w:unhideWhenUsed/>
    <w:qFormat/>
    <w:rsid w:val="00906A0F"/>
    <w:pPr>
      <w:keepNext/>
      <w:keepLines/>
      <w:numPr>
        <w:ilvl w:val="4"/>
        <w:numId w:val="12"/>
      </w:numPr>
      <w:spacing w:before="200"/>
      <w:outlineLvl w:val="4"/>
    </w:pPr>
    <w:rPr>
      <w:rFonts w:eastAsiaTheme="majorEastAsia" w:cstheme="majorBidi"/>
      <w:color w:val="243F60"/>
      <w:lang w:val="x-none" w:eastAsia="x-none"/>
    </w:rPr>
  </w:style>
  <w:style w:type="paragraph" w:styleId="berschrift6">
    <w:name w:val="heading 6"/>
    <w:basedOn w:val="Standard"/>
    <w:next w:val="Standard"/>
    <w:link w:val="berschrift6Zchn"/>
    <w:unhideWhenUsed/>
    <w:qFormat/>
    <w:rsid w:val="00906A0F"/>
    <w:pPr>
      <w:keepNext/>
      <w:keepLines/>
      <w:numPr>
        <w:ilvl w:val="5"/>
        <w:numId w:val="12"/>
      </w:numPr>
      <w:spacing w:before="200"/>
      <w:outlineLvl w:val="5"/>
    </w:pPr>
    <w:rPr>
      <w:rFonts w:eastAsiaTheme="majorEastAsia" w:cstheme="majorBidi"/>
      <w:i/>
      <w:iCs/>
      <w:color w:val="243F60"/>
      <w:lang w:val="x-none" w:eastAsia="x-none"/>
    </w:rPr>
  </w:style>
  <w:style w:type="paragraph" w:styleId="berschrift7">
    <w:name w:val="heading 7"/>
    <w:basedOn w:val="Standard"/>
    <w:next w:val="Standard"/>
    <w:link w:val="berschrift7Zchn"/>
    <w:unhideWhenUsed/>
    <w:qFormat/>
    <w:rsid w:val="00906A0F"/>
    <w:pPr>
      <w:keepNext/>
      <w:keepLines/>
      <w:numPr>
        <w:ilvl w:val="6"/>
        <w:numId w:val="12"/>
      </w:numPr>
      <w:spacing w:before="200"/>
      <w:outlineLvl w:val="6"/>
    </w:pPr>
    <w:rPr>
      <w:rFonts w:eastAsiaTheme="majorEastAsia" w:cstheme="majorBidi"/>
      <w:i/>
      <w:iCs/>
      <w:color w:val="404040"/>
      <w:lang w:val="x-none" w:eastAsia="x-none"/>
    </w:rPr>
  </w:style>
  <w:style w:type="paragraph" w:styleId="berschrift8">
    <w:name w:val="heading 8"/>
    <w:basedOn w:val="Standard"/>
    <w:next w:val="Standard"/>
    <w:link w:val="berschrift8Zchn"/>
    <w:unhideWhenUsed/>
    <w:qFormat/>
    <w:rsid w:val="00906A0F"/>
    <w:pPr>
      <w:keepNext/>
      <w:keepLines/>
      <w:numPr>
        <w:ilvl w:val="7"/>
        <w:numId w:val="12"/>
      </w:numPr>
      <w:spacing w:before="200"/>
      <w:outlineLvl w:val="7"/>
    </w:pPr>
    <w:rPr>
      <w:rFonts w:eastAsiaTheme="majorEastAsia" w:cstheme="majorBidi"/>
      <w:color w:val="404040"/>
      <w:lang w:val="x-none" w:eastAsia="x-none"/>
    </w:rPr>
  </w:style>
  <w:style w:type="paragraph" w:styleId="berschrift9">
    <w:name w:val="heading 9"/>
    <w:basedOn w:val="Standard"/>
    <w:next w:val="Standard"/>
    <w:link w:val="berschrift9Zchn"/>
    <w:unhideWhenUsed/>
    <w:qFormat/>
    <w:rsid w:val="00906A0F"/>
    <w:pPr>
      <w:keepNext/>
      <w:keepLines/>
      <w:numPr>
        <w:ilvl w:val="8"/>
        <w:numId w:val="12"/>
      </w:numPr>
      <w:spacing w:before="200"/>
      <w:outlineLvl w:val="8"/>
    </w:pPr>
    <w:rPr>
      <w:rFonts w:eastAsiaTheme="majorEastAsia" w:cstheme="majorBidi"/>
      <w:i/>
      <w:iCs/>
      <w:color w:val="404040"/>
      <w:lang w:val="x-none" w:eastAsia="x-non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
    <w:name w:val="Fließtext"/>
    <w:basedOn w:val="Standard"/>
    <w:link w:val="FlietextZchn"/>
    <w:qFormat/>
    <w:rsid w:val="00777936"/>
    <w:rPr>
      <w:rFonts w:eastAsiaTheme="minorHAnsi" w:cs="Arial"/>
      <w:lang w:val="en-US"/>
    </w:rPr>
  </w:style>
  <w:style w:type="character" w:customStyle="1" w:styleId="FlietextZchn">
    <w:name w:val="Fließtext Zchn"/>
    <w:link w:val="Flietext"/>
    <w:rsid w:val="00777936"/>
    <w:rPr>
      <w:rFonts w:cs="Arial"/>
      <w:sz w:val="24"/>
      <w:szCs w:val="18"/>
    </w:rPr>
  </w:style>
  <w:style w:type="paragraph" w:customStyle="1" w:styleId="berschrift">
    <w:name w:val="Überschrift"/>
    <w:basedOn w:val="Standard"/>
    <w:link w:val="berschriftZchn"/>
    <w:qFormat/>
    <w:rsid w:val="00906A0F"/>
    <w:pPr>
      <w:spacing w:before="240"/>
    </w:pPr>
    <w:rPr>
      <w:rFonts w:eastAsia="Times New Roman"/>
      <w:b/>
      <w:sz w:val="28"/>
      <w:lang w:val="x-none" w:eastAsia="de-DE"/>
    </w:rPr>
  </w:style>
  <w:style w:type="character" w:customStyle="1" w:styleId="berschriftZchn">
    <w:name w:val="Überschrift Zchn"/>
    <w:link w:val="berschrift"/>
    <w:rsid w:val="00906A0F"/>
    <w:rPr>
      <w:rFonts w:ascii="Arial" w:eastAsia="Times New Roman" w:hAnsi="Arial" w:cs="Times New Roman"/>
      <w:b/>
      <w:sz w:val="28"/>
      <w:szCs w:val="20"/>
      <w:lang w:val="x-none" w:eastAsia="de-DE"/>
    </w:rPr>
  </w:style>
  <w:style w:type="paragraph" w:customStyle="1" w:styleId="Default">
    <w:name w:val="Default"/>
    <w:rsid w:val="00906A0F"/>
    <w:pPr>
      <w:autoSpaceDE w:val="0"/>
      <w:autoSpaceDN w:val="0"/>
      <w:adjustRightInd w:val="0"/>
      <w:spacing w:before="120"/>
      <w:jc w:val="both"/>
    </w:pPr>
    <w:rPr>
      <w:rFonts w:cs="Arial"/>
      <w:color w:val="000000"/>
      <w:sz w:val="24"/>
      <w:szCs w:val="18"/>
      <w:lang w:val="de-DE"/>
    </w:rPr>
  </w:style>
  <w:style w:type="paragraph" w:customStyle="1" w:styleId="Tabellentext">
    <w:name w:val="_Tabellentext"/>
    <w:basedOn w:val="Standard"/>
    <w:link w:val="TabellentextZchn"/>
    <w:rsid w:val="00906A0F"/>
    <w:pPr>
      <w:keepLines/>
    </w:pPr>
    <w:rPr>
      <w:rFonts w:ascii="Times New Roman" w:eastAsia="Times New Roman" w:hAnsi="Times New Roman"/>
      <w:szCs w:val="24"/>
      <w:lang w:val="x-none" w:eastAsia="de-DE"/>
    </w:rPr>
  </w:style>
  <w:style w:type="character" w:customStyle="1" w:styleId="TabellentextZchn">
    <w:name w:val="_Tabellentext Zchn"/>
    <w:link w:val="Tabellentext"/>
    <w:rsid w:val="00906A0F"/>
    <w:rPr>
      <w:rFonts w:ascii="Times New Roman" w:eastAsia="Times New Roman" w:hAnsi="Times New Roman" w:cs="Times New Roman"/>
      <w:sz w:val="24"/>
      <w:szCs w:val="24"/>
      <w:lang w:val="x-none" w:eastAsia="de-DE"/>
    </w:rPr>
  </w:style>
  <w:style w:type="paragraph" w:customStyle="1" w:styleId="Listealphaklein">
    <w:name w:val="_Liste alpha klein"/>
    <w:basedOn w:val="Standard"/>
    <w:rsid w:val="00906A0F"/>
    <w:pPr>
      <w:keepLines/>
      <w:numPr>
        <w:numId w:val="11"/>
      </w:numPr>
      <w:tabs>
        <w:tab w:val="left" w:pos="709"/>
      </w:tabs>
      <w:ind w:right="567"/>
    </w:pPr>
    <w:rPr>
      <w:rFonts w:ascii="Times New Roman" w:eastAsia="Times New Roman" w:hAnsi="Times New Roman"/>
      <w:lang w:eastAsia="de-DE"/>
    </w:rPr>
  </w:style>
  <w:style w:type="paragraph" w:customStyle="1" w:styleId="CitaviBibliographyEntry">
    <w:name w:val="Citavi Bibliography Entry"/>
    <w:basedOn w:val="Standard"/>
    <w:link w:val="CitaviBibliographyEntryZchn"/>
    <w:rsid w:val="00906A0F"/>
    <w:pPr>
      <w:tabs>
        <w:tab w:val="left" w:pos="340"/>
      </w:tabs>
      <w:ind w:left="340" w:hanging="340"/>
      <w:contextualSpacing w:val="0"/>
    </w:pPr>
    <w:rPr>
      <w:lang w:val="x-none"/>
    </w:rPr>
  </w:style>
  <w:style w:type="character" w:customStyle="1" w:styleId="CitaviBibliographyEntryZchn">
    <w:name w:val="Citavi Bibliography Entry Zchn"/>
    <w:link w:val="CitaviBibliographyEntry"/>
    <w:rsid w:val="00906A0F"/>
    <w:rPr>
      <w:sz w:val="24"/>
      <w:szCs w:val="18"/>
      <w:lang w:val="x-none"/>
    </w:rPr>
  </w:style>
  <w:style w:type="paragraph" w:customStyle="1" w:styleId="CitaviBibliographyHeading">
    <w:name w:val="Citavi Bibliography Heading"/>
    <w:basedOn w:val="berschrift1"/>
    <w:link w:val="CitaviBibliographyHeadingZchn"/>
    <w:rsid w:val="00906A0F"/>
    <w:pPr>
      <w:jc w:val="left"/>
    </w:pPr>
    <w:rPr>
      <w:rFonts w:eastAsia="Times New Roman" w:cs="Times New Roman"/>
    </w:rPr>
  </w:style>
  <w:style w:type="character" w:customStyle="1" w:styleId="CitaviBibliographyHeadingZchn">
    <w:name w:val="Citavi Bibliography Heading Zchn"/>
    <w:link w:val="CitaviBibliographyHeading"/>
    <w:rsid w:val="00906A0F"/>
    <w:rPr>
      <w:rFonts w:eastAsia="Times New Roman"/>
      <w:b/>
      <w:sz w:val="28"/>
      <w:szCs w:val="28"/>
      <w:lang w:val="x-none" w:eastAsia="x-none"/>
    </w:rPr>
  </w:style>
  <w:style w:type="character" w:customStyle="1" w:styleId="berschrift1Zchn">
    <w:name w:val="Überschrift 1 Zchn"/>
    <w:link w:val="berschrift1"/>
    <w:uiPriority w:val="9"/>
    <w:rsid w:val="00906A0F"/>
    <w:rPr>
      <w:rFonts w:eastAsiaTheme="majorEastAsia" w:cstheme="majorBidi"/>
      <w:b/>
      <w:sz w:val="28"/>
      <w:szCs w:val="28"/>
      <w:lang w:val="x-none" w:eastAsia="x-none"/>
    </w:rPr>
  </w:style>
  <w:style w:type="table" w:customStyle="1" w:styleId="Formel-Tab">
    <w:name w:val="Formel-Tab"/>
    <w:basedOn w:val="NormaleTabelle"/>
    <w:uiPriority w:val="99"/>
    <w:qFormat/>
    <w:rsid w:val="00906A0F"/>
    <w:rPr>
      <w:lang w:val="de-DE" w:eastAsia="de-DE"/>
    </w:rPr>
    <w:tblPr/>
  </w:style>
  <w:style w:type="paragraph" w:customStyle="1" w:styleId="Bildunterschrift">
    <w:name w:val="Bildunterschrift"/>
    <w:basedOn w:val="Standard"/>
    <w:link w:val="BildunterschriftZchn"/>
    <w:qFormat/>
    <w:rsid w:val="00906A0F"/>
    <w:pPr>
      <w:spacing w:after="240"/>
    </w:pPr>
    <w:rPr>
      <w:i/>
      <w:color w:val="000000"/>
      <w:szCs w:val="24"/>
    </w:rPr>
  </w:style>
  <w:style w:type="character" w:customStyle="1" w:styleId="BildunterschriftZchn">
    <w:name w:val="Bildunterschrift Zchn"/>
    <w:link w:val="Bildunterschrift"/>
    <w:rsid w:val="00906A0F"/>
    <w:rPr>
      <w:rFonts w:ascii="Arial" w:eastAsia="Arial" w:hAnsi="Arial" w:cs="Times New Roman"/>
      <w:i/>
      <w:color w:val="000000"/>
      <w:sz w:val="24"/>
      <w:szCs w:val="24"/>
      <w:lang w:val="de-DE"/>
    </w:rPr>
  </w:style>
  <w:style w:type="paragraph" w:customStyle="1" w:styleId="Bildvorlage">
    <w:name w:val="Bildvorlage"/>
    <w:basedOn w:val="Bildunterschrift"/>
    <w:link w:val="BildvorlageZchn"/>
    <w:rsid w:val="00906A0F"/>
  </w:style>
  <w:style w:type="character" w:customStyle="1" w:styleId="BildvorlageZchn">
    <w:name w:val="Bildvorlage Zchn"/>
    <w:basedOn w:val="BildunterschriftZchn"/>
    <w:link w:val="Bildvorlage"/>
    <w:rsid w:val="00906A0F"/>
    <w:rPr>
      <w:rFonts w:ascii="Arial" w:eastAsia="Arial" w:hAnsi="Arial" w:cs="Times New Roman"/>
      <w:i/>
      <w:color w:val="000000"/>
      <w:sz w:val="24"/>
      <w:szCs w:val="24"/>
      <w:lang w:val="de-DE"/>
    </w:rPr>
  </w:style>
  <w:style w:type="paragraph" w:customStyle="1" w:styleId="Formel">
    <w:name w:val="Formel"/>
    <w:basedOn w:val="Standard"/>
    <w:qFormat/>
    <w:rsid w:val="00906A0F"/>
    <w:pPr>
      <w:jc w:val="right"/>
    </w:pPr>
  </w:style>
  <w:style w:type="paragraph" w:customStyle="1" w:styleId="Tabellenberschrift">
    <w:name w:val="Tabellenüberschrift"/>
    <w:basedOn w:val="Bildunterschrift"/>
    <w:link w:val="TabellenberschriftZchn"/>
    <w:qFormat/>
    <w:rsid w:val="00803CE4"/>
    <w:pPr>
      <w:spacing w:before="240" w:after="0"/>
    </w:pPr>
    <w:rPr>
      <w:b/>
    </w:rPr>
  </w:style>
  <w:style w:type="character" w:customStyle="1" w:styleId="TabellenberschriftZchn">
    <w:name w:val="Tabellenüberschrift Zchn"/>
    <w:basedOn w:val="BildunterschriftZchn"/>
    <w:link w:val="Tabellenberschrift"/>
    <w:rsid w:val="00803CE4"/>
    <w:rPr>
      <w:rFonts w:ascii="Arial" w:eastAsia="Arial" w:hAnsi="Arial" w:cs="Times New Roman"/>
      <w:b/>
      <w:i/>
      <w:color w:val="000000"/>
      <w:sz w:val="24"/>
      <w:szCs w:val="24"/>
      <w:lang w:val="de-DE"/>
    </w:rPr>
  </w:style>
  <w:style w:type="paragraph" w:customStyle="1" w:styleId="CitaviBibliographySubheading1">
    <w:name w:val="Citavi Bibliography Subheading 1"/>
    <w:basedOn w:val="berschrift2"/>
    <w:link w:val="CitaviBibliographySubheading1Zchn"/>
    <w:rsid w:val="00906A0F"/>
    <w:pPr>
      <w:jc w:val="left"/>
      <w:outlineLvl w:val="9"/>
    </w:pPr>
    <w:rPr>
      <w:rFonts w:eastAsia="Times New Roman" w:cs="Arial"/>
    </w:rPr>
  </w:style>
  <w:style w:type="character" w:customStyle="1" w:styleId="CitaviBibliographySubheading1Zchn">
    <w:name w:val="Citavi Bibliography Subheading 1 Zchn"/>
    <w:link w:val="CitaviBibliographySubheading1"/>
    <w:rsid w:val="00906A0F"/>
    <w:rPr>
      <w:rFonts w:eastAsia="Times New Roman" w:cs="Arial"/>
      <w:b/>
      <w:sz w:val="26"/>
      <w:szCs w:val="26"/>
      <w:lang w:val="x-none" w:eastAsia="x-none"/>
    </w:rPr>
  </w:style>
  <w:style w:type="character" w:customStyle="1" w:styleId="berschrift2Zchn">
    <w:name w:val="Überschrift 2 Zchn"/>
    <w:link w:val="berschrift2"/>
    <w:rsid w:val="00906A0F"/>
    <w:rPr>
      <w:rFonts w:eastAsiaTheme="majorEastAsia" w:cstheme="majorBidi"/>
      <w:b/>
      <w:sz w:val="26"/>
      <w:szCs w:val="26"/>
      <w:lang w:val="x-none" w:eastAsia="x-none"/>
    </w:rPr>
  </w:style>
  <w:style w:type="paragraph" w:customStyle="1" w:styleId="CitaviBibliographySubheading2">
    <w:name w:val="Citavi Bibliography Subheading 2"/>
    <w:basedOn w:val="berschrift3"/>
    <w:link w:val="CitaviBibliographySubheading2Zchn"/>
    <w:rsid w:val="00906A0F"/>
    <w:pPr>
      <w:jc w:val="left"/>
      <w:outlineLvl w:val="9"/>
    </w:pPr>
    <w:rPr>
      <w:rFonts w:eastAsia="Times New Roman" w:cs="Arial"/>
    </w:rPr>
  </w:style>
  <w:style w:type="character" w:customStyle="1" w:styleId="CitaviBibliographySubheading2Zchn">
    <w:name w:val="Citavi Bibliography Subheading 2 Zchn"/>
    <w:link w:val="CitaviBibliographySubheading2"/>
    <w:rsid w:val="00906A0F"/>
    <w:rPr>
      <w:rFonts w:eastAsia="Times New Roman" w:cs="Arial"/>
      <w:b/>
      <w:sz w:val="24"/>
      <w:szCs w:val="18"/>
      <w:lang w:val="x-none" w:eastAsia="x-none"/>
    </w:rPr>
  </w:style>
  <w:style w:type="character" w:customStyle="1" w:styleId="berschrift3Zchn">
    <w:name w:val="Überschrift 3 Zchn"/>
    <w:link w:val="berschrift3"/>
    <w:rsid w:val="00906A0F"/>
    <w:rPr>
      <w:rFonts w:eastAsiaTheme="majorEastAsia" w:cstheme="majorBidi"/>
      <w:b/>
      <w:lang w:val="x-none" w:eastAsia="x-none"/>
    </w:rPr>
  </w:style>
  <w:style w:type="paragraph" w:customStyle="1" w:styleId="CitaviBibliographySubheading3">
    <w:name w:val="Citavi Bibliography Subheading 3"/>
    <w:basedOn w:val="berschrift4"/>
    <w:link w:val="CitaviBibliographySubheading3Zchn"/>
    <w:rsid w:val="00906A0F"/>
    <w:pPr>
      <w:jc w:val="left"/>
      <w:outlineLvl w:val="9"/>
    </w:pPr>
    <w:rPr>
      <w:rFonts w:eastAsia="Times New Roman" w:cs="Arial"/>
    </w:rPr>
  </w:style>
  <w:style w:type="character" w:customStyle="1" w:styleId="CitaviBibliographySubheading3Zchn">
    <w:name w:val="Citavi Bibliography Subheading 3 Zchn"/>
    <w:link w:val="CitaviBibliographySubheading3"/>
    <w:rsid w:val="00906A0F"/>
    <w:rPr>
      <w:rFonts w:eastAsia="Times New Roman" w:cs="Arial"/>
      <w:b/>
      <w:iCs/>
      <w:sz w:val="24"/>
      <w:szCs w:val="18"/>
      <w:lang w:val="x-none" w:eastAsia="x-none"/>
    </w:rPr>
  </w:style>
  <w:style w:type="character" w:customStyle="1" w:styleId="berschrift4Zchn">
    <w:name w:val="Überschrift 4 Zchn"/>
    <w:link w:val="berschrift4"/>
    <w:rsid w:val="00906A0F"/>
    <w:rPr>
      <w:rFonts w:eastAsiaTheme="majorEastAsia" w:cstheme="majorBidi"/>
      <w:b/>
      <w:iCs/>
      <w:lang w:val="x-none" w:eastAsia="x-none"/>
    </w:rPr>
  </w:style>
  <w:style w:type="paragraph" w:customStyle="1" w:styleId="CitaviBibliographySubheading4">
    <w:name w:val="Citavi Bibliography Subheading 4"/>
    <w:basedOn w:val="berschrift5"/>
    <w:link w:val="CitaviBibliographySubheading4Zchn"/>
    <w:rsid w:val="00906A0F"/>
    <w:pPr>
      <w:jc w:val="left"/>
      <w:outlineLvl w:val="9"/>
    </w:pPr>
    <w:rPr>
      <w:rFonts w:eastAsia="Times New Roman" w:cs="Arial"/>
    </w:rPr>
  </w:style>
  <w:style w:type="character" w:customStyle="1" w:styleId="CitaviBibliographySubheading4Zchn">
    <w:name w:val="Citavi Bibliography Subheading 4 Zchn"/>
    <w:link w:val="CitaviBibliographySubheading4"/>
    <w:rsid w:val="00906A0F"/>
    <w:rPr>
      <w:rFonts w:eastAsia="Times New Roman" w:cs="Arial"/>
      <w:color w:val="243F60"/>
      <w:sz w:val="24"/>
      <w:szCs w:val="18"/>
      <w:lang w:val="x-none" w:eastAsia="x-none"/>
    </w:rPr>
  </w:style>
  <w:style w:type="character" w:customStyle="1" w:styleId="berschrift5Zchn">
    <w:name w:val="Überschrift 5 Zchn"/>
    <w:link w:val="berschrift5"/>
    <w:rsid w:val="00906A0F"/>
    <w:rPr>
      <w:rFonts w:eastAsiaTheme="majorEastAsia" w:cstheme="majorBidi"/>
      <w:color w:val="243F60"/>
      <w:lang w:val="x-none" w:eastAsia="x-none"/>
    </w:rPr>
  </w:style>
  <w:style w:type="paragraph" w:customStyle="1" w:styleId="CitaviBibliographySubheading5">
    <w:name w:val="Citavi Bibliography Subheading 5"/>
    <w:basedOn w:val="berschrift6"/>
    <w:link w:val="CitaviBibliographySubheading5Zchn"/>
    <w:rsid w:val="00906A0F"/>
    <w:pPr>
      <w:jc w:val="left"/>
      <w:outlineLvl w:val="9"/>
    </w:pPr>
    <w:rPr>
      <w:rFonts w:eastAsia="Times New Roman" w:cs="Arial"/>
    </w:rPr>
  </w:style>
  <w:style w:type="character" w:customStyle="1" w:styleId="CitaviBibliographySubheading5Zchn">
    <w:name w:val="Citavi Bibliography Subheading 5 Zchn"/>
    <w:link w:val="CitaviBibliographySubheading5"/>
    <w:rsid w:val="00906A0F"/>
    <w:rPr>
      <w:rFonts w:eastAsia="Times New Roman" w:cs="Arial"/>
      <w:i/>
      <w:iCs/>
      <w:color w:val="243F60"/>
      <w:sz w:val="24"/>
      <w:szCs w:val="18"/>
      <w:lang w:val="x-none" w:eastAsia="x-none"/>
    </w:rPr>
  </w:style>
  <w:style w:type="character" w:customStyle="1" w:styleId="berschrift6Zchn">
    <w:name w:val="Überschrift 6 Zchn"/>
    <w:link w:val="berschrift6"/>
    <w:rsid w:val="00906A0F"/>
    <w:rPr>
      <w:rFonts w:eastAsiaTheme="majorEastAsia" w:cstheme="majorBidi"/>
      <w:i/>
      <w:iCs/>
      <w:color w:val="243F60"/>
      <w:lang w:val="x-none" w:eastAsia="x-none"/>
    </w:rPr>
  </w:style>
  <w:style w:type="paragraph" w:customStyle="1" w:styleId="CitaviBibliographySubheading6">
    <w:name w:val="Citavi Bibliography Subheading 6"/>
    <w:basedOn w:val="berschrift7"/>
    <w:link w:val="CitaviBibliographySubheading6Zchn"/>
    <w:rsid w:val="00906A0F"/>
    <w:pPr>
      <w:jc w:val="left"/>
      <w:outlineLvl w:val="9"/>
    </w:pPr>
    <w:rPr>
      <w:rFonts w:eastAsia="Times New Roman" w:cs="Arial"/>
    </w:rPr>
  </w:style>
  <w:style w:type="character" w:customStyle="1" w:styleId="CitaviBibliographySubheading6Zchn">
    <w:name w:val="Citavi Bibliography Subheading 6 Zchn"/>
    <w:link w:val="CitaviBibliographySubheading6"/>
    <w:rsid w:val="00906A0F"/>
    <w:rPr>
      <w:rFonts w:eastAsia="Times New Roman" w:cs="Arial"/>
      <w:i/>
      <w:iCs/>
      <w:color w:val="404040"/>
      <w:sz w:val="24"/>
      <w:szCs w:val="18"/>
      <w:lang w:val="x-none" w:eastAsia="x-none"/>
    </w:rPr>
  </w:style>
  <w:style w:type="character" w:customStyle="1" w:styleId="berschrift7Zchn">
    <w:name w:val="Überschrift 7 Zchn"/>
    <w:link w:val="berschrift7"/>
    <w:rsid w:val="00906A0F"/>
    <w:rPr>
      <w:rFonts w:eastAsiaTheme="majorEastAsia" w:cstheme="majorBidi"/>
      <w:i/>
      <w:iCs/>
      <w:color w:val="404040"/>
      <w:lang w:val="x-none" w:eastAsia="x-none"/>
    </w:rPr>
  </w:style>
  <w:style w:type="paragraph" w:customStyle="1" w:styleId="CitaviBibliographySubheading7">
    <w:name w:val="Citavi Bibliography Subheading 7"/>
    <w:basedOn w:val="berschrift8"/>
    <w:link w:val="CitaviBibliographySubheading7Zchn"/>
    <w:rsid w:val="00906A0F"/>
    <w:pPr>
      <w:jc w:val="left"/>
      <w:outlineLvl w:val="9"/>
    </w:pPr>
    <w:rPr>
      <w:rFonts w:eastAsia="Times New Roman" w:cs="Arial"/>
    </w:rPr>
  </w:style>
  <w:style w:type="character" w:customStyle="1" w:styleId="CitaviBibliographySubheading7Zchn">
    <w:name w:val="Citavi Bibliography Subheading 7 Zchn"/>
    <w:link w:val="CitaviBibliographySubheading7"/>
    <w:rsid w:val="00906A0F"/>
    <w:rPr>
      <w:rFonts w:eastAsia="Times New Roman" w:cs="Arial"/>
      <w:color w:val="404040"/>
      <w:sz w:val="24"/>
      <w:szCs w:val="18"/>
      <w:lang w:val="x-none" w:eastAsia="x-none"/>
    </w:rPr>
  </w:style>
  <w:style w:type="character" w:customStyle="1" w:styleId="berschrift8Zchn">
    <w:name w:val="Überschrift 8 Zchn"/>
    <w:link w:val="berschrift8"/>
    <w:rsid w:val="00906A0F"/>
    <w:rPr>
      <w:rFonts w:eastAsiaTheme="majorEastAsia" w:cstheme="majorBidi"/>
      <w:color w:val="404040"/>
      <w:lang w:val="x-none" w:eastAsia="x-none"/>
    </w:rPr>
  </w:style>
  <w:style w:type="paragraph" w:customStyle="1" w:styleId="CitaviBibliographySubheading8">
    <w:name w:val="Citavi Bibliography Subheading 8"/>
    <w:basedOn w:val="berschrift9"/>
    <w:link w:val="CitaviBibliographySubheading8Zchn"/>
    <w:rsid w:val="00906A0F"/>
    <w:pPr>
      <w:jc w:val="left"/>
      <w:outlineLvl w:val="9"/>
    </w:pPr>
    <w:rPr>
      <w:rFonts w:eastAsia="Times New Roman" w:cs="Arial"/>
    </w:rPr>
  </w:style>
  <w:style w:type="character" w:customStyle="1" w:styleId="CitaviBibliographySubheading8Zchn">
    <w:name w:val="Citavi Bibliography Subheading 8 Zchn"/>
    <w:link w:val="CitaviBibliographySubheading8"/>
    <w:rsid w:val="00906A0F"/>
    <w:rPr>
      <w:rFonts w:eastAsia="Times New Roman" w:cs="Arial"/>
      <w:i/>
      <w:iCs/>
      <w:color w:val="404040"/>
      <w:sz w:val="24"/>
      <w:szCs w:val="18"/>
      <w:lang w:val="x-none" w:eastAsia="x-none"/>
    </w:rPr>
  </w:style>
  <w:style w:type="character" w:customStyle="1" w:styleId="berschrift9Zchn">
    <w:name w:val="Überschrift 9 Zchn"/>
    <w:link w:val="berschrift9"/>
    <w:rsid w:val="00906A0F"/>
    <w:rPr>
      <w:rFonts w:eastAsiaTheme="majorEastAsia" w:cstheme="majorBidi"/>
      <w:i/>
      <w:iCs/>
      <w:color w:val="404040"/>
      <w:lang w:val="x-none" w:eastAsia="x-none"/>
    </w:rPr>
  </w:style>
  <w:style w:type="paragraph" w:customStyle="1" w:styleId="K">
    <w:name w:val="ÜK"/>
    <w:basedOn w:val="Kopfzeile"/>
    <w:qFormat/>
    <w:rsid w:val="00906A0F"/>
    <w:pPr>
      <w:pBdr>
        <w:bottom w:val="none" w:sz="0" w:space="0" w:color="auto"/>
      </w:pBdr>
      <w:tabs>
        <w:tab w:val="clear" w:pos="8789"/>
        <w:tab w:val="right" w:pos="9072"/>
      </w:tabs>
      <w:jc w:val="right"/>
    </w:pPr>
    <w:rPr>
      <w:rFonts w:eastAsia="Times New Roman"/>
      <w:lang w:val="de-DE" w:eastAsia="en-US" w:bidi="en-US"/>
    </w:rPr>
  </w:style>
  <w:style w:type="paragraph" w:styleId="Kopfzeile">
    <w:name w:val="header"/>
    <w:basedOn w:val="Standard"/>
    <w:link w:val="KopfzeileZchn"/>
    <w:uiPriority w:val="99"/>
    <w:rsid w:val="00906A0F"/>
    <w:pPr>
      <w:pBdr>
        <w:bottom w:val="single" w:sz="4" w:space="1" w:color="auto"/>
      </w:pBdr>
      <w:tabs>
        <w:tab w:val="center" w:pos="4536"/>
        <w:tab w:val="right" w:pos="8789"/>
      </w:tabs>
    </w:pPr>
    <w:rPr>
      <w:lang w:val="x-none" w:eastAsia="de-DE"/>
    </w:rPr>
  </w:style>
  <w:style w:type="character" w:customStyle="1" w:styleId="KopfzeileZchn">
    <w:name w:val="Kopfzeile Zchn"/>
    <w:link w:val="Kopfzeile"/>
    <w:uiPriority w:val="99"/>
    <w:rsid w:val="00906A0F"/>
    <w:rPr>
      <w:rFonts w:ascii="Arial" w:eastAsia="Arial" w:hAnsi="Arial"/>
      <w:sz w:val="24"/>
      <w:szCs w:val="20"/>
      <w:lang w:val="x-none" w:eastAsia="de-DE"/>
    </w:rPr>
  </w:style>
  <w:style w:type="paragraph" w:customStyle="1" w:styleId="Formatvorlage1">
    <w:name w:val="Formatvorlage1"/>
    <w:basedOn w:val="Standard"/>
    <w:qFormat/>
    <w:rsid w:val="00906A0F"/>
    <w:rPr>
      <w:rFonts w:eastAsia="Times New Roman"/>
      <w:color w:val="FFFFFF"/>
      <w:szCs w:val="24"/>
      <w:lang w:bidi="en-US"/>
    </w:rPr>
  </w:style>
  <w:style w:type="paragraph" w:customStyle="1" w:styleId="berschriftAnhang">
    <w:name w:val="Überschrift Anhang"/>
    <w:basedOn w:val="berschrift2"/>
    <w:link w:val="berschriftAnhangZchn"/>
    <w:qFormat/>
    <w:rsid w:val="00906A0F"/>
    <w:rPr>
      <w:rFonts w:eastAsia="Times New Roman" w:cs="Times New Roman"/>
    </w:rPr>
  </w:style>
  <w:style w:type="character" w:customStyle="1" w:styleId="berschriftAnhangZchn">
    <w:name w:val="Überschrift Anhang Zchn"/>
    <w:basedOn w:val="berschrift2Zchn"/>
    <w:link w:val="berschriftAnhang"/>
    <w:rsid w:val="00906A0F"/>
    <w:rPr>
      <w:rFonts w:eastAsia="Times New Roman" w:cstheme="majorBidi"/>
      <w:b/>
      <w:sz w:val="26"/>
      <w:szCs w:val="26"/>
      <w:lang w:val="x-none" w:eastAsia="x-none"/>
    </w:rPr>
  </w:style>
  <w:style w:type="paragraph" w:customStyle="1" w:styleId="berschriftAnhang1">
    <w:name w:val="Überschrift Anhang 1"/>
    <w:basedOn w:val="berschrift1"/>
    <w:link w:val="berschriftAnhang1Zchn"/>
    <w:qFormat/>
    <w:rsid w:val="00906A0F"/>
    <w:pPr>
      <w:numPr>
        <w:numId w:val="13"/>
      </w:numPr>
    </w:pPr>
    <w:rPr>
      <w:rFonts w:eastAsia="Times New Roman" w:cs="Times New Roman"/>
      <w:lang w:val="de-DE"/>
    </w:rPr>
  </w:style>
  <w:style w:type="character" w:customStyle="1" w:styleId="berschriftAnhang1Zchn">
    <w:name w:val="Überschrift Anhang 1 Zchn"/>
    <w:basedOn w:val="berschrift1Zchn"/>
    <w:link w:val="berschriftAnhang1"/>
    <w:rsid w:val="00906A0F"/>
    <w:rPr>
      <w:rFonts w:eastAsia="Times New Roman" w:cstheme="majorBidi"/>
      <w:b/>
      <w:sz w:val="28"/>
      <w:szCs w:val="28"/>
      <w:lang w:val="de-DE" w:eastAsia="x-none"/>
    </w:rPr>
  </w:style>
  <w:style w:type="paragraph" w:customStyle="1" w:styleId="anhang">
    <w:name w:val="anhang"/>
    <w:basedOn w:val="berschrift2"/>
    <w:link w:val="anhangZchn"/>
    <w:qFormat/>
    <w:rsid w:val="00906A0F"/>
    <w:pPr>
      <w:numPr>
        <w:numId w:val="13"/>
      </w:numPr>
    </w:pPr>
    <w:rPr>
      <w:rFonts w:eastAsia="Times New Roman" w:cs="Times New Roman"/>
    </w:rPr>
  </w:style>
  <w:style w:type="character" w:customStyle="1" w:styleId="anhangZchn">
    <w:name w:val="anhang Zchn"/>
    <w:basedOn w:val="berschriftAnhang1Zchn"/>
    <w:link w:val="anhang"/>
    <w:rsid w:val="00906A0F"/>
    <w:rPr>
      <w:rFonts w:eastAsia="Times New Roman" w:cstheme="majorBidi"/>
      <w:b/>
      <w:sz w:val="26"/>
      <w:szCs w:val="26"/>
      <w:lang w:val="x-none" w:eastAsia="x-none"/>
    </w:rPr>
  </w:style>
  <w:style w:type="paragraph" w:customStyle="1" w:styleId="Anhang2">
    <w:name w:val="Anhang 2"/>
    <w:basedOn w:val="berschrift3"/>
    <w:link w:val="Anhang2Zchn"/>
    <w:qFormat/>
    <w:rsid w:val="00906A0F"/>
    <w:pPr>
      <w:numPr>
        <w:numId w:val="13"/>
      </w:numPr>
    </w:pPr>
    <w:rPr>
      <w:rFonts w:eastAsia="Times New Roman" w:cs="Times New Roman"/>
      <w:sz w:val="26"/>
      <w:szCs w:val="26"/>
      <w:lang w:val="de-DE"/>
    </w:rPr>
  </w:style>
  <w:style w:type="character" w:customStyle="1" w:styleId="Anhang2Zchn">
    <w:name w:val="Anhang 2 Zchn"/>
    <w:basedOn w:val="berschrift3Zchn"/>
    <w:link w:val="Anhang2"/>
    <w:rsid w:val="00906A0F"/>
    <w:rPr>
      <w:rFonts w:eastAsia="Times New Roman" w:cstheme="majorBidi"/>
      <w:b/>
      <w:sz w:val="26"/>
      <w:szCs w:val="26"/>
      <w:lang w:val="de-DE" w:eastAsia="x-none"/>
    </w:rPr>
  </w:style>
  <w:style w:type="paragraph" w:customStyle="1" w:styleId="anhang3">
    <w:name w:val="anhang 3"/>
    <w:basedOn w:val="berschrift4"/>
    <w:link w:val="anhang3Zchn"/>
    <w:qFormat/>
    <w:rsid w:val="00906A0F"/>
    <w:pPr>
      <w:numPr>
        <w:numId w:val="13"/>
      </w:numPr>
    </w:pPr>
    <w:rPr>
      <w:rFonts w:eastAsia="Times New Roman" w:cs="Times New Roman"/>
      <w:sz w:val="26"/>
      <w:szCs w:val="26"/>
      <w:lang w:val="de-DE"/>
    </w:rPr>
  </w:style>
  <w:style w:type="character" w:customStyle="1" w:styleId="anhang3Zchn">
    <w:name w:val="anhang 3 Zchn"/>
    <w:basedOn w:val="berschrift4Zchn"/>
    <w:link w:val="anhang3"/>
    <w:rsid w:val="00906A0F"/>
    <w:rPr>
      <w:rFonts w:eastAsia="Times New Roman" w:cstheme="majorBidi"/>
      <w:b/>
      <w:iCs/>
      <w:sz w:val="26"/>
      <w:szCs w:val="26"/>
      <w:lang w:val="de-DE" w:eastAsia="x-none"/>
    </w:rPr>
  </w:style>
  <w:style w:type="paragraph" w:customStyle="1" w:styleId="anhang4">
    <w:name w:val="anhang 4"/>
    <w:basedOn w:val="berschrift5"/>
    <w:link w:val="anhang4Zchn"/>
    <w:qFormat/>
    <w:rsid w:val="00906A0F"/>
    <w:pPr>
      <w:numPr>
        <w:numId w:val="13"/>
      </w:numPr>
    </w:pPr>
    <w:rPr>
      <w:rFonts w:eastAsia="Times New Roman" w:cs="Times New Roman"/>
      <w:color w:val="000000" w:themeColor="text1"/>
      <w:sz w:val="26"/>
      <w:szCs w:val="26"/>
      <w:lang w:val="de-DE"/>
    </w:rPr>
  </w:style>
  <w:style w:type="character" w:customStyle="1" w:styleId="anhang4Zchn">
    <w:name w:val="anhang 4 Zchn"/>
    <w:basedOn w:val="berschrift5Zchn"/>
    <w:link w:val="anhang4"/>
    <w:rsid w:val="00906A0F"/>
    <w:rPr>
      <w:rFonts w:eastAsia="Times New Roman" w:cstheme="majorBidi"/>
      <w:color w:val="000000" w:themeColor="text1"/>
      <w:sz w:val="26"/>
      <w:szCs w:val="26"/>
      <w:lang w:val="de-DE" w:eastAsia="x-none"/>
    </w:rPr>
  </w:style>
  <w:style w:type="paragraph" w:styleId="Index1">
    <w:name w:val="index 1"/>
    <w:basedOn w:val="Standard"/>
    <w:next w:val="Standard"/>
    <w:autoRedefine/>
    <w:uiPriority w:val="99"/>
    <w:semiHidden/>
    <w:unhideWhenUsed/>
    <w:rsid w:val="00906A0F"/>
    <w:pPr>
      <w:ind w:left="240" w:hanging="240"/>
    </w:pPr>
  </w:style>
  <w:style w:type="paragraph" w:styleId="Index2">
    <w:name w:val="index 2"/>
    <w:basedOn w:val="Standard"/>
    <w:next w:val="Standard"/>
    <w:autoRedefine/>
    <w:uiPriority w:val="99"/>
    <w:semiHidden/>
    <w:unhideWhenUsed/>
    <w:rsid w:val="00906A0F"/>
    <w:pPr>
      <w:ind w:left="480" w:hanging="240"/>
    </w:pPr>
  </w:style>
  <w:style w:type="paragraph" w:styleId="Index3">
    <w:name w:val="index 3"/>
    <w:basedOn w:val="Standard"/>
    <w:next w:val="Standard"/>
    <w:autoRedefine/>
    <w:uiPriority w:val="99"/>
    <w:semiHidden/>
    <w:unhideWhenUsed/>
    <w:rsid w:val="00906A0F"/>
    <w:pPr>
      <w:ind w:left="720" w:hanging="240"/>
    </w:pPr>
  </w:style>
  <w:style w:type="paragraph" w:styleId="Index4">
    <w:name w:val="index 4"/>
    <w:basedOn w:val="Standard"/>
    <w:next w:val="Standard"/>
    <w:autoRedefine/>
    <w:uiPriority w:val="99"/>
    <w:semiHidden/>
    <w:unhideWhenUsed/>
    <w:rsid w:val="00906A0F"/>
    <w:pPr>
      <w:ind w:left="960" w:hanging="240"/>
    </w:pPr>
  </w:style>
  <w:style w:type="paragraph" w:styleId="Index5">
    <w:name w:val="index 5"/>
    <w:basedOn w:val="Standard"/>
    <w:next w:val="Standard"/>
    <w:autoRedefine/>
    <w:uiPriority w:val="99"/>
    <w:semiHidden/>
    <w:unhideWhenUsed/>
    <w:rsid w:val="00906A0F"/>
    <w:pPr>
      <w:ind w:left="1200" w:hanging="240"/>
    </w:pPr>
  </w:style>
  <w:style w:type="paragraph" w:styleId="Index6">
    <w:name w:val="index 6"/>
    <w:basedOn w:val="Standard"/>
    <w:next w:val="Standard"/>
    <w:autoRedefine/>
    <w:uiPriority w:val="99"/>
    <w:semiHidden/>
    <w:unhideWhenUsed/>
    <w:rsid w:val="00906A0F"/>
    <w:pPr>
      <w:ind w:left="1440" w:hanging="240"/>
    </w:pPr>
  </w:style>
  <w:style w:type="paragraph" w:styleId="Index7">
    <w:name w:val="index 7"/>
    <w:basedOn w:val="Standard"/>
    <w:next w:val="Standard"/>
    <w:autoRedefine/>
    <w:uiPriority w:val="99"/>
    <w:semiHidden/>
    <w:unhideWhenUsed/>
    <w:rsid w:val="00906A0F"/>
    <w:pPr>
      <w:ind w:left="1680" w:hanging="240"/>
    </w:pPr>
  </w:style>
  <w:style w:type="paragraph" w:styleId="Index8">
    <w:name w:val="index 8"/>
    <w:basedOn w:val="Standard"/>
    <w:next w:val="Standard"/>
    <w:autoRedefine/>
    <w:uiPriority w:val="99"/>
    <w:semiHidden/>
    <w:unhideWhenUsed/>
    <w:rsid w:val="00906A0F"/>
    <w:pPr>
      <w:ind w:left="1920" w:hanging="240"/>
    </w:pPr>
  </w:style>
  <w:style w:type="paragraph" w:styleId="Index9">
    <w:name w:val="index 9"/>
    <w:basedOn w:val="Standard"/>
    <w:next w:val="Standard"/>
    <w:autoRedefine/>
    <w:uiPriority w:val="99"/>
    <w:semiHidden/>
    <w:unhideWhenUsed/>
    <w:rsid w:val="00906A0F"/>
    <w:pPr>
      <w:ind w:left="2160" w:hanging="240"/>
    </w:pPr>
  </w:style>
  <w:style w:type="paragraph" w:styleId="Verzeichnis1">
    <w:name w:val="toc 1"/>
    <w:basedOn w:val="Standard"/>
    <w:next w:val="Standard"/>
    <w:autoRedefine/>
    <w:uiPriority w:val="39"/>
    <w:unhideWhenUsed/>
    <w:rsid w:val="00906A0F"/>
    <w:pPr>
      <w:spacing w:after="100"/>
    </w:pPr>
  </w:style>
  <w:style w:type="paragraph" w:styleId="Verzeichnis2">
    <w:name w:val="toc 2"/>
    <w:basedOn w:val="Standard"/>
    <w:next w:val="Standard"/>
    <w:autoRedefine/>
    <w:uiPriority w:val="39"/>
    <w:unhideWhenUsed/>
    <w:rsid w:val="00906A0F"/>
    <w:pPr>
      <w:spacing w:after="100"/>
      <w:ind w:left="240"/>
    </w:pPr>
  </w:style>
  <w:style w:type="paragraph" w:styleId="Verzeichnis3">
    <w:name w:val="toc 3"/>
    <w:basedOn w:val="Standard"/>
    <w:next w:val="Standard"/>
    <w:autoRedefine/>
    <w:uiPriority w:val="39"/>
    <w:unhideWhenUsed/>
    <w:rsid w:val="00906A0F"/>
    <w:pPr>
      <w:spacing w:after="100"/>
      <w:ind w:left="480"/>
    </w:pPr>
  </w:style>
  <w:style w:type="paragraph" w:styleId="Verzeichnis4">
    <w:name w:val="toc 4"/>
    <w:basedOn w:val="Standard"/>
    <w:next w:val="Standard"/>
    <w:autoRedefine/>
    <w:uiPriority w:val="39"/>
    <w:semiHidden/>
    <w:unhideWhenUsed/>
    <w:rsid w:val="00906A0F"/>
    <w:pPr>
      <w:spacing w:after="100"/>
      <w:ind w:left="720"/>
    </w:pPr>
  </w:style>
  <w:style w:type="paragraph" w:styleId="Verzeichnis5">
    <w:name w:val="toc 5"/>
    <w:basedOn w:val="Standard"/>
    <w:next w:val="Standard"/>
    <w:autoRedefine/>
    <w:uiPriority w:val="39"/>
    <w:semiHidden/>
    <w:unhideWhenUsed/>
    <w:rsid w:val="00906A0F"/>
    <w:pPr>
      <w:spacing w:after="100"/>
      <w:ind w:left="960"/>
    </w:pPr>
  </w:style>
  <w:style w:type="paragraph" w:styleId="Verzeichnis6">
    <w:name w:val="toc 6"/>
    <w:basedOn w:val="Standard"/>
    <w:next w:val="Standard"/>
    <w:autoRedefine/>
    <w:uiPriority w:val="39"/>
    <w:semiHidden/>
    <w:unhideWhenUsed/>
    <w:rsid w:val="00906A0F"/>
    <w:pPr>
      <w:spacing w:after="100"/>
      <w:ind w:left="1200"/>
    </w:pPr>
  </w:style>
  <w:style w:type="paragraph" w:styleId="Verzeichnis7">
    <w:name w:val="toc 7"/>
    <w:basedOn w:val="Standard"/>
    <w:next w:val="Standard"/>
    <w:autoRedefine/>
    <w:uiPriority w:val="39"/>
    <w:semiHidden/>
    <w:unhideWhenUsed/>
    <w:rsid w:val="00906A0F"/>
    <w:pPr>
      <w:spacing w:after="100"/>
      <w:ind w:left="1440"/>
    </w:pPr>
  </w:style>
  <w:style w:type="paragraph" w:styleId="Verzeichnis8">
    <w:name w:val="toc 8"/>
    <w:basedOn w:val="Standard"/>
    <w:next w:val="Standard"/>
    <w:autoRedefine/>
    <w:uiPriority w:val="39"/>
    <w:semiHidden/>
    <w:unhideWhenUsed/>
    <w:rsid w:val="00906A0F"/>
    <w:pPr>
      <w:spacing w:after="100"/>
      <w:ind w:left="1680"/>
    </w:pPr>
  </w:style>
  <w:style w:type="paragraph" w:styleId="Verzeichnis9">
    <w:name w:val="toc 9"/>
    <w:basedOn w:val="Standard"/>
    <w:next w:val="Standard"/>
    <w:autoRedefine/>
    <w:uiPriority w:val="39"/>
    <w:semiHidden/>
    <w:unhideWhenUsed/>
    <w:rsid w:val="00906A0F"/>
    <w:pPr>
      <w:spacing w:after="100"/>
      <w:ind w:left="1920"/>
    </w:pPr>
  </w:style>
  <w:style w:type="paragraph" w:styleId="Standardeinzug">
    <w:name w:val="Normal Indent"/>
    <w:basedOn w:val="Standard"/>
    <w:uiPriority w:val="99"/>
    <w:semiHidden/>
    <w:unhideWhenUsed/>
    <w:rsid w:val="00906A0F"/>
    <w:pPr>
      <w:ind w:left="708"/>
    </w:pPr>
  </w:style>
  <w:style w:type="paragraph" w:styleId="Funotentext">
    <w:name w:val="footnote text"/>
    <w:basedOn w:val="Standard"/>
    <w:link w:val="FunotentextZchn"/>
    <w:autoRedefine/>
    <w:uiPriority w:val="99"/>
    <w:unhideWhenUsed/>
    <w:qFormat/>
    <w:rsid w:val="00906A0F"/>
    <w:rPr>
      <w:rFonts w:cs="Arial"/>
      <w:sz w:val="16"/>
      <w:lang w:val="x-none" w:eastAsia="x-none"/>
    </w:rPr>
  </w:style>
  <w:style w:type="character" w:customStyle="1" w:styleId="FunotentextZchn">
    <w:name w:val="Fußnotentext Zchn"/>
    <w:link w:val="Funotentext"/>
    <w:uiPriority w:val="99"/>
    <w:rsid w:val="00906A0F"/>
    <w:rPr>
      <w:rFonts w:ascii="Arial" w:eastAsia="Arial" w:hAnsi="Arial" w:cs="Arial"/>
      <w:sz w:val="16"/>
      <w:szCs w:val="20"/>
      <w:lang w:val="x-none" w:eastAsia="x-none"/>
    </w:rPr>
  </w:style>
  <w:style w:type="paragraph" w:styleId="Kommentartext">
    <w:name w:val="annotation text"/>
    <w:basedOn w:val="Standard"/>
    <w:link w:val="KommentartextZchn"/>
    <w:uiPriority w:val="99"/>
    <w:semiHidden/>
    <w:unhideWhenUsed/>
    <w:rsid w:val="00906A0F"/>
  </w:style>
  <w:style w:type="character" w:customStyle="1" w:styleId="KommentartextZchn">
    <w:name w:val="Kommentartext Zchn"/>
    <w:basedOn w:val="Absatz-Standardschriftart"/>
    <w:link w:val="Kommentartext"/>
    <w:uiPriority w:val="99"/>
    <w:semiHidden/>
    <w:rsid w:val="00906A0F"/>
    <w:rPr>
      <w:rFonts w:ascii="Arial" w:eastAsia="Arial" w:hAnsi="Arial" w:cs="Times New Roman"/>
      <w:sz w:val="20"/>
      <w:szCs w:val="20"/>
      <w:lang w:val="de-DE"/>
    </w:rPr>
  </w:style>
  <w:style w:type="paragraph" w:styleId="Fuzeile">
    <w:name w:val="footer"/>
    <w:basedOn w:val="Standard"/>
    <w:link w:val="FuzeileZchn"/>
    <w:uiPriority w:val="99"/>
    <w:unhideWhenUsed/>
    <w:rsid w:val="00906A0F"/>
    <w:pPr>
      <w:tabs>
        <w:tab w:val="center" w:pos="4536"/>
        <w:tab w:val="right" w:pos="9072"/>
      </w:tabs>
      <w:jc w:val="center"/>
    </w:pPr>
    <w:rPr>
      <w:lang w:val="x-none" w:eastAsia="x-none"/>
    </w:rPr>
  </w:style>
  <w:style w:type="character" w:customStyle="1" w:styleId="FuzeileZchn">
    <w:name w:val="Fußzeile Zchn"/>
    <w:link w:val="Fuzeile"/>
    <w:uiPriority w:val="99"/>
    <w:rsid w:val="00906A0F"/>
    <w:rPr>
      <w:rFonts w:ascii="Arial" w:eastAsia="Arial" w:hAnsi="Arial" w:cs="Times New Roman"/>
      <w:sz w:val="24"/>
      <w:szCs w:val="20"/>
      <w:lang w:val="x-none" w:eastAsia="x-none"/>
    </w:rPr>
  </w:style>
  <w:style w:type="paragraph" w:styleId="Indexberschrift">
    <w:name w:val="index heading"/>
    <w:basedOn w:val="Standard"/>
    <w:next w:val="Index1"/>
    <w:uiPriority w:val="99"/>
    <w:semiHidden/>
    <w:unhideWhenUsed/>
    <w:rsid w:val="00906A0F"/>
    <w:rPr>
      <w:rFonts w:asciiTheme="majorHAnsi" w:eastAsiaTheme="majorEastAsia" w:hAnsiTheme="majorHAnsi" w:cstheme="majorBidi"/>
      <w:b/>
      <w:bCs/>
    </w:rPr>
  </w:style>
  <w:style w:type="paragraph" w:styleId="Beschriftung">
    <w:name w:val="caption"/>
    <w:basedOn w:val="Standard"/>
    <w:next w:val="Standard"/>
    <w:link w:val="BeschriftungZchn"/>
    <w:uiPriority w:val="35"/>
    <w:unhideWhenUsed/>
    <w:qFormat/>
    <w:rsid w:val="00D3101A"/>
    <w:pPr>
      <w:spacing w:after="200"/>
      <w:jc w:val="center"/>
    </w:pPr>
    <w:rPr>
      <w:b/>
    </w:rPr>
  </w:style>
  <w:style w:type="character" w:customStyle="1" w:styleId="BeschriftungZchn">
    <w:name w:val="Beschriftung Zchn"/>
    <w:link w:val="Beschriftung"/>
    <w:uiPriority w:val="35"/>
    <w:rsid w:val="00D3101A"/>
    <w:rPr>
      <w:b/>
      <w:sz w:val="24"/>
      <w:szCs w:val="18"/>
      <w:lang w:val="de-DE"/>
    </w:rPr>
  </w:style>
  <w:style w:type="paragraph" w:styleId="Abbildungsverzeichnis">
    <w:name w:val="table of figures"/>
    <w:basedOn w:val="Standard"/>
    <w:next w:val="Standard"/>
    <w:uiPriority w:val="99"/>
    <w:unhideWhenUsed/>
    <w:rsid w:val="00906A0F"/>
    <w:pPr>
      <w:tabs>
        <w:tab w:val="left" w:pos="1758"/>
        <w:tab w:val="right" w:leader="dot" w:pos="8948"/>
      </w:tabs>
      <w:spacing w:before="240"/>
    </w:pPr>
    <w:rPr>
      <w:noProof/>
    </w:rPr>
  </w:style>
  <w:style w:type="paragraph" w:styleId="Umschlagadresse">
    <w:name w:val="envelope address"/>
    <w:basedOn w:val="Standard"/>
    <w:uiPriority w:val="99"/>
    <w:semiHidden/>
    <w:unhideWhenUsed/>
    <w:rsid w:val="00906A0F"/>
    <w:pPr>
      <w:framePr w:w="4320" w:h="2160" w:hRule="exact" w:hSpace="141" w:wrap="auto" w:hAnchor="page" w:xAlign="center" w:yAlign="bottom"/>
      <w:ind w:left="1"/>
    </w:pPr>
    <w:rPr>
      <w:rFonts w:asciiTheme="majorHAnsi" w:eastAsiaTheme="majorEastAsia" w:hAnsiTheme="majorHAnsi" w:cstheme="majorBidi"/>
      <w:szCs w:val="24"/>
    </w:rPr>
  </w:style>
  <w:style w:type="paragraph" w:styleId="Umschlagabsenderadresse">
    <w:name w:val="envelope return"/>
    <w:basedOn w:val="Standard"/>
    <w:uiPriority w:val="99"/>
    <w:semiHidden/>
    <w:unhideWhenUsed/>
    <w:rsid w:val="00906A0F"/>
    <w:rPr>
      <w:rFonts w:asciiTheme="majorHAnsi" w:eastAsiaTheme="majorEastAsia" w:hAnsiTheme="majorHAnsi" w:cstheme="majorBidi"/>
    </w:rPr>
  </w:style>
  <w:style w:type="character" w:styleId="Funotenzeichen">
    <w:name w:val="footnote reference"/>
    <w:uiPriority w:val="99"/>
    <w:semiHidden/>
    <w:unhideWhenUsed/>
    <w:rsid w:val="00906A0F"/>
    <w:rPr>
      <w:vertAlign w:val="superscript"/>
    </w:rPr>
  </w:style>
  <w:style w:type="character" w:styleId="Kommentarzeichen">
    <w:name w:val="annotation reference"/>
    <w:basedOn w:val="Absatz-Standardschriftart"/>
    <w:uiPriority w:val="99"/>
    <w:semiHidden/>
    <w:unhideWhenUsed/>
    <w:rsid w:val="00906A0F"/>
    <w:rPr>
      <w:sz w:val="16"/>
      <w:szCs w:val="16"/>
    </w:rPr>
  </w:style>
  <w:style w:type="character" w:styleId="Zeilennummer">
    <w:name w:val="line number"/>
    <w:basedOn w:val="Absatz-Standardschriftart"/>
    <w:uiPriority w:val="99"/>
    <w:semiHidden/>
    <w:unhideWhenUsed/>
    <w:rsid w:val="00906A0F"/>
  </w:style>
  <w:style w:type="character" w:styleId="Seitenzahl">
    <w:name w:val="page number"/>
    <w:basedOn w:val="Absatz-Standardschriftart"/>
    <w:uiPriority w:val="99"/>
    <w:semiHidden/>
    <w:unhideWhenUsed/>
    <w:rsid w:val="00906A0F"/>
  </w:style>
  <w:style w:type="character" w:styleId="Endnotenzeichen">
    <w:name w:val="endnote reference"/>
    <w:basedOn w:val="Absatz-Standardschriftart"/>
    <w:uiPriority w:val="99"/>
    <w:semiHidden/>
    <w:unhideWhenUsed/>
    <w:rsid w:val="00906A0F"/>
    <w:rPr>
      <w:vertAlign w:val="superscript"/>
    </w:rPr>
  </w:style>
  <w:style w:type="paragraph" w:styleId="Endnotentext">
    <w:name w:val="endnote text"/>
    <w:basedOn w:val="Standard"/>
    <w:link w:val="EndnotentextZchn"/>
    <w:uiPriority w:val="99"/>
    <w:semiHidden/>
    <w:unhideWhenUsed/>
    <w:rsid w:val="00906A0F"/>
  </w:style>
  <w:style w:type="character" w:customStyle="1" w:styleId="EndnotentextZchn">
    <w:name w:val="Endnotentext Zchn"/>
    <w:basedOn w:val="Absatz-Standardschriftart"/>
    <w:link w:val="Endnotentext"/>
    <w:uiPriority w:val="99"/>
    <w:semiHidden/>
    <w:rsid w:val="00906A0F"/>
    <w:rPr>
      <w:rFonts w:ascii="Arial" w:eastAsia="Arial" w:hAnsi="Arial" w:cs="Times New Roman"/>
      <w:sz w:val="20"/>
      <w:szCs w:val="20"/>
      <w:lang w:val="de-DE"/>
    </w:rPr>
  </w:style>
  <w:style w:type="paragraph" w:styleId="Rechtsgrundlagenverzeichnis">
    <w:name w:val="table of authorities"/>
    <w:basedOn w:val="Standard"/>
    <w:next w:val="Standard"/>
    <w:uiPriority w:val="99"/>
    <w:semiHidden/>
    <w:unhideWhenUsed/>
    <w:rsid w:val="00906A0F"/>
    <w:pPr>
      <w:ind w:left="240" w:hanging="240"/>
    </w:pPr>
  </w:style>
  <w:style w:type="paragraph" w:styleId="Makrotext">
    <w:name w:val="macro"/>
    <w:link w:val="MakrotextZchn"/>
    <w:uiPriority w:val="99"/>
    <w:semiHidden/>
    <w:unhideWhenUsed/>
    <w:rsid w:val="00906A0F"/>
    <w:pPr>
      <w:tabs>
        <w:tab w:val="left" w:pos="480"/>
        <w:tab w:val="left" w:pos="960"/>
        <w:tab w:val="left" w:pos="1440"/>
        <w:tab w:val="left" w:pos="1920"/>
        <w:tab w:val="left" w:pos="2400"/>
        <w:tab w:val="left" w:pos="2880"/>
        <w:tab w:val="left" w:pos="3360"/>
        <w:tab w:val="left" w:pos="3840"/>
        <w:tab w:val="left" w:pos="4320"/>
      </w:tabs>
      <w:spacing w:line="288" w:lineRule="auto"/>
      <w:contextualSpacing/>
      <w:jc w:val="both"/>
    </w:pPr>
    <w:rPr>
      <w:rFonts w:ascii="Consolas" w:hAnsi="Consolas"/>
      <w:lang w:val="de-DE"/>
    </w:rPr>
  </w:style>
  <w:style w:type="character" w:customStyle="1" w:styleId="MakrotextZchn">
    <w:name w:val="Makrotext Zchn"/>
    <w:basedOn w:val="Absatz-Standardschriftart"/>
    <w:link w:val="Makrotext"/>
    <w:uiPriority w:val="99"/>
    <w:semiHidden/>
    <w:rsid w:val="00906A0F"/>
    <w:rPr>
      <w:rFonts w:ascii="Consolas" w:eastAsia="Arial" w:hAnsi="Consolas" w:cs="Times New Roman"/>
      <w:sz w:val="20"/>
      <w:szCs w:val="20"/>
      <w:lang w:val="de-DE"/>
    </w:rPr>
  </w:style>
  <w:style w:type="paragraph" w:styleId="RGV-berschrift">
    <w:name w:val="toa heading"/>
    <w:basedOn w:val="Standard"/>
    <w:next w:val="Standard"/>
    <w:uiPriority w:val="99"/>
    <w:semiHidden/>
    <w:unhideWhenUsed/>
    <w:rsid w:val="00906A0F"/>
    <w:rPr>
      <w:rFonts w:asciiTheme="majorHAnsi" w:eastAsiaTheme="majorEastAsia" w:hAnsiTheme="majorHAnsi" w:cstheme="majorBidi"/>
      <w:b/>
      <w:bCs/>
      <w:szCs w:val="24"/>
    </w:rPr>
  </w:style>
  <w:style w:type="paragraph" w:styleId="Liste">
    <w:name w:val="List"/>
    <w:basedOn w:val="Standard"/>
    <w:uiPriority w:val="99"/>
    <w:semiHidden/>
    <w:unhideWhenUsed/>
    <w:rsid w:val="00906A0F"/>
    <w:pPr>
      <w:ind w:left="283" w:hanging="283"/>
    </w:pPr>
  </w:style>
  <w:style w:type="paragraph" w:styleId="Aufzhlungszeichen">
    <w:name w:val="List Bullet"/>
    <w:basedOn w:val="Standard"/>
    <w:uiPriority w:val="99"/>
    <w:semiHidden/>
    <w:unhideWhenUsed/>
    <w:rsid w:val="00906A0F"/>
    <w:pPr>
      <w:numPr>
        <w:numId w:val="1"/>
      </w:numPr>
    </w:pPr>
  </w:style>
  <w:style w:type="paragraph" w:styleId="Listennummer">
    <w:name w:val="List Number"/>
    <w:basedOn w:val="Standard"/>
    <w:uiPriority w:val="99"/>
    <w:semiHidden/>
    <w:unhideWhenUsed/>
    <w:rsid w:val="00906A0F"/>
    <w:pPr>
      <w:numPr>
        <w:numId w:val="2"/>
      </w:numPr>
    </w:pPr>
  </w:style>
  <w:style w:type="paragraph" w:styleId="Liste2">
    <w:name w:val="List 2"/>
    <w:basedOn w:val="Standard"/>
    <w:uiPriority w:val="99"/>
    <w:semiHidden/>
    <w:unhideWhenUsed/>
    <w:rsid w:val="00906A0F"/>
    <w:pPr>
      <w:ind w:left="566" w:hanging="283"/>
    </w:pPr>
  </w:style>
  <w:style w:type="paragraph" w:styleId="Liste3">
    <w:name w:val="List 3"/>
    <w:basedOn w:val="Standard"/>
    <w:uiPriority w:val="99"/>
    <w:semiHidden/>
    <w:unhideWhenUsed/>
    <w:rsid w:val="00906A0F"/>
    <w:pPr>
      <w:ind w:left="849" w:hanging="283"/>
    </w:pPr>
  </w:style>
  <w:style w:type="paragraph" w:styleId="Liste4">
    <w:name w:val="List 4"/>
    <w:basedOn w:val="Standard"/>
    <w:uiPriority w:val="99"/>
    <w:semiHidden/>
    <w:unhideWhenUsed/>
    <w:rsid w:val="00906A0F"/>
    <w:pPr>
      <w:ind w:left="1132" w:hanging="283"/>
    </w:pPr>
  </w:style>
  <w:style w:type="paragraph" w:styleId="Liste5">
    <w:name w:val="List 5"/>
    <w:basedOn w:val="Standard"/>
    <w:uiPriority w:val="99"/>
    <w:semiHidden/>
    <w:unhideWhenUsed/>
    <w:rsid w:val="00906A0F"/>
    <w:pPr>
      <w:ind w:left="1415" w:hanging="283"/>
    </w:pPr>
  </w:style>
  <w:style w:type="paragraph" w:styleId="Aufzhlungszeichen2">
    <w:name w:val="List Bullet 2"/>
    <w:basedOn w:val="Standard"/>
    <w:uiPriority w:val="99"/>
    <w:semiHidden/>
    <w:unhideWhenUsed/>
    <w:rsid w:val="00906A0F"/>
    <w:pPr>
      <w:numPr>
        <w:numId w:val="3"/>
      </w:numPr>
    </w:pPr>
  </w:style>
  <w:style w:type="paragraph" w:styleId="Aufzhlungszeichen3">
    <w:name w:val="List Bullet 3"/>
    <w:basedOn w:val="Standard"/>
    <w:uiPriority w:val="99"/>
    <w:semiHidden/>
    <w:unhideWhenUsed/>
    <w:rsid w:val="00906A0F"/>
    <w:pPr>
      <w:numPr>
        <w:numId w:val="4"/>
      </w:numPr>
    </w:pPr>
  </w:style>
  <w:style w:type="paragraph" w:styleId="Aufzhlungszeichen4">
    <w:name w:val="List Bullet 4"/>
    <w:basedOn w:val="Standard"/>
    <w:uiPriority w:val="99"/>
    <w:semiHidden/>
    <w:unhideWhenUsed/>
    <w:rsid w:val="00906A0F"/>
    <w:pPr>
      <w:numPr>
        <w:numId w:val="5"/>
      </w:numPr>
    </w:pPr>
  </w:style>
  <w:style w:type="paragraph" w:styleId="Aufzhlungszeichen5">
    <w:name w:val="List Bullet 5"/>
    <w:basedOn w:val="Standard"/>
    <w:uiPriority w:val="99"/>
    <w:semiHidden/>
    <w:unhideWhenUsed/>
    <w:rsid w:val="00906A0F"/>
    <w:pPr>
      <w:numPr>
        <w:numId w:val="6"/>
      </w:numPr>
    </w:pPr>
  </w:style>
  <w:style w:type="paragraph" w:styleId="Listennummer2">
    <w:name w:val="List Number 2"/>
    <w:basedOn w:val="Standard"/>
    <w:uiPriority w:val="99"/>
    <w:semiHidden/>
    <w:unhideWhenUsed/>
    <w:rsid w:val="00906A0F"/>
    <w:pPr>
      <w:numPr>
        <w:numId w:val="7"/>
      </w:numPr>
    </w:pPr>
  </w:style>
  <w:style w:type="paragraph" w:styleId="Listennummer3">
    <w:name w:val="List Number 3"/>
    <w:basedOn w:val="Standard"/>
    <w:uiPriority w:val="99"/>
    <w:semiHidden/>
    <w:unhideWhenUsed/>
    <w:rsid w:val="00906A0F"/>
    <w:pPr>
      <w:numPr>
        <w:numId w:val="8"/>
      </w:numPr>
    </w:pPr>
  </w:style>
  <w:style w:type="paragraph" w:styleId="Listennummer4">
    <w:name w:val="List Number 4"/>
    <w:basedOn w:val="Standard"/>
    <w:uiPriority w:val="99"/>
    <w:semiHidden/>
    <w:unhideWhenUsed/>
    <w:rsid w:val="00906A0F"/>
    <w:pPr>
      <w:numPr>
        <w:numId w:val="9"/>
      </w:numPr>
    </w:pPr>
  </w:style>
  <w:style w:type="paragraph" w:styleId="Listennummer5">
    <w:name w:val="List Number 5"/>
    <w:basedOn w:val="Standard"/>
    <w:uiPriority w:val="99"/>
    <w:semiHidden/>
    <w:unhideWhenUsed/>
    <w:rsid w:val="00906A0F"/>
    <w:pPr>
      <w:numPr>
        <w:numId w:val="10"/>
      </w:numPr>
    </w:pPr>
  </w:style>
  <w:style w:type="paragraph" w:styleId="Titel">
    <w:name w:val="Title"/>
    <w:basedOn w:val="Standard"/>
    <w:link w:val="TitelZchn"/>
    <w:rsid w:val="00906A0F"/>
    <w:pPr>
      <w:spacing w:after="600"/>
      <w:jc w:val="center"/>
    </w:pPr>
    <w:rPr>
      <w:rFonts w:ascii="Arial Fett" w:eastAsia="Times New Roman" w:hAnsi="Arial Fett"/>
      <w:b/>
      <w:caps/>
      <w:sz w:val="32"/>
      <w:lang w:val="x-none" w:eastAsia="de-DE"/>
    </w:rPr>
  </w:style>
  <w:style w:type="character" w:customStyle="1" w:styleId="TitelZchn">
    <w:name w:val="Titel Zchn"/>
    <w:link w:val="Titel"/>
    <w:rsid w:val="00906A0F"/>
    <w:rPr>
      <w:rFonts w:ascii="Arial Fett" w:eastAsia="Times New Roman" w:hAnsi="Arial Fett" w:cs="Times New Roman"/>
      <w:b/>
      <w:caps/>
      <w:sz w:val="32"/>
      <w:szCs w:val="20"/>
      <w:lang w:val="x-none" w:eastAsia="de-DE"/>
    </w:rPr>
  </w:style>
  <w:style w:type="paragraph" w:styleId="Gruformel">
    <w:name w:val="Closing"/>
    <w:basedOn w:val="Standard"/>
    <w:link w:val="GruformelZchn"/>
    <w:uiPriority w:val="99"/>
    <w:semiHidden/>
    <w:unhideWhenUsed/>
    <w:rsid w:val="00906A0F"/>
    <w:pPr>
      <w:ind w:left="4252"/>
    </w:pPr>
  </w:style>
  <w:style w:type="character" w:customStyle="1" w:styleId="GruformelZchn">
    <w:name w:val="Grußformel Zchn"/>
    <w:basedOn w:val="Absatz-Standardschriftart"/>
    <w:link w:val="Gruformel"/>
    <w:uiPriority w:val="99"/>
    <w:semiHidden/>
    <w:rsid w:val="00906A0F"/>
    <w:rPr>
      <w:rFonts w:ascii="Arial" w:eastAsia="Arial" w:hAnsi="Arial" w:cs="Times New Roman"/>
      <w:sz w:val="24"/>
      <w:szCs w:val="18"/>
      <w:lang w:val="de-DE"/>
    </w:rPr>
  </w:style>
  <w:style w:type="paragraph" w:styleId="Unterschrift">
    <w:name w:val="Signature"/>
    <w:basedOn w:val="Standard"/>
    <w:link w:val="UnterschriftZchn"/>
    <w:uiPriority w:val="99"/>
    <w:semiHidden/>
    <w:unhideWhenUsed/>
    <w:rsid w:val="00906A0F"/>
    <w:pPr>
      <w:ind w:left="4252"/>
    </w:pPr>
  </w:style>
  <w:style w:type="character" w:customStyle="1" w:styleId="UnterschriftZchn">
    <w:name w:val="Unterschrift Zchn"/>
    <w:basedOn w:val="Absatz-Standardschriftart"/>
    <w:link w:val="Unterschrift"/>
    <w:uiPriority w:val="99"/>
    <w:semiHidden/>
    <w:rsid w:val="00906A0F"/>
    <w:rPr>
      <w:rFonts w:ascii="Arial" w:eastAsia="Arial" w:hAnsi="Arial" w:cs="Times New Roman"/>
      <w:sz w:val="24"/>
      <w:szCs w:val="18"/>
      <w:lang w:val="de-DE"/>
    </w:rPr>
  </w:style>
  <w:style w:type="paragraph" w:styleId="Textkrper">
    <w:name w:val="Body Text"/>
    <w:basedOn w:val="Standard"/>
    <w:link w:val="TextkrperZchn"/>
    <w:uiPriority w:val="99"/>
    <w:semiHidden/>
    <w:unhideWhenUsed/>
    <w:rsid w:val="00906A0F"/>
  </w:style>
  <w:style w:type="character" w:customStyle="1" w:styleId="TextkrperZchn">
    <w:name w:val="Textkörper Zchn"/>
    <w:basedOn w:val="Absatz-Standardschriftart"/>
    <w:link w:val="Textkrper"/>
    <w:uiPriority w:val="99"/>
    <w:semiHidden/>
    <w:rsid w:val="00906A0F"/>
    <w:rPr>
      <w:rFonts w:ascii="Arial" w:eastAsia="Arial" w:hAnsi="Arial" w:cs="Times New Roman"/>
      <w:sz w:val="24"/>
      <w:szCs w:val="18"/>
      <w:lang w:val="de-DE"/>
    </w:rPr>
  </w:style>
  <w:style w:type="paragraph" w:styleId="Textkrper-Zeileneinzug">
    <w:name w:val="Body Text Indent"/>
    <w:basedOn w:val="Standard"/>
    <w:link w:val="Textkrper-ZeileneinzugZchn"/>
    <w:uiPriority w:val="99"/>
    <w:semiHidden/>
    <w:unhideWhenUsed/>
    <w:rsid w:val="00906A0F"/>
    <w:pPr>
      <w:ind w:left="283"/>
    </w:pPr>
  </w:style>
  <w:style w:type="character" w:customStyle="1" w:styleId="Textkrper-ZeileneinzugZchn">
    <w:name w:val="Textkörper-Zeileneinzug Zchn"/>
    <w:basedOn w:val="Absatz-Standardschriftart"/>
    <w:link w:val="Textkrper-Zeileneinzug"/>
    <w:uiPriority w:val="99"/>
    <w:semiHidden/>
    <w:rsid w:val="00906A0F"/>
    <w:rPr>
      <w:rFonts w:ascii="Arial" w:eastAsia="Arial" w:hAnsi="Arial" w:cs="Times New Roman"/>
      <w:sz w:val="24"/>
      <w:szCs w:val="18"/>
      <w:lang w:val="de-DE"/>
    </w:rPr>
  </w:style>
  <w:style w:type="paragraph" w:styleId="Listenfortsetzung">
    <w:name w:val="List Continue"/>
    <w:basedOn w:val="Standard"/>
    <w:uiPriority w:val="99"/>
    <w:semiHidden/>
    <w:unhideWhenUsed/>
    <w:rsid w:val="00906A0F"/>
    <w:pPr>
      <w:ind w:left="283"/>
    </w:pPr>
  </w:style>
  <w:style w:type="paragraph" w:styleId="Listenfortsetzung2">
    <w:name w:val="List Continue 2"/>
    <w:basedOn w:val="Standard"/>
    <w:uiPriority w:val="99"/>
    <w:semiHidden/>
    <w:unhideWhenUsed/>
    <w:rsid w:val="00906A0F"/>
    <w:pPr>
      <w:ind w:left="566"/>
    </w:pPr>
  </w:style>
  <w:style w:type="paragraph" w:styleId="Listenfortsetzung3">
    <w:name w:val="List Continue 3"/>
    <w:basedOn w:val="Standard"/>
    <w:uiPriority w:val="99"/>
    <w:semiHidden/>
    <w:unhideWhenUsed/>
    <w:rsid w:val="00906A0F"/>
    <w:pPr>
      <w:ind w:left="849"/>
    </w:pPr>
  </w:style>
  <w:style w:type="paragraph" w:styleId="Listenfortsetzung4">
    <w:name w:val="List Continue 4"/>
    <w:basedOn w:val="Standard"/>
    <w:uiPriority w:val="99"/>
    <w:semiHidden/>
    <w:unhideWhenUsed/>
    <w:rsid w:val="00906A0F"/>
    <w:pPr>
      <w:ind w:left="1132"/>
    </w:pPr>
  </w:style>
  <w:style w:type="paragraph" w:styleId="Listenfortsetzung5">
    <w:name w:val="List Continue 5"/>
    <w:basedOn w:val="Standard"/>
    <w:uiPriority w:val="99"/>
    <w:semiHidden/>
    <w:unhideWhenUsed/>
    <w:rsid w:val="00906A0F"/>
    <w:pPr>
      <w:ind w:left="1415"/>
    </w:pPr>
  </w:style>
  <w:style w:type="paragraph" w:styleId="Nachrichtenkopf">
    <w:name w:val="Message Header"/>
    <w:basedOn w:val="Standard"/>
    <w:link w:val="NachrichtenkopfZchn"/>
    <w:uiPriority w:val="99"/>
    <w:semiHidden/>
    <w:unhideWhenUsed/>
    <w:rsid w:val="00906A0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chrichtenkopfZchn">
    <w:name w:val="Nachrichtenkopf Zchn"/>
    <w:basedOn w:val="Absatz-Standardschriftart"/>
    <w:link w:val="Nachrichtenkopf"/>
    <w:uiPriority w:val="99"/>
    <w:semiHidden/>
    <w:rsid w:val="00906A0F"/>
    <w:rPr>
      <w:rFonts w:asciiTheme="majorHAnsi" w:eastAsiaTheme="majorEastAsia" w:hAnsiTheme="majorHAnsi" w:cstheme="majorBidi"/>
      <w:sz w:val="24"/>
      <w:szCs w:val="24"/>
      <w:shd w:val="pct20" w:color="auto" w:fill="auto"/>
      <w:lang w:val="de-DE"/>
    </w:rPr>
  </w:style>
  <w:style w:type="paragraph" w:styleId="Untertitel">
    <w:name w:val="Subtitle"/>
    <w:basedOn w:val="Standard"/>
    <w:next w:val="Standard"/>
    <w:link w:val="UntertitelZchn"/>
    <w:uiPriority w:val="11"/>
    <w:qFormat/>
    <w:rsid w:val="00906A0F"/>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UntertitelZchn">
    <w:name w:val="Untertitel Zchn"/>
    <w:basedOn w:val="Absatz-Standardschriftart"/>
    <w:link w:val="Untertitel"/>
    <w:uiPriority w:val="11"/>
    <w:rsid w:val="00906A0F"/>
    <w:rPr>
      <w:rFonts w:eastAsiaTheme="minorEastAsia"/>
      <w:color w:val="5A5A5A" w:themeColor="text1" w:themeTint="A5"/>
      <w:spacing w:val="15"/>
      <w:lang w:val="de-DE"/>
    </w:rPr>
  </w:style>
  <w:style w:type="paragraph" w:styleId="Anrede">
    <w:name w:val="Salutation"/>
    <w:basedOn w:val="Standard"/>
    <w:next w:val="Standard"/>
    <w:link w:val="AnredeZchn"/>
    <w:uiPriority w:val="99"/>
    <w:semiHidden/>
    <w:unhideWhenUsed/>
    <w:rsid w:val="00906A0F"/>
  </w:style>
  <w:style w:type="character" w:customStyle="1" w:styleId="AnredeZchn">
    <w:name w:val="Anrede Zchn"/>
    <w:basedOn w:val="Absatz-Standardschriftart"/>
    <w:link w:val="Anrede"/>
    <w:uiPriority w:val="99"/>
    <w:semiHidden/>
    <w:rsid w:val="00906A0F"/>
    <w:rPr>
      <w:rFonts w:ascii="Arial" w:eastAsia="Arial" w:hAnsi="Arial" w:cs="Times New Roman"/>
      <w:sz w:val="24"/>
      <w:szCs w:val="18"/>
      <w:lang w:val="de-DE"/>
    </w:rPr>
  </w:style>
  <w:style w:type="paragraph" w:styleId="Datum">
    <w:name w:val="Date"/>
    <w:basedOn w:val="Standard"/>
    <w:next w:val="Standard"/>
    <w:link w:val="DatumZchn"/>
    <w:uiPriority w:val="99"/>
    <w:semiHidden/>
    <w:unhideWhenUsed/>
    <w:rsid w:val="00906A0F"/>
  </w:style>
  <w:style w:type="character" w:customStyle="1" w:styleId="DatumZchn">
    <w:name w:val="Datum Zchn"/>
    <w:basedOn w:val="Absatz-Standardschriftart"/>
    <w:link w:val="Datum"/>
    <w:uiPriority w:val="99"/>
    <w:semiHidden/>
    <w:rsid w:val="00906A0F"/>
    <w:rPr>
      <w:rFonts w:ascii="Arial" w:eastAsia="Arial" w:hAnsi="Arial" w:cs="Times New Roman"/>
      <w:sz w:val="24"/>
      <w:szCs w:val="18"/>
      <w:lang w:val="de-DE"/>
    </w:rPr>
  </w:style>
  <w:style w:type="paragraph" w:styleId="Textkrper-Erstzeileneinzug">
    <w:name w:val="Body Text First Indent"/>
    <w:basedOn w:val="Textkrper"/>
    <w:link w:val="Textkrper-ErstzeileneinzugZchn"/>
    <w:uiPriority w:val="99"/>
    <w:semiHidden/>
    <w:unhideWhenUsed/>
    <w:rsid w:val="00906A0F"/>
    <w:pPr>
      <w:ind w:firstLine="360"/>
    </w:pPr>
  </w:style>
  <w:style w:type="character" w:customStyle="1" w:styleId="Textkrper-ErstzeileneinzugZchn">
    <w:name w:val="Textkörper-Erstzeileneinzug Zchn"/>
    <w:basedOn w:val="TextkrperZchn"/>
    <w:link w:val="Textkrper-Erstzeileneinzug"/>
    <w:uiPriority w:val="99"/>
    <w:semiHidden/>
    <w:rsid w:val="00906A0F"/>
    <w:rPr>
      <w:rFonts w:ascii="Arial" w:eastAsia="Arial" w:hAnsi="Arial" w:cs="Times New Roman"/>
      <w:sz w:val="24"/>
      <w:szCs w:val="18"/>
      <w:lang w:val="de-DE"/>
    </w:rPr>
  </w:style>
  <w:style w:type="paragraph" w:styleId="Textkrper-Erstzeileneinzug2">
    <w:name w:val="Body Text First Indent 2"/>
    <w:basedOn w:val="Textkrper-Zeileneinzug"/>
    <w:link w:val="Textkrper-Erstzeileneinzug2Zchn"/>
    <w:uiPriority w:val="99"/>
    <w:semiHidden/>
    <w:unhideWhenUsed/>
    <w:rsid w:val="00906A0F"/>
    <w:pPr>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906A0F"/>
    <w:rPr>
      <w:rFonts w:ascii="Arial" w:eastAsia="Arial" w:hAnsi="Arial" w:cs="Times New Roman"/>
      <w:sz w:val="24"/>
      <w:szCs w:val="18"/>
      <w:lang w:val="de-DE"/>
    </w:rPr>
  </w:style>
  <w:style w:type="paragraph" w:styleId="Fu-Endnotenberschrift">
    <w:name w:val="Note Heading"/>
    <w:basedOn w:val="Standard"/>
    <w:next w:val="Standard"/>
    <w:link w:val="Fu-EndnotenberschriftZchn"/>
    <w:uiPriority w:val="99"/>
    <w:semiHidden/>
    <w:unhideWhenUsed/>
    <w:rsid w:val="00906A0F"/>
  </w:style>
  <w:style w:type="character" w:customStyle="1" w:styleId="Fu-EndnotenberschriftZchn">
    <w:name w:val="Fuß/-Endnotenüberschrift Zchn"/>
    <w:basedOn w:val="Absatz-Standardschriftart"/>
    <w:link w:val="Fu-Endnotenberschrift"/>
    <w:uiPriority w:val="99"/>
    <w:semiHidden/>
    <w:rsid w:val="00906A0F"/>
    <w:rPr>
      <w:rFonts w:ascii="Arial" w:eastAsia="Arial" w:hAnsi="Arial" w:cs="Times New Roman"/>
      <w:sz w:val="24"/>
      <w:szCs w:val="18"/>
      <w:lang w:val="de-DE"/>
    </w:rPr>
  </w:style>
  <w:style w:type="paragraph" w:styleId="Textkrper2">
    <w:name w:val="Body Text 2"/>
    <w:basedOn w:val="Standard"/>
    <w:link w:val="Textkrper2Zchn"/>
    <w:uiPriority w:val="99"/>
    <w:semiHidden/>
    <w:unhideWhenUsed/>
    <w:rsid w:val="00906A0F"/>
    <w:pPr>
      <w:spacing w:line="480" w:lineRule="auto"/>
    </w:pPr>
  </w:style>
  <w:style w:type="character" w:customStyle="1" w:styleId="Textkrper2Zchn">
    <w:name w:val="Textkörper 2 Zchn"/>
    <w:basedOn w:val="Absatz-Standardschriftart"/>
    <w:link w:val="Textkrper2"/>
    <w:uiPriority w:val="99"/>
    <w:semiHidden/>
    <w:rsid w:val="00906A0F"/>
    <w:rPr>
      <w:rFonts w:ascii="Arial" w:eastAsia="Arial" w:hAnsi="Arial" w:cs="Times New Roman"/>
      <w:sz w:val="24"/>
      <w:szCs w:val="18"/>
      <w:lang w:val="de-DE"/>
    </w:rPr>
  </w:style>
  <w:style w:type="paragraph" w:styleId="Textkrper3">
    <w:name w:val="Body Text 3"/>
    <w:basedOn w:val="Standard"/>
    <w:link w:val="Textkrper3Zchn"/>
    <w:uiPriority w:val="99"/>
    <w:semiHidden/>
    <w:unhideWhenUsed/>
    <w:rsid w:val="00906A0F"/>
    <w:rPr>
      <w:sz w:val="16"/>
      <w:szCs w:val="16"/>
    </w:rPr>
  </w:style>
  <w:style w:type="character" w:customStyle="1" w:styleId="Textkrper3Zchn">
    <w:name w:val="Textkörper 3 Zchn"/>
    <w:basedOn w:val="Absatz-Standardschriftart"/>
    <w:link w:val="Textkrper3"/>
    <w:uiPriority w:val="99"/>
    <w:semiHidden/>
    <w:rsid w:val="00906A0F"/>
    <w:rPr>
      <w:rFonts w:ascii="Arial" w:eastAsia="Arial" w:hAnsi="Arial" w:cs="Times New Roman"/>
      <w:sz w:val="16"/>
      <w:szCs w:val="16"/>
      <w:lang w:val="de-DE"/>
    </w:rPr>
  </w:style>
  <w:style w:type="paragraph" w:styleId="Textkrper-Einzug2">
    <w:name w:val="Body Text Indent 2"/>
    <w:basedOn w:val="Standard"/>
    <w:link w:val="Textkrper-Einzug2Zchn"/>
    <w:uiPriority w:val="99"/>
    <w:semiHidden/>
    <w:unhideWhenUsed/>
    <w:rsid w:val="00906A0F"/>
    <w:pPr>
      <w:spacing w:line="480" w:lineRule="auto"/>
      <w:ind w:left="283"/>
    </w:pPr>
  </w:style>
  <w:style w:type="character" w:customStyle="1" w:styleId="Textkrper-Einzug2Zchn">
    <w:name w:val="Textkörper-Einzug 2 Zchn"/>
    <w:basedOn w:val="Absatz-Standardschriftart"/>
    <w:link w:val="Textkrper-Einzug2"/>
    <w:uiPriority w:val="99"/>
    <w:semiHidden/>
    <w:rsid w:val="00906A0F"/>
    <w:rPr>
      <w:rFonts w:ascii="Arial" w:eastAsia="Arial" w:hAnsi="Arial" w:cs="Times New Roman"/>
      <w:sz w:val="24"/>
      <w:szCs w:val="18"/>
      <w:lang w:val="de-DE"/>
    </w:rPr>
  </w:style>
  <w:style w:type="paragraph" w:styleId="Textkrper-Einzug3">
    <w:name w:val="Body Text Indent 3"/>
    <w:basedOn w:val="Standard"/>
    <w:link w:val="Textkrper-Einzug3Zchn"/>
    <w:uiPriority w:val="99"/>
    <w:semiHidden/>
    <w:unhideWhenUsed/>
    <w:rsid w:val="00906A0F"/>
    <w:pPr>
      <w:ind w:left="283"/>
    </w:pPr>
    <w:rPr>
      <w:sz w:val="16"/>
      <w:szCs w:val="16"/>
    </w:rPr>
  </w:style>
  <w:style w:type="character" w:customStyle="1" w:styleId="Textkrper-Einzug3Zchn">
    <w:name w:val="Textkörper-Einzug 3 Zchn"/>
    <w:basedOn w:val="Absatz-Standardschriftart"/>
    <w:link w:val="Textkrper-Einzug3"/>
    <w:uiPriority w:val="99"/>
    <w:semiHidden/>
    <w:rsid w:val="00906A0F"/>
    <w:rPr>
      <w:rFonts w:ascii="Arial" w:eastAsia="Arial" w:hAnsi="Arial" w:cs="Times New Roman"/>
      <w:sz w:val="16"/>
      <w:szCs w:val="16"/>
      <w:lang w:val="de-DE"/>
    </w:rPr>
  </w:style>
  <w:style w:type="paragraph" w:styleId="Blocktext">
    <w:name w:val="Block Text"/>
    <w:basedOn w:val="Standard"/>
    <w:uiPriority w:val="99"/>
    <w:semiHidden/>
    <w:unhideWhenUsed/>
    <w:rsid w:val="00906A0F"/>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character" w:styleId="Hyperlink">
    <w:name w:val="Hyperlink"/>
    <w:uiPriority w:val="99"/>
    <w:unhideWhenUsed/>
    <w:rsid w:val="00906A0F"/>
    <w:rPr>
      <w:color w:val="0000FF"/>
      <w:u w:val="single"/>
    </w:rPr>
  </w:style>
  <w:style w:type="character" w:styleId="BesuchterLink">
    <w:name w:val="FollowedHyperlink"/>
    <w:basedOn w:val="Absatz-Standardschriftart"/>
    <w:uiPriority w:val="99"/>
    <w:semiHidden/>
    <w:unhideWhenUsed/>
    <w:rsid w:val="00906A0F"/>
    <w:rPr>
      <w:color w:val="954F72" w:themeColor="followedHyperlink"/>
      <w:u w:val="single"/>
    </w:rPr>
  </w:style>
  <w:style w:type="character" w:styleId="Fett">
    <w:name w:val="Strong"/>
    <w:basedOn w:val="Absatz-Standardschriftart"/>
    <w:uiPriority w:val="22"/>
    <w:qFormat/>
    <w:rsid w:val="00906A0F"/>
    <w:rPr>
      <w:b/>
      <w:bCs/>
    </w:rPr>
  </w:style>
  <w:style w:type="character" w:styleId="Hervorhebung">
    <w:name w:val="Emphasis"/>
    <w:basedOn w:val="Absatz-Standardschriftart"/>
    <w:uiPriority w:val="20"/>
    <w:qFormat/>
    <w:rsid w:val="00906A0F"/>
    <w:rPr>
      <w:i/>
      <w:iCs/>
    </w:rPr>
  </w:style>
  <w:style w:type="paragraph" w:styleId="Dokumentstruktur">
    <w:name w:val="Document Map"/>
    <w:basedOn w:val="Standard"/>
    <w:link w:val="DokumentstrukturZchn"/>
    <w:uiPriority w:val="99"/>
    <w:semiHidden/>
    <w:unhideWhenUsed/>
    <w:rsid w:val="00906A0F"/>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906A0F"/>
    <w:rPr>
      <w:rFonts w:ascii="Segoe UI" w:eastAsia="Arial" w:hAnsi="Segoe UI" w:cs="Segoe UI"/>
      <w:sz w:val="16"/>
      <w:szCs w:val="16"/>
      <w:lang w:val="de-DE"/>
    </w:rPr>
  </w:style>
  <w:style w:type="paragraph" w:styleId="NurText">
    <w:name w:val="Plain Text"/>
    <w:basedOn w:val="Standard"/>
    <w:link w:val="NurTextZchn"/>
    <w:uiPriority w:val="99"/>
    <w:unhideWhenUsed/>
    <w:rsid w:val="00906A0F"/>
    <w:rPr>
      <w:rFonts w:ascii="Consolas" w:eastAsia="Calibri" w:hAnsi="Consolas"/>
      <w:sz w:val="21"/>
      <w:szCs w:val="21"/>
    </w:rPr>
  </w:style>
  <w:style w:type="character" w:customStyle="1" w:styleId="NurTextZchn">
    <w:name w:val="Nur Text Zchn"/>
    <w:link w:val="NurText"/>
    <w:uiPriority w:val="99"/>
    <w:rsid w:val="00906A0F"/>
    <w:rPr>
      <w:rFonts w:ascii="Consolas" w:eastAsia="Calibri" w:hAnsi="Consolas" w:cs="Times New Roman"/>
      <w:sz w:val="21"/>
      <w:szCs w:val="21"/>
      <w:lang w:val="de-DE"/>
    </w:rPr>
  </w:style>
  <w:style w:type="paragraph" w:styleId="StandardWeb">
    <w:name w:val="Normal (Web)"/>
    <w:basedOn w:val="Standard"/>
    <w:uiPriority w:val="99"/>
    <w:semiHidden/>
    <w:unhideWhenUsed/>
    <w:rsid w:val="00906A0F"/>
    <w:pPr>
      <w:spacing w:before="100" w:beforeAutospacing="1" w:after="100" w:afterAutospacing="1"/>
    </w:pPr>
    <w:rPr>
      <w:rFonts w:ascii="Times New Roman" w:eastAsiaTheme="minorEastAsia" w:hAnsi="Times New Roman"/>
      <w:szCs w:val="24"/>
    </w:rPr>
  </w:style>
  <w:style w:type="character" w:styleId="HTMLAkronym">
    <w:name w:val="HTML Acronym"/>
    <w:basedOn w:val="Absatz-Standardschriftart"/>
    <w:uiPriority w:val="99"/>
    <w:semiHidden/>
    <w:unhideWhenUsed/>
    <w:rsid w:val="00906A0F"/>
  </w:style>
  <w:style w:type="paragraph" w:styleId="HTMLAdresse">
    <w:name w:val="HTML Address"/>
    <w:basedOn w:val="Standard"/>
    <w:link w:val="HTMLAdresseZchn"/>
    <w:uiPriority w:val="99"/>
    <w:semiHidden/>
    <w:unhideWhenUsed/>
    <w:rsid w:val="00906A0F"/>
    <w:rPr>
      <w:i/>
      <w:iCs/>
    </w:rPr>
  </w:style>
  <w:style w:type="character" w:customStyle="1" w:styleId="HTMLAdresseZchn">
    <w:name w:val="HTML Adresse Zchn"/>
    <w:basedOn w:val="Absatz-Standardschriftart"/>
    <w:link w:val="HTMLAdresse"/>
    <w:uiPriority w:val="99"/>
    <w:semiHidden/>
    <w:rsid w:val="00906A0F"/>
    <w:rPr>
      <w:rFonts w:ascii="Arial" w:eastAsia="Arial" w:hAnsi="Arial" w:cs="Times New Roman"/>
      <w:i/>
      <w:iCs/>
      <w:sz w:val="24"/>
      <w:szCs w:val="18"/>
      <w:lang w:val="de-DE"/>
    </w:rPr>
  </w:style>
  <w:style w:type="character" w:styleId="HTMLZitat">
    <w:name w:val="HTML Cite"/>
    <w:basedOn w:val="Absatz-Standardschriftart"/>
    <w:uiPriority w:val="99"/>
    <w:semiHidden/>
    <w:unhideWhenUsed/>
    <w:rsid w:val="00906A0F"/>
    <w:rPr>
      <w:i/>
      <w:iCs/>
    </w:rPr>
  </w:style>
  <w:style w:type="character" w:styleId="HTMLCode">
    <w:name w:val="HTML Code"/>
    <w:basedOn w:val="Absatz-Standardschriftart"/>
    <w:uiPriority w:val="99"/>
    <w:semiHidden/>
    <w:unhideWhenUsed/>
    <w:rsid w:val="00906A0F"/>
    <w:rPr>
      <w:rFonts w:ascii="Consolas" w:hAnsi="Consolas"/>
      <w:sz w:val="20"/>
      <w:szCs w:val="20"/>
    </w:rPr>
  </w:style>
  <w:style w:type="character" w:styleId="HTMLDefinition">
    <w:name w:val="HTML Definition"/>
    <w:basedOn w:val="Absatz-Standardschriftart"/>
    <w:uiPriority w:val="99"/>
    <w:semiHidden/>
    <w:unhideWhenUsed/>
    <w:rsid w:val="00906A0F"/>
    <w:rPr>
      <w:i/>
      <w:iCs/>
    </w:rPr>
  </w:style>
  <w:style w:type="character" w:styleId="HTMLTastatur">
    <w:name w:val="HTML Keyboard"/>
    <w:basedOn w:val="Absatz-Standardschriftart"/>
    <w:uiPriority w:val="99"/>
    <w:semiHidden/>
    <w:unhideWhenUsed/>
    <w:rsid w:val="00906A0F"/>
    <w:rPr>
      <w:rFonts w:ascii="Consolas" w:hAnsi="Consolas"/>
      <w:sz w:val="20"/>
      <w:szCs w:val="20"/>
    </w:rPr>
  </w:style>
  <w:style w:type="paragraph" w:styleId="HTMLVorformatiert">
    <w:name w:val="HTML Preformatted"/>
    <w:basedOn w:val="Standard"/>
    <w:link w:val="HTMLVorformatiertZchn"/>
    <w:uiPriority w:val="99"/>
    <w:unhideWhenUsed/>
    <w:rsid w:val="00906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olor w:val="000000"/>
      <w:lang w:val="x-none" w:eastAsia="de-DE"/>
    </w:rPr>
  </w:style>
  <w:style w:type="character" w:customStyle="1" w:styleId="HTMLVorformatiertZchn">
    <w:name w:val="HTML Vorformatiert Zchn"/>
    <w:link w:val="HTMLVorformatiert"/>
    <w:uiPriority w:val="99"/>
    <w:rsid w:val="00906A0F"/>
    <w:rPr>
      <w:rFonts w:ascii="Courier New" w:eastAsia="Times New Roman" w:hAnsi="Courier New" w:cs="Times New Roman"/>
      <w:color w:val="000000"/>
      <w:sz w:val="24"/>
      <w:szCs w:val="20"/>
      <w:lang w:val="x-none" w:eastAsia="de-DE"/>
    </w:rPr>
  </w:style>
  <w:style w:type="character" w:styleId="HTMLBeispiel">
    <w:name w:val="HTML Sample"/>
    <w:basedOn w:val="Absatz-Standardschriftart"/>
    <w:uiPriority w:val="99"/>
    <w:semiHidden/>
    <w:unhideWhenUsed/>
    <w:rsid w:val="00906A0F"/>
    <w:rPr>
      <w:rFonts w:ascii="Consolas" w:hAnsi="Consolas"/>
      <w:sz w:val="24"/>
      <w:szCs w:val="24"/>
    </w:rPr>
  </w:style>
  <w:style w:type="character" w:styleId="HTMLSchreibmaschine">
    <w:name w:val="HTML Typewriter"/>
    <w:basedOn w:val="Absatz-Standardschriftart"/>
    <w:uiPriority w:val="99"/>
    <w:semiHidden/>
    <w:unhideWhenUsed/>
    <w:rsid w:val="00906A0F"/>
    <w:rPr>
      <w:rFonts w:ascii="Consolas" w:hAnsi="Consolas"/>
      <w:sz w:val="20"/>
      <w:szCs w:val="20"/>
    </w:rPr>
  </w:style>
  <w:style w:type="character" w:styleId="HTMLVariable">
    <w:name w:val="HTML Variable"/>
    <w:basedOn w:val="Absatz-Standardschriftart"/>
    <w:uiPriority w:val="99"/>
    <w:semiHidden/>
    <w:unhideWhenUsed/>
    <w:rsid w:val="00906A0F"/>
    <w:rPr>
      <w:i/>
      <w:iCs/>
    </w:rPr>
  </w:style>
  <w:style w:type="paragraph" w:styleId="Sprechblasentext">
    <w:name w:val="Balloon Text"/>
    <w:basedOn w:val="Standard"/>
    <w:link w:val="SprechblasentextZchn"/>
    <w:uiPriority w:val="99"/>
    <w:semiHidden/>
    <w:unhideWhenUsed/>
    <w:rsid w:val="00906A0F"/>
    <w:rPr>
      <w:rFonts w:ascii="Tahoma" w:hAnsi="Tahoma"/>
      <w:sz w:val="16"/>
      <w:szCs w:val="16"/>
      <w:lang w:val="x-none" w:eastAsia="x-none"/>
    </w:rPr>
  </w:style>
  <w:style w:type="character" w:customStyle="1" w:styleId="SprechblasentextZchn">
    <w:name w:val="Sprechblasentext Zchn"/>
    <w:link w:val="Sprechblasentext"/>
    <w:uiPriority w:val="99"/>
    <w:semiHidden/>
    <w:rsid w:val="00906A0F"/>
    <w:rPr>
      <w:rFonts w:ascii="Tahoma" w:eastAsia="Arial" w:hAnsi="Tahoma" w:cs="Times New Roman"/>
      <w:sz w:val="16"/>
      <w:szCs w:val="16"/>
      <w:lang w:val="x-none" w:eastAsia="x-none"/>
    </w:rPr>
  </w:style>
  <w:style w:type="table" w:styleId="Tabellenraster">
    <w:name w:val="Table Grid"/>
    <w:basedOn w:val="NormaleTabelle"/>
    <w:uiPriority w:val="39"/>
    <w:rsid w:val="00906A0F"/>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uiPriority w:val="99"/>
    <w:semiHidden/>
    <w:rsid w:val="00906A0F"/>
    <w:rPr>
      <w:color w:val="808080"/>
    </w:rPr>
  </w:style>
  <w:style w:type="paragraph" w:styleId="KeinLeerraum">
    <w:name w:val="No Spacing"/>
    <w:uiPriority w:val="1"/>
    <w:qFormat/>
    <w:rsid w:val="00906A0F"/>
    <w:pPr>
      <w:contextualSpacing/>
      <w:jc w:val="both"/>
    </w:pPr>
    <w:rPr>
      <w:sz w:val="24"/>
      <w:szCs w:val="18"/>
      <w:lang w:val="de-DE"/>
    </w:rPr>
  </w:style>
  <w:style w:type="table" w:styleId="HelleSchattierung">
    <w:name w:val="Light Shading"/>
    <w:basedOn w:val="NormaleTabelle"/>
    <w:uiPriority w:val="60"/>
    <w:semiHidden/>
    <w:unhideWhenUsed/>
    <w:rsid w:val="00906A0F"/>
    <w:rPr>
      <w:color w:val="000000" w:themeColor="text1" w:themeShade="BF"/>
      <w:lang w:val="de-DE"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Liste">
    <w:name w:val="Light List"/>
    <w:basedOn w:val="NormaleTabelle"/>
    <w:uiPriority w:val="61"/>
    <w:semiHidden/>
    <w:unhideWhenUsed/>
    <w:rsid w:val="00906A0F"/>
    <w:rPr>
      <w:lang w:val="de-DE"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Raster">
    <w:name w:val="Light Grid"/>
    <w:basedOn w:val="NormaleTabelle"/>
    <w:uiPriority w:val="62"/>
    <w:semiHidden/>
    <w:unhideWhenUsed/>
    <w:rsid w:val="00906A0F"/>
    <w:rPr>
      <w:lang w:val="de-DE"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ittlereSchattierung1">
    <w:name w:val="Medium Shading 1"/>
    <w:basedOn w:val="NormaleTabelle"/>
    <w:uiPriority w:val="63"/>
    <w:semiHidden/>
    <w:unhideWhenUsed/>
    <w:rsid w:val="00906A0F"/>
    <w:rPr>
      <w:lang w:val="de-DE"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unhideWhenUsed/>
    <w:rsid w:val="00906A0F"/>
    <w:rPr>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Liste1">
    <w:name w:val="Medium List 1"/>
    <w:basedOn w:val="NormaleTabelle"/>
    <w:uiPriority w:val="65"/>
    <w:semiHidden/>
    <w:unhideWhenUsed/>
    <w:rsid w:val="00906A0F"/>
    <w:rPr>
      <w:color w:val="000000" w:themeColor="text1"/>
      <w:lang w:val="de-DE"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2">
    <w:name w:val="Medium List 2"/>
    <w:basedOn w:val="NormaleTabelle"/>
    <w:uiPriority w:val="66"/>
    <w:semiHidden/>
    <w:unhideWhenUsed/>
    <w:rsid w:val="00906A0F"/>
    <w:rPr>
      <w:rFonts w:asciiTheme="majorHAnsi" w:eastAsiaTheme="majorEastAsia" w:hAnsiTheme="majorHAnsi" w:cstheme="majorBidi"/>
      <w:color w:val="000000" w:themeColor="text1"/>
      <w:lang w:val="de-DE"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semiHidden/>
    <w:unhideWhenUsed/>
    <w:rsid w:val="00906A0F"/>
    <w:rPr>
      <w:lang w:val="de-DE"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2">
    <w:name w:val="Medium Grid 2"/>
    <w:basedOn w:val="NormaleTabelle"/>
    <w:uiPriority w:val="68"/>
    <w:semiHidden/>
    <w:unhideWhenUsed/>
    <w:rsid w:val="00906A0F"/>
    <w:rPr>
      <w:rFonts w:asciiTheme="majorHAnsi" w:eastAsiaTheme="majorEastAsia" w:hAnsiTheme="majorHAnsi" w:cstheme="majorBidi"/>
      <w:color w:val="000000" w:themeColor="text1"/>
      <w:lang w:val="de-DE"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unhideWhenUsed/>
    <w:rsid w:val="00906A0F"/>
    <w:rPr>
      <w:lang w:val="de-DE"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DunkleListe">
    <w:name w:val="Dark List"/>
    <w:basedOn w:val="NormaleTabelle"/>
    <w:uiPriority w:val="70"/>
    <w:semiHidden/>
    <w:unhideWhenUsed/>
    <w:rsid w:val="00906A0F"/>
    <w:rPr>
      <w:color w:val="FFFFFF" w:themeColor="background1"/>
      <w:lang w:val="de-DE"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FarbigeSchattierung">
    <w:name w:val="Colorful Shading"/>
    <w:basedOn w:val="NormaleTabelle"/>
    <w:uiPriority w:val="71"/>
    <w:semiHidden/>
    <w:unhideWhenUsed/>
    <w:rsid w:val="00906A0F"/>
    <w:rPr>
      <w:color w:val="000000" w:themeColor="text1"/>
      <w:lang w:val="de-DE" w:eastAsia="de-D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semiHidden/>
    <w:unhideWhenUsed/>
    <w:rsid w:val="00906A0F"/>
    <w:rPr>
      <w:color w:val="000000" w:themeColor="text1"/>
      <w:lang w:val="de-DE"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Raster">
    <w:name w:val="Colorful Grid"/>
    <w:basedOn w:val="NormaleTabelle"/>
    <w:uiPriority w:val="73"/>
    <w:semiHidden/>
    <w:unhideWhenUsed/>
    <w:rsid w:val="00906A0F"/>
    <w:rPr>
      <w:color w:val="000000" w:themeColor="text1"/>
      <w:lang w:val="de-DE"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HelleSchattierung-Akzent1">
    <w:name w:val="Light Shading Accent 1"/>
    <w:basedOn w:val="NormaleTabelle"/>
    <w:uiPriority w:val="60"/>
    <w:semiHidden/>
    <w:unhideWhenUsed/>
    <w:rsid w:val="00906A0F"/>
    <w:rPr>
      <w:color w:val="2E74B5" w:themeColor="accent1" w:themeShade="BF"/>
      <w:lang w:val="de-DE" w:eastAsia="de-DE"/>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HelleListe-Akzent1">
    <w:name w:val="Light List Accent 1"/>
    <w:basedOn w:val="NormaleTabelle"/>
    <w:uiPriority w:val="61"/>
    <w:semiHidden/>
    <w:unhideWhenUsed/>
    <w:rsid w:val="00906A0F"/>
    <w:rPr>
      <w:lang w:val="de-DE" w:eastAsia="de-D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HellesRaster-Akzent1">
    <w:name w:val="Light Grid Accent 1"/>
    <w:basedOn w:val="NormaleTabelle"/>
    <w:uiPriority w:val="62"/>
    <w:rsid w:val="00906A0F"/>
    <w:rPr>
      <w:lang w:val="de-DE" w:eastAsia="de-D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MittlereSchattierung1-Akzent1">
    <w:name w:val="Medium Shading 1 Accent 1"/>
    <w:basedOn w:val="NormaleTabelle"/>
    <w:uiPriority w:val="63"/>
    <w:rsid w:val="00906A0F"/>
    <w:rPr>
      <w:lang w:val="de-DE" w:eastAsia="de-DE"/>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ittlereSchattierung2-Akzent1">
    <w:name w:val="Medium Shading 2 Accent 1"/>
    <w:basedOn w:val="NormaleTabelle"/>
    <w:uiPriority w:val="64"/>
    <w:rsid w:val="00906A0F"/>
    <w:rPr>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Liste1-Akzent1">
    <w:name w:val="Medium List 1 Accent 1"/>
    <w:basedOn w:val="NormaleTabelle"/>
    <w:uiPriority w:val="65"/>
    <w:rsid w:val="00906A0F"/>
    <w:rPr>
      <w:color w:val="000000" w:themeColor="text1"/>
      <w:lang w:val="de-DE" w:eastAsia="de-DE"/>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paragraph" w:styleId="Listenabsatz">
    <w:name w:val="List Paragraph"/>
    <w:basedOn w:val="Standard"/>
    <w:uiPriority w:val="34"/>
    <w:qFormat/>
    <w:rsid w:val="00906A0F"/>
    <w:pPr>
      <w:ind w:left="720"/>
    </w:pPr>
  </w:style>
  <w:style w:type="paragraph" w:styleId="Zitat">
    <w:name w:val="Quote"/>
    <w:basedOn w:val="Standard"/>
    <w:next w:val="Standard"/>
    <w:link w:val="ZitatZchn"/>
    <w:uiPriority w:val="29"/>
    <w:qFormat/>
    <w:rsid w:val="00906A0F"/>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906A0F"/>
    <w:rPr>
      <w:rFonts w:ascii="Arial" w:eastAsia="Arial" w:hAnsi="Arial" w:cs="Times New Roman"/>
      <w:i/>
      <w:iCs/>
      <w:color w:val="404040" w:themeColor="text1" w:themeTint="BF"/>
      <w:sz w:val="24"/>
      <w:szCs w:val="18"/>
      <w:lang w:val="de-DE"/>
    </w:rPr>
  </w:style>
  <w:style w:type="paragraph" w:styleId="IntensivesZitat">
    <w:name w:val="Intense Quote"/>
    <w:basedOn w:val="Standard"/>
    <w:next w:val="Standard"/>
    <w:link w:val="IntensivesZitatZchn"/>
    <w:uiPriority w:val="30"/>
    <w:qFormat/>
    <w:rsid w:val="00906A0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906A0F"/>
    <w:rPr>
      <w:rFonts w:ascii="Arial" w:eastAsia="Arial" w:hAnsi="Arial" w:cs="Times New Roman"/>
      <w:i/>
      <w:iCs/>
      <w:color w:val="5B9BD5" w:themeColor="accent1"/>
      <w:sz w:val="24"/>
      <w:szCs w:val="18"/>
      <w:lang w:val="de-DE"/>
    </w:rPr>
  </w:style>
  <w:style w:type="character" w:styleId="SchwacheHervorhebung">
    <w:name w:val="Subtle Emphasis"/>
    <w:basedOn w:val="Absatz-Standardschriftart"/>
    <w:uiPriority w:val="19"/>
    <w:qFormat/>
    <w:rsid w:val="00906A0F"/>
    <w:rPr>
      <w:i/>
      <w:iCs/>
      <w:color w:val="404040" w:themeColor="text1" w:themeTint="BF"/>
    </w:rPr>
  </w:style>
  <w:style w:type="character" w:styleId="IntensiveHervorhebung">
    <w:name w:val="Intense Emphasis"/>
    <w:basedOn w:val="Absatz-Standardschriftart"/>
    <w:uiPriority w:val="21"/>
    <w:qFormat/>
    <w:rsid w:val="00906A0F"/>
    <w:rPr>
      <w:i/>
      <w:iCs/>
      <w:color w:val="5B9BD5" w:themeColor="accent1"/>
    </w:rPr>
  </w:style>
  <w:style w:type="character" w:styleId="SchwacherVerweis">
    <w:name w:val="Subtle Reference"/>
    <w:basedOn w:val="Absatz-Standardschriftart"/>
    <w:uiPriority w:val="31"/>
    <w:qFormat/>
    <w:rsid w:val="00906A0F"/>
    <w:rPr>
      <w:smallCaps/>
      <w:color w:val="5A5A5A" w:themeColor="text1" w:themeTint="A5"/>
    </w:rPr>
  </w:style>
  <w:style w:type="character" w:styleId="IntensiverVerweis">
    <w:name w:val="Intense Reference"/>
    <w:basedOn w:val="Absatz-Standardschriftart"/>
    <w:uiPriority w:val="32"/>
    <w:qFormat/>
    <w:rsid w:val="00906A0F"/>
    <w:rPr>
      <w:b/>
      <w:bCs/>
      <w:smallCaps/>
      <w:color w:val="5B9BD5" w:themeColor="accent1"/>
      <w:spacing w:val="5"/>
    </w:rPr>
  </w:style>
  <w:style w:type="character" w:styleId="Buchtitel">
    <w:name w:val="Book Title"/>
    <w:basedOn w:val="Absatz-Standardschriftart"/>
    <w:uiPriority w:val="33"/>
    <w:qFormat/>
    <w:rsid w:val="00906A0F"/>
    <w:rPr>
      <w:b/>
      <w:bCs/>
      <w:i/>
      <w:iCs/>
      <w:spacing w:val="5"/>
    </w:rPr>
  </w:style>
  <w:style w:type="paragraph" w:styleId="Literaturverzeichnis">
    <w:name w:val="Bibliography"/>
    <w:basedOn w:val="Standard"/>
    <w:next w:val="Standard"/>
    <w:uiPriority w:val="37"/>
    <w:unhideWhenUsed/>
    <w:rsid w:val="00906A0F"/>
  </w:style>
  <w:style w:type="paragraph" w:styleId="Inhaltsverzeichnisberschrift">
    <w:name w:val="TOC Heading"/>
    <w:basedOn w:val="berschrift1"/>
    <w:next w:val="Standard"/>
    <w:uiPriority w:val="39"/>
    <w:semiHidden/>
    <w:unhideWhenUsed/>
    <w:qFormat/>
    <w:rsid w:val="00906A0F"/>
    <w:pPr>
      <w:numPr>
        <w:numId w:val="0"/>
      </w:numPr>
      <w:spacing w:before="240"/>
      <w:outlineLvl w:val="9"/>
    </w:pPr>
    <w:rPr>
      <w:rFonts w:asciiTheme="majorHAnsi" w:hAnsiTheme="majorHAnsi"/>
      <w:b w:val="0"/>
      <w:color w:val="2E74B5" w:themeColor="accent1" w:themeShade="BF"/>
      <w:sz w:val="32"/>
      <w:szCs w:val="32"/>
      <w:lang w:val="de-DE" w:eastAsia="en-US"/>
    </w:rPr>
  </w:style>
  <w:style w:type="numbering" w:customStyle="1" w:styleId="KeineListe1">
    <w:name w:val="Keine Liste1"/>
    <w:next w:val="KeineListe"/>
    <w:uiPriority w:val="99"/>
    <w:semiHidden/>
    <w:unhideWhenUsed/>
    <w:rsid w:val="002829A0"/>
  </w:style>
  <w:style w:type="table" w:customStyle="1" w:styleId="Tabellenraster1">
    <w:name w:val="Tabellenraster1"/>
    <w:basedOn w:val="NormaleTabelle"/>
    <w:next w:val="Tabellenraster"/>
    <w:uiPriority w:val="39"/>
    <w:rsid w:val="002829A0"/>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rmel-Tab1">
    <w:name w:val="Formel-Tab1"/>
    <w:basedOn w:val="NormaleTabelle"/>
    <w:uiPriority w:val="99"/>
    <w:qFormat/>
    <w:rsid w:val="002829A0"/>
    <w:rPr>
      <w:lang w:val="de-DE" w:eastAsia="de-DE"/>
    </w:rPr>
    <w:tblPr/>
  </w:style>
  <w:style w:type="table" w:customStyle="1" w:styleId="MittlereListe1-Akzent11">
    <w:name w:val="Mittlere Liste 1 - Akzent 11"/>
    <w:basedOn w:val="NormaleTabelle"/>
    <w:next w:val="MittlereListe1-Akzent1"/>
    <w:uiPriority w:val="65"/>
    <w:rsid w:val="002829A0"/>
    <w:rPr>
      <w:color w:val="000000"/>
      <w:lang w:val="de-DE" w:eastAsia="de-DE"/>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ittlereSchattierung2-Akzent11">
    <w:name w:val="Mittlere Schattierung 2 - Akzent 11"/>
    <w:basedOn w:val="NormaleTabelle"/>
    <w:next w:val="MittlereSchattierung2-Akzent1"/>
    <w:uiPriority w:val="64"/>
    <w:rsid w:val="002829A0"/>
    <w:rPr>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ittlereSchattierung1-Akzent11">
    <w:name w:val="Mittlere Schattierung 1 - Akzent 11"/>
    <w:basedOn w:val="NormaleTabelle"/>
    <w:next w:val="MittlereSchattierung1-Akzent1"/>
    <w:uiPriority w:val="63"/>
    <w:rsid w:val="002829A0"/>
    <w:rPr>
      <w:lang w:val="de-DE" w:eastAsia="de-DE"/>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HellesRaster-Akzent11">
    <w:name w:val="Helles Raster - Akzent 11"/>
    <w:basedOn w:val="NormaleTabelle"/>
    <w:next w:val="HellesRaster-Akzent1"/>
    <w:uiPriority w:val="62"/>
    <w:rsid w:val="002829A0"/>
    <w:rPr>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HelleListe-Akzent11">
    <w:name w:val="Helle Liste - Akzent 11"/>
    <w:basedOn w:val="NormaleTabelle"/>
    <w:next w:val="HelleListe-Akzent1"/>
    <w:uiPriority w:val="61"/>
    <w:semiHidden/>
    <w:unhideWhenUsed/>
    <w:rsid w:val="002829A0"/>
    <w:rPr>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HelleSchattierung-Akzent11">
    <w:name w:val="Helle Schattierung - Akzent 11"/>
    <w:basedOn w:val="NormaleTabelle"/>
    <w:next w:val="HelleSchattierung-Akzent1"/>
    <w:uiPriority w:val="60"/>
    <w:semiHidden/>
    <w:unhideWhenUsed/>
    <w:rsid w:val="002829A0"/>
    <w:rPr>
      <w:color w:val="2F5496"/>
      <w:lang w:val="de-DE" w:eastAsia="de-D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FarbigesRaster1">
    <w:name w:val="Farbiges Raster1"/>
    <w:basedOn w:val="NormaleTabelle"/>
    <w:next w:val="FarbigesRaster"/>
    <w:uiPriority w:val="73"/>
    <w:semiHidden/>
    <w:unhideWhenUsed/>
    <w:rsid w:val="002829A0"/>
    <w:rPr>
      <w:color w:val="000000"/>
      <w:lang w:val="de-DE" w:eastAsia="de-D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FarbigeListe1">
    <w:name w:val="Farbige Liste1"/>
    <w:basedOn w:val="NormaleTabelle"/>
    <w:next w:val="FarbigeListe"/>
    <w:uiPriority w:val="72"/>
    <w:semiHidden/>
    <w:unhideWhenUsed/>
    <w:rsid w:val="002829A0"/>
    <w:rPr>
      <w:color w:val="000000"/>
      <w:lang w:val="de-DE" w:eastAsia="de-D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FarbigeSchattierung1">
    <w:name w:val="Farbige Schattierung1"/>
    <w:basedOn w:val="NormaleTabelle"/>
    <w:next w:val="FarbigeSchattierung"/>
    <w:uiPriority w:val="71"/>
    <w:semiHidden/>
    <w:unhideWhenUsed/>
    <w:rsid w:val="002829A0"/>
    <w:rPr>
      <w:color w:val="000000"/>
      <w:lang w:val="de-DE" w:eastAsia="de-DE"/>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DunkleListe1">
    <w:name w:val="Dunkle Liste1"/>
    <w:basedOn w:val="NormaleTabelle"/>
    <w:next w:val="DunkleListe"/>
    <w:uiPriority w:val="70"/>
    <w:semiHidden/>
    <w:unhideWhenUsed/>
    <w:rsid w:val="002829A0"/>
    <w:rPr>
      <w:color w:val="FFFFFF"/>
      <w:lang w:val="de-DE" w:eastAsia="de-D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MittleresRaster31">
    <w:name w:val="Mittleres Raster 31"/>
    <w:basedOn w:val="NormaleTabelle"/>
    <w:next w:val="MittleresRaster3"/>
    <w:uiPriority w:val="69"/>
    <w:semiHidden/>
    <w:unhideWhenUsed/>
    <w:rsid w:val="002829A0"/>
    <w:rPr>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ittleresRaster21">
    <w:name w:val="Mittleres Raster 21"/>
    <w:basedOn w:val="NormaleTabelle"/>
    <w:next w:val="MittleresRaster2"/>
    <w:uiPriority w:val="68"/>
    <w:semiHidden/>
    <w:unhideWhenUsed/>
    <w:rsid w:val="002829A0"/>
    <w:rPr>
      <w:rFonts w:ascii="Calibri Light" w:eastAsia="Times New Roman" w:hAnsi="Calibri Light"/>
      <w:color w:val="000000"/>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ittleresRaster11">
    <w:name w:val="Mittleres Raster 11"/>
    <w:basedOn w:val="NormaleTabelle"/>
    <w:next w:val="MittleresRaster1"/>
    <w:uiPriority w:val="67"/>
    <w:semiHidden/>
    <w:unhideWhenUsed/>
    <w:rsid w:val="002829A0"/>
    <w:rPr>
      <w:lang w:val="de-DE" w:eastAsia="de-D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ittlereListe21">
    <w:name w:val="Mittlere Liste 21"/>
    <w:basedOn w:val="NormaleTabelle"/>
    <w:next w:val="MittlereListe2"/>
    <w:uiPriority w:val="66"/>
    <w:semiHidden/>
    <w:unhideWhenUsed/>
    <w:rsid w:val="002829A0"/>
    <w:rPr>
      <w:rFonts w:ascii="Calibri Light" w:eastAsia="Times New Roman" w:hAnsi="Calibri Light"/>
      <w:color w:val="000000"/>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ittlereListe11">
    <w:name w:val="Mittlere Liste 11"/>
    <w:basedOn w:val="NormaleTabelle"/>
    <w:next w:val="MittlereListe1"/>
    <w:uiPriority w:val="65"/>
    <w:semiHidden/>
    <w:unhideWhenUsed/>
    <w:rsid w:val="002829A0"/>
    <w:rPr>
      <w:color w:val="000000"/>
      <w:lang w:val="de-DE" w:eastAsia="de-D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ittlereSchattierung21">
    <w:name w:val="Mittlere Schattierung 21"/>
    <w:basedOn w:val="NormaleTabelle"/>
    <w:next w:val="MittlereSchattierung2"/>
    <w:uiPriority w:val="64"/>
    <w:semiHidden/>
    <w:unhideWhenUsed/>
    <w:rsid w:val="002829A0"/>
    <w:rPr>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ittlereSchattierung11">
    <w:name w:val="Mittlere Schattierung 11"/>
    <w:basedOn w:val="NormaleTabelle"/>
    <w:next w:val="MittlereSchattierung1"/>
    <w:uiPriority w:val="63"/>
    <w:semiHidden/>
    <w:unhideWhenUsed/>
    <w:rsid w:val="002829A0"/>
    <w:rPr>
      <w:lang w:val="de-DE" w:eastAsia="de-D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HellesRaster1">
    <w:name w:val="Helles Raster1"/>
    <w:basedOn w:val="NormaleTabelle"/>
    <w:next w:val="HellesRaster"/>
    <w:uiPriority w:val="62"/>
    <w:semiHidden/>
    <w:unhideWhenUsed/>
    <w:rsid w:val="002829A0"/>
    <w:rPr>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HelleListe1">
    <w:name w:val="Helle Liste1"/>
    <w:basedOn w:val="NormaleTabelle"/>
    <w:next w:val="HelleListe"/>
    <w:uiPriority w:val="61"/>
    <w:semiHidden/>
    <w:unhideWhenUsed/>
    <w:rsid w:val="002829A0"/>
    <w:rPr>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HelleSchattierung1">
    <w:name w:val="Helle Schattierung1"/>
    <w:basedOn w:val="NormaleTabelle"/>
    <w:next w:val="HelleSchattierung"/>
    <w:uiPriority w:val="60"/>
    <w:semiHidden/>
    <w:unhideWhenUsed/>
    <w:rsid w:val="002829A0"/>
    <w:rPr>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itel1">
    <w:name w:val="Titel1"/>
    <w:basedOn w:val="Absatz-Standardschriftart"/>
    <w:rsid w:val="002829A0"/>
  </w:style>
  <w:style w:type="numbering" w:customStyle="1" w:styleId="KeineListe2">
    <w:name w:val="Keine Liste2"/>
    <w:next w:val="KeineListe"/>
    <w:uiPriority w:val="99"/>
    <w:semiHidden/>
    <w:unhideWhenUsed/>
    <w:rsid w:val="002829A0"/>
  </w:style>
  <w:style w:type="table" w:customStyle="1" w:styleId="Tabellenraster2">
    <w:name w:val="Tabellenraster2"/>
    <w:basedOn w:val="NormaleTabelle"/>
    <w:next w:val="Tabellenraster"/>
    <w:uiPriority w:val="39"/>
    <w:rsid w:val="002829A0"/>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rmel-Tab2">
    <w:name w:val="Formel-Tab2"/>
    <w:basedOn w:val="NormaleTabelle"/>
    <w:uiPriority w:val="99"/>
    <w:qFormat/>
    <w:rsid w:val="002829A0"/>
    <w:rPr>
      <w:lang w:val="de-DE" w:eastAsia="de-DE"/>
    </w:rPr>
    <w:tblPr/>
  </w:style>
  <w:style w:type="table" w:customStyle="1" w:styleId="MittlereListe1-Akzent12">
    <w:name w:val="Mittlere Liste 1 - Akzent 12"/>
    <w:basedOn w:val="NormaleTabelle"/>
    <w:next w:val="MittlereListe1-Akzent1"/>
    <w:uiPriority w:val="65"/>
    <w:rsid w:val="002829A0"/>
    <w:rPr>
      <w:color w:val="000000"/>
      <w:lang w:val="de-DE" w:eastAsia="de-DE"/>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ittlereSchattierung2-Akzent12">
    <w:name w:val="Mittlere Schattierung 2 - Akzent 12"/>
    <w:basedOn w:val="NormaleTabelle"/>
    <w:next w:val="MittlereSchattierung2-Akzent1"/>
    <w:uiPriority w:val="64"/>
    <w:rsid w:val="002829A0"/>
    <w:rPr>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ittlereSchattierung1-Akzent12">
    <w:name w:val="Mittlere Schattierung 1 - Akzent 12"/>
    <w:basedOn w:val="NormaleTabelle"/>
    <w:next w:val="MittlereSchattierung1-Akzent1"/>
    <w:uiPriority w:val="63"/>
    <w:rsid w:val="002829A0"/>
    <w:rPr>
      <w:lang w:val="de-DE" w:eastAsia="de-DE"/>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HellesRaster-Akzent12">
    <w:name w:val="Helles Raster - Akzent 12"/>
    <w:basedOn w:val="NormaleTabelle"/>
    <w:next w:val="HellesRaster-Akzent1"/>
    <w:uiPriority w:val="62"/>
    <w:rsid w:val="002829A0"/>
    <w:rPr>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HelleListe-Akzent12">
    <w:name w:val="Helle Liste - Akzent 12"/>
    <w:basedOn w:val="NormaleTabelle"/>
    <w:next w:val="HelleListe-Akzent1"/>
    <w:uiPriority w:val="61"/>
    <w:semiHidden/>
    <w:unhideWhenUsed/>
    <w:rsid w:val="002829A0"/>
    <w:rPr>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HelleSchattierung-Akzent12">
    <w:name w:val="Helle Schattierung - Akzent 12"/>
    <w:basedOn w:val="NormaleTabelle"/>
    <w:next w:val="HelleSchattierung-Akzent1"/>
    <w:uiPriority w:val="60"/>
    <w:semiHidden/>
    <w:unhideWhenUsed/>
    <w:rsid w:val="002829A0"/>
    <w:rPr>
      <w:color w:val="2F5496"/>
      <w:lang w:val="de-DE" w:eastAsia="de-D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FarbigesRaster2">
    <w:name w:val="Farbiges Raster2"/>
    <w:basedOn w:val="NormaleTabelle"/>
    <w:next w:val="FarbigesRaster"/>
    <w:uiPriority w:val="73"/>
    <w:semiHidden/>
    <w:unhideWhenUsed/>
    <w:rsid w:val="002829A0"/>
    <w:rPr>
      <w:color w:val="000000"/>
      <w:lang w:val="de-DE" w:eastAsia="de-D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FarbigeListe2">
    <w:name w:val="Farbige Liste2"/>
    <w:basedOn w:val="NormaleTabelle"/>
    <w:next w:val="FarbigeListe"/>
    <w:uiPriority w:val="72"/>
    <w:semiHidden/>
    <w:unhideWhenUsed/>
    <w:rsid w:val="002829A0"/>
    <w:rPr>
      <w:color w:val="000000"/>
      <w:lang w:val="de-DE" w:eastAsia="de-D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FarbigeSchattierung2">
    <w:name w:val="Farbige Schattierung2"/>
    <w:basedOn w:val="NormaleTabelle"/>
    <w:next w:val="FarbigeSchattierung"/>
    <w:uiPriority w:val="71"/>
    <w:semiHidden/>
    <w:unhideWhenUsed/>
    <w:rsid w:val="002829A0"/>
    <w:rPr>
      <w:color w:val="000000"/>
      <w:lang w:val="de-DE" w:eastAsia="de-DE"/>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DunkleListe2">
    <w:name w:val="Dunkle Liste2"/>
    <w:basedOn w:val="NormaleTabelle"/>
    <w:next w:val="DunkleListe"/>
    <w:uiPriority w:val="70"/>
    <w:semiHidden/>
    <w:unhideWhenUsed/>
    <w:rsid w:val="002829A0"/>
    <w:rPr>
      <w:color w:val="FFFFFF"/>
      <w:lang w:val="de-DE" w:eastAsia="de-D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MittleresRaster32">
    <w:name w:val="Mittleres Raster 32"/>
    <w:basedOn w:val="NormaleTabelle"/>
    <w:next w:val="MittleresRaster3"/>
    <w:uiPriority w:val="69"/>
    <w:semiHidden/>
    <w:unhideWhenUsed/>
    <w:rsid w:val="002829A0"/>
    <w:rPr>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ittleresRaster22">
    <w:name w:val="Mittleres Raster 22"/>
    <w:basedOn w:val="NormaleTabelle"/>
    <w:next w:val="MittleresRaster2"/>
    <w:uiPriority w:val="68"/>
    <w:semiHidden/>
    <w:unhideWhenUsed/>
    <w:rsid w:val="002829A0"/>
    <w:rPr>
      <w:rFonts w:ascii="Calibri Light" w:eastAsia="Times New Roman" w:hAnsi="Calibri Light"/>
      <w:color w:val="000000"/>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ittleresRaster12">
    <w:name w:val="Mittleres Raster 12"/>
    <w:basedOn w:val="NormaleTabelle"/>
    <w:next w:val="MittleresRaster1"/>
    <w:uiPriority w:val="67"/>
    <w:semiHidden/>
    <w:unhideWhenUsed/>
    <w:rsid w:val="002829A0"/>
    <w:rPr>
      <w:lang w:val="de-DE" w:eastAsia="de-D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ittlereListe22">
    <w:name w:val="Mittlere Liste 22"/>
    <w:basedOn w:val="NormaleTabelle"/>
    <w:next w:val="MittlereListe2"/>
    <w:uiPriority w:val="66"/>
    <w:semiHidden/>
    <w:unhideWhenUsed/>
    <w:rsid w:val="002829A0"/>
    <w:rPr>
      <w:rFonts w:ascii="Calibri Light" w:eastAsia="Times New Roman" w:hAnsi="Calibri Light"/>
      <w:color w:val="000000"/>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ittlereListe12">
    <w:name w:val="Mittlere Liste 12"/>
    <w:basedOn w:val="NormaleTabelle"/>
    <w:next w:val="MittlereListe1"/>
    <w:uiPriority w:val="65"/>
    <w:semiHidden/>
    <w:unhideWhenUsed/>
    <w:rsid w:val="002829A0"/>
    <w:rPr>
      <w:color w:val="000000"/>
      <w:lang w:val="de-DE" w:eastAsia="de-D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ittlereSchattierung22">
    <w:name w:val="Mittlere Schattierung 22"/>
    <w:basedOn w:val="NormaleTabelle"/>
    <w:next w:val="MittlereSchattierung2"/>
    <w:uiPriority w:val="64"/>
    <w:semiHidden/>
    <w:unhideWhenUsed/>
    <w:rsid w:val="002829A0"/>
    <w:rPr>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ittlereSchattierung12">
    <w:name w:val="Mittlere Schattierung 12"/>
    <w:basedOn w:val="NormaleTabelle"/>
    <w:next w:val="MittlereSchattierung1"/>
    <w:uiPriority w:val="63"/>
    <w:semiHidden/>
    <w:unhideWhenUsed/>
    <w:rsid w:val="002829A0"/>
    <w:rPr>
      <w:lang w:val="de-DE" w:eastAsia="de-D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HellesRaster2">
    <w:name w:val="Helles Raster2"/>
    <w:basedOn w:val="NormaleTabelle"/>
    <w:next w:val="HellesRaster"/>
    <w:uiPriority w:val="62"/>
    <w:semiHidden/>
    <w:unhideWhenUsed/>
    <w:rsid w:val="002829A0"/>
    <w:rPr>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HelleListe2">
    <w:name w:val="Helle Liste2"/>
    <w:basedOn w:val="NormaleTabelle"/>
    <w:next w:val="HelleListe"/>
    <w:uiPriority w:val="61"/>
    <w:semiHidden/>
    <w:unhideWhenUsed/>
    <w:rsid w:val="002829A0"/>
    <w:rPr>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HelleSchattierung2">
    <w:name w:val="Helle Schattierung2"/>
    <w:basedOn w:val="NormaleTabelle"/>
    <w:next w:val="HelleSchattierung"/>
    <w:uiPriority w:val="60"/>
    <w:semiHidden/>
    <w:unhideWhenUsed/>
    <w:rsid w:val="002829A0"/>
    <w:rPr>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taviChapterBibliographyHeading">
    <w:name w:val="Citavi Chapter Bibliography Heading"/>
    <w:basedOn w:val="berschrift2"/>
    <w:link w:val="CitaviChapterBibliographyHeadingZchn"/>
    <w:uiPriority w:val="99"/>
    <w:rsid w:val="006E7925"/>
    <w:pPr>
      <w:jc w:val="left"/>
    </w:pPr>
  </w:style>
  <w:style w:type="character" w:customStyle="1" w:styleId="CitaviChapterBibliographyHeadingZchn">
    <w:name w:val="Citavi Chapter Bibliography Heading Zchn"/>
    <w:basedOn w:val="Absatz-Standardschriftart"/>
    <w:link w:val="CitaviChapterBibliographyHeading"/>
    <w:uiPriority w:val="99"/>
    <w:rsid w:val="006E7925"/>
    <w:rPr>
      <w:rFonts w:eastAsiaTheme="majorEastAsia" w:cstheme="majorBidi"/>
      <w:b/>
      <w:sz w:val="26"/>
      <w:szCs w:val="26"/>
      <w:lang w:val="x-none" w:eastAsia="x-none"/>
    </w:rPr>
  </w:style>
  <w:style w:type="character" w:styleId="NichtaufgelsteErwhnung">
    <w:name w:val="Unresolved Mention"/>
    <w:basedOn w:val="Absatz-Standardschriftart"/>
    <w:uiPriority w:val="99"/>
    <w:semiHidden/>
    <w:unhideWhenUsed/>
    <w:rsid w:val="00FA1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669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image" Target="media/image8.png"/><Relationship Id="rId28" Type="http://schemas.openxmlformats.org/officeDocument/2006/relationships/header" Target="header6.xml"/><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header" Target="header5.xml"/><Relationship Id="rId30" Type="http://schemas.openxmlformats.org/officeDocument/2006/relationships/footer" Target="footer5.xml"/><Relationship Id="rId35" Type="http://schemas.openxmlformats.org/officeDocument/2006/relationships/theme" Target="theme/theme1.xml"/><Relationship Id="rId8" Type="http://schemas.openxmlformats.org/officeDocument/2006/relationships/hyperlink" Target="mailto:dFelix.Schaefer2@de.bosch.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Allgemein"/>
          <w:gallery w:val="placeholder"/>
        </w:category>
        <w:types>
          <w:type w:val="bbPlcHdr"/>
        </w:types>
        <w:behaviors>
          <w:behavior w:val="content"/>
        </w:behaviors>
        <w:guid w:val="{D29935AB-37D7-44C7-865A-1E263DD68B6D}"/>
      </w:docPartPr>
      <w:docPartBody>
        <w:p w:rsidR="00BA33E9" w:rsidRDefault="005F1A38">
          <w:r w:rsidRPr="00BD1D78">
            <w:rPr>
              <w:rStyle w:val="Platzhaltertext"/>
            </w:rPr>
            <w:t>Klicken oder tippen Sie hier, um Text einzugeben.</w:t>
          </w:r>
        </w:p>
      </w:docPartBody>
    </w:docPart>
    <w:docPart>
      <w:docPartPr>
        <w:name w:val="172554E821724791A6145D545FFA7C1C"/>
        <w:category>
          <w:name w:val="Allgemein"/>
          <w:gallery w:val="placeholder"/>
        </w:category>
        <w:types>
          <w:type w:val="bbPlcHdr"/>
        </w:types>
        <w:behaviors>
          <w:behavior w:val="content"/>
        </w:behaviors>
        <w:guid w:val="{A7C3BC93-01D7-4F6C-8875-D189D18DCE34}"/>
      </w:docPartPr>
      <w:docPartBody>
        <w:p w:rsidR="00DD6E92" w:rsidRDefault="00DD6E92" w:rsidP="00DD6E92">
          <w:pPr>
            <w:pStyle w:val="172554E821724791A6145D545FFA7C1C"/>
          </w:pPr>
          <w:r w:rsidRPr="006077FA">
            <w:rPr>
              <w:rStyle w:val="Platzhaltertext"/>
            </w:rPr>
            <w:t>Klicken oder tippen Sie hier, um Text einzugeben.</w:t>
          </w:r>
        </w:p>
      </w:docPartBody>
    </w:docPart>
    <w:docPart>
      <w:docPartPr>
        <w:name w:val="9E3C839DA93046DC976919451F6EA363"/>
        <w:category>
          <w:name w:val="Allgemein"/>
          <w:gallery w:val="placeholder"/>
        </w:category>
        <w:types>
          <w:type w:val="bbPlcHdr"/>
        </w:types>
        <w:behaviors>
          <w:behavior w:val="content"/>
        </w:behaviors>
        <w:guid w:val="{ADB3B747-68B8-494C-ABDF-C7A987FB5A8E}"/>
      </w:docPartPr>
      <w:docPartBody>
        <w:p w:rsidR="00156EB2" w:rsidRDefault="00DD6E92" w:rsidP="00DD6E92">
          <w:pPr>
            <w:pStyle w:val="9E3C839DA93046DC976919451F6EA363"/>
          </w:pPr>
          <w:r w:rsidRPr="006077FA">
            <w:rPr>
              <w:rStyle w:val="Platzhaltertext"/>
            </w:rPr>
            <w:t>Klicken oder tippen Sie hier, um Text einzugeben.</w:t>
          </w:r>
        </w:p>
      </w:docPartBody>
    </w:docPart>
    <w:docPart>
      <w:docPartPr>
        <w:name w:val="9F4FCD8364D2406786E3F93ED34AA83E"/>
        <w:category>
          <w:name w:val="Allgemein"/>
          <w:gallery w:val="placeholder"/>
        </w:category>
        <w:types>
          <w:type w:val="bbPlcHdr"/>
        </w:types>
        <w:behaviors>
          <w:behavior w:val="content"/>
        </w:behaviors>
        <w:guid w:val="{BAD62B6E-5050-466D-B989-B05195A2110D}"/>
      </w:docPartPr>
      <w:docPartBody>
        <w:p w:rsidR="00BB782B" w:rsidRDefault="00A62F8A" w:rsidP="00A62F8A">
          <w:pPr>
            <w:pStyle w:val="9F4FCD8364D2406786E3F93ED34AA83E"/>
          </w:pPr>
          <w:r w:rsidRPr="00BD1D78">
            <w:rPr>
              <w:rStyle w:val="Platzhaltertext"/>
            </w:rPr>
            <w:t>Klicken oder tippen Sie hier, um Text einzugeben.</w:t>
          </w:r>
        </w:p>
      </w:docPartBody>
    </w:docPart>
    <w:docPart>
      <w:docPartPr>
        <w:name w:val="7F98CA67F7704BB9BCCF59D8421332DE"/>
        <w:category>
          <w:name w:val="Allgemein"/>
          <w:gallery w:val="placeholder"/>
        </w:category>
        <w:types>
          <w:type w:val="bbPlcHdr"/>
        </w:types>
        <w:behaviors>
          <w:behavior w:val="content"/>
        </w:behaviors>
        <w:guid w:val="{A7907180-89A0-45CF-9920-25AF15D3A616}"/>
      </w:docPartPr>
      <w:docPartBody>
        <w:p w:rsidR="00BB782B" w:rsidRDefault="00A62F8A" w:rsidP="00A62F8A">
          <w:pPr>
            <w:pStyle w:val="7F98CA67F7704BB9BCCF59D8421332DE"/>
          </w:pPr>
          <w:r w:rsidRPr="006077FA">
            <w:rPr>
              <w:rStyle w:val="Platzhaltertext"/>
            </w:rPr>
            <w:t>Klicken oder tippen Sie hier, um Text einzugeben.</w:t>
          </w:r>
        </w:p>
      </w:docPartBody>
    </w:docPart>
    <w:docPart>
      <w:docPartPr>
        <w:name w:val="E479F88067C442EF8E0B2F501F3C69F3"/>
        <w:category>
          <w:name w:val="Allgemein"/>
          <w:gallery w:val="placeholder"/>
        </w:category>
        <w:types>
          <w:type w:val="bbPlcHdr"/>
        </w:types>
        <w:behaviors>
          <w:behavior w:val="content"/>
        </w:behaviors>
        <w:guid w:val="{DE18D9F2-0DA0-47CD-9B32-91D0FA2164E8}"/>
      </w:docPartPr>
      <w:docPartBody>
        <w:p w:rsidR="00BB782B" w:rsidRDefault="00A62F8A" w:rsidP="00A62F8A">
          <w:pPr>
            <w:pStyle w:val="E479F88067C442EF8E0B2F501F3C69F3"/>
          </w:pPr>
          <w:r w:rsidRPr="006077FA">
            <w:rPr>
              <w:rStyle w:val="Platzhaltertext"/>
            </w:rPr>
            <w:t>Klicken oder tippen Sie hier, um Text einzugeben.</w:t>
          </w:r>
        </w:p>
      </w:docPartBody>
    </w:docPart>
    <w:docPart>
      <w:docPartPr>
        <w:name w:val="6C507E8B1B274B09903D2282A811EE05"/>
        <w:category>
          <w:name w:val="Allgemein"/>
          <w:gallery w:val="placeholder"/>
        </w:category>
        <w:types>
          <w:type w:val="bbPlcHdr"/>
        </w:types>
        <w:behaviors>
          <w:behavior w:val="content"/>
        </w:behaviors>
        <w:guid w:val="{443744D6-98B2-4AC0-BA09-410082B26D16}"/>
      </w:docPartPr>
      <w:docPartBody>
        <w:p w:rsidR="00BB782B" w:rsidRDefault="00BB782B" w:rsidP="00BB782B">
          <w:pPr>
            <w:pStyle w:val="6C507E8B1B274B09903D2282A811EE05"/>
          </w:pPr>
          <w:r w:rsidRPr="006077FA">
            <w:rPr>
              <w:rStyle w:val="Platzhaltertext"/>
            </w:rPr>
            <w:t>Klicken oder tippen Sie hier, um Text einzugeben.</w:t>
          </w:r>
        </w:p>
      </w:docPartBody>
    </w:docPart>
    <w:docPart>
      <w:docPartPr>
        <w:name w:val="90DF2B923A474E6994CCD4A15557058D"/>
        <w:category>
          <w:name w:val="Allgemein"/>
          <w:gallery w:val="placeholder"/>
        </w:category>
        <w:types>
          <w:type w:val="bbPlcHdr"/>
        </w:types>
        <w:behaviors>
          <w:behavior w:val="content"/>
        </w:behaviors>
        <w:guid w:val="{F0380F4D-4A1C-47A9-8434-D7A22EA16EEB}"/>
      </w:docPartPr>
      <w:docPartBody>
        <w:p w:rsidR="00BB782B" w:rsidRDefault="00BB782B" w:rsidP="00BB782B">
          <w:pPr>
            <w:pStyle w:val="90DF2B923A474E6994CCD4A15557058D"/>
          </w:pPr>
          <w:r w:rsidRPr="006077FA">
            <w:rPr>
              <w:rStyle w:val="Platzhaltertext"/>
            </w:rPr>
            <w:t>Klicken oder tippen Sie hier, um Text einzugeben.</w:t>
          </w:r>
        </w:p>
      </w:docPartBody>
    </w:docPart>
    <w:docPart>
      <w:docPartPr>
        <w:name w:val="45864795F66F44CC924900329B4D8EFF"/>
        <w:category>
          <w:name w:val="Allgemein"/>
          <w:gallery w:val="placeholder"/>
        </w:category>
        <w:types>
          <w:type w:val="bbPlcHdr"/>
        </w:types>
        <w:behaviors>
          <w:behavior w:val="content"/>
        </w:behaviors>
        <w:guid w:val="{4FE97177-1322-4433-B754-87D668AA7130}"/>
      </w:docPartPr>
      <w:docPartBody>
        <w:p w:rsidR="00BB782B" w:rsidRDefault="00BB782B" w:rsidP="00BB782B">
          <w:pPr>
            <w:pStyle w:val="45864795F66F44CC924900329B4D8EFF"/>
          </w:pPr>
          <w:r w:rsidRPr="006077FA">
            <w:rPr>
              <w:rStyle w:val="Platzhaltertext"/>
            </w:rPr>
            <w:t>Klicken oder tippen Sie hier, um Text einzugeben.</w:t>
          </w:r>
        </w:p>
      </w:docPartBody>
    </w:docPart>
    <w:docPart>
      <w:docPartPr>
        <w:name w:val="2D80C82872224B3780A9F08645B493F9"/>
        <w:category>
          <w:name w:val="Allgemein"/>
          <w:gallery w:val="placeholder"/>
        </w:category>
        <w:types>
          <w:type w:val="bbPlcHdr"/>
        </w:types>
        <w:behaviors>
          <w:behavior w:val="content"/>
        </w:behaviors>
        <w:guid w:val="{5DD1BCF6-9297-4FB9-95AE-CBFE83CFFE7A}"/>
      </w:docPartPr>
      <w:docPartBody>
        <w:p w:rsidR="002F663C" w:rsidRDefault="002F663C" w:rsidP="002F663C">
          <w:pPr>
            <w:pStyle w:val="2D80C82872224B3780A9F08645B493F9"/>
          </w:pPr>
          <w:r w:rsidRPr="006077FA">
            <w:rPr>
              <w:rStyle w:val="Platzhaltertext"/>
            </w:rPr>
            <w:t>Klicken oder tippen Sie hier, um Text einzugeben.</w:t>
          </w:r>
        </w:p>
      </w:docPartBody>
    </w:docPart>
    <w:docPart>
      <w:docPartPr>
        <w:name w:val="0E874543F44C48DFA2A467F4D48BD831"/>
        <w:category>
          <w:name w:val="Allgemein"/>
          <w:gallery w:val="placeholder"/>
        </w:category>
        <w:types>
          <w:type w:val="bbPlcHdr"/>
        </w:types>
        <w:behaviors>
          <w:behavior w:val="content"/>
        </w:behaviors>
        <w:guid w:val="{4BCF9A53-A893-4786-AE76-04DB6B10B100}"/>
      </w:docPartPr>
      <w:docPartBody>
        <w:p w:rsidR="00DC1DB9" w:rsidRDefault="00DC1DB9" w:rsidP="00DC1DB9">
          <w:pPr>
            <w:pStyle w:val="0E874543F44C48DFA2A467F4D48BD831"/>
          </w:pPr>
          <w:r w:rsidRPr="006077FA">
            <w:rPr>
              <w:rStyle w:val="Platzhaltertext"/>
            </w:rPr>
            <w:t>Klicken oder tippen Sie hier, um Text einzugeben.</w:t>
          </w:r>
        </w:p>
      </w:docPartBody>
    </w:docPart>
    <w:docPart>
      <w:docPartPr>
        <w:name w:val="D68680DD332D4BEAB5B109B151E1E680"/>
        <w:category>
          <w:name w:val="Allgemein"/>
          <w:gallery w:val="placeholder"/>
        </w:category>
        <w:types>
          <w:type w:val="bbPlcHdr"/>
        </w:types>
        <w:behaviors>
          <w:behavior w:val="content"/>
        </w:behaviors>
        <w:guid w:val="{84DD04AC-6925-4812-BD4C-6B674ECB15FC}"/>
      </w:docPartPr>
      <w:docPartBody>
        <w:p w:rsidR="00DC1DB9" w:rsidRDefault="00DC1DB9" w:rsidP="00DC1DB9">
          <w:pPr>
            <w:pStyle w:val="D68680DD332D4BEAB5B109B151E1E680"/>
          </w:pPr>
          <w:r w:rsidRPr="00BD1D78">
            <w:rPr>
              <w:rStyle w:val="Platzhaltertext"/>
            </w:rPr>
            <w:t>Klicken oder tippen Sie hier, um Text einzugeben.</w:t>
          </w:r>
        </w:p>
      </w:docPartBody>
    </w:docPart>
    <w:docPart>
      <w:docPartPr>
        <w:name w:val="600A33F76C4C4C61991C3289EB351FF8"/>
        <w:category>
          <w:name w:val="Allgemein"/>
          <w:gallery w:val="placeholder"/>
        </w:category>
        <w:types>
          <w:type w:val="bbPlcHdr"/>
        </w:types>
        <w:behaviors>
          <w:behavior w:val="content"/>
        </w:behaviors>
        <w:guid w:val="{FD9D107F-BDFE-4CC5-8C5D-0E667232A963}"/>
      </w:docPartPr>
      <w:docPartBody>
        <w:p w:rsidR="00DC1DB9" w:rsidRDefault="00DC1DB9" w:rsidP="00DC1DB9">
          <w:pPr>
            <w:pStyle w:val="600A33F76C4C4C61991C3289EB351FF8"/>
          </w:pPr>
          <w:r w:rsidRPr="006077FA">
            <w:rPr>
              <w:rStyle w:val="Platzhaltertext"/>
            </w:rPr>
            <w:t>Klicken oder tippen Sie hier, um Text einzugeben.</w:t>
          </w:r>
        </w:p>
      </w:docPartBody>
    </w:docPart>
    <w:docPart>
      <w:docPartPr>
        <w:name w:val="9CDB9BCFEFC34CD59F438275CD3EE7FD"/>
        <w:category>
          <w:name w:val="Allgemein"/>
          <w:gallery w:val="placeholder"/>
        </w:category>
        <w:types>
          <w:type w:val="bbPlcHdr"/>
        </w:types>
        <w:behaviors>
          <w:behavior w:val="content"/>
        </w:behaviors>
        <w:guid w:val="{ADD5ED2F-55FE-4217-BD90-7415B5C1A3E3}"/>
      </w:docPartPr>
      <w:docPartBody>
        <w:p w:rsidR="00087CF9" w:rsidRDefault="00DC1DB9" w:rsidP="00DC1DB9">
          <w:pPr>
            <w:pStyle w:val="9CDB9BCFEFC34CD59F438275CD3EE7FD"/>
          </w:pPr>
          <w:r w:rsidRPr="006077FA">
            <w:rPr>
              <w:rStyle w:val="Platzhaltertext"/>
            </w:rPr>
            <w:t>Klicken oder tippen Sie hier, um Text einzugeben.</w:t>
          </w:r>
        </w:p>
      </w:docPartBody>
    </w:docPart>
    <w:docPart>
      <w:docPartPr>
        <w:name w:val="C5AB1DF6AA024C14B33C5BF478568BA2"/>
        <w:category>
          <w:name w:val="Allgemein"/>
          <w:gallery w:val="placeholder"/>
        </w:category>
        <w:types>
          <w:type w:val="bbPlcHdr"/>
        </w:types>
        <w:behaviors>
          <w:behavior w:val="content"/>
        </w:behaviors>
        <w:guid w:val="{B230F9CD-F708-459B-9ED3-CA3C7EFA4F9A}"/>
      </w:docPartPr>
      <w:docPartBody>
        <w:p w:rsidR="00087CF9" w:rsidRDefault="00DC1DB9" w:rsidP="00DC1DB9">
          <w:pPr>
            <w:pStyle w:val="C5AB1DF6AA024C14B33C5BF478568BA2"/>
          </w:pPr>
          <w:r w:rsidRPr="006077FA">
            <w:rPr>
              <w:rStyle w:val="Platzhaltertext"/>
            </w:rPr>
            <w:t>Klicken oder tippen Sie hier, um Text einzugeben.</w:t>
          </w:r>
        </w:p>
      </w:docPartBody>
    </w:docPart>
    <w:docPart>
      <w:docPartPr>
        <w:name w:val="8CE34166565F4F3FA89CEF069C13FC08"/>
        <w:category>
          <w:name w:val="Allgemein"/>
          <w:gallery w:val="placeholder"/>
        </w:category>
        <w:types>
          <w:type w:val="bbPlcHdr"/>
        </w:types>
        <w:behaviors>
          <w:behavior w:val="content"/>
        </w:behaviors>
        <w:guid w:val="{3087DE5A-71DF-414E-A43D-1C04F19A6199}"/>
      </w:docPartPr>
      <w:docPartBody>
        <w:p w:rsidR="00087CF9" w:rsidRDefault="00DC1DB9" w:rsidP="00DC1DB9">
          <w:pPr>
            <w:pStyle w:val="8CE34166565F4F3FA89CEF069C13FC08"/>
          </w:pPr>
          <w:r w:rsidRPr="006077FA">
            <w:rPr>
              <w:rStyle w:val="Platzhaltertext"/>
            </w:rPr>
            <w:t>Klicken oder tippen Sie hier, um Text einzugeben.</w:t>
          </w:r>
        </w:p>
      </w:docPartBody>
    </w:docPart>
    <w:docPart>
      <w:docPartPr>
        <w:name w:val="67449E3C6DA542DBB690A03C5F94AF61"/>
        <w:category>
          <w:name w:val="Allgemein"/>
          <w:gallery w:val="placeholder"/>
        </w:category>
        <w:types>
          <w:type w:val="bbPlcHdr"/>
        </w:types>
        <w:behaviors>
          <w:behavior w:val="content"/>
        </w:behaviors>
        <w:guid w:val="{9A085936-5A38-438D-8A14-6AD06F31F6DE}"/>
      </w:docPartPr>
      <w:docPartBody>
        <w:p w:rsidR="00087CF9" w:rsidRDefault="00DC1DB9" w:rsidP="00DC1DB9">
          <w:pPr>
            <w:pStyle w:val="67449E3C6DA542DBB690A03C5F94AF61"/>
          </w:pPr>
          <w:r w:rsidRPr="006077FA">
            <w:rPr>
              <w:rStyle w:val="Platzhaltertext"/>
            </w:rPr>
            <w:t>Klicken oder tippen Sie hier, um Text einzugeben.</w:t>
          </w:r>
        </w:p>
      </w:docPartBody>
    </w:docPart>
    <w:docPart>
      <w:docPartPr>
        <w:name w:val="6789E7552BF34B68843BE2997C3F638A"/>
        <w:category>
          <w:name w:val="Allgemein"/>
          <w:gallery w:val="placeholder"/>
        </w:category>
        <w:types>
          <w:type w:val="bbPlcHdr"/>
        </w:types>
        <w:behaviors>
          <w:behavior w:val="content"/>
        </w:behaviors>
        <w:guid w:val="{DAF60B52-C875-4C3F-BB93-FB7A6E2FA0E9}"/>
      </w:docPartPr>
      <w:docPartBody>
        <w:p w:rsidR="00AA3DD4" w:rsidRDefault="005D7AAE" w:rsidP="005D7AAE">
          <w:pPr>
            <w:pStyle w:val="6789E7552BF34B68843BE2997C3F638A"/>
          </w:pPr>
          <w:r w:rsidRPr="006077FA">
            <w:rPr>
              <w:rStyle w:val="Platzhaltertext"/>
            </w:rPr>
            <w:t>Klicken oder tippen Sie hier, um Text einzugeben.</w:t>
          </w:r>
        </w:p>
      </w:docPartBody>
    </w:docPart>
    <w:docPart>
      <w:docPartPr>
        <w:name w:val="FFB617710C034C878CBB5DCD58365437"/>
        <w:category>
          <w:name w:val="Allgemein"/>
          <w:gallery w:val="placeholder"/>
        </w:category>
        <w:types>
          <w:type w:val="bbPlcHdr"/>
        </w:types>
        <w:behaviors>
          <w:behavior w:val="content"/>
        </w:behaviors>
        <w:guid w:val="{407A3179-FC18-4621-80F2-7E1F4C570E51}"/>
      </w:docPartPr>
      <w:docPartBody>
        <w:p w:rsidR="00AA3DD4" w:rsidRDefault="005D7AAE" w:rsidP="005D7AAE">
          <w:pPr>
            <w:pStyle w:val="FFB617710C034C878CBB5DCD58365437"/>
          </w:pPr>
          <w:r w:rsidRPr="006077FA">
            <w:rPr>
              <w:rStyle w:val="Platzhaltertext"/>
            </w:rPr>
            <w:t>Klicken oder tippen Sie hier, um Text einzugeben.</w:t>
          </w:r>
        </w:p>
      </w:docPartBody>
    </w:docPart>
    <w:docPart>
      <w:docPartPr>
        <w:name w:val="FBE7578535804090855B862198191784"/>
        <w:category>
          <w:name w:val="Allgemein"/>
          <w:gallery w:val="placeholder"/>
        </w:category>
        <w:types>
          <w:type w:val="bbPlcHdr"/>
        </w:types>
        <w:behaviors>
          <w:behavior w:val="content"/>
        </w:behaviors>
        <w:guid w:val="{17625693-670E-459B-9072-0152961FF217}"/>
      </w:docPartPr>
      <w:docPartBody>
        <w:p w:rsidR="00AA3DD4" w:rsidRDefault="00AA3DD4" w:rsidP="00AA3DD4">
          <w:pPr>
            <w:pStyle w:val="FBE7578535804090855B862198191784"/>
          </w:pPr>
          <w:r w:rsidRPr="006077FA">
            <w:rPr>
              <w:rStyle w:val="Platzhaltertext"/>
            </w:rPr>
            <w:t>Klicken oder tippen Sie hier, um Text einzugeben.</w:t>
          </w:r>
        </w:p>
      </w:docPartBody>
    </w:docPart>
    <w:docPart>
      <w:docPartPr>
        <w:name w:val="8275E23567C84BDEAFE65C07E263A3DC"/>
        <w:category>
          <w:name w:val="Allgemein"/>
          <w:gallery w:val="placeholder"/>
        </w:category>
        <w:types>
          <w:type w:val="bbPlcHdr"/>
        </w:types>
        <w:behaviors>
          <w:behavior w:val="content"/>
        </w:behaviors>
        <w:guid w:val="{D6598532-CD6E-40B4-ABBE-A32C950E5BC2}"/>
      </w:docPartPr>
      <w:docPartBody>
        <w:p w:rsidR="00DB7F57" w:rsidRDefault="00455E3A" w:rsidP="00455E3A">
          <w:pPr>
            <w:pStyle w:val="8275E23567C84BDEAFE65C07E263A3DC"/>
          </w:pPr>
          <w:r w:rsidRPr="006077FA">
            <w:rPr>
              <w:rStyle w:val="Platzhaltertext"/>
            </w:rPr>
            <w:t>Klicken oder tippen Sie hier, um Text einzugeben.</w:t>
          </w:r>
        </w:p>
      </w:docPartBody>
    </w:docPart>
    <w:docPart>
      <w:docPartPr>
        <w:name w:val="D85E83DEC34E40EB9A9B1EEDB6D8B72D"/>
        <w:category>
          <w:name w:val="Allgemein"/>
          <w:gallery w:val="placeholder"/>
        </w:category>
        <w:types>
          <w:type w:val="bbPlcHdr"/>
        </w:types>
        <w:behaviors>
          <w:behavior w:val="content"/>
        </w:behaviors>
        <w:guid w:val="{838BA8A6-B328-43C2-B96E-2FE6CB791C22}"/>
      </w:docPartPr>
      <w:docPartBody>
        <w:p w:rsidR="00DB7F57" w:rsidRDefault="00DB7F57" w:rsidP="00DB7F57">
          <w:pPr>
            <w:pStyle w:val="D85E83DEC34E40EB9A9B1EEDB6D8B72D"/>
          </w:pPr>
          <w:r w:rsidRPr="00BD1D78">
            <w:rPr>
              <w:rStyle w:val="Platzhaltertext"/>
            </w:rPr>
            <w:t>Klicken oder tippen Sie hier, um Text einzugeben.</w:t>
          </w:r>
        </w:p>
      </w:docPartBody>
    </w:docPart>
    <w:docPart>
      <w:docPartPr>
        <w:name w:val="024C19F655BC417E86F2923B6F2C4E51"/>
        <w:category>
          <w:name w:val="Allgemein"/>
          <w:gallery w:val="placeholder"/>
        </w:category>
        <w:types>
          <w:type w:val="bbPlcHdr"/>
        </w:types>
        <w:behaviors>
          <w:behavior w:val="content"/>
        </w:behaviors>
        <w:guid w:val="{A8291942-B8C8-4C3D-A0C6-61A31E7E02D4}"/>
      </w:docPartPr>
      <w:docPartBody>
        <w:p w:rsidR="00DB7F57" w:rsidRDefault="00DB7F57" w:rsidP="00DB7F57">
          <w:pPr>
            <w:pStyle w:val="024C19F655BC417E86F2923B6F2C4E51"/>
          </w:pPr>
          <w:r w:rsidRPr="00BD1D78">
            <w:rPr>
              <w:rStyle w:val="Platzhaltertext"/>
            </w:rPr>
            <w:t>Klicken oder tippen Sie hier, um Text einzugeben.</w:t>
          </w:r>
        </w:p>
      </w:docPartBody>
    </w:docPart>
    <w:docPart>
      <w:docPartPr>
        <w:name w:val="750D8FB3C2AE41D2AB4A7C725983C0F9"/>
        <w:category>
          <w:name w:val="Allgemein"/>
          <w:gallery w:val="placeholder"/>
        </w:category>
        <w:types>
          <w:type w:val="bbPlcHdr"/>
        </w:types>
        <w:behaviors>
          <w:behavior w:val="content"/>
        </w:behaviors>
        <w:guid w:val="{73BA6E8E-DB1B-41DF-8019-366AA2CA9EB3}"/>
      </w:docPartPr>
      <w:docPartBody>
        <w:p w:rsidR="00EA5D62" w:rsidRDefault="006C29E9" w:rsidP="006C29E9">
          <w:pPr>
            <w:pStyle w:val="750D8FB3C2AE41D2AB4A7C725983C0F9"/>
          </w:pPr>
          <w:r w:rsidRPr="00BD1D78">
            <w:rPr>
              <w:rStyle w:val="Platzhaltertext"/>
            </w:rPr>
            <w:t>Klicken oder tippen Sie hier, um Text einzugeben.</w:t>
          </w:r>
        </w:p>
      </w:docPartBody>
    </w:docPart>
    <w:docPart>
      <w:docPartPr>
        <w:name w:val="6CACEF269F794305A464E95F2D9D8F2A"/>
        <w:category>
          <w:name w:val="Allgemein"/>
          <w:gallery w:val="placeholder"/>
        </w:category>
        <w:types>
          <w:type w:val="bbPlcHdr"/>
        </w:types>
        <w:behaviors>
          <w:behavior w:val="content"/>
        </w:behaviors>
        <w:guid w:val="{6FED46FB-EE70-4090-BC0D-FAB80A9E0C26}"/>
      </w:docPartPr>
      <w:docPartBody>
        <w:p w:rsidR="00077660" w:rsidRDefault="005C681D" w:rsidP="005C681D">
          <w:pPr>
            <w:pStyle w:val="6CACEF269F794305A464E95F2D9D8F2A"/>
          </w:pPr>
          <w:r w:rsidRPr="00BD1D78">
            <w:rPr>
              <w:rStyle w:val="Platzhaltertext"/>
            </w:rPr>
            <w:t>Klicken oder tippen Sie hier, um Text einzugeben.</w:t>
          </w:r>
        </w:p>
      </w:docPartBody>
    </w:docPart>
    <w:docPart>
      <w:docPartPr>
        <w:name w:val="C8C13163255A46C1A4133418D2B29E93"/>
        <w:category>
          <w:name w:val="Allgemein"/>
          <w:gallery w:val="placeholder"/>
        </w:category>
        <w:types>
          <w:type w:val="bbPlcHdr"/>
        </w:types>
        <w:behaviors>
          <w:behavior w:val="content"/>
        </w:behaviors>
        <w:guid w:val="{11FA6EE8-6137-4866-B733-AC4C5D95D942}"/>
      </w:docPartPr>
      <w:docPartBody>
        <w:p w:rsidR="00E433E2" w:rsidRDefault="00E433E2" w:rsidP="00E433E2">
          <w:pPr>
            <w:pStyle w:val="C8C13163255A46C1A4133418D2B29E93"/>
          </w:pPr>
          <w:r w:rsidRPr="00BD1D78">
            <w:rPr>
              <w:rStyle w:val="Platzhaltertext"/>
            </w:rPr>
            <w:t>Klicken oder tippen Sie hier, um Text einzugeben.</w:t>
          </w:r>
        </w:p>
      </w:docPartBody>
    </w:docPart>
    <w:docPart>
      <w:docPartPr>
        <w:name w:val="31C0F9769DCD430983EF297EA7EE03AE"/>
        <w:category>
          <w:name w:val="Allgemein"/>
          <w:gallery w:val="placeholder"/>
        </w:category>
        <w:types>
          <w:type w:val="bbPlcHdr"/>
        </w:types>
        <w:behaviors>
          <w:behavior w:val="content"/>
        </w:behaviors>
        <w:guid w:val="{0FC62121-94DE-4DCE-985E-3890A393B74F}"/>
      </w:docPartPr>
      <w:docPartBody>
        <w:p w:rsidR="00E433E2" w:rsidRDefault="00E433E2" w:rsidP="00E433E2">
          <w:pPr>
            <w:pStyle w:val="31C0F9769DCD430983EF297EA7EE03AE"/>
          </w:pPr>
          <w:r w:rsidRPr="00BD1D78">
            <w:rPr>
              <w:rStyle w:val="Platzhaltertext"/>
            </w:rPr>
            <w:t>Klicken oder tippen Sie hier, um Text einzugeben.</w:t>
          </w:r>
        </w:p>
      </w:docPartBody>
    </w:docPart>
    <w:docPart>
      <w:docPartPr>
        <w:name w:val="C334F0A67B14467A9EF2F75C5674D58A"/>
        <w:category>
          <w:name w:val="Allgemein"/>
          <w:gallery w:val="placeholder"/>
        </w:category>
        <w:types>
          <w:type w:val="bbPlcHdr"/>
        </w:types>
        <w:behaviors>
          <w:behavior w:val="content"/>
        </w:behaviors>
        <w:guid w:val="{70E19A3F-4279-4121-8157-FD124147D506}"/>
      </w:docPartPr>
      <w:docPartBody>
        <w:p w:rsidR="009217B7" w:rsidRDefault="000007CE" w:rsidP="000007CE">
          <w:pPr>
            <w:pStyle w:val="C334F0A67B14467A9EF2F75C5674D58A"/>
          </w:pPr>
          <w:r w:rsidRPr="00BD1D78">
            <w:rPr>
              <w:rStyle w:val="Platzhaltertext"/>
            </w:rPr>
            <w:t>Klicken oder tippen Sie hier, um Text einzugeben.</w:t>
          </w:r>
        </w:p>
      </w:docPartBody>
    </w:docPart>
    <w:docPart>
      <w:docPartPr>
        <w:name w:val="79FBF99C4C874CE48E871D9A9AB5A5A3"/>
        <w:category>
          <w:name w:val="Allgemein"/>
          <w:gallery w:val="placeholder"/>
        </w:category>
        <w:types>
          <w:type w:val="bbPlcHdr"/>
        </w:types>
        <w:behaviors>
          <w:behavior w:val="content"/>
        </w:behaviors>
        <w:guid w:val="{6C699F1F-F05D-4372-8FD0-B1F45C1A01FE}"/>
      </w:docPartPr>
      <w:docPartBody>
        <w:p w:rsidR="009217B7" w:rsidRDefault="000007CE" w:rsidP="000007CE">
          <w:pPr>
            <w:pStyle w:val="79FBF99C4C874CE48E871D9A9AB5A5A3"/>
          </w:pPr>
          <w:r w:rsidRPr="00BD1D78">
            <w:rPr>
              <w:rStyle w:val="Platzhaltertext"/>
            </w:rPr>
            <w:t>Klicken oder tippen Sie hier, um Text einzugeben.</w:t>
          </w:r>
        </w:p>
      </w:docPartBody>
    </w:docPart>
    <w:docPart>
      <w:docPartPr>
        <w:name w:val="55E043AE64A640EEB8B037860FA5E3DF"/>
        <w:category>
          <w:name w:val="Allgemein"/>
          <w:gallery w:val="placeholder"/>
        </w:category>
        <w:types>
          <w:type w:val="bbPlcHdr"/>
        </w:types>
        <w:behaviors>
          <w:behavior w:val="content"/>
        </w:behaviors>
        <w:guid w:val="{503E9A85-1CBF-4291-BE1B-DA8DA1FDDBE1}"/>
      </w:docPartPr>
      <w:docPartBody>
        <w:p w:rsidR="009217B7" w:rsidRDefault="000007CE" w:rsidP="000007CE">
          <w:pPr>
            <w:pStyle w:val="55E043AE64A640EEB8B037860FA5E3DF"/>
          </w:pPr>
          <w:r w:rsidRPr="00BD1D78">
            <w:rPr>
              <w:rStyle w:val="Platzhaltertext"/>
            </w:rPr>
            <w:t>Klicken oder tippen Sie hier, um Text einzugeben.</w:t>
          </w:r>
        </w:p>
      </w:docPartBody>
    </w:docPart>
    <w:docPart>
      <w:docPartPr>
        <w:name w:val="8DBD03AF297D4E2CB8E72FCD729F3FD0"/>
        <w:category>
          <w:name w:val="Allgemein"/>
          <w:gallery w:val="placeholder"/>
        </w:category>
        <w:types>
          <w:type w:val="bbPlcHdr"/>
        </w:types>
        <w:behaviors>
          <w:behavior w:val="content"/>
        </w:behaviors>
        <w:guid w:val="{697EA2E8-3975-4220-AA22-0CC8072C2E4E}"/>
      </w:docPartPr>
      <w:docPartBody>
        <w:p w:rsidR="009217B7" w:rsidRDefault="000007CE" w:rsidP="000007CE">
          <w:pPr>
            <w:pStyle w:val="8DBD03AF297D4E2CB8E72FCD729F3FD0"/>
          </w:pPr>
          <w:r w:rsidRPr="00BD1D78">
            <w:rPr>
              <w:rStyle w:val="Platzhaltertext"/>
            </w:rPr>
            <w:t>Klicken oder tippen Sie hier, um Text einzugeben.</w:t>
          </w:r>
        </w:p>
      </w:docPartBody>
    </w:docPart>
    <w:docPart>
      <w:docPartPr>
        <w:name w:val="2A61BC8F249A482DB604FE79D11D4DA7"/>
        <w:category>
          <w:name w:val="Allgemein"/>
          <w:gallery w:val="placeholder"/>
        </w:category>
        <w:types>
          <w:type w:val="bbPlcHdr"/>
        </w:types>
        <w:behaviors>
          <w:behavior w:val="content"/>
        </w:behaviors>
        <w:guid w:val="{CF329192-E455-4835-998F-8A2A470E0F70}"/>
      </w:docPartPr>
      <w:docPartBody>
        <w:p w:rsidR="009217B7" w:rsidRDefault="000007CE" w:rsidP="000007CE">
          <w:pPr>
            <w:pStyle w:val="2A61BC8F249A482DB604FE79D11D4DA7"/>
          </w:pPr>
          <w:r w:rsidRPr="00BD1D78">
            <w:rPr>
              <w:rStyle w:val="Platzhaltertext"/>
            </w:rPr>
            <w:t>Klicken oder tippen Sie hier, um Text einzugeben.</w:t>
          </w:r>
        </w:p>
      </w:docPartBody>
    </w:docPart>
    <w:docPart>
      <w:docPartPr>
        <w:name w:val="A02B183BD7A849FB81CAA32301D4924E"/>
        <w:category>
          <w:name w:val="Allgemein"/>
          <w:gallery w:val="placeholder"/>
        </w:category>
        <w:types>
          <w:type w:val="bbPlcHdr"/>
        </w:types>
        <w:behaviors>
          <w:behavior w:val="content"/>
        </w:behaviors>
        <w:guid w:val="{B2F67699-F9BA-4B23-A2BF-C60C46C5FA59}"/>
      </w:docPartPr>
      <w:docPartBody>
        <w:p w:rsidR="009217B7" w:rsidRDefault="000007CE" w:rsidP="000007CE">
          <w:pPr>
            <w:pStyle w:val="A02B183BD7A849FB81CAA32301D4924E"/>
          </w:pPr>
          <w:r w:rsidRPr="00BD1D78">
            <w:rPr>
              <w:rStyle w:val="Platzhaltertext"/>
            </w:rPr>
            <w:t>Klicken oder tippen Sie hier, um Text einzugeben.</w:t>
          </w:r>
        </w:p>
      </w:docPartBody>
    </w:docPart>
    <w:docPart>
      <w:docPartPr>
        <w:name w:val="F77B7186C3E94AF8B0DEB5F52262D58D"/>
        <w:category>
          <w:name w:val="Allgemein"/>
          <w:gallery w:val="placeholder"/>
        </w:category>
        <w:types>
          <w:type w:val="bbPlcHdr"/>
        </w:types>
        <w:behaviors>
          <w:behavior w:val="content"/>
        </w:behaviors>
        <w:guid w:val="{A711C29B-62A7-44ED-9BD2-99AB47055699}"/>
      </w:docPartPr>
      <w:docPartBody>
        <w:p w:rsidR="009217B7" w:rsidRDefault="000007CE" w:rsidP="000007CE">
          <w:pPr>
            <w:pStyle w:val="F77B7186C3E94AF8B0DEB5F52262D58D"/>
          </w:pPr>
          <w:r w:rsidRPr="00BD1D78">
            <w:rPr>
              <w:rStyle w:val="Platzhaltertext"/>
            </w:rPr>
            <w:t>Klicken oder tippen Sie hier, um Text einzugeben.</w:t>
          </w:r>
        </w:p>
      </w:docPartBody>
    </w:docPart>
    <w:docPart>
      <w:docPartPr>
        <w:name w:val="F6CB6DF5D21147C8BBD3E576E8ED0EB4"/>
        <w:category>
          <w:name w:val="Allgemein"/>
          <w:gallery w:val="placeholder"/>
        </w:category>
        <w:types>
          <w:type w:val="bbPlcHdr"/>
        </w:types>
        <w:behaviors>
          <w:behavior w:val="content"/>
        </w:behaviors>
        <w:guid w:val="{53267725-6A53-4494-95AF-134B6A7931E4}"/>
      </w:docPartPr>
      <w:docPartBody>
        <w:p w:rsidR="009217B7" w:rsidRDefault="000007CE" w:rsidP="000007CE">
          <w:pPr>
            <w:pStyle w:val="F6CB6DF5D21147C8BBD3E576E8ED0EB4"/>
          </w:pPr>
          <w:r w:rsidRPr="00BD1D78">
            <w:rPr>
              <w:rStyle w:val="Platzhaltertext"/>
            </w:rPr>
            <w:t>Klicken oder tippen Sie hier, um Text einzugeben.</w:t>
          </w:r>
        </w:p>
      </w:docPartBody>
    </w:docPart>
    <w:docPart>
      <w:docPartPr>
        <w:name w:val="E3E2C45E27B94A52A7DAC09DEF05F08C"/>
        <w:category>
          <w:name w:val="Allgemein"/>
          <w:gallery w:val="placeholder"/>
        </w:category>
        <w:types>
          <w:type w:val="bbPlcHdr"/>
        </w:types>
        <w:behaviors>
          <w:behavior w:val="content"/>
        </w:behaviors>
        <w:guid w:val="{6F42CA8F-AF30-4CD2-A552-5D95BE671C72}"/>
      </w:docPartPr>
      <w:docPartBody>
        <w:p w:rsidR="009217B7" w:rsidRDefault="000007CE" w:rsidP="000007CE">
          <w:pPr>
            <w:pStyle w:val="E3E2C45E27B94A52A7DAC09DEF05F08C"/>
          </w:pPr>
          <w:r w:rsidRPr="00BD1D78">
            <w:rPr>
              <w:rStyle w:val="Platzhaltertext"/>
            </w:rPr>
            <w:t>Klicken oder tippen Sie hier, um Text einzugeben.</w:t>
          </w:r>
        </w:p>
      </w:docPartBody>
    </w:docPart>
    <w:docPart>
      <w:docPartPr>
        <w:name w:val="73019AB9AA864A888E57B5F5D3C651B2"/>
        <w:category>
          <w:name w:val="Allgemein"/>
          <w:gallery w:val="placeholder"/>
        </w:category>
        <w:types>
          <w:type w:val="bbPlcHdr"/>
        </w:types>
        <w:behaviors>
          <w:behavior w:val="content"/>
        </w:behaviors>
        <w:guid w:val="{111492A0-119A-48B2-8601-98159BA4E8D3}"/>
      </w:docPartPr>
      <w:docPartBody>
        <w:p w:rsidR="009217B7" w:rsidRDefault="000007CE" w:rsidP="000007CE">
          <w:pPr>
            <w:pStyle w:val="73019AB9AA864A888E57B5F5D3C651B2"/>
          </w:pPr>
          <w:r w:rsidRPr="00BD1D78">
            <w:rPr>
              <w:rStyle w:val="Platzhaltertext"/>
            </w:rPr>
            <w:t>Klicken oder tippen Sie hier, um Text einzugeben.</w:t>
          </w:r>
        </w:p>
      </w:docPartBody>
    </w:docPart>
    <w:docPart>
      <w:docPartPr>
        <w:name w:val="F94022D1020448F897F2A86CC2E32E2E"/>
        <w:category>
          <w:name w:val="Allgemein"/>
          <w:gallery w:val="placeholder"/>
        </w:category>
        <w:types>
          <w:type w:val="bbPlcHdr"/>
        </w:types>
        <w:behaviors>
          <w:behavior w:val="content"/>
        </w:behaviors>
        <w:guid w:val="{020F4D5C-53A0-4B30-B5A6-E9392AF38A97}"/>
      </w:docPartPr>
      <w:docPartBody>
        <w:p w:rsidR="009217B7" w:rsidRDefault="000007CE" w:rsidP="000007CE">
          <w:pPr>
            <w:pStyle w:val="F94022D1020448F897F2A86CC2E32E2E"/>
          </w:pPr>
          <w:r w:rsidRPr="00BD1D78">
            <w:rPr>
              <w:rStyle w:val="Platzhaltertext"/>
            </w:rPr>
            <w:t>Klicken oder tippen Sie hier, um Text einzugeben.</w:t>
          </w:r>
        </w:p>
      </w:docPartBody>
    </w:docPart>
    <w:docPart>
      <w:docPartPr>
        <w:name w:val="8CDBAD1F79F6452B9A21FBD3DDEBA4E8"/>
        <w:category>
          <w:name w:val="Allgemein"/>
          <w:gallery w:val="placeholder"/>
        </w:category>
        <w:types>
          <w:type w:val="bbPlcHdr"/>
        </w:types>
        <w:behaviors>
          <w:behavior w:val="content"/>
        </w:behaviors>
        <w:guid w:val="{421E799B-40D6-417A-91DC-4D6475830472}"/>
      </w:docPartPr>
      <w:docPartBody>
        <w:p w:rsidR="009217B7" w:rsidRDefault="000007CE" w:rsidP="000007CE">
          <w:pPr>
            <w:pStyle w:val="8CDBAD1F79F6452B9A21FBD3DDEBA4E8"/>
          </w:pPr>
          <w:r w:rsidRPr="00BD1D78">
            <w:rPr>
              <w:rStyle w:val="Platzhaltertext"/>
            </w:rPr>
            <w:t>Klicken oder tippen Sie hier, um Text einzugeben.</w:t>
          </w:r>
        </w:p>
      </w:docPartBody>
    </w:docPart>
    <w:docPart>
      <w:docPartPr>
        <w:name w:val="B7E11C65440A4A55A01BAF487FD15F32"/>
        <w:category>
          <w:name w:val="Allgemein"/>
          <w:gallery w:val="placeholder"/>
        </w:category>
        <w:types>
          <w:type w:val="bbPlcHdr"/>
        </w:types>
        <w:behaviors>
          <w:behavior w:val="content"/>
        </w:behaviors>
        <w:guid w:val="{B57D2DBF-3378-4D6F-8FB4-B5D0A8CDF182}"/>
      </w:docPartPr>
      <w:docPartBody>
        <w:p w:rsidR="009217B7" w:rsidRDefault="000007CE" w:rsidP="000007CE">
          <w:pPr>
            <w:pStyle w:val="B7E11C65440A4A55A01BAF487FD15F32"/>
          </w:pPr>
          <w:r w:rsidRPr="00BD1D78">
            <w:rPr>
              <w:rStyle w:val="Platzhaltertext"/>
            </w:rPr>
            <w:t>Klicken oder tippen Sie hier, um Text einzugeben.</w:t>
          </w:r>
        </w:p>
      </w:docPartBody>
    </w:docPart>
    <w:docPart>
      <w:docPartPr>
        <w:name w:val="6F88CFBB15A64A599D0FA1DE44004CFD"/>
        <w:category>
          <w:name w:val="Allgemein"/>
          <w:gallery w:val="placeholder"/>
        </w:category>
        <w:types>
          <w:type w:val="bbPlcHdr"/>
        </w:types>
        <w:behaviors>
          <w:behavior w:val="content"/>
        </w:behaviors>
        <w:guid w:val="{EFBC1B51-5397-4AA5-B216-7CF92D4F52C8}"/>
      </w:docPartPr>
      <w:docPartBody>
        <w:p w:rsidR="009217B7" w:rsidRDefault="000007CE" w:rsidP="000007CE">
          <w:pPr>
            <w:pStyle w:val="6F88CFBB15A64A599D0FA1DE44004CFD"/>
          </w:pPr>
          <w:r w:rsidRPr="00BD1D78">
            <w:rPr>
              <w:rStyle w:val="Platzhaltertext"/>
            </w:rPr>
            <w:t>Klicken oder tippen Sie hier, um Text einzugeben.</w:t>
          </w:r>
        </w:p>
      </w:docPartBody>
    </w:docPart>
    <w:docPart>
      <w:docPartPr>
        <w:name w:val="28BDE3FB505B464D95B045C7701D59E3"/>
        <w:category>
          <w:name w:val="Allgemein"/>
          <w:gallery w:val="placeholder"/>
        </w:category>
        <w:types>
          <w:type w:val="bbPlcHdr"/>
        </w:types>
        <w:behaviors>
          <w:behavior w:val="content"/>
        </w:behaviors>
        <w:guid w:val="{E46787CE-80E9-49D5-840F-F905C1EEBBC0}"/>
      </w:docPartPr>
      <w:docPartBody>
        <w:p w:rsidR="009217B7" w:rsidRDefault="009217B7" w:rsidP="009217B7">
          <w:pPr>
            <w:pStyle w:val="28BDE3FB505B464D95B045C7701D59E3"/>
          </w:pPr>
          <w:r w:rsidRPr="00BD1D78">
            <w:rPr>
              <w:rStyle w:val="Platzhaltertext"/>
            </w:rPr>
            <w:t>Klicken oder tippen Sie hier, um Text einzugeben.</w:t>
          </w:r>
        </w:p>
      </w:docPartBody>
    </w:docPart>
    <w:docPart>
      <w:docPartPr>
        <w:name w:val="A055A2B9B03848F2BAEBAFCEC638491F"/>
        <w:category>
          <w:name w:val="Allgemein"/>
          <w:gallery w:val="placeholder"/>
        </w:category>
        <w:types>
          <w:type w:val="bbPlcHdr"/>
        </w:types>
        <w:behaviors>
          <w:behavior w:val="content"/>
        </w:behaviors>
        <w:guid w:val="{D9203252-9971-44B1-A365-D388DB0F9B5D}"/>
      </w:docPartPr>
      <w:docPartBody>
        <w:p w:rsidR="00FE2C94" w:rsidRDefault="00FE2C94" w:rsidP="00FE2C94">
          <w:pPr>
            <w:pStyle w:val="A055A2B9B03848F2BAEBAFCEC638491F"/>
          </w:pPr>
          <w:r w:rsidRPr="00BD1D78">
            <w:rPr>
              <w:rStyle w:val="Platzhaltertext"/>
            </w:rPr>
            <w:t>Klicken oder tippen Sie hier, um Text einzugeben.</w:t>
          </w:r>
        </w:p>
      </w:docPartBody>
    </w:docPart>
    <w:docPart>
      <w:docPartPr>
        <w:name w:val="9D220930EF274F2E8C559F938D261D5F"/>
        <w:category>
          <w:name w:val="Allgemein"/>
          <w:gallery w:val="placeholder"/>
        </w:category>
        <w:types>
          <w:type w:val="bbPlcHdr"/>
        </w:types>
        <w:behaviors>
          <w:behavior w:val="content"/>
        </w:behaviors>
        <w:guid w:val="{89A1365C-E346-4338-AF6A-F1135FFD9230}"/>
      </w:docPartPr>
      <w:docPartBody>
        <w:p w:rsidR="00FE2C94" w:rsidRDefault="00FE2C94" w:rsidP="00FE2C94">
          <w:pPr>
            <w:pStyle w:val="9D220930EF274F2E8C559F938D261D5F"/>
          </w:pPr>
          <w:r w:rsidRPr="00BD1D78">
            <w:rPr>
              <w:rStyle w:val="Platzhaltertext"/>
            </w:rPr>
            <w:t>Klicken oder tippen Sie hier, um Text einzugeben.</w:t>
          </w:r>
        </w:p>
      </w:docPartBody>
    </w:docPart>
    <w:docPart>
      <w:docPartPr>
        <w:name w:val="10C5E4BDFA784D70B3C464FF8F0C6758"/>
        <w:category>
          <w:name w:val="Allgemein"/>
          <w:gallery w:val="placeholder"/>
        </w:category>
        <w:types>
          <w:type w:val="bbPlcHdr"/>
        </w:types>
        <w:behaviors>
          <w:behavior w:val="content"/>
        </w:behaviors>
        <w:guid w:val="{25161E62-1F14-4C5E-98AE-D021060626D7}"/>
      </w:docPartPr>
      <w:docPartBody>
        <w:p w:rsidR="00FE2C94" w:rsidRDefault="00FE2C94" w:rsidP="00FE2C94">
          <w:pPr>
            <w:pStyle w:val="10C5E4BDFA784D70B3C464FF8F0C6758"/>
          </w:pPr>
          <w:r w:rsidRPr="00BD1D78">
            <w:rPr>
              <w:rStyle w:val="Platzhaltertext"/>
            </w:rPr>
            <w:t>Klicken oder tippen Sie hier, um Text einzugeben.</w:t>
          </w:r>
        </w:p>
      </w:docPartBody>
    </w:docPart>
    <w:docPart>
      <w:docPartPr>
        <w:name w:val="6772CD9E11F54D62BC5AB970422D12B6"/>
        <w:category>
          <w:name w:val="Allgemein"/>
          <w:gallery w:val="placeholder"/>
        </w:category>
        <w:types>
          <w:type w:val="bbPlcHdr"/>
        </w:types>
        <w:behaviors>
          <w:behavior w:val="content"/>
        </w:behaviors>
        <w:guid w:val="{C75FC123-E0B0-4770-BCBF-9FC8D8D472CD}"/>
      </w:docPartPr>
      <w:docPartBody>
        <w:p w:rsidR="00FE2C94" w:rsidRDefault="00FE2C94" w:rsidP="00FE2C94">
          <w:pPr>
            <w:pStyle w:val="6772CD9E11F54D62BC5AB970422D12B6"/>
          </w:pPr>
          <w:r w:rsidRPr="00BD1D78">
            <w:rPr>
              <w:rStyle w:val="Platzhaltertext"/>
            </w:rPr>
            <w:t>Klicken oder tippen Sie hier, um Text einzugeben.</w:t>
          </w:r>
        </w:p>
      </w:docPartBody>
    </w:docPart>
    <w:docPart>
      <w:docPartPr>
        <w:name w:val="C9007F2FD839446087B994EBE53C62AC"/>
        <w:category>
          <w:name w:val="Allgemein"/>
          <w:gallery w:val="placeholder"/>
        </w:category>
        <w:types>
          <w:type w:val="bbPlcHdr"/>
        </w:types>
        <w:behaviors>
          <w:behavior w:val="content"/>
        </w:behaviors>
        <w:guid w:val="{C7611F12-A393-4E91-A43E-0C49701F2FBE}"/>
      </w:docPartPr>
      <w:docPartBody>
        <w:p w:rsidR="00FE2C94" w:rsidRDefault="00FE2C94" w:rsidP="00FE2C94">
          <w:pPr>
            <w:pStyle w:val="C9007F2FD839446087B994EBE53C62AC"/>
          </w:pPr>
          <w:r w:rsidRPr="00BD1D78">
            <w:rPr>
              <w:rStyle w:val="Platzhaltertext"/>
            </w:rPr>
            <w:t>Klicken oder tippen Sie hier, um Text einzugeben.</w:t>
          </w:r>
        </w:p>
      </w:docPartBody>
    </w:docPart>
    <w:docPart>
      <w:docPartPr>
        <w:name w:val="050C3DDD6F4246A0AC70A97A97CE9A1D"/>
        <w:category>
          <w:name w:val="Allgemein"/>
          <w:gallery w:val="placeholder"/>
        </w:category>
        <w:types>
          <w:type w:val="bbPlcHdr"/>
        </w:types>
        <w:behaviors>
          <w:behavior w:val="content"/>
        </w:behaviors>
        <w:guid w:val="{DA49609C-AC97-4246-95E5-FFEE4AD7FA2D}"/>
      </w:docPartPr>
      <w:docPartBody>
        <w:p w:rsidR="00FE2C94" w:rsidRDefault="00FE2C94" w:rsidP="00FE2C94">
          <w:pPr>
            <w:pStyle w:val="050C3DDD6F4246A0AC70A97A97CE9A1D"/>
          </w:pPr>
          <w:r w:rsidRPr="00BD1D78">
            <w:rPr>
              <w:rStyle w:val="Platzhaltertext"/>
            </w:rPr>
            <w:t>Klicken oder tippen Sie hier, um Text einzugeben.</w:t>
          </w:r>
        </w:p>
      </w:docPartBody>
    </w:docPart>
    <w:docPart>
      <w:docPartPr>
        <w:name w:val="308EC730D19D49E3BD3B9C89F9F389CE"/>
        <w:category>
          <w:name w:val="Allgemein"/>
          <w:gallery w:val="placeholder"/>
        </w:category>
        <w:types>
          <w:type w:val="bbPlcHdr"/>
        </w:types>
        <w:behaviors>
          <w:behavior w:val="content"/>
        </w:behaviors>
        <w:guid w:val="{BE39D852-EBE6-418B-830A-77B431F82E2D}"/>
      </w:docPartPr>
      <w:docPartBody>
        <w:p w:rsidR="00FE2C94" w:rsidRDefault="00FE2C94" w:rsidP="00FE2C94">
          <w:pPr>
            <w:pStyle w:val="308EC730D19D49E3BD3B9C89F9F389CE"/>
          </w:pPr>
          <w:r w:rsidRPr="00BD1D78">
            <w:rPr>
              <w:rStyle w:val="Platzhaltertext"/>
            </w:rPr>
            <w:t>Klicken oder tippen Sie hier, um Text einzugeben.</w:t>
          </w:r>
        </w:p>
      </w:docPartBody>
    </w:docPart>
    <w:docPart>
      <w:docPartPr>
        <w:name w:val="D32547FAEC27431B9CDE7233827C0AF3"/>
        <w:category>
          <w:name w:val="Allgemein"/>
          <w:gallery w:val="placeholder"/>
        </w:category>
        <w:types>
          <w:type w:val="bbPlcHdr"/>
        </w:types>
        <w:behaviors>
          <w:behavior w:val="content"/>
        </w:behaviors>
        <w:guid w:val="{A13E5B3E-B1AD-40E2-A1FB-5DEF005417D3}"/>
      </w:docPartPr>
      <w:docPartBody>
        <w:p w:rsidR="005F1B88" w:rsidRDefault="00D9211F" w:rsidP="00D9211F">
          <w:pPr>
            <w:pStyle w:val="D32547FAEC27431B9CDE7233827C0AF3"/>
          </w:pPr>
          <w:r w:rsidRPr="00BD1D78">
            <w:rPr>
              <w:rStyle w:val="Platzhaltertext"/>
            </w:rPr>
            <w:t>Klicken oder tippen Sie hier, um Text einzugeben.</w:t>
          </w:r>
        </w:p>
      </w:docPartBody>
    </w:docPart>
    <w:docPart>
      <w:docPartPr>
        <w:name w:val="14E9F2ADC7F44599A039B24C7C9F7CEC"/>
        <w:category>
          <w:name w:val="Allgemein"/>
          <w:gallery w:val="placeholder"/>
        </w:category>
        <w:types>
          <w:type w:val="bbPlcHdr"/>
        </w:types>
        <w:behaviors>
          <w:behavior w:val="content"/>
        </w:behaviors>
        <w:guid w:val="{3DDE1F09-45EB-43FF-AE72-350BD11FB9A8}"/>
      </w:docPartPr>
      <w:docPartBody>
        <w:p w:rsidR="001410A5" w:rsidRDefault="001410A5" w:rsidP="001410A5">
          <w:pPr>
            <w:pStyle w:val="14E9F2ADC7F44599A039B24C7C9F7CEC"/>
          </w:pPr>
          <w:r w:rsidRPr="00BD1D78">
            <w:rPr>
              <w:rStyle w:val="Platzhaltertext"/>
            </w:rPr>
            <w:t>Klicken oder tippen Sie hier, um Text einzugeben.</w:t>
          </w:r>
        </w:p>
      </w:docPartBody>
    </w:docPart>
    <w:docPart>
      <w:docPartPr>
        <w:name w:val="8164B9050A1845FFBB58BA4E53DCA99D"/>
        <w:category>
          <w:name w:val="Allgemein"/>
          <w:gallery w:val="placeholder"/>
        </w:category>
        <w:types>
          <w:type w:val="bbPlcHdr"/>
        </w:types>
        <w:behaviors>
          <w:behavior w:val="content"/>
        </w:behaviors>
        <w:guid w:val="{CF55F145-C5ED-4A5B-88D0-176B10DD092B}"/>
      </w:docPartPr>
      <w:docPartBody>
        <w:p w:rsidR="001410A5" w:rsidRDefault="001410A5" w:rsidP="001410A5">
          <w:pPr>
            <w:pStyle w:val="8164B9050A1845FFBB58BA4E53DCA99D"/>
          </w:pPr>
          <w:r w:rsidRPr="00BD1D78">
            <w:rPr>
              <w:rStyle w:val="Platzhaltertext"/>
            </w:rPr>
            <w:t>Klicken oder tippen Sie hier, um Text einzugeben.</w:t>
          </w:r>
        </w:p>
      </w:docPartBody>
    </w:docPart>
    <w:docPart>
      <w:docPartPr>
        <w:name w:val="371C32A46A2A46549F01A34F12A9BA2C"/>
        <w:category>
          <w:name w:val="Allgemein"/>
          <w:gallery w:val="placeholder"/>
        </w:category>
        <w:types>
          <w:type w:val="bbPlcHdr"/>
        </w:types>
        <w:behaviors>
          <w:behavior w:val="content"/>
        </w:behaviors>
        <w:guid w:val="{54D10933-F1D3-4583-A761-986D6120F76E}"/>
      </w:docPartPr>
      <w:docPartBody>
        <w:p w:rsidR="001410A5" w:rsidRDefault="001410A5" w:rsidP="001410A5">
          <w:pPr>
            <w:pStyle w:val="371C32A46A2A46549F01A34F12A9BA2C"/>
          </w:pPr>
          <w:r w:rsidRPr="00BD1D78">
            <w:rPr>
              <w:rStyle w:val="Platzhaltertext"/>
            </w:rPr>
            <w:t>Klicken oder tippen Sie hier, um Text einzugeben.</w:t>
          </w:r>
        </w:p>
      </w:docPartBody>
    </w:docPart>
    <w:docPart>
      <w:docPartPr>
        <w:name w:val="CEA8E1D81A544F19A17B039B004C7E2A"/>
        <w:category>
          <w:name w:val="Allgemein"/>
          <w:gallery w:val="placeholder"/>
        </w:category>
        <w:types>
          <w:type w:val="bbPlcHdr"/>
        </w:types>
        <w:behaviors>
          <w:behavior w:val="content"/>
        </w:behaviors>
        <w:guid w:val="{55C7B3F0-D9F8-4E48-909A-AD0C7EAF3E2D}"/>
      </w:docPartPr>
      <w:docPartBody>
        <w:p w:rsidR="001410A5" w:rsidRDefault="001410A5" w:rsidP="001410A5">
          <w:pPr>
            <w:pStyle w:val="CEA8E1D81A544F19A17B039B004C7E2A"/>
          </w:pPr>
          <w:r w:rsidRPr="00BD1D78">
            <w:rPr>
              <w:rStyle w:val="Platzhaltertext"/>
            </w:rPr>
            <w:t>Klicken oder tippen Sie hier, um Text einzugeben.</w:t>
          </w:r>
        </w:p>
      </w:docPartBody>
    </w:docPart>
    <w:docPart>
      <w:docPartPr>
        <w:name w:val="7A7E4575271041E3B29A10221631537E"/>
        <w:category>
          <w:name w:val="Allgemein"/>
          <w:gallery w:val="placeholder"/>
        </w:category>
        <w:types>
          <w:type w:val="bbPlcHdr"/>
        </w:types>
        <w:behaviors>
          <w:behavior w:val="content"/>
        </w:behaviors>
        <w:guid w:val="{85B155EA-A322-4A15-8B97-205B31F8C198}"/>
      </w:docPartPr>
      <w:docPartBody>
        <w:p w:rsidR="001410A5" w:rsidRDefault="001410A5" w:rsidP="001410A5">
          <w:pPr>
            <w:pStyle w:val="7A7E4575271041E3B29A10221631537E"/>
          </w:pPr>
          <w:r w:rsidRPr="00BD1D78">
            <w:rPr>
              <w:rStyle w:val="Platzhaltertext"/>
            </w:rPr>
            <w:t>Klicken oder tippen Sie hier, um Text einzugeben.</w:t>
          </w:r>
        </w:p>
      </w:docPartBody>
    </w:docPart>
    <w:docPart>
      <w:docPartPr>
        <w:name w:val="819928C8E9AF4AE4800E96DB8209756F"/>
        <w:category>
          <w:name w:val="Allgemein"/>
          <w:gallery w:val="placeholder"/>
        </w:category>
        <w:types>
          <w:type w:val="bbPlcHdr"/>
        </w:types>
        <w:behaviors>
          <w:behavior w:val="content"/>
        </w:behaviors>
        <w:guid w:val="{0141408E-CC89-4AC5-9696-027B3A0C1AFA}"/>
      </w:docPartPr>
      <w:docPartBody>
        <w:p w:rsidR="001410A5" w:rsidRDefault="001410A5" w:rsidP="001410A5">
          <w:pPr>
            <w:pStyle w:val="819928C8E9AF4AE4800E96DB8209756F"/>
          </w:pPr>
          <w:r w:rsidRPr="00BD1D78">
            <w:rPr>
              <w:rStyle w:val="Platzhaltertext"/>
            </w:rPr>
            <w:t>Klicken oder tippen Sie hier, um Text einzugeben.</w:t>
          </w:r>
        </w:p>
      </w:docPartBody>
    </w:docPart>
    <w:docPart>
      <w:docPartPr>
        <w:name w:val="798C9458AB7D48768AC55C785A62DEBC"/>
        <w:category>
          <w:name w:val="Allgemein"/>
          <w:gallery w:val="placeholder"/>
        </w:category>
        <w:types>
          <w:type w:val="bbPlcHdr"/>
        </w:types>
        <w:behaviors>
          <w:behavior w:val="content"/>
        </w:behaviors>
        <w:guid w:val="{F3AC44A1-1A0E-410F-A41C-D0FE8758A9BE}"/>
      </w:docPartPr>
      <w:docPartBody>
        <w:p w:rsidR="001410A5" w:rsidRDefault="001410A5" w:rsidP="001410A5">
          <w:pPr>
            <w:pStyle w:val="798C9458AB7D48768AC55C785A62DEBC"/>
          </w:pPr>
          <w:r w:rsidRPr="00BD1D78">
            <w:rPr>
              <w:rStyle w:val="Platzhaltertext"/>
            </w:rPr>
            <w:t>Klicken oder tippen Sie hier, um Text einzugeben.</w:t>
          </w:r>
        </w:p>
      </w:docPartBody>
    </w:docPart>
    <w:docPart>
      <w:docPartPr>
        <w:name w:val="618641AD3CD948149EF795B075019584"/>
        <w:category>
          <w:name w:val="Allgemein"/>
          <w:gallery w:val="placeholder"/>
        </w:category>
        <w:types>
          <w:type w:val="bbPlcHdr"/>
        </w:types>
        <w:behaviors>
          <w:behavior w:val="content"/>
        </w:behaviors>
        <w:guid w:val="{F4D0DD99-983F-40EF-85E4-0EA949996F1A}"/>
      </w:docPartPr>
      <w:docPartBody>
        <w:p w:rsidR="001410A5" w:rsidRDefault="001410A5" w:rsidP="001410A5">
          <w:pPr>
            <w:pStyle w:val="618641AD3CD948149EF795B075019584"/>
          </w:pPr>
          <w:r w:rsidRPr="00BD1D78">
            <w:rPr>
              <w:rStyle w:val="Platzhaltertext"/>
            </w:rPr>
            <w:t>Klicken oder tippen Sie hier, um Text einzugeben.</w:t>
          </w:r>
        </w:p>
      </w:docPartBody>
    </w:docPart>
    <w:docPart>
      <w:docPartPr>
        <w:name w:val="D531D9B3174E4812941DA10996BA7CEE"/>
        <w:category>
          <w:name w:val="Allgemein"/>
          <w:gallery w:val="placeholder"/>
        </w:category>
        <w:types>
          <w:type w:val="bbPlcHdr"/>
        </w:types>
        <w:behaviors>
          <w:behavior w:val="content"/>
        </w:behaviors>
        <w:guid w:val="{96D8DBAB-830F-45FC-9DD2-E61491FDB91E}"/>
      </w:docPartPr>
      <w:docPartBody>
        <w:p w:rsidR="001410A5" w:rsidRDefault="001410A5" w:rsidP="001410A5">
          <w:pPr>
            <w:pStyle w:val="D531D9B3174E4812941DA10996BA7CEE"/>
          </w:pPr>
          <w:r w:rsidRPr="00BD1D78">
            <w:rPr>
              <w:rStyle w:val="Platzhaltertext"/>
            </w:rPr>
            <w:t>Klicken oder tippen Sie hier, um Text einzugeben.</w:t>
          </w:r>
        </w:p>
      </w:docPartBody>
    </w:docPart>
    <w:docPart>
      <w:docPartPr>
        <w:name w:val="706DF3B9F6974046B4873A0E3C89C641"/>
        <w:category>
          <w:name w:val="Allgemein"/>
          <w:gallery w:val="placeholder"/>
        </w:category>
        <w:types>
          <w:type w:val="bbPlcHdr"/>
        </w:types>
        <w:behaviors>
          <w:behavior w:val="content"/>
        </w:behaviors>
        <w:guid w:val="{471AE2B8-0417-434F-813A-8F6246001439}"/>
      </w:docPartPr>
      <w:docPartBody>
        <w:p w:rsidR="001410A5" w:rsidRDefault="001410A5" w:rsidP="001410A5">
          <w:pPr>
            <w:pStyle w:val="706DF3B9F6974046B4873A0E3C89C641"/>
          </w:pPr>
          <w:r w:rsidRPr="00BD1D78">
            <w:rPr>
              <w:rStyle w:val="Platzhaltertext"/>
            </w:rPr>
            <w:t>Klicken oder tippen Sie hier, um Text einzugeben.</w:t>
          </w:r>
        </w:p>
      </w:docPartBody>
    </w:docPart>
    <w:docPart>
      <w:docPartPr>
        <w:name w:val="F75AFD86664E41CF859FE5C00F85CAE9"/>
        <w:category>
          <w:name w:val="Allgemein"/>
          <w:gallery w:val="placeholder"/>
        </w:category>
        <w:types>
          <w:type w:val="bbPlcHdr"/>
        </w:types>
        <w:behaviors>
          <w:behavior w:val="content"/>
        </w:behaviors>
        <w:guid w:val="{B60CF30D-486B-432D-87E2-108EEF795DAC}"/>
      </w:docPartPr>
      <w:docPartBody>
        <w:p w:rsidR="001410A5" w:rsidRDefault="001410A5" w:rsidP="001410A5">
          <w:pPr>
            <w:pStyle w:val="F75AFD86664E41CF859FE5C00F85CAE9"/>
          </w:pPr>
          <w:r w:rsidRPr="00BD1D78">
            <w:rPr>
              <w:rStyle w:val="Platzhaltertext"/>
            </w:rPr>
            <w:t>Klicken oder tippen Sie hier, um Text einzugeben.</w:t>
          </w:r>
        </w:p>
      </w:docPartBody>
    </w:docPart>
    <w:docPart>
      <w:docPartPr>
        <w:name w:val="2E55678894BD4BEAA6687284C5BF077A"/>
        <w:category>
          <w:name w:val="Allgemein"/>
          <w:gallery w:val="placeholder"/>
        </w:category>
        <w:types>
          <w:type w:val="bbPlcHdr"/>
        </w:types>
        <w:behaviors>
          <w:behavior w:val="content"/>
        </w:behaviors>
        <w:guid w:val="{0E4C0B44-FD5D-426F-B5CF-9D95078241D1}"/>
      </w:docPartPr>
      <w:docPartBody>
        <w:p w:rsidR="001410A5" w:rsidRDefault="001410A5" w:rsidP="001410A5">
          <w:pPr>
            <w:pStyle w:val="2E55678894BD4BEAA6687284C5BF077A"/>
          </w:pPr>
          <w:r w:rsidRPr="00BD1D78">
            <w:rPr>
              <w:rStyle w:val="Platzhaltertext"/>
            </w:rPr>
            <w:t>Klicken oder tippen Sie hier, um Text einzugeben.</w:t>
          </w:r>
        </w:p>
      </w:docPartBody>
    </w:docPart>
    <w:docPart>
      <w:docPartPr>
        <w:name w:val="176CEDAA1BC84A3F9D6C994D50370BB7"/>
        <w:category>
          <w:name w:val="Allgemein"/>
          <w:gallery w:val="placeholder"/>
        </w:category>
        <w:types>
          <w:type w:val="bbPlcHdr"/>
        </w:types>
        <w:behaviors>
          <w:behavior w:val="content"/>
        </w:behaviors>
        <w:guid w:val="{87F5CE98-5238-459F-BE9D-4B796D96611D}"/>
      </w:docPartPr>
      <w:docPartBody>
        <w:p w:rsidR="001410A5" w:rsidRDefault="001410A5" w:rsidP="001410A5">
          <w:pPr>
            <w:pStyle w:val="176CEDAA1BC84A3F9D6C994D50370BB7"/>
          </w:pPr>
          <w:r w:rsidRPr="00BD1D78">
            <w:rPr>
              <w:rStyle w:val="Platzhaltertext"/>
            </w:rPr>
            <w:t>Klicken oder tippen Sie hier, um Text einzugeben.</w:t>
          </w:r>
        </w:p>
      </w:docPartBody>
    </w:docPart>
    <w:docPart>
      <w:docPartPr>
        <w:name w:val="23712D82EB9347D68253326909B9A6AD"/>
        <w:category>
          <w:name w:val="Allgemein"/>
          <w:gallery w:val="placeholder"/>
        </w:category>
        <w:types>
          <w:type w:val="bbPlcHdr"/>
        </w:types>
        <w:behaviors>
          <w:behavior w:val="content"/>
        </w:behaviors>
        <w:guid w:val="{C026DABB-D1CD-465F-8207-30C811092A82}"/>
      </w:docPartPr>
      <w:docPartBody>
        <w:p w:rsidR="001410A5" w:rsidRDefault="001410A5" w:rsidP="001410A5">
          <w:pPr>
            <w:pStyle w:val="23712D82EB9347D68253326909B9A6AD"/>
          </w:pPr>
          <w:r w:rsidRPr="00BD1D78">
            <w:rPr>
              <w:rStyle w:val="Platzhaltertext"/>
            </w:rPr>
            <w:t>Klicken oder tippen Sie hier, um Text einzugeben.</w:t>
          </w:r>
        </w:p>
      </w:docPartBody>
    </w:docPart>
    <w:docPart>
      <w:docPartPr>
        <w:name w:val="011F4D1649404144B63AB9384E028037"/>
        <w:category>
          <w:name w:val="Allgemein"/>
          <w:gallery w:val="placeholder"/>
        </w:category>
        <w:types>
          <w:type w:val="bbPlcHdr"/>
        </w:types>
        <w:behaviors>
          <w:behavior w:val="content"/>
        </w:behaviors>
        <w:guid w:val="{37151C49-7222-43AF-879E-6CF4327E6349}"/>
      </w:docPartPr>
      <w:docPartBody>
        <w:p w:rsidR="001410A5" w:rsidRDefault="001410A5" w:rsidP="001410A5">
          <w:pPr>
            <w:pStyle w:val="011F4D1649404144B63AB9384E028037"/>
          </w:pPr>
          <w:r w:rsidRPr="00BD1D78">
            <w:rPr>
              <w:rStyle w:val="Platzhaltertext"/>
            </w:rPr>
            <w:t>Klicken oder tippen Sie hier, um Text einzugeben.</w:t>
          </w:r>
        </w:p>
      </w:docPartBody>
    </w:docPart>
    <w:docPart>
      <w:docPartPr>
        <w:name w:val="241BD8B4DF15449F9BC0DC97B8ECE741"/>
        <w:category>
          <w:name w:val="Allgemein"/>
          <w:gallery w:val="placeholder"/>
        </w:category>
        <w:types>
          <w:type w:val="bbPlcHdr"/>
        </w:types>
        <w:behaviors>
          <w:behavior w:val="content"/>
        </w:behaviors>
        <w:guid w:val="{5174563B-6F42-40E2-A40E-3F07950D7A2F}"/>
      </w:docPartPr>
      <w:docPartBody>
        <w:p w:rsidR="001410A5" w:rsidRDefault="001410A5" w:rsidP="001410A5">
          <w:pPr>
            <w:pStyle w:val="241BD8B4DF15449F9BC0DC97B8ECE741"/>
          </w:pPr>
          <w:r w:rsidRPr="00BD1D78">
            <w:rPr>
              <w:rStyle w:val="Platzhaltertext"/>
            </w:rPr>
            <w:t>Klicken oder tippen Sie hier, um Text einzugeben.</w:t>
          </w:r>
        </w:p>
      </w:docPartBody>
    </w:docPart>
    <w:docPart>
      <w:docPartPr>
        <w:name w:val="3C0269A7010246D4A72F810D0B884C18"/>
        <w:category>
          <w:name w:val="Allgemein"/>
          <w:gallery w:val="placeholder"/>
        </w:category>
        <w:types>
          <w:type w:val="bbPlcHdr"/>
        </w:types>
        <w:behaviors>
          <w:behavior w:val="content"/>
        </w:behaviors>
        <w:guid w:val="{6A28737E-8B8E-41D5-B584-54FDCDBE0B46}"/>
      </w:docPartPr>
      <w:docPartBody>
        <w:p w:rsidR="001410A5" w:rsidRDefault="001410A5" w:rsidP="001410A5">
          <w:pPr>
            <w:pStyle w:val="3C0269A7010246D4A72F810D0B884C18"/>
          </w:pPr>
          <w:r w:rsidRPr="00BD1D78">
            <w:rPr>
              <w:rStyle w:val="Platzhaltertext"/>
            </w:rPr>
            <w:t>Klicken oder tippen Sie hier, um Text einzugeben.</w:t>
          </w:r>
        </w:p>
      </w:docPartBody>
    </w:docPart>
    <w:docPart>
      <w:docPartPr>
        <w:name w:val="C35EABDC42AC481D8FD4E2874AAA0ABA"/>
        <w:category>
          <w:name w:val="Allgemein"/>
          <w:gallery w:val="placeholder"/>
        </w:category>
        <w:types>
          <w:type w:val="bbPlcHdr"/>
        </w:types>
        <w:behaviors>
          <w:behavior w:val="content"/>
        </w:behaviors>
        <w:guid w:val="{E7FB2EDC-EC48-40D7-93F0-3D97B1E634B0}"/>
      </w:docPartPr>
      <w:docPartBody>
        <w:p w:rsidR="001410A5" w:rsidRDefault="001410A5" w:rsidP="001410A5">
          <w:pPr>
            <w:pStyle w:val="C35EABDC42AC481D8FD4E2874AAA0ABA"/>
          </w:pPr>
          <w:r w:rsidRPr="00BD1D78">
            <w:rPr>
              <w:rStyle w:val="Platzhaltertext"/>
            </w:rPr>
            <w:t>Klicken oder tippen Sie hier, um Text einzugeben.</w:t>
          </w:r>
        </w:p>
      </w:docPartBody>
    </w:docPart>
    <w:docPart>
      <w:docPartPr>
        <w:name w:val="86E2EDDB0DFC44C0A8CB3FACA7455FB6"/>
        <w:category>
          <w:name w:val="Allgemein"/>
          <w:gallery w:val="placeholder"/>
        </w:category>
        <w:types>
          <w:type w:val="bbPlcHdr"/>
        </w:types>
        <w:behaviors>
          <w:behavior w:val="content"/>
        </w:behaviors>
        <w:guid w:val="{669FAFDA-D62D-42F0-A444-9C30671DF1EB}"/>
      </w:docPartPr>
      <w:docPartBody>
        <w:p w:rsidR="001410A5" w:rsidRDefault="001410A5" w:rsidP="001410A5">
          <w:pPr>
            <w:pStyle w:val="86E2EDDB0DFC44C0A8CB3FACA7455FB6"/>
          </w:pPr>
          <w:r w:rsidRPr="00BD1D78">
            <w:rPr>
              <w:rStyle w:val="Platzhaltertext"/>
            </w:rPr>
            <w:t>Klicken oder tippen Sie hier, um Text einzugeben.</w:t>
          </w:r>
        </w:p>
      </w:docPartBody>
    </w:docPart>
    <w:docPart>
      <w:docPartPr>
        <w:name w:val="3CA06222CA5047F9885BBA0225C3F5A5"/>
        <w:category>
          <w:name w:val="Allgemein"/>
          <w:gallery w:val="placeholder"/>
        </w:category>
        <w:types>
          <w:type w:val="bbPlcHdr"/>
        </w:types>
        <w:behaviors>
          <w:behavior w:val="content"/>
        </w:behaviors>
        <w:guid w:val="{C997A82C-3BFA-4AEE-9C57-30BE59E69181}"/>
      </w:docPartPr>
      <w:docPartBody>
        <w:p w:rsidR="001410A5" w:rsidRDefault="001410A5" w:rsidP="001410A5">
          <w:pPr>
            <w:pStyle w:val="3CA06222CA5047F9885BBA0225C3F5A5"/>
          </w:pPr>
          <w:r w:rsidRPr="00BD1D78">
            <w:rPr>
              <w:rStyle w:val="Platzhaltertext"/>
            </w:rPr>
            <w:t>Klicken oder tippen Sie hier, um Text einzugeben.</w:t>
          </w:r>
        </w:p>
      </w:docPartBody>
    </w:docPart>
    <w:docPart>
      <w:docPartPr>
        <w:name w:val="AC34D15FD5F14E37A4DDAD6E2BB712B0"/>
        <w:category>
          <w:name w:val="Allgemein"/>
          <w:gallery w:val="placeholder"/>
        </w:category>
        <w:types>
          <w:type w:val="bbPlcHdr"/>
        </w:types>
        <w:behaviors>
          <w:behavior w:val="content"/>
        </w:behaviors>
        <w:guid w:val="{B322174C-B703-469E-903E-3AC0B8B3BE8A}"/>
      </w:docPartPr>
      <w:docPartBody>
        <w:p w:rsidR="002903BD" w:rsidRDefault="001410A5" w:rsidP="001410A5">
          <w:pPr>
            <w:pStyle w:val="AC34D15FD5F14E37A4DDAD6E2BB712B0"/>
          </w:pPr>
          <w:r w:rsidRPr="00BD1D78">
            <w:rPr>
              <w:rStyle w:val="Platzhaltertext"/>
            </w:rPr>
            <w:t>Klicken oder tippen Sie hier, um Text einzugeben.</w:t>
          </w:r>
        </w:p>
      </w:docPartBody>
    </w:docPart>
    <w:docPart>
      <w:docPartPr>
        <w:name w:val="0BA7299472C049C8B42C8C15416FEE46"/>
        <w:category>
          <w:name w:val="Allgemein"/>
          <w:gallery w:val="placeholder"/>
        </w:category>
        <w:types>
          <w:type w:val="bbPlcHdr"/>
        </w:types>
        <w:behaviors>
          <w:behavior w:val="content"/>
        </w:behaviors>
        <w:guid w:val="{F204BC6A-2F1D-4079-9197-0C4123D62DE5}"/>
      </w:docPartPr>
      <w:docPartBody>
        <w:p w:rsidR="002903BD" w:rsidRDefault="002903BD" w:rsidP="002903BD">
          <w:pPr>
            <w:pStyle w:val="0BA7299472C049C8B42C8C15416FEE46"/>
          </w:pPr>
          <w:r w:rsidRPr="00BD1D78">
            <w:rPr>
              <w:rStyle w:val="Platzhaltertext"/>
            </w:rPr>
            <w:t>Klicken oder tippen Sie hier, um Text einzugeben.</w:t>
          </w:r>
        </w:p>
      </w:docPartBody>
    </w:docPart>
    <w:docPart>
      <w:docPartPr>
        <w:name w:val="780153F1A28F442ABF2DBD10AFF057C7"/>
        <w:category>
          <w:name w:val="Allgemein"/>
          <w:gallery w:val="placeholder"/>
        </w:category>
        <w:types>
          <w:type w:val="bbPlcHdr"/>
        </w:types>
        <w:behaviors>
          <w:behavior w:val="content"/>
        </w:behaviors>
        <w:guid w:val="{473616D1-7370-4581-A352-1A38F2DB5892}"/>
      </w:docPartPr>
      <w:docPartBody>
        <w:p w:rsidR="002903BD" w:rsidRDefault="002903BD" w:rsidP="002903BD">
          <w:pPr>
            <w:pStyle w:val="780153F1A28F442ABF2DBD10AFF057C7"/>
          </w:pPr>
          <w:r w:rsidRPr="00BD1D78">
            <w:rPr>
              <w:rStyle w:val="Platzhaltertext"/>
            </w:rPr>
            <w:t>Klicken oder tippen Sie hier, um Text einzugeben.</w:t>
          </w:r>
        </w:p>
      </w:docPartBody>
    </w:docPart>
    <w:docPart>
      <w:docPartPr>
        <w:name w:val="6AB792B2A7874430BB1E8D98AE4DE2A3"/>
        <w:category>
          <w:name w:val="Allgemein"/>
          <w:gallery w:val="placeholder"/>
        </w:category>
        <w:types>
          <w:type w:val="bbPlcHdr"/>
        </w:types>
        <w:behaviors>
          <w:behavior w:val="content"/>
        </w:behaviors>
        <w:guid w:val="{037AEAC1-D44C-4764-87B4-F7D59938E016}"/>
      </w:docPartPr>
      <w:docPartBody>
        <w:p w:rsidR="002903BD" w:rsidRDefault="002903BD" w:rsidP="002903BD">
          <w:pPr>
            <w:pStyle w:val="6AB792B2A7874430BB1E8D98AE4DE2A3"/>
          </w:pPr>
          <w:r w:rsidRPr="00BD1D78">
            <w:rPr>
              <w:rStyle w:val="Platzhaltertext"/>
            </w:rPr>
            <w:t>Klicken oder tippen Sie hier, um Text einzugeben.</w:t>
          </w:r>
        </w:p>
      </w:docPartBody>
    </w:docPart>
    <w:docPart>
      <w:docPartPr>
        <w:name w:val="9CFA0329C39D4EDEA458828A803297B8"/>
        <w:category>
          <w:name w:val="Allgemein"/>
          <w:gallery w:val="placeholder"/>
        </w:category>
        <w:types>
          <w:type w:val="bbPlcHdr"/>
        </w:types>
        <w:behaviors>
          <w:behavior w:val="content"/>
        </w:behaviors>
        <w:guid w:val="{CE450412-3CD7-42F7-A10F-3A2568E6A1EF}"/>
      </w:docPartPr>
      <w:docPartBody>
        <w:p w:rsidR="002903BD" w:rsidRDefault="002903BD" w:rsidP="002903BD">
          <w:pPr>
            <w:pStyle w:val="9CFA0329C39D4EDEA458828A803297B8"/>
          </w:pPr>
          <w:r w:rsidRPr="00BD1D78">
            <w:rPr>
              <w:rStyle w:val="Platzhaltertext"/>
            </w:rPr>
            <w:t>Klicken oder tippen Sie hier, um Text einzugeben.</w:t>
          </w:r>
        </w:p>
      </w:docPartBody>
    </w:docPart>
    <w:docPart>
      <w:docPartPr>
        <w:name w:val="44CD69201C31458886A3F2EF73175AA1"/>
        <w:category>
          <w:name w:val="Allgemein"/>
          <w:gallery w:val="placeholder"/>
        </w:category>
        <w:types>
          <w:type w:val="bbPlcHdr"/>
        </w:types>
        <w:behaviors>
          <w:behavior w:val="content"/>
        </w:behaviors>
        <w:guid w:val="{883E932F-C385-4EE3-B300-E2D063DBDD13}"/>
      </w:docPartPr>
      <w:docPartBody>
        <w:p w:rsidR="002903BD" w:rsidRDefault="002903BD" w:rsidP="002903BD">
          <w:pPr>
            <w:pStyle w:val="44CD69201C31458886A3F2EF73175AA1"/>
          </w:pPr>
          <w:r w:rsidRPr="00BD1D78">
            <w:rPr>
              <w:rStyle w:val="Platzhaltertext"/>
            </w:rPr>
            <w:t>Klicken oder tippen Sie hier, um Text einzugeben.</w:t>
          </w:r>
        </w:p>
      </w:docPartBody>
    </w:docPart>
    <w:docPart>
      <w:docPartPr>
        <w:name w:val="192BE5433BA445288235C9ACE4FA3FBC"/>
        <w:category>
          <w:name w:val="Allgemein"/>
          <w:gallery w:val="placeholder"/>
        </w:category>
        <w:types>
          <w:type w:val="bbPlcHdr"/>
        </w:types>
        <w:behaviors>
          <w:behavior w:val="content"/>
        </w:behaviors>
        <w:guid w:val="{64CB2D3D-581E-4D9D-8B51-C7377F375BE4}"/>
      </w:docPartPr>
      <w:docPartBody>
        <w:p w:rsidR="002903BD" w:rsidRDefault="002903BD" w:rsidP="002903BD">
          <w:pPr>
            <w:pStyle w:val="192BE5433BA445288235C9ACE4FA3FBC"/>
          </w:pPr>
          <w:r w:rsidRPr="00BD1D78">
            <w:rPr>
              <w:rStyle w:val="Platzhaltertext"/>
            </w:rPr>
            <w:t>Klicken oder tippen Sie hier, um Text einzugeben.</w:t>
          </w:r>
        </w:p>
      </w:docPartBody>
    </w:docPart>
    <w:docPart>
      <w:docPartPr>
        <w:name w:val="4313DA9D2DEA4EF39FA977C4A904AE8F"/>
        <w:category>
          <w:name w:val="Allgemein"/>
          <w:gallery w:val="placeholder"/>
        </w:category>
        <w:types>
          <w:type w:val="bbPlcHdr"/>
        </w:types>
        <w:behaviors>
          <w:behavior w:val="content"/>
        </w:behaviors>
        <w:guid w:val="{EC917CB5-415D-4995-B6EB-48676AFC7BAB}"/>
      </w:docPartPr>
      <w:docPartBody>
        <w:p w:rsidR="002903BD" w:rsidRDefault="002903BD" w:rsidP="002903BD">
          <w:pPr>
            <w:pStyle w:val="4313DA9D2DEA4EF39FA977C4A904AE8F"/>
          </w:pPr>
          <w:r w:rsidRPr="00BD1D78">
            <w:rPr>
              <w:rStyle w:val="Platzhaltertext"/>
            </w:rPr>
            <w:t>Klicken oder tippen Sie hier, um Text einzugeben.</w:t>
          </w:r>
        </w:p>
      </w:docPartBody>
    </w:docPart>
    <w:docPart>
      <w:docPartPr>
        <w:name w:val="19C239174EC749D7A32A455D3018C0A3"/>
        <w:category>
          <w:name w:val="Allgemein"/>
          <w:gallery w:val="placeholder"/>
        </w:category>
        <w:types>
          <w:type w:val="bbPlcHdr"/>
        </w:types>
        <w:behaviors>
          <w:behavior w:val="content"/>
        </w:behaviors>
        <w:guid w:val="{3CD56F3E-BA0E-413C-820F-5EE27EF30616}"/>
      </w:docPartPr>
      <w:docPartBody>
        <w:p w:rsidR="002903BD" w:rsidRDefault="002903BD" w:rsidP="002903BD">
          <w:pPr>
            <w:pStyle w:val="19C239174EC749D7A32A455D3018C0A3"/>
          </w:pPr>
          <w:r w:rsidRPr="00BD1D78">
            <w:rPr>
              <w:rStyle w:val="Platzhaltertext"/>
            </w:rPr>
            <w:t>Klicken oder tippen Sie hier, um Text einzugeben.</w:t>
          </w:r>
        </w:p>
      </w:docPartBody>
    </w:docPart>
    <w:docPart>
      <w:docPartPr>
        <w:name w:val="87A3CA189F5E43E2829E3833AAFFB5E6"/>
        <w:category>
          <w:name w:val="Allgemein"/>
          <w:gallery w:val="placeholder"/>
        </w:category>
        <w:types>
          <w:type w:val="bbPlcHdr"/>
        </w:types>
        <w:behaviors>
          <w:behavior w:val="content"/>
        </w:behaviors>
        <w:guid w:val="{8D4408D8-7762-4E50-9B6F-4593CFB8BD25}"/>
      </w:docPartPr>
      <w:docPartBody>
        <w:p w:rsidR="002903BD" w:rsidRDefault="002903BD" w:rsidP="002903BD">
          <w:pPr>
            <w:pStyle w:val="87A3CA189F5E43E2829E3833AAFFB5E6"/>
          </w:pPr>
          <w:r w:rsidRPr="006077FA">
            <w:rPr>
              <w:rStyle w:val="Platzhaltertext"/>
            </w:rPr>
            <w:t>Klicken oder tippen Sie hier, um Text einzugeben.</w:t>
          </w:r>
        </w:p>
      </w:docPartBody>
    </w:docPart>
    <w:docPart>
      <w:docPartPr>
        <w:name w:val="DD896CD7BC5B417E93D88D4C9F1912B7"/>
        <w:category>
          <w:name w:val="Allgemein"/>
          <w:gallery w:val="placeholder"/>
        </w:category>
        <w:types>
          <w:type w:val="bbPlcHdr"/>
        </w:types>
        <w:behaviors>
          <w:behavior w:val="content"/>
        </w:behaviors>
        <w:guid w:val="{54D07C1E-085D-4C41-BBF6-2E9514F6D869}"/>
      </w:docPartPr>
      <w:docPartBody>
        <w:p w:rsidR="00C916DF" w:rsidRDefault="005A2DCE" w:rsidP="005A2DCE">
          <w:pPr>
            <w:pStyle w:val="DD896CD7BC5B417E93D88D4C9F1912B7"/>
          </w:pPr>
          <w:r w:rsidRPr="00BD1D78">
            <w:rPr>
              <w:rStyle w:val="Platzhaltertext"/>
            </w:rPr>
            <w:t>Klicken oder tippen Sie hier, um Text einzugeben.</w:t>
          </w:r>
        </w:p>
      </w:docPartBody>
    </w:docPart>
    <w:docPart>
      <w:docPartPr>
        <w:name w:val="C10C15C42FAB43ADBBA68F6DA11F1B90"/>
        <w:category>
          <w:name w:val="Allgemein"/>
          <w:gallery w:val="placeholder"/>
        </w:category>
        <w:types>
          <w:type w:val="bbPlcHdr"/>
        </w:types>
        <w:behaviors>
          <w:behavior w:val="content"/>
        </w:behaviors>
        <w:guid w:val="{5AFC1B05-67CF-4AB1-9564-54A9424F5ED0}"/>
      </w:docPartPr>
      <w:docPartBody>
        <w:p w:rsidR="00C916DF" w:rsidRDefault="005A2DCE" w:rsidP="005A2DCE">
          <w:pPr>
            <w:pStyle w:val="C10C15C42FAB43ADBBA68F6DA11F1B90"/>
          </w:pPr>
          <w:r w:rsidRPr="00BD1D78">
            <w:rPr>
              <w:rStyle w:val="Platzhaltertext"/>
            </w:rPr>
            <w:t>Klicken oder tippen Sie hier, um Text einzugeben.</w:t>
          </w:r>
        </w:p>
      </w:docPartBody>
    </w:docPart>
    <w:docPart>
      <w:docPartPr>
        <w:name w:val="6C34AC5627264B5384A0D0766D9D0768"/>
        <w:category>
          <w:name w:val="Allgemein"/>
          <w:gallery w:val="placeholder"/>
        </w:category>
        <w:types>
          <w:type w:val="bbPlcHdr"/>
        </w:types>
        <w:behaviors>
          <w:behavior w:val="content"/>
        </w:behaviors>
        <w:guid w:val="{696C47A7-B457-4AA6-9B4D-9B1F24551DAC}"/>
      </w:docPartPr>
      <w:docPartBody>
        <w:p w:rsidR="00C916DF" w:rsidRDefault="005A2DCE" w:rsidP="005A2DCE">
          <w:pPr>
            <w:pStyle w:val="6C34AC5627264B5384A0D0766D9D0768"/>
          </w:pPr>
          <w:r w:rsidRPr="00BD1D78">
            <w:rPr>
              <w:rStyle w:val="Platzhaltertext"/>
            </w:rPr>
            <w:t>Klicken oder tippen Sie hier, um Text einzugeben.</w:t>
          </w:r>
        </w:p>
      </w:docPartBody>
    </w:docPart>
    <w:docPart>
      <w:docPartPr>
        <w:name w:val="371ACBE0EA0842CC81003C5316622D44"/>
        <w:category>
          <w:name w:val="Allgemein"/>
          <w:gallery w:val="placeholder"/>
        </w:category>
        <w:types>
          <w:type w:val="bbPlcHdr"/>
        </w:types>
        <w:behaviors>
          <w:behavior w:val="content"/>
        </w:behaviors>
        <w:guid w:val="{875347BE-E21A-485B-9315-FB92A2FE3DD4}"/>
      </w:docPartPr>
      <w:docPartBody>
        <w:p w:rsidR="00C916DF" w:rsidRDefault="005A2DCE" w:rsidP="005A2DCE">
          <w:pPr>
            <w:pStyle w:val="371ACBE0EA0842CC81003C5316622D44"/>
          </w:pPr>
          <w:r w:rsidRPr="00BD1D78">
            <w:rPr>
              <w:rStyle w:val="Platzhaltertext"/>
            </w:rPr>
            <w:t>Klicken oder tippen Sie hier, um Text einzugeben.</w:t>
          </w:r>
        </w:p>
      </w:docPartBody>
    </w:docPart>
    <w:docPart>
      <w:docPartPr>
        <w:name w:val="C736D970FCA045C399D81E1CF4CF127A"/>
        <w:category>
          <w:name w:val="Allgemein"/>
          <w:gallery w:val="placeholder"/>
        </w:category>
        <w:types>
          <w:type w:val="bbPlcHdr"/>
        </w:types>
        <w:behaviors>
          <w:behavior w:val="content"/>
        </w:behaviors>
        <w:guid w:val="{10508691-3DF5-47A2-BC5A-FC6F85E89FCC}"/>
      </w:docPartPr>
      <w:docPartBody>
        <w:p w:rsidR="00C916DF" w:rsidRDefault="005A2DCE" w:rsidP="005A2DCE">
          <w:pPr>
            <w:pStyle w:val="C736D970FCA045C399D81E1CF4CF127A"/>
          </w:pPr>
          <w:r w:rsidRPr="00BD1D78">
            <w:rPr>
              <w:rStyle w:val="Platzhaltertext"/>
            </w:rPr>
            <w:t>Klicken oder tippen Sie hier, um Text einzugeben.</w:t>
          </w:r>
        </w:p>
      </w:docPartBody>
    </w:docPart>
    <w:docPart>
      <w:docPartPr>
        <w:name w:val="EACA71EFDDE54FF68E95E84FCFDBFE98"/>
        <w:category>
          <w:name w:val="Allgemein"/>
          <w:gallery w:val="placeholder"/>
        </w:category>
        <w:types>
          <w:type w:val="bbPlcHdr"/>
        </w:types>
        <w:behaviors>
          <w:behavior w:val="content"/>
        </w:behaviors>
        <w:guid w:val="{50E46F0A-55B3-493D-BAC7-AA1F64C0368D}"/>
      </w:docPartPr>
      <w:docPartBody>
        <w:p w:rsidR="00C916DF" w:rsidRDefault="005A2DCE" w:rsidP="005A2DCE">
          <w:pPr>
            <w:pStyle w:val="EACA71EFDDE54FF68E95E84FCFDBFE98"/>
          </w:pPr>
          <w:r w:rsidRPr="00BD1D78">
            <w:rPr>
              <w:rStyle w:val="Platzhaltertext"/>
            </w:rPr>
            <w:t>Klicken oder tippen Sie hier, um Text einzugeben.</w:t>
          </w:r>
        </w:p>
      </w:docPartBody>
    </w:docPart>
    <w:docPart>
      <w:docPartPr>
        <w:name w:val="01AE1837B17343DF9AF1E0F48241DBF9"/>
        <w:category>
          <w:name w:val="Allgemein"/>
          <w:gallery w:val="placeholder"/>
        </w:category>
        <w:types>
          <w:type w:val="bbPlcHdr"/>
        </w:types>
        <w:behaviors>
          <w:behavior w:val="content"/>
        </w:behaviors>
        <w:guid w:val="{FEBE50BE-D295-4D74-877B-8BC0E5BEDF76}"/>
      </w:docPartPr>
      <w:docPartBody>
        <w:p w:rsidR="00C916DF" w:rsidRDefault="005A2DCE" w:rsidP="005A2DCE">
          <w:pPr>
            <w:pStyle w:val="01AE1837B17343DF9AF1E0F48241DBF9"/>
          </w:pPr>
          <w:r w:rsidRPr="00BD1D78">
            <w:rPr>
              <w:rStyle w:val="Platzhaltertext"/>
            </w:rPr>
            <w:t>Klicken oder tippen Sie hier, um Text einzugeben.</w:t>
          </w:r>
        </w:p>
      </w:docPartBody>
    </w:docPart>
    <w:docPart>
      <w:docPartPr>
        <w:name w:val="7A885926913B46E299780CDD8F572725"/>
        <w:category>
          <w:name w:val="Allgemein"/>
          <w:gallery w:val="placeholder"/>
        </w:category>
        <w:types>
          <w:type w:val="bbPlcHdr"/>
        </w:types>
        <w:behaviors>
          <w:behavior w:val="content"/>
        </w:behaviors>
        <w:guid w:val="{CF8BA65B-B71A-494B-B264-3A6030374CE7}"/>
      </w:docPartPr>
      <w:docPartBody>
        <w:p w:rsidR="00C916DF" w:rsidRDefault="005A2DCE" w:rsidP="005A2DCE">
          <w:pPr>
            <w:pStyle w:val="7A885926913B46E299780CDD8F572725"/>
          </w:pPr>
          <w:r w:rsidRPr="00BD1D78">
            <w:rPr>
              <w:rStyle w:val="Platzhaltertext"/>
            </w:rPr>
            <w:t>Klicken oder tippen Sie hier, um Text einzugeben.</w:t>
          </w:r>
        </w:p>
      </w:docPartBody>
    </w:docPart>
    <w:docPart>
      <w:docPartPr>
        <w:name w:val="FB5DA065E9D94DB0BACCD4B94B094773"/>
        <w:category>
          <w:name w:val="Allgemein"/>
          <w:gallery w:val="placeholder"/>
        </w:category>
        <w:types>
          <w:type w:val="bbPlcHdr"/>
        </w:types>
        <w:behaviors>
          <w:behavior w:val="content"/>
        </w:behaviors>
        <w:guid w:val="{A683E85B-4542-4DD9-9E08-6D61EA8C3EC0}"/>
      </w:docPartPr>
      <w:docPartBody>
        <w:p w:rsidR="00C916DF" w:rsidRDefault="005A2DCE" w:rsidP="005A2DCE">
          <w:pPr>
            <w:pStyle w:val="FB5DA065E9D94DB0BACCD4B94B094773"/>
          </w:pPr>
          <w:r w:rsidRPr="00BD1D78">
            <w:rPr>
              <w:rStyle w:val="Platzhaltertext"/>
            </w:rPr>
            <w:t>Klicken oder tippen Sie hier, um Text einzugeben.</w:t>
          </w:r>
        </w:p>
      </w:docPartBody>
    </w:docPart>
    <w:docPart>
      <w:docPartPr>
        <w:name w:val="AD0A05AB4F1F4EB3ACE148381E7EFE2A"/>
        <w:category>
          <w:name w:val="Allgemein"/>
          <w:gallery w:val="placeholder"/>
        </w:category>
        <w:types>
          <w:type w:val="bbPlcHdr"/>
        </w:types>
        <w:behaviors>
          <w:behavior w:val="content"/>
        </w:behaviors>
        <w:guid w:val="{50E8218F-9B88-43EA-B98F-BFD816B64A1D}"/>
      </w:docPartPr>
      <w:docPartBody>
        <w:p w:rsidR="00C916DF" w:rsidRDefault="005A2DCE" w:rsidP="005A2DCE">
          <w:pPr>
            <w:pStyle w:val="AD0A05AB4F1F4EB3ACE148381E7EFE2A"/>
          </w:pPr>
          <w:r w:rsidRPr="00BD1D78">
            <w:rPr>
              <w:rStyle w:val="Platzhaltertext"/>
            </w:rPr>
            <w:t>Klicken oder tippen Sie hier, um Text einzugeben.</w:t>
          </w:r>
        </w:p>
      </w:docPartBody>
    </w:docPart>
    <w:docPart>
      <w:docPartPr>
        <w:name w:val="3AA5C50AD74740D4B55096B0204E354E"/>
        <w:category>
          <w:name w:val="Allgemein"/>
          <w:gallery w:val="placeholder"/>
        </w:category>
        <w:types>
          <w:type w:val="bbPlcHdr"/>
        </w:types>
        <w:behaviors>
          <w:behavior w:val="content"/>
        </w:behaviors>
        <w:guid w:val="{5E9A40E3-E777-418E-8CBA-A17E5C2361E8}"/>
      </w:docPartPr>
      <w:docPartBody>
        <w:p w:rsidR="00C916DF" w:rsidRDefault="005A2DCE" w:rsidP="005A2DCE">
          <w:pPr>
            <w:pStyle w:val="3AA5C50AD74740D4B55096B0204E354E"/>
          </w:pPr>
          <w:r w:rsidRPr="00BD1D78">
            <w:rPr>
              <w:rStyle w:val="Platzhaltertext"/>
            </w:rPr>
            <w:t>Klicken oder tippen Sie hier, um Text einzugeben.</w:t>
          </w:r>
        </w:p>
      </w:docPartBody>
    </w:docPart>
    <w:docPart>
      <w:docPartPr>
        <w:name w:val="E17CA78F46354B6B8780766EE7C50B36"/>
        <w:category>
          <w:name w:val="Allgemein"/>
          <w:gallery w:val="placeholder"/>
        </w:category>
        <w:types>
          <w:type w:val="bbPlcHdr"/>
        </w:types>
        <w:behaviors>
          <w:behavior w:val="content"/>
        </w:behaviors>
        <w:guid w:val="{0F13F42C-85B8-4ED1-A468-FEE726C88460}"/>
      </w:docPartPr>
      <w:docPartBody>
        <w:p w:rsidR="00C916DF" w:rsidRDefault="005A2DCE" w:rsidP="005A2DCE">
          <w:pPr>
            <w:pStyle w:val="E17CA78F46354B6B8780766EE7C50B36"/>
          </w:pPr>
          <w:r w:rsidRPr="00BD1D78">
            <w:rPr>
              <w:rStyle w:val="Platzhaltertext"/>
            </w:rPr>
            <w:t>Klicken oder tippen Sie hier, um Text einzugeben.</w:t>
          </w:r>
        </w:p>
      </w:docPartBody>
    </w:docPart>
    <w:docPart>
      <w:docPartPr>
        <w:name w:val="B9AE82DE9BC141E09A8DA056E41134C7"/>
        <w:category>
          <w:name w:val="Allgemein"/>
          <w:gallery w:val="placeholder"/>
        </w:category>
        <w:types>
          <w:type w:val="bbPlcHdr"/>
        </w:types>
        <w:behaviors>
          <w:behavior w:val="content"/>
        </w:behaviors>
        <w:guid w:val="{8C9B5464-9477-42FD-9FFD-EB7060F26407}"/>
      </w:docPartPr>
      <w:docPartBody>
        <w:p w:rsidR="00C916DF" w:rsidRDefault="005A2DCE" w:rsidP="005A2DCE">
          <w:pPr>
            <w:pStyle w:val="B9AE82DE9BC141E09A8DA056E41134C7"/>
          </w:pPr>
          <w:r w:rsidRPr="00BD1D78">
            <w:rPr>
              <w:rStyle w:val="Platzhaltertext"/>
            </w:rPr>
            <w:t>Klicken oder tippen Sie hier, um Text einzugeben.</w:t>
          </w:r>
        </w:p>
      </w:docPartBody>
    </w:docPart>
    <w:docPart>
      <w:docPartPr>
        <w:name w:val="D969598EA7AF4F43831817B29C9D0E28"/>
        <w:category>
          <w:name w:val="Allgemein"/>
          <w:gallery w:val="placeholder"/>
        </w:category>
        <w:types>
          <w:type w:val="bbPlcHdr"/>
        </w:types>
        <w:behaviors>
          <w:behavior w:val="content"/>
        </w:behaviors>
        <w:guid w:val="{7B2D20EC-A7CE-4276-ADAC-8635897520DD}"/>
      </w:docPartPr>
      <w:docPartBody>
        <w:p w:rsidR="00C916DF" w:rsidRDefault="005A2DCE" w:rsidP="005A2DCE">
          <w:pPr>
            <w:pStyle w:val="D969598EA7AF4F43831817B29C9D0E28"/>
          </w:pPr>
          <w:r w:rsidRPr="00BD1D78">
            <w:rPr>
              <w:rStyle w:val="Platzhaltertext"/>
            </w:rPr>
            <w:t>Klicken oder tippen Sie hier, um Text einzugeben.</w:t>
          </w:r>
        </w:p>
      </w:docPartBody>
    </w:docPart>
    <w:docPart>
      <w:docPartPr>
        <w:name w:val="6C92868FEF0A451BB7A7DDFE26259155"/>
        <w:category>
          <w:name w:val="Allgemein"/>
          <w:gallery w:val="placeholder"/>
        </w:category>
        <w:types>
          <w:type w:val="bbPlcHdr"/>
        </w:types>
        <w:behaviors>
          <w:behavior w:val="content"/>
        </w:behaviors>
        <w:guid w:val="{3FC5F305-DD9B-4D68-B758-228C437A9A6B}"/>
      </w:docPartPr>
      <w:docPartBody>
        <w:p w:rsidR="00C916DF" w:rsidRDefault="005A2DCE" w:rsidP="005A2DCE">
          <w:pPr>
            <w:pStyle w:val="6C92868FEF0A451BB7A7DDFE26259155"/>
          </w:pPr>
          <w:r w:rsidRPr="00BD1D78">
            <w:rPr>
              <w:rStyle w:val="Platzhaltertext"/>
            </w:rPr>
            <w:t>Klicken oder tippen Sie hier, um Text einzugeben.</w:t>
          </w:r>
        </w:p>
      </w:docPartBody>
    </w:docPart>
    <w:docPart>
      <w:docPartPr>
        <w:name w:val="C46AFBB2D7CF4E239D6FBB1DDFBADC3E"/>
        <w:category>
          <w:name w:val="Allgemein"/>
          <w:gallery w:val="placeholder"/>
        </w:category>
        <w:types>
          <w:type w:val="bbPlcHdr"/>
        </w:types>
        <w:behaviors>
          <w:behavior w:val="content"/>
        </w:behaviors>
        <w:guid w:val="{15DDDB46-CCE2-4759-8468-2B524E7D5A08}"/>
      </w:docPartPr>
      <w:docPartBody>
        <w:p w:rsidR="00C916DF" w:rsidRDefault="005A2DCE" w:rsidP="005A2DCE">
          <w:pPr>
            <w:pStyle w:val="C46AFBB2D7CF4E239D6FBB1DDFBADC3E"/>
          </w:pPr>
          <w:r w:rsidRPr="00BD1D78">
            <w:rPr>
              <w:rStyle w:val="Platzhaltertext"/>
            </w:rPr>
            <w:t>Klicken oder tippen Sie hier, um Text einzugeben.</w:t>
          </w:r>
        </w:p>
      </w:docPartBody>
    </w:docPart>
    <w:docPart>
      <w:docPartPr>
        <w:name w:val="B81E368BBDF141FAA84D7BF601C23A58"/>
        <w:category>
          <w:name w:val="Allgemein"/>
          <w:gallery w:val="placeholder"/>
        </w:category>
        <w:types>
          <w:type w:val="bbPlcHdr"/>
        </w:types>
        <w:behaviors>
          <w:behavior w:val="content"/>
        </w:behaviors>
        <w:guid w:val="{D3FCB3D4-6875-44FC-9276-A166263DBBC8}"/>
      </w:docPartPr>
      <w:docPartBody>
        <w:p w:rsidR="00682B7D" w:rsidRDefault="00C916DF" w:rsidP="00C916DF">
          <w:pPr>
            <w:pStyle w:val="B81E368BBDF141FAA84D7BF601C23A58"/>
          </w:pPr>
          <w:r w:rsidRPr="00BD1D78">
            <w:rPr>
              <w:rStyle w:val="Platzhaltertext"/>
            </w:rPr>
            <w:t>Klicken oder tippen Sie hier, um Text einzugeben.</w:t>
          </w:r>
        </w:p>
      </w:docPartBody>
    </w:docPart>
    <w:docPart>
      <w:docPartPr>
        <w:name w:val="40D1867BF12244CFB6E6E4046A13FB24"/>
        <w:category>
          <w:name w:val="Allgemein"/>
          <w:gallery w:val="placeholder"/>
        </w:category>
        <w:types>
          <w:type w:val="bbPlcHdr"/>
        </w:types>
        <w:behaviors>
          <w:behavior w:val="content"/>
        </w:behaviors>
        <w:guid w:val="{52E3CA0B-02EF-48D0-A0BD-98C0C28172A6}"/>
      </w:docPartPr>
      <w:docPartBody>
        <w:p w:rsidR="00682B7D" w:rsidRDefault="00C916DF" w:rsidP="00C916DF">
          <w:pPr>
            <w:pStyle w:val="40D1867BF12244CFB6E6E4046A13FB24"/>
          </w:pPr>
          <w:r w:rsidRPr="00BD1D78">
            <w:rPr>
              <w:rStyle w:val="Platzhaltertext"/>
            </w:rPr>
            <w:t>Klicken oder tippen Sie hier, um Text einzugeben.</w:t>
          </w:r>
        </w:p>
      </w:docPartBody>
    </w:docPart>
    <w:docPart>
      <w:docPartPr>
        <w:name w:val="E8F92B83A3EF4EE4B273D4E9117F9A6C"/>
        <w:category>
          <w:name w:val="Allgemein"/>
          <w:gallery w:val="placeholder"/>
        </w:category>
        <w:types>
          <w:type w:val="bbPlcHdr"/>
        </w:types>
        <w:behaviors>
          <w:behavior w:val="content"/>
        </w:behaviors>
        <w:guid w:val="{2DB2B175-FBBE-47EB-817F-865742FEC8BF}"/>
      </w:docPartPr>
      <w:docPartBody>
        <w:p w:rsidR="00682B7D" w:rsidRDefault="00682B7D" w:rsidP="00682B7D">
          <w:pPr>
            <w:pStyle w:val="E8F92B83A3EF4EE4B273D4E9117F9A6C"/>
          </w:pPr>
          <w:r w:rsidRPr="00BD1D78">
            <w:rPr>
              <w:rStyle w:val="Platzhaltertext"/>
            </w:rPr>
            <w:t>Klicken oder tippen Sie hier, um Text einzugeben.</w:t>
          </w:r>
        </w:p>
      </w:docPartBody>
    </w:docPart>
    <w:docPart>
      <w:docPartPr>
        <w:name w:val="2F10B89F70374B3390763A47EFEFEE4B"/>
        <w:category>
          <w:name w:val="Allgemein"/>
          <w:gallery w:val="placeholder"/>
        </w:category>
        <w:types>
          <w:type w:val="bbPlcHdr"/>
        </w:types>
        <w:behaviors>
          <w:behavior w:val="content"/>
        </w:behaviors>
        <w:guid w:val="{4C500FD2-1AE8-4A15-B6CC-092DB1671B9A}"/>
      </w:docPartPr>
      <w:docPartBody>
        <w:p w:rsidR="00682B7D" w:rsidRDefault="00682B7D" w:rsidP="00682B7D">
          <w:pPr>
            <w:pStyle w:val="2F10B89F70374B3390763A47EFEFEE4B"/>
          </w:pPr>
          <w:r w:rsidRPr="00BD1D78">
            <w:rPr>
              <w:rStyle w:val="Platzhaltertext"/>
            </w:rPr>
            <w:t>Klicken oder tippen Sie hier, um Text einzugeben.</w:t>
          </w:r>
        </w:p>
      </w:docPartBody>
    </w:docPart>
    <w:docPart>
      <w:docPartPr>
        <w:name w:val="E424C42268E14EAB943A6F9B071883BE"/>
        <w:category>
          <w:name w:val="Allgemein"/>
          <w:gallery w:val="placeholder"/>
        </w:category>
        <w:types>
          <w:type w:val="bbPlcHdr"/>
        </w:types>
        <w:behaviors>
          <w:behavior w:val="content"/>
        </w:behaviors>
        <w:guid w:val="{644ABE74-1C03-453A-90C0-AAE5C30F6DB8}"/>
      </w:docPartPr>
      <w:docPartBody>
        <w:p w:rsidR="00682B7D" w:rsidRDefault="00682B7D" w:rsidP="00682B7D">
          <w:pPr>
            <w:pStyle w:val="E424C42268E14EAB943A6F9B071883BE"/>
          </w:pPr>
          <w:r w:rsidRPr="00BD1D78">
            <w:rPr>
              <w:rStyle w:val="Platzhaltertext"/>
            </w:rPr>
            <w:t>Klicken oder tippen Sie hier, um Text einzugeben.</w:t>
          </w:r>
        </w:p>
      </w:docPartBody>
    </w:docPart>
    <w:docPart>
      <w:docPartPr>
        <w:name w:val="017AC7A7411A42E8880B8A3479E03382"/>
        <w:category>
          <w:name w:val="Allgemein"/>
          <w:gallery w:val="placeholder"/>
        </w:category>
        <w:types>
          <w:type w:val="bbPlcHdr"/>
        </w:types>
        <w:behaviors>
          <w:behavior w:val="content"/>
        </w:behaviors>
        <w:guid w:val="{F37DFF1F-B514-4837-A36D-E2C6E43AA2E6}"/>
      </w:docPartPr>
      <w:docPartBody>
        <w:p w:rsidR="00EF7BA3" w:rsidRDefault="00EF7BA3" w:rsidP="00EF7BA3">
          <w:pPr>
            <w:pStyle w:val="017AC7A7411A42E8880B8A3479E03382"/>
          </w:pPr>
          <w:r w:rsidRPr="00BD1D78">
            <w:rPr>
              <w:rStyle w:val="Platzhaltertext"/>
            </w:rPr>
            <w:t>Klicken oder tippen Sie hier, um Text einzugeben.</w:t>
          </w:r>
        </w:p>
      </w:docPartBody>
    </w:docPart>
    <w:docPart>
      <w:docPartPr>
        <w:name w:val="3D32D9A2288C4CDD884A3644F8048914"/>
        <w:category>
          <w:name w:val="Allgemein"/>
          <w:gallery w:val="placeholder"/>
        </w:category>
        <w:types>
          <w:type w:val="bbPlcHdr"/>
        </w:types>
        <w:behaviors>
          <w:behavior w:val="content"/>
        </w:behaviors>
        <w:guid w:val="{859827B9-3E98-4B60-8369-169C1479CB4A}"/>
      </w:docPartPr>
      <w:docPartBody>
        <w:p w:rsidR="00EF7BA3" w:rsidRDefault="00EF7BA3" w:rsidP="00EF7BA3">
          <w:pPr>
            <w:pStyle w:val="3D32D9A2288C4CDD884A3644F8048914"/>
          </w:pPr>
          <w:r w:rsidRPr="00BD1D78">
            <w:rPr>
              <w:rStyle w:val="Platzhaltertext"/>
            </w:rPr>
            <w:t>Klicken oder tippen Sie hier, um Text einzugeben.</w:t>
          </w:r>
        </w:p>
      </w:docPartBody>
    </w:docPart>
    <w:docPart>
      <w:docPartPr>
        <w:name w:val="53B198306EF146328A43212A7647C44F"/>
        <w:category>
          <w:name w:val="Allgemein"/>
          <w:gallery w:val="placeholder"/>
        </w:category>
        <w:types>
          <w:type w:val="bbPlcHdr"/>
        </w:types>
        <w:behaviors>
          <w:behavior w:val="content"/>
        </w:behaviors>
        <w:guid w:val="{40100C97-C95A-4FF0-A995-D2B4694A968D}"/>
      </w:docPartPr>
      <w:docPartBody>
        <w:p w:rsidR="00EF7BA3" w:rsidRDefault="00EF7BA3" w:rsidP="00EF7BA3">
          <w:pPr>
            <w:pStyle w:val="53B198306EF146328A43212A7647C44F"/>
          </w:pPr>
          <w:r w:rsidRPr="00BD1D78">
            <w:rPr>
              <w:rStyle w:val="Platzhaltertext"/>
            </w:rPr>
            <w:t>Klicken oder tippen Sie hier, um Text einzugeben.</w:t>
          </w:r>
        </w:p>
      </w:docPartBody>
    </w:docPart>
    <w:docPart>
      <w:docPartPr>
        <w:name w:val="A79396D88FC04684909C8CDB0FC1ADF4"/>
        <w:category>
          <w:name w:val="Allgemein"/>
          <w:gallery w:val="placeholder"/>
        </w:category>
        <w:types>
          <w:type w:val="bbPlcHdr"/>
        </w:types>
        <w:behaviors>
          <w:behavior w:val="content"/>
        </w:behaviors>
        <w:guid w:val="{B9F393C8-DC72-4221-894A-0FA81754E4FE}"/>
      </w:docPartPr>
      <w:docPartBody>
        <w:p w:rsidR="00EF7BA3" w:rsidRDefault="00EF7BA3" w:rsidP="00EF7BA3">
          <w:pPr>
            <w:pStyle w:val="A79396D88FC04684909C8CDB0FC1ADF4"/>
          </w:pPr>
          <w:r w:rsidRPr="00BD1D78">
            <w:rPr>
              <w:rStyle w:val="Platzhaltertext"/>
            </w:rPr>
            <w:t>Klicken oder tippen Sie hier, um Text einzugeben.</w:t>
          </w:r>
        </w:p>
      </w:docPartBody>
    </w:docPart>
    <w:docPart>
      <w:docPartPr>
        <w:name w:val="921D4BDCEB5749A89AB621F4F7035D84"/>
        <w:category>
          <w:name w:val="Allgemein"/>
          <w:gallery w:val="placeholder"/>
        </w:category>
        <w:types>
          <w:type w:val="bbPlcHdr"/>
        </w:types>
        <w:behaviors>
          <w:behavior w:val="content"/>
        </w:behaviors>
        <w:guid w:val="{52CDAFDE-22A1-4C24-A5B1-BD11283E271E}"/>
      </w:docPartPr>
      <w:docPartBody>
        <w:p w:rsidR="00EF11E3" w:rsidRDefault="00A90E6A" w:rsidP="00A90E6A">
          <w:pPr>
            <w:pStyle w:val="921D4BDCEB5749A89AB621F4F7035D84"/>
          </w:pPr>
          <w:r w:rsidRPr="00BD1D78">
            <w:rPr>
              <w:rStyle w:val="Platzhaltertext"/>
            </w:rPr>
            <w:t>Klicken oder tippen Sie hier, um Text einzugeben.</w:t>
          </w:r>
        </w:p>
      </w:docPartBody>
    </w:docPart>
    <w:docPart>
      <w:docPartPr>
        <w:name w:val="0A3206C2EE7545C296855678A961CF5A"/>
        <w:category>
          <w:name w:val="Allgemein"/>
          <w:gallery w:val="placeholder"/>
        </w:category>
        <w:types>
          <w:type w:val="bbPlcHdr"/>
        </w:types>
        <w:behaviors>
          <w:behavior w:val="content"/>
        </w:behaviors>
        <w:guid w:val="{BB4AC651-9ECF-4B56-8A14-EA67D6815E25}"/>
      </w:docPartPr>
      <w:docPartBody>
        <w:p w:rsidR="00696A32" w:rsidRDefault="00EF11E3" w:rsidP="00EF11E3">
          <w:pPr>
            <w:pStyle w:val="0A3206C2EE7545C296855678A961CF5A"/>
          </w:pPr>
          <w:r w:rsidRPr="00BD1D78">
            <w:rPr>
              <w:rStyle w:val="Platzhaltertext"/>
            </w:rPr>
            <w:t>Klicken oder tippen Sie hier, um Text einzugeben.</w:t>
          </w:r>
        </w:p>
      </w:docPartBody>
    </w:docPart>
    <w:docPart>
      <w:docPartPr>
        <w:name w:val="94CBA2EC46004935ABF9C24E25053F9B"/>
        <w:category>
          <w:name w:val="Allgemein"/>
          <w:gallery w:val="placeholder"/>
        </w:category>
        <w:types>
          <w:type w:val="bbPlcHdr"/>
        </w:types>
        <w:behaviors>
          <w:behavior w:val="content"/>
        </w:behaviors>
        <w:guid w:val="{3B50B6CF-AFAF-4538-B1ED-683A42B7BAE4}"/>
      </w:docPartPr>
      <w:docPartBody>
        <w:p w:rsidR="00696A32" w:rsidRDefault="00EF11E3" w:rsidP="00EF11E3">
          <w:pPr>
            <w:pStyle w:val="94CBA2EC46004935ABF9C24E25053F9B"/>
          </w:pPr>
          <w:r w:rsidRPr="00BD1D78">
            <w:rPr>
              <w:rStyle w:val="Platzhaltertext"/>
            </w:rPr>
            <w:t>Klicken oder tippen Sie hier, um Text einzugeben.</w:t>
          </w:r>
        </w:p>
      </w:docPartBody>
    </w:docPart>
    <w:docPart>
      <w:docPartPr>
        <w:name w:val="2431142BE6D846C583B20AAA8EA3777D"/>
        <w:category>
          <w:name w:val="Allgemein"/>
          <w:gallery w:val="placeholder"/>
        </w:category>
        <w:types>
          <w:type w:val="bbPlcHdr"/>
        </w:types>
        <w:behaviors>
          <w:behavior w:val="content"/>
        </w:behaviors>
        <w:guid w:val="{3BC6E16C-F568-4AE5-A526-7AC1BBE20D54}"/>
      </w:docPartPr>
      <w:docPartBody>
        <w:p w:rsidR="00696A32" w:rsidRDefault="00EF11E3" w:rsidP="00EF11E3">
          <w:pPr>
            <w:pStyle w:val="2431142BE6D846C583B20AAA8EA3777D"/>
          </w:pPr>
          <w:r w:rsidRPr="00BD1D78">
            <w:rPr>
              <w:rStyle w:val="Platzhaltertext"/>
            </w:rPr>
            <w:t>Klicken oder tippen Sie hier, um Text einzugeben.</w:t>
          </w:r>
        </w:p>
      </w:docPartBody>
    </w:docPart>
    <w:docPart>
      <w:docPartPr>
        <w:name w:val="D996A69206B54C93962232BC7A56AEC9"/>
        <w:category>
          <w:name w:val="Allgemein"/>
          <w:gallery w:val="placeholder"/>
        </w:category>
        <w:types>
          <w:type w:val="bbPlcHdr"/>
        </w:types>
        <w:behaviors>
          <w:behavior w:val="content"/>
        </w:behaviors>
        <w:guid w:val="{E68FEB64-1A57-4D5F-9632-67CEA42DF8DB}"/>
      </w:docPartPr>
      <w:docPartBody>
        <w:p w:rsidR="00703B34" w:rsidRDefault="00703B34" w:rsidP="00703B34">
          <w:pPr>
            <w:pStyle w:val="D996A69206B54C93962232BC7A56AEC9"/>
          </w:pPr>
          <w:r w:rsidRPr="00BD1D78">
            <w:rPr>
              <w:rStyle w:val="Platzhaltertext"/>
            </w:rPr>
            <w:t>Klicken oder tippen Sie hier, um Text einzugeben.</w:t>
          </w:r>
        </w:p>
      </w:docPartBody>
    </w:docPart>
    <w:docPart>
      <w:docPartPr>
        <w:name w:val="5CACCCEBCABE4CE7A423D065983FB667"/>
        <w:category>
          <w:name w:val="Allgemein"/>
          <w:gallery w:val="placeholder"/>
        </w:category>
        <w:types>
          <w:type w:val="bbPlcHdr"/>
        </w:types>
        <w:behaviors>
          <w:behavior w:val="content"/>
        </w:behaviors>
        <w:guid w:val="{D7545151-0734-4661-A76A-6FE00E1A91C3}"/>
      </w:docPartPr>
      <w:docPartBody>
        <w:p w:rsidR="005D628B" w:rsidRDefault="00A53EB6" w:rsidP="00A53EB6">
          <w:pPr>
            <w:pStyle w:val="5CACCCEBCABE4CE7A423D065983FB667"/>
          </w:pPr>
          <w:r w:rsidRPr="00BD1D78">
            <w:rPr>
              <w:rStyle w:val="Platzhaltertext"/>
            </w:rPr>
            <w:t>Klicken oder tippen Sie hier, um Text einzugeben.</w:t>
          </w:r>
        </w:p>
      </w:docPartBody>
    </w:docPart>
    <w:docPart>
      <w:docPartPr>
        <w:name w:val="024B6B8ACBBB4E4D949ED8CD57910E8A"/>
        <w:category>
          <w:name w:val="Allgemein"/>
          <w:gallery w:val="placeholder"/>
        </w:category>
        <w:types>
          <w:type w:val="bbPlcHdr"/>
        </w:types>
        <w:behaviors>
          <w:behavior w:val="content"/>
        </w:behaviors>
        <w:guid w:val="{AB45BAC3-7687-4D49-AA82-796E99A08286}"/>
      </w:docPartPr>
      <w:docPartBody>
        <w:p w:rsidR="00881243" w:rsidRDefault="005D628B" w:rsidP="005D628B">
          <w:pPr>
            <w:pStyle w:val="024B6B8ACBBB4E4D949ED8CD57910E8A"/>
          </w:pPr>
          <w:r w:rsidRPr="00BD1D78">
            <w:rPr>
              <w:rStyle w:val="Platzhaltertext"/>
            </w:rPr>
            <w:t>Klicken oder tippen Sie hier, um Text einzugeben.</w:t>
          </w:r>
        </w:p>
      </w:docPartBody>
    </w:docPart>
    <w:docPart>
      <w:docPartPr>
        <w:name w:val="B5BCD2E642DC44189B6A31E9D5636164"/>
        <w:category>
          <w:name w:val="Allgemein"/>
          <w:gallery w:val="placeholder"/>
        </w:category>
        <w:types>
          <w:type w:val="bbPlcHdr"/>
        </w:types>
        <w:behaviors>
          <w:behavior w:val="content"/>
        </w:behaviors>
        <w:guid w:val="{9C8E1C7F-94B0-4A6D-B07C-E5D224D72F85}"/>
      </w:docPartPr>
      <w:docPartBody>
        <w:p w:rsidR="00881243" w:rsidRDefault="005D628B" w:rsidP="005D628B">
          <w:pPr>
            <w:pStyle w:val="B5BCD2E642DC44189B6A31E9D5636164"/>
          </w:pPr>
          <w:r w:rsidRPr="00BD1D78">
            <w:rPr>
              <w:rStyle w:val="Platzhaltertext"/>
            </w:rPr>
            <w:t>Klicken oder tippen Sie hier, um Text einzugeben.</w:t>
          </w:r>
        </w:p>
      </w:docPartBody>
    </w:docPart>
    <w:docPart>
      <w:docPartPr>
        <w:name w:val="33A0982B91C44B10B0466B92AFF74DA6"/>
        <w:category>
          <w:name w:val="Allgemein"/>
          <w:gallery w:val="placeholder"/>
        </w:category>
        <w:types>
          <w:type w:val="bbPlcHdr"/>
        </w:types>
        <w:behaviors>
          <w:behavior w:val="content"/>
        </w:behaviors>
        <w:guid w:val="{CF162FCC-8D9C-4C74-8685-B140DE9DDC4F}"/>
      </w:docPartPr>
      <w:docPartBody>
        <w:p w:rsidR="00881243" w:rsidRDefault="00881243" w:rsidP="00881243">
          <w:pPr>
            <w:pStyle w:val="33A0982B91C44B10B0466B92AFF74DA6"/>
          </w:pPr>
          <w:r w:rsidRPr="00BD1D78">
            <w:rPr>
              <w:rStyle w:val="Platzhaltertext"/>
            </w:rPr>
            <w:t>Klicken oder tippen Sie hier, um Text einzugeben.</w:t>
          </w:r>
        </w:p>
      </w:docPartBody>
    </w:docPart>
    <w:docPart>
      <w:docPartPr>
        <w:name w:val="BB66FD4C3FC94E659C86395802F62D76"/>
        <w:category>
          <w:name w:val="Allgemein"/>
          <w:gallery w:val="placeholder"/>
        </w:category>
        <w:types>
          <w:type w:val="bbPlcHdr"/>
        </w:types>
        <w:behaviors>
          <w:behavior w:val="content"/>
        </w:behaviors>
        <w:guid w:val="{774A08CC-3EC0-4FB3-BBDE-B0BF8DCEC9EC}"/>
      </w:docPartPr>
      <w:docPartBody>
        <w:p w:rsidR="00881243" w:rsidRDefault="00881243" w:rsidP="00881243">
          <w:pPr>
            <w:pStyle w:val="BB66FD4C3FC94E659C86395802F62D76"/>
          </w:pPr>
          <w:r w:rsidRPr="00BD1D78">
            <w:rPr>
              <w:rStyle w:val="Platzhaltertext"/>
            </w:rPr>
            <w:t>Klicken oder tippen Sie hier, um Text einzugeben.</w:t>
          </w:r>
        </w:p>
      </w:docPartBody>
    </w:docPart>
    <w:docPart>
      <w:docPartPr>
        <w:name w:val="5B6F82F9765F47C98B15596A30AFBB3D"/>
        <w:category>
          <w:name w:val="Allgemein"/>
          <w:gallery w:val="placeholder"/>
        </w:category>
        <w:types>
          <w:type w:val="bbPlcHdr"/>
        </w:types>
        <w:behaviors>
          <w:behavior w:val="content"/>
        </w:behaviors>
        <w:guid w:val="{1C4D3F72-431F-40E7-847F-2E0D903ECBDC}"/>
      </w:docPartPr>
      <w:docPartBody>
        <w:p w:rsidR="000C0D1E" w:rsidRDefault="000C0D1E" w:rsidP="000C0D1E">
          <w:pPr>
            <w:pStyle w:val="5B6F82F9765F47C98B15596A30AFBB3D"/>
          </w:pPr>
          <w:r w:rsidRPr="00BD1D78">
            <w:rPr>
              <w:rStyle w:val="Platzhaltertext"/>
            </w:rPr>
            <w:t>Klicken oder tippen Sie hier, um Text einzugeben.</w:t>
          </w:r>
        </w:p>
      </w:docPartBody>
    </w:docPart>
    <w:docPart>
      <w:docPartPr>
        <w:name w:val="C93EF79DDFA34F34BD20FCE3E9A47A4F"/>
        <w:category>
          <w:name w:val="Allgemein"/>
          <w:gallery w:val="placeholder"/>
        </w:category>
        <w:types>
          <w:type w:val="bbPlcHdr"/>
        </w:types>
        <w:behaviors>
          <w:behavior w:val="content"/>
        </w:behaviors>
        <w:guid w:val="{5DB465C7-DDB2-4AED-8500-D301B66E4C22}"/>
      </w:docPartPr>
      <w:docPartBody>
        <w:p w:rsidR="000C0D1E" w:rsidRDefault="000C0D1E" w:rsidP="000C0D1E">
          <w:pPr>
            <w:pStyle w:val="C93EF79DDFA34F34BD20FCE3E9A47A4F"/>
          </w:pPr>
          <w:r w:rsidRPr="00BD1D78">
            <w:rPr>
              <w:rStyle w:val="Platzhaltertext"/>
            </w:rPr>
            <w:t>Klicken oder tippen Sie hier, um Text einzugeben.</w:t>
          </w:r>
        </w:p>
      </w:docPartBody>
    </w:docPart>
    <w:docPart>
      <w:docPartPr>
        <w:name w:val="652431C2BCA0462F89AE5BD4CBB79AD7"/>
        <w:category>
          <w:name w:val="Allgemein"/>
          <w:gallery w:val="placeholder"/>
        </w:category>
        <w:types>
          <w:type w:val="bbPlcHdr"/>
        </w:types>
        <w:behaviors>
          <w:behavior w:val="content"/>
        </w:behaviors>
        <w:guid w:val="{933AC0C6-4770-4CF7-A5A2-AE0413E0E3FD}"/>
      </w:docPartPr>
      <w:docPartBody>
        <w:p w:rsidR="000C0D1E" w:rsidRDefault="000C0D1E" w:rsidP="000C0D1E">
          <w:pPr>
            <w:pStyle w:val="652431C2BCA0462F89AE5BD4CBB79AD7"/>
          </w:pPr>
          <w:r w:rsidRPr="00BD1D78">
            <w:rPr>
              <w:rStyle w:val="Platzhaltertext"/>
            </w:rPr>
            <w:t>Klicken oder tippen Sie hier, um Text einzugeben.</w:t>
          </w:r>
        </w:p>
      </w:docPartBody>
    </w:docPart>
    <w:docPart>
      <w:docPartPr>
        <w:name w:val="ED1A488C6AA54117ADA8B4B477302A56"/>
        <w:category>
          <w:name w:val="Allgemein"/>
          <w:gallery w:val="placeholder"/>
        </w:category>
        <w:types>
          <w:type w:val="bbPlcHdr"/>
        </w:types>
        <w:behaviors>
          <w:behavior w:val="content"/>
        </w:behaviors>
        <w:guid w:val="{12D652D8-A0D1-4EF0-86FF-047F6DA1C1C1}"/>
      </w:docPartPr>
      <w:docPartBody>
        <w:p w:rsidR="000C0D1E" w:rsidRDefault="000C0D1E" w:rsidP="000C0D1E">
          <w:pPr>
            <w:pStyle w:val="ED1A488C6AA54117ADA8B4B477302A56"/>
          </w:pPr>
          <w:r w:rsidRPr="00BD1D78">
            <w:rPr>
              <w:rStyle w:val="Platzhaltertext"/>
            </w:rPr>
            <w:t>Klicken oder tippen Sie hier, um Text einzugeben.</w:t>
          </w:r>
        </w:p>
      </w:docPartBody>
    </w:docPart>
    <w:docPart>
      <w:docPartPr>
        <w:name w:val="E266BF3791B14CB2A2EA9A30A03EEA83"/>
        <w:category>
          <w:name w:val="Allgemein"/>
          <w:gallery w:val="placeholder"/>
        </w:category>
        <w:types>
          <w:type w:val="bbPlcHdr"/>
        </w:types>
        <w:behaviors>
          <w:behavior w:val="content"/>
        </w:behaviors>
        <w:guid w:val="{A382CD0E-094E-40A9-850C-A902C9E9BFF5}"/>
      </w:docPartPr>
      <w:docPartBody>
        <w:p w:rsidR="000C0D1E" w:rsidRDefault="000C0D1E" w:rsidP="000C0D1E">
          <w:pPr>
            <w:pStyle w:val="E266BF3791B14CB2A2EA9A30A03EEA83"/>
          </w:pPr>
          <w:r w:rsidRPr="00BD1D78">
            <w:rPr>
              <w:rStyle w:val="Platzhaltertext"/>
            </w:rPr>
            <w:t>Klicken oder tippen Sie hier, um Text einzugeben.</w:t>
          </w:r>
        </w:p>
      </w:docPartBody>
    </w:docPart>
    <w:docPart>
      <w:docPartPr>
        <w:name w:val="E5AA8E8A7681488BBC524D74B8F77FC1"/>
        <w:category>
          <w:name w:val="Allgemein"/>
          <w:gallery w:val="placeholder"/>
        </w:category>
        <w:types>
          <w:type w:val="bbPlcHdr"/>
        </w:types>
        <w:behaviors>
          <w:behavior w:val="content"/>
        </w:behaviors>
        <w:guid w:val="{32D63EB5-D957-4FE8-8046-520D50AF52CC}"/>
      </w:docPartPr>
      <w:docPartBody>
        <w:p w:rsidR="000C0D1E" w:rsidRDefault="000C0D1E" w:rsidP="000C0D1E">
          <w:pPr>
            <w:pStyle w:val="E5AA8E8A7681488BBC524D74B8F77FC1"/>
          </w:pPr>
          <w:r w:rsidRPr="00BD1D78">
            <w:rPr>
              <w:rStyle w:val="Platzhaltertext"/>
            </w:rPr>
            <w:t>Klicken oder tippen Sie hier, um Text einzugeben.</w:t>
          </w:r>
        </w:p>
      </w:docPartBody>
    </w:docPart>
    <w:docPart>
      <w:docPartPr>
        <w:name w:val="A2D1F67331B74EBE9BD413F73E0973F7"/>
        <w:category>
          <w:name w:val="Allgemein"/>
          <w:gallery w:val="placeholder"/>
        </w:category>
        <w:types>
          <w:type w:val="bbPlcHdr"/>
        </w:types>
        <w:behaviors>
          <w:behavior w:val="content"/>
        </w:behaviors>
        <w:guid w:val="{5DC4298F-C338-410C-A3ED-B8185E1F974A}"/>
      </w:docPartPr>
      <w:docPartBody>
        <w:p w:rsidR="00A12809" w:rsidRDefault="003A1254" w:rsidP="003A1254">
          <w:pPr>
            <w:pStyle w:val="A2D1F67331B74EBE9BD413F73E0973F7"/>
          </w:pPr>
          <w:r w:rsidRPr="00BD1D78">
            <w:rPr>
              <w:rStyle w:val="Platzhaltertext"/>
            </w:rPr>
            <w:t>Klicken oder tippen Sie hier, um Text einzugeben.</w:t>
          </w:r>
        </w:p>
      </w:docPartBody>
    </w:docPart>
    <w:docPart>
      <w:docPartPr>
        <w:name w:val="015CC33C0FED4F9AA280D0912A6B1646"/>
        <w:category>
          <w:name w:val="Allgemein"/>
          <w:gallery w:val="placeholder"/>
        </w:category>
        <w:types>
          <w:type w:val="bbPlcHdr"/>
        </w:types>
        <w:behaviors>
          <w:behavior w:val="content"/>
        </w:behaviors>
        <w:guid w:val="{2FE56066-7E5E-435B-B238-E60F0C2D3CAE}"/>
      </w:docPartPr>
      <w:docPartBody>
        <w:p w:rsidR="00A12809" w:rsidRDefault="003A1254" w:rsidP="003A1254">
          <w:pPr>
            <w:pStyle w:val="015CC33C0FED4F9AA280D0912A6B1646"/>
          </w:pPr>
          <w:r w:rsidRPr="00BD1D78">
            <w:rPr>
              <w:rStyle w:val="Platzhaltertext"/>
            </w:rPr>
            <w:t>Klicken oder tippen Sie hier, um Text einzugeben.</w:t>
          </w:r>
        </w:p>
      </w:docPartBody>
    </w:docPart>
    <w:docPart>
      <w:docPartPr>
        <w:name w:val="898D1B3798F34F8E8E95B305446C664D"/>
        <w:category>
          <w:name w:val="Allgemein"/>
          <w:gallery w:val="placeholder"/>
        </w:category>
        <w:types>
          <w:type w:val="bbPlcHdr"/>
        </w:types>
        <w:behaviors>
          <w:behavior w:val="content"/>
        </w:behaviors>
        <w:guid w:val="{2BEC2E68-F603-47DF-9360-54A8F301F9D8}"/>
      </w:docPartPr>
      <w:docPartBody>
        <w:p w:rsidR="00A12809" w:rsidRDefault="003A1254" w:rsidP="003A1254">
          <w:pPr>
            <w:pStyle w:val="898D1B3798F34F8E8E95B305446C664D"/>
          </w:pPr>
          <w:r w:rsidRPr="00BD1D78">
            <w:rPr>
              <w:rStyle w:val="Platzhaltertext"/>
            </w:rPr>
            <w:t>Klicken oder tippen Sie hier, um Text einzugeben.</w:t>
          </w:r>
        </w:p>
      </w:docPartBody>
    </w:docPart>
    <w:docPart>
      <w:docPartPr>
        <w:name w:val="C8F8001BFEF948B7A345BABC7E7562DE"/>
        <w:category>
          <w:name w:val="Allgemein"/>
          <w:gallery w:val="placeholder"/>
        </w:category>
        <w:types>
          <w:type w:val="bbPlcHdr"/>
        </w:types>
        <w:behaviors>
          <w:behavior w:val="content"/>
        </w:behaviors>
        <w:guid w:val="{58E397CF-5433-44D3-8E0F-9AE818878539}"/>
      </w:docPartPr>
      <w:docPartBody>
        <w:p w:rsidR="00A12809" w:rsidRDefault="003A1254" w:rsidP="003A1254">
          <w:pPr>
            <w:pStyle w:val="C8F8001BFEF948B7A345BABC7E7562DE"/>
          </w:pPr>
          <w:r w:rsidRPr="00BD1D78">
            <w:rPr>
              <w:rStyle w:val="Platzhaltertext"/>
            </w:rPr>
            <w:t>Klicken oder tippen Sie hier, um Text einzugeben.</w:t>
          </w:r>
        </w:p>
      </w:docPartBody>
    </w:docPart>
    <w:docPart>
      <w:docPartPr>
        <w:name w:val="20B8065ADC2A49BAB7BDA7AD45BD26F3"/>
        <w:category>
          <w:name w:val="Allgemein"/>
          <w:gallery w:val="placeholder"/>
        </w:category>
        <w:types>
          <w:type w:val="bbPlcHdr"/>
        </w:types>
        <w:behaviors>
          <w:behavior w:val="content"/>
        </w:behaviors>
        <w:guid w:val="{3856D554-2C98-42FD-A7D9-EDC6D80B0C9F}"/>
      </w:docPartPr>
      <w:docPartBody>
        <w:p w:rsidR="00A12809" w:rsidRDefault="003A1254" w:rsidP="003A1254">
          <w:pPr>
            <w:pStyle w:val="20B8065ADC2A49BAB7BDA7AD45BD26F3"/>
          </w:pPr>
          <w:r w:rsidRPr="00BD1D78">
            <w:rPr>
              <w:rStyle w:val="Platzhaltertext"/>
            </w:rPr>
            <w:t>Klicken oder tippen Sie hier, um Text einzugeben.</w:t>
          </w:r>
        </w:p>
      </w:docPartBody>
    </w:docPart>
    <w:docPart>
      <w:docPartPr>
        <w:name w:val="E9972DCCBFFF4F5490064454D7B34636"/>
        <w:category>
          <w:name w:val="Allgemein"/>
          <w:gallery w:val="placeholder"/>
        </w:category>
        <w:types>
          <w:type w:val="bbPlcHdr"/>
        </w:types>
        <w:behaviors>
          <w:behavior w:val="content"/>
        </w:behaviors>
        <w:guid w:val="{21D59AD1-3BEC-47C1-8651-BEE029D97CBC}"/>
      </w:docPartPr>
      <w:docPartBody>
        <w:p w:rsidR="00A12809" w:rsidRDefault="003A1254" w:rsidP="003A1254">
          <w:pPr>
            <w:pStyle w:val="E9972DCCBFFF4F5490064454D7B34636"/>
          </w:pPr>
          <w:r w:rsidRPr="00BD1D78">
            <w:rPr>
              <w:rStyle w:val="Platzhaltertext"/>
            </w:rPr>
            <w:t>Klicken oder tippen Sie hier, um Text einzugeben.</w:t>
          </w:r>
        </w:p>
      </w:docPartBody>
    </w:docPart>
    <w:docPart>
      <w:docPartPr>
        <w:name w:val="EA06D6E17A55499F8E3CD6AFBA8FF474"/>
        <w:category>
          <w:name w:val="Allgemein"/>
          <w:gallery w:val="placeholder"/>
        </w:category>
        <w:types>
          <w:type w:val="bbPlcHdr"/>
        </w:types>
        <w:behaviors>
          <w:behavior w:val="content"/>
        </w:behaviors>
        <w:guid w:val="{D0214E4A-EABB-484C-A949-E00A12061016}"/>
      </w:docPartPr>
      <w:docPartBody>
        <w:p w:rsidR="00A12809" w:rsidRDefault="003A1254" w:rsidP="003A1254">
          <w:pPr>
            <w:pStyle w:val="EA06D6E17A55499F8E3CD6AFBA8FF474"/>
          </w:pPr>
          <w:r w:rsidRPr="00BD1D78">
            <w:rPr>
              <w:rStyle w:val="Platzhaltertext"/>
            </w:rPr>
            <w:t>Klicken oder tippen Sie hier, um Text einzugeben.</w:t>
          </w:r>
        </w:p>
      </w:docPartBody>
    </w:docPart>
    <w:docPart>
      <w:docPartPr>
        <w:name w:val="113008B5D18C47F4AC4E25EF94EA55A5"/>
        <w:category>
          <w:name w:val="Allgemein"/>
          <w:gallery w:val="placeholder"/>
        </w:category>
        <w:types>
          <w:type w:val="bbPlcHdr"/>
        </w:types>
        <w:behaviors>
          <w:behavior w:val="content"/>
        </w:behaviors>
        <w:guid w:val="{E32C79E2-8676-4FEA-B009-B2AB6F2C2015}"/>
      </w:docPartPr>
      <w:docPartBody>
        <w:p w:rsidR="00A12809" w:rsidRDefault="003A1254" w:rsidP="003A1254">
          <w:pPr>
            <w:pStyle w:val="113008B5D18C47F4AC4E25EF94EA55A5"/>
          </w:pPr>
          <w:r w:rsidRPr="00BD1D78">
            <w:rPr>
              <w:rStyle w:val="Platzhaltertext"/>
            </w:rPr>
            <w:t>Klicken oder tippen Sie hier, um Text einzugeben.</w:t>
          </w:r>
        </w:p>
      </w:docPartBody>
    </w:docPart>
    <w:docPart>
      <w:docPartPr>
        <w:name w:val="E7D434FB548C4BFEA640BC0D4924B642"/>
        <w:category>
          <w:name w:val="Allgemein"/>
          <w:gallery w:val="placeholder"/>
        </w:category>
        <w:types>
          <w:type w:val="bbPlcHdr"/>
        </w:types>
        <w:behaviors>
          <w:behavior w:val="content"/>
        </w:behaviors>
        <w:guid w:val="{8FDA9CFB-CF96-4DA1-B91B-B45F1945A594}"/>
      </w:docPartPr>
      <w:docPartBody>
        <w:p w:rsidR="00A12809" w:rsidRDefault="003A1254" w:rsidP="003A1254">
          <w:pPr>
            <w:pStyle w:val="E7D434FB548C4BFEA640BC0D4924B642"/>
          </w:pPr>
          <w:r w:rsidRPr="00BD1D78">
            <w:rPr>
              <w:rStyle w:val="Platzhaltertext"/>
            </w:rPr>
            <w:t>Klicken oder tippen Sie hier, um Text einzugeben.</w:t>
          </w:r>
        </w:p>
      </w:docPartBody>
    </w:docPart>
    <w:docPart>
      <w:docPartPr>
        <w:name w:val="26BC7BF3261F4BF39CAE406199123658"/>
        <w:category>
          <w:name w:val="Allgemein"/>
          <w:gallery w:val="placeholder"/>
        </w:category>
        <w:types>
          <w:type w:val="bbPlcHdr"/>
        </w:types>
        <w:behaviors>
          <w:behavior w:val="content"/>
        </w:behaviors>
        <w:guid w:val="{6371239E-E493-4EDF-86EF-105632701ABB}"/>
      </w:docPartPr>
      <w:docPartBody>
        <w:p w:rsidR="00A12809" w:rsidRDefault="003A1254" w:rsidP="003A1254">
          <w:pPr>
            <w:pStyle w:val="26BC7BF3261F4BF39CAE406199123658"/>
          </w:pPr>
          <w:r w:rsidRPr="00BD1D78">
            <w:rPr>
              <w:rStyle w:val="Platzhaltertext"/>
            </w:rPr>
            <w:t>Klicken oder tippen Sie hier, um Text einzugeben.</w:t>
          </w:r>
        </w:p>
      </w:docPartBody>
    </w:docPart>
    <w:docPart>
      <w:docPartPr>
        <w:name w:val="987D913AEFEA4383A8BCB51B5B232377"/>
        <w:category>
          <w:name w:val="Allgemein"/>
          <w:gallery w:val="placeholder"/>
        </w:category>
        <w:types>
          <w:type w:val="bbPlcHdr"/>
        </w:types>
        <w:behaviors>
          <w:behavior w:val="content"/>
        </w:behaviors>
        <w:guid w:val="{CF4F3541-89B5-49A6-A300-CAC79B2FD998}"/>
      </w:docPartPr>
      <w:docPartBody>
        <w:p w:rsidR="00715877" w:rsidRDefault="00A12809" w:rsidP="00A12809">
          <w:pPr>
            <w:pStyle w:val="987D913AEFEA4383A8BCB51B5B232377"/>
          </w:pPr>
          <w:r w:rsidRPr="00BD1D78">
            <w:rPr>
              <w:rStyle w:val="Platzhaltertext"/>
            </w:rPr>
            <w:t>Klicken oder tippen Sie hier, um Text einzugeben.</w:t>
          </w:r>
        </w:p>
      </w:docPartBody>
    </w:docPart>
    <w:docPart>
      <w:docPartPr>
        <w:name w:val="ABDF9C02FE434612B1BC9C9DF1C4C144"/>
        <w:category>
          <w:name w:val="Allgemein"/>
          <w:gallery w:val="placeholder"/>
        </w:category>
        <w:types>
          <w:type w:val="bbPlcHdr"/>
        </w:types>
        <w:behaviors>
          <w:behavior w:val="content"/>
        </w:behaviors>
        <w:guid w:val="{9BCA57D0-B139-4D6C-A5B6-88AE4738DAA8}"/>
      </w:docPartPr>
      <w:docPartBody>
        <w:p w:rsidR="00715877" w:rsidRDefault="00A12809" w:rsidP="00A12809">
          <w:pPr>
            <w:pStyle w:val="ABDF9C02FE434612B1BC9C9DF1C4C144"/>
          </w:pPr>
          <w:r w:rsidRPr="00BD1D78">
            <w:rPr>
              <w:rStyle w:val="Platzhaltertext"/>
            </w:rPr>
            <w:t>Klicken oder tippen Sie hier, um Text einzugeben.</w:t>
          </w:r>
        </w:p>
      </w:docPartBody>
    </w:docPart>
    <w:docPart>
      <w:docPartPr>
        <w:name w:val="2216D506D8C647CC81897B3D2700DE85"/>
        <w:category>
          <w:name w:val="Allgemein"/>
          <w:gallery w:val="placeholder"/>
        </w:category>
        <w:types>
          <w:type w:val="bbPlcHdr"/>
        </w:types>
        <w:behaviors>
          <w:behavior w:val="content"/>
        </w:behaviors>
        <w:guid w:val="{86463F4C-9AB8-41C4-932E-522DB87E832B}"/>
      </w:docPartPr>
      <w:docPartBody>
        <w:p w:rsidR="00715877" w:rsidRDefault="00A12809" w:rsidP="00A12809">
          <w:pPr>
            <w:pStyle w:val="2216D506D8C647CC81897B3D2700DE85"/>
          </w:pPr>
          <w:r w:rsidRPr="00BD1D78">
            <w:rPr>
              <w:rStyle w:val="Platzhaltertext"/>
            </w:rPr>
            <w:t>Klicken oder tippen Sie hier, um Text einzugeben.</w:t>
          </w:r>
        </w:p>
      </w:docPartBody>
    </w:docPart>
    <w:docPart>
      <w:docPartPr>
        <w:name w:val="C431FE1C248545FDB35F3A94D56317DB"/>
        <w:category>
          <w:name w:val="Allgemein"/>
          <w:gallery w:val="placeholder"/>
        </w:category>
        <w:types>
          <w:type w:val="bbPlcHdr"/>
        </w:types>
        <w:behaviors>
          <w:behavior w:val="content"/>
        </w:behaviors>
        <w:guid w:val="{D2115D0E-4FA5-4F5D-849C-6CB80E9142CC}"/>
      </w:docPartPr>
      <w:docPartBody>
        <w:p w:rsidR="00715877" w:rsidRDefault="00A12809" w:rsidP="00A12809">
          <w:pPr>
            <w:pStyle w:val="C431FE1C248545FDB35F3A94D56317DB"/>
          </w:pPr>
          <w:r w:rsidRPr="00BD1D78">
            <w:rPr>
              <w:rStyle w:val="Platzhaltertext"/>
            </w:rPr>
            <w:t>Klicken oder tippen Sie hier, um Text einzugeben.</w:t>
          </w:r>
        </w:p>
      </w:docPartBody>
    </w:docPart>
    <w:docPart>
      <w:docPartPr>
        <w:name w:val="6111D695E62648AE9302ADD3AC5DC2D8"/>
        <w:category>
          <w:name w:val="Allgemein"/>
          <w:gallery w:val="placeholder"/>
        </w:category>
        <w:types>
          <w:type w:val="bbPlcHdr"/>
        </w:types>
        <w:behaviors>
          <w:behavior w:val="content"/>
        </w:behaviors>
        <w:guid w:val="{B25D4FDB-19F0-49B5-AC7A-124B5FFAB901}"/>
      </w:docPartPr>
      <w:docPartBody>
        <w:p w:rsidR="00715877" w:rsidRDefault="00A12809" w:rsidP="00A12809">
          <w:pPr>
            <w:pStyle w:val="6111D695E62648AE9302ADD3AC5DC2D8"/>
          </w:pPr>
          <w:r w:rsidRPr="00BD1D78">
            <w:rPr>
              <w:rStyle w:val="Platzhaltertext"/>
            </w:rPr>
            <w:t>Klicken oder tippen Sie hier, um Text einzugeben.</w:t>
          </w:r>
        </w:p>
      </w:docPartBody>
    </w:docPart>
    <w:docPart>
      <w:docPartPr>
        <w:name w:val="842283154D534DFA911373C0D8B10853"/>
        <w:category>
          <w:name w:val="Allgemein"/>
          <w:gallery w:val="placeholder"/>
        </w:category>
        <w:types>
          <w:type w:val="bbPlcHdr"/>
        </w:types>
        <w:behaviors>
          <w:behavior w:val="content"/>
        </w:behaviors>
        <w:guid w:val="{6F22DCDE-6F07-415F-856D-8C24448FFCEF}"/>
      </w:docPartPr>
      <w:docPartBody>
        <w:p w:rsidR="00D50A82" w:rsidRDefault="00D50A82" w:rsidP="00D50A82">
          <w:pPr>
            <w:pStyle w:val="842283154D534DFA911373C0D8B10853"/>
          </w:pPr>
          <w:r w:rsidRPr="00BD1D78">
            <w:rPr>
              <w:rStyle w:val="Platzhaltertext"/>
            </w:rPr>
            <w:t>Klicken oder tippen Sie hier, um Text einzugeben.</w:t>
          </w:r>
        </w:p>
      </w:docPartBody>
    </w:docPart>
    <w:docPart>
      <w:docPartPr>
        <w:name w:val="39E2D8B0E2CF448D87D16775A4BE9F63"/>
        <w:category>
          <w:name w:val="Allgemein"/>
          <w:gallery w:val="placeholder"/>
        </w:category>
        <w:types>
          <w:type w:val="bbPlcHdr"/>
        </w:types>
        <w:behaviors>
          <w:behavior w:val="content"/>
        </w:behaviors>
        <w:guid w:val="{BCA70F66-CB97-4630-8E05-814B32FE3E21}"/>
      </w:docPartPr>
      <w:docPartBody>
        <w:p w:rsidR="00D50A82" w:rsidRDefault="00D50A82" w:rsidP="00D50A82">
          <w:pPr>
            <w:pStyle w:val="39E2D8B0E2CF448D87D16775A4BE9F63"/>
          </w:pPr>
          <w:r w:rsidRPr="00BD1D78">
            <w:rPr>
              <w:rStyle w:val="Platzhaltertext"/>
            </w:rPr>
            <w:t>Klicken oder tippen Sie hier, um Text einzugeben.</w:t>
          </w:r>
        </w:p>
      </w:docPartBody>
    </w:docPart>
    <w:docPart>
      <w:docPartPr>
        <w:name w:val="7642180E463447D08829B5E954C9385E"/>
        <w:category>
          <w:name w:val="Allgemein"/>
          <w:gallery w:val="placeholder"/>
        </w:category>
        <w:types>
          <w:type w:val="bbPlcHdr"/>
        </w:types>
        <w:behaviors>
          <w:behavior w:val="content"/>
        </w:behaviors>
        <w:guid w:val="{B71CFD01-2636-4754-AED6-0F99CED3B935}"/>
      </w:docPartPr>
      <w:docPartBody>
        <w:p w:rsidR="00D50A82" w:rsidRDefault="00D50A82" w:rsidP="00D50A82">
          <w:pPr>
            <w:pStyle w:val="7642180E463447D08829B5E954C9385E"/>
          </w:pPr>
          <w:r w:rsidRPr="00BD1D78">
            <w:rPr>
              <w:rStyle w:val="Platzhaltertext"/>
            </w:rPr>
            <w:t>Klicken oder tippen Sie hier, um Text einzugeben.</w:t>
          </w:r>
        </w:p>
      </w:docPartBody>
    </w:docPart>
    <w:docPart>
      <w:docPartPr>
        <w:name w:val="18654ABD17014E1F8AB7243DE3F555B6"/>
        <w:category>
          <w:name w:val="Allgemein"/>
          <w:gallery w:val="placeholder"/>
        </w:category>
        <w:types>
          <w:type w:val="bbPlcHdr"/>
        </w:types>
        <w:behaviors>
          <w:behavior w:val="content"/>
        </w:behaviors>
        <w:guid w:val="{6159B0FE-0377-4AE9-B338-725EE3E322FA}"/>
      </w:docPartPr>
      <w:docPartBody>
        <w:p w:rsidR="00D50A82" w:rsidRDefault="00D50A82" w:rsidP="00D50A82">
          <w:pPr>
            <w:pStyle w:val="18654ABD17014E1F8AB7243DE3F555B6"/>
          </w:pPr>
          <w:r w:rsidRPr="00BD1D78">
            <w:rPr>
              <w:rStyle w:val="Platzhaltertext"/>
            </w:rPr>
            <w:t>Klicken oder tippen Sie hier, um Text einzugeben.</w:t>
          </w:r>
        </w:p>
      </w:docPartBody>
    </w:docPart>
    <w:docPart>
      <w:docPartPr>
        <w:name w:val="D6A2A18FBE36488293B213C54E098483"/>
        <w:category>
          <w:name w:val="Allgemein"/>
          <w:gallery w:val="placeholder"/>
        </w:category>
        <w:types>
          <w:type w:val="bbPlcHdr"/>
        </w:types>
        <w:behaviors>
          <w:behavior w:val="content"/>
        </w:behaviors>
        <w:guid w:val="{F42F0157-4182-4C8A-A17F-14AC9E0D704E}"/>
      </w:docPartPr>
      <w:docPartBody>
        <w:p w:rsidR="00DA4F65" w:rsidRDefault="00DA4F65" w:rsidP="00DA4F65">
          <w:pPr>
            <w:pStyle w:val="D6A2A18FBE36488293B213C54E098483"/>
          </w:pPr>
          <w:r w:rsidRPr="00BD1D78">
            <w:rPr>
              <w:rStyle w:val="Platzhaltertext"/>
            </w:rPr>
            <w:t>Klicken oder tippen Sie hier, um Text einzugeben.</w:t>
          </w:r>
        </w:p>
      </w:docPartBody>
    </w:docPart>
    <w:docPart>
      <w:docPartPr>
        <w:name w:val="FA77F8810A3A4A72995FB5A84ADE8949"/>
        <w:category>
          <w:name w:val="Allgemein"/>
          <w:gallery w:val="placeholder"/>
        </w:category>
        <w:types>
          <w:type w:val="bbPlcHdr"/>
        </w:types>
        <w:behaviors>
          <w:behavior w:val="content"/>
        </w:behaviors>
        <w:guid w:val="{3EC2E801-9AEC-4603-9BB4-5E241BC307C8}"/>
      </w:docPartPr>
      <w:docPartBody>
        <w:p w:rsidR="00DA4F65" w:rsidRDefault="00DA4F65" w:rsidP="00DA4F65">
          <w:pPr>
            <w:pStyle w:val="FA77F8810A3A4A72995FB5A84ADE8949"/>
          </w:pPr>
          <w:r w:rsidRPr="00BD1D78">
            <w:rPr>
              <w:rStyle w:val="Platzhaltertext"/>
            </w:rPr>
            <w:t>Klicken oder tippen Sie hier, um Text einzugeben.</w:t>
          </w:r>
        </w:p>
      </w:docPartBody>
    </w:docPart>
    <w:docPart>
      <w:docPartPr>
        <w:name w:val="0A70882662434DE99EFCAC6F99D8753A"/>
        <w:category>
          <w:name w:val="Allgemein"/>
          <w:gallery w:val="placeholder"/>
        </w:category>
        <w:types>
          <w:type w:val="bbPlcHdr"/>
        </w:types>
        <w:behaviors>
          <w:behavior w:val="content"/>
        </w:behaviors>
        <w:guid w:val="{E1FD92BF-488B-4E89-9D62-27BD969A0D18}"/>
      </w:docPartPr>
      <w:docPartBody>
        <w:p w:rsidR="00DA4F65" w:rsidRDefault="00DA4F65" w:rsidP="00DA4F65">
          <w:pPr>
            <w:pStyle w:val="0A70882662434DE99EFCAC6F99D8753A"/>
          </w:pPr>
          <w:r w:rsidRPr="00BD1D78">
            <w:rPr>
              <w:rStyle w:val="Platzhaltertext"/>
            </w:rPr>
            <w:t>Klicken oder tippen Sie hier, um Text einzugeben.</w:t>
          </w:r>
        </w:p>
      </w:docPartBody>
    </w:docPart>
    <w:docPart>
      <w:docPartPr>
        <w:name w:val="4AD2859EF40D48F8B989BD25965D3A1B"/>
        <w:category>
          <w:name w:val="Allgemein"/>
          <w:gallery w:val="placeholder"/>
        </w:category>
        <w:types>
          <w:type w:val="bbPlcHdr"/>
        </w:types>
        <w:behaviors>
          <w:behavior w:val="content"/>
        </w:behaviors>
        <w:guid w:val="{0B25915C-DAD0-4360-8541-247ADD30D6B7}"/>
      </w:docPartPr>
      <w:docPartBody>
        <w:p w:rsidR="00DA4F65" w:rsidRDefault="00DA4F65" w:rsidP="00DA4F65">
          <w:pPr>
            <w:pStyle w:val="4AD2859EF40D48F8B989BD25965D3A1B"/>
          </w:pPr>
          <w:r w:rsidRPr="00BD1D78">
            <w:rPr>
              <w:rStyle w:val="Platzhaltertext"/>
            </w:rPr>
            <w:t>Klicken oder tippen Sie hier, um Text einzugeben.</w:t>
          </w:r>
        </w:p>
      </w:docPartBody>
    </w:docPart>
    <w:docPart>
      <w:docPartPr>
        <w:name w:val="BFEE96C31FD04F73B61D8A98A454C435"/>
        <w:category>
          <w:name w:val="Allgemein"/>
          <w:gallery w:val="placeholder"/>
        </w:category>
        <w:types>
          <w:type w:val="bbPlcHdr"/>
        </w:types>
        <w:behaviors>
          <w:behavior w:val="content"/>
        </w:behaviors>
        <w:guid w:val="{B308D454-8E8C-4B36-A5E3-9D55DE6A190D}"/>
      </w:docPartPr>
      <w:docPartBody>
        <w:p w:rsidR="00DA4F65" w:rsidRDefault="00DA4F65" w:rsidP="00DA4F65">
          <w:pPr>
            <w:pStyle w:val="BFEE96C31FD04F73B61D8A98A454C435"/>
          </w:pPr>
          <w:r w:rsidRPr="00BD1D78">
            <w:rPr>
              <w:rStyle w:val="Platzhaltertext"/>
            </w:rPr>
            <w:t>Klicken oder tippen Sie hier, um Text einzugeben.</w:t>
          </w:r>
        </w:p>
      </w:docPartBody>
    </w:docPart>
    <w:docPart>
      <w:docPartPr>
        <w:name w:val="D6E742EA4293444E942718C218298D40"/>
        <w:category>
          <w:name w:val="Allgemein"/>
          <w:gallery w:val="placeholder"/>
        </w:category>
        <w:types>
          <w:type w:val="bbPlcHdr"/>
        </w:types>
        <w:behaviors>
          <w:behavior w:val="content"/>
        </w:behaviors>
        <w:guid w:val="{1C2B4EAB-4421-4DE7-A783-E6F2CB787209}"/>
      </w:docPartPr>
      <w:docPartBody>
        <w:p w:rsidR="00477E51" w:rsidRDefault="00DA4F65" w:rsidP="00DA4F65">
          <w:pPr>
            <w:pStyle w:val="D6E742EA4293444E942718C218298D40"/>
          </w:pPr>
          <w:r w:rsidRPr="006077FA">
            <w:rPr>
              <w:rStyle w:val="Platzhaltertext"/>
            </w:rPr>
            <w:t>Klicken oder tippen Sie hier, um Text einzugeben.</w:t>
          </w:r>
        </w:p>
      </w:docPartBody>
    </w:docPart>
    <w:docPart>
      <w:docPartPr>
        <w:name w:val="92ADB0DC50C94347AF3C0668651F929C"/>
        <w:category>
          <w:name w:val="Allgemein"/>
          <w:gallery w:val="placeholder"/>
        </w:category>
        <w:types>
          <w:type w:val="bbPlcHdr"/>
        </w:types>
        <w:behaviors>
          <w:behavior w:val="content"/>
        </w:behaviors>
        <w:guid w:val="{16507813-0C22-4B41-98A3-97508149ADA1}"/>
      </w:docPartPr>
      <w:docPartBody>
        <w:p w:rsidR="00477E51" w:rsidRDefault="00DA4F65" w:rsidP="00DA4F65">
          <w:pPr>
            <w:pStyle w:val="92ADB0DC50C94347AF3C0668651F929C"/>
          </w:pPr>
          <w:r w:rsidRPr="006077FA">
            <w:rPr>
              <w:rStyle w:val="Platzhaltertext"/>
            </w:rPr>
            <w:t>Klicken oder tippen Sie hier, um Text einzugeben.</w:t>
          </w:r>
        </w:p>
      </w:docPartBody>
    </w:docPart>
    <w:docPart>
      <w:docPartPr>
        <w:name w:val="AC8D02CEA21144B0AD1707C3F1148B52"/>
        <w:category>
          <w:name w:val="Allgemein"/>
          <w:gallery w:val="placeholder"/>
        </w:category>
        <w:types>
          <w:type w:val="bbPlcHdr"/>
        </w:types>
        <w:behaviors>
          <w:behavior w:val="content"/>
        </w:behaviors>
        <w:guid w:val="{F9C38849-B2C4-4B0A-A512-895BE4CA2680}"/>
      </w:docPartPr>
      <w:docPartBody>
        <w:p w:rsidR="0091149D" w:rsidRDefault="00477E51" w:rsidP="00477E51">
          <w:pPr>
            <w:pStyle w:val="AC8D02CEA21144B0AD1707C3F1148B52"/>
          </w:pPr>
          <w:r w:rsidRPr="006077FA">
            <w:rPr>
              <w:rStyle w:val="Platzhaltertext"/>
            </w:rPr>
            <w:t>Klicken oder tippen Sie hier, um Text einzugeben.</w:t>
          </w:r>
        </w:p>
      </w:docPartBody>
    </w:docPart>
    <w:docPart>
      <w:docPartPr>
        <w:name w:val="01ED08F090BC4EF3BAE6E5DC5CBEAAAA"/>
        <w:category>
          <w:name w:val="Allgemein"/>
          <w:gallery w:val="placeholder"/>
        </w:category>
        <w:types>
          <w:type w:val="bbPlcHdr"/>
        </w:types>
        <w:behaviors>
          <w:behavior w:val="content"/>
        </w:behaviors>
        <w:guid w:val="{BE990CFD-08EA-4087-8E82-D16E76E40CB9}"/>
      </w:docPartPr>
      <w:docPartBody>
        <w:p w:rsidR="0091149D" w:rsidRDefault="00477E51" w:rsidP="00477E51">
          <w:pPr>
            <w:pStyle w:val="01ED08F090BC4EF3BAE6E5DC5CBEAAAA"/>
          </w:pPr>
          <w:r w:rsidRPr="006077FA">
            <w:rPr>
              <w:rStyle w:val="Platzhaltertext"/>
            </w:rPr>
            <w:t>Klicken oder tippen Sie hier, um Text einzugeben.</w:t>
          </w:r>
        </w:p>
      </w:docPartBody>
    </w:docPart>
    <w:docPart>
      <w:docPartPr>
        <w:name w:val="803D36A1AA0F40779A774D624AB7976A"/>
        <w:category>
          <w:name w:val="Allgemein"/>
          <w:gallery w:val="placeholder"/>
        </w:category>
        <w:types>
          <w:type w:val="bbPlcHdr"/>
        </w:types>
        <w:behaviors>
          <w:behavior w:val="content"/>
        </w:behaviors>
        <w:guid w:val="{E9286569-CC6F-4004-90AE-0E6EE529D814}"/>
      </w:docPartPr>
      <w:docPartBody>
        <w:p w:rsidR="0091149D" w:rsidRDefault="00477E51" w:rsidP="00477E51">
          <w:pPr>
            <w:pStyle w:val="803D36A1AA0F40779A774D624AB7976A"/>
          </w:pPr>
          <w:r w:rsidRPr="006077FA">
            <w:rPr>
              <w:rStyle w:val="Platzhaltertext"/>
            </w:rPr>
            <w:t>Klicken oder tippen Sie hier, um Text einzugeben.</w:t>
          </w:r>
        </w:p>
      </w:docPartBody>
    </w:docPart>
    <w:docPart>
      <w:docPartPr>
        <w:name w:val="352AC942E03E4A0A8BFE8E97D37FEC1C"/>
        <w:category>
          <w:name w:val="Allgemein"/>
          <w:gallery w:val="placeholder"/>
        </w:category>
        <w:types>
          <w:type w:val="bbPlcHdr"/>
        </w:types>
        <w:behaviors>
          <w:behavior w:val="content"/>
        </w:behaviors>
        <w:guid w:val="{F14F506C-ACDC-4C14-82D3-CC429D7886CE}"/>
      </w:docPartPr>
      <w:docPartBody>
        <w:p w:rsidR="0091149D" w:rsidRDefault="00477E51" w:rsidP="00477E51">
          <w:pPr>
            <w:pStyle w:val="352AC942E03E4A0A8BFE8E97D37FEC1C"/>
          </w:pPr>
          <w:r w:rsidRPr="006077FA">
            <w:rPr>
              <w:rStyle w:val="Platzhaltertext"/>
            </w:rPr>
            <w:t>Klicken oder tippen Sie hier, um Text einzugeben.</w:t>
          </w:r>
        </w:p>
      </w:docPartBody>
    </w:docPart>
    <w:docPart>
      <w:docPartPr>
        <w:name w:val="2AC9C31143334AA5B6830EC248C90998"/>
        <w:category>
          <w:name w:val="Allgemein"/>
          <w:gallery w:val="placeholder"/>
        </w:category>
        <w:types>
          <w:type w:val="bbPlcHdr"/>
        </w:types>
        <w:behaviors>
          <w:behavior w:val="content"/>
        </w:behaviors>
        <w:guid w:val="{8B0A7388-323D-4D56-AE4E-99B08A212A9E}"/>
      </w:docPartPr>
      <w:docPartBody>
        <w:p w:rsidR="0091149D" w:rsidRDefault="00477E51" w:rsidP="00477E51">
          <w:pPr>
            <w:pStyle w:val="2AC9C31143334AA5B6830EC248C90998"/>
          </w:pPr>
          <w:r w:rsidRPr="006077FA">
            <w:rPr>
              <w:rStyle w:val="Platzhaltertext"/>
            </w:rPr>
            <w:t>Klicken oder tippen Sie hier, um Text einzugeben.</w:t>
          </w:r>
        </w:p>
      </w:docPartBody>
    </w:docPart>
    <w:docPart>
      <w:docPartPr>
        <w:name w:val="52EB82CD266045EEB838F479AECEF6A2"/>
        <w:category>
          <w:name w:val="Allgemein"/>
          <w:gallery w:val="placeholder"/>
        </w:category>
        <w:types>
          <w:type w:val="bbPlcHdr"/>
        </w:types>
        <w:behaviors>
          <w:behavior w:val="content"/>
        </w:behaviors>
        <w:guid w:val="{D25D1B41-E4EE-4383-A16B-298212C06740}"/>
      </w:docPartPr>
      <w:docPartBody>
        <w:p w:rsidR="0091149D" w:rsidRDefault="00477E51" w:rsidP="00477E51">
          <w:pPr>
            <w:pStyle w:val="52EB82CD266045EEB838F479AECEF6A2"/>
          </w:pPr>
          <w:r w:rsidRPr="006077FA">
            <w:rPr>
              <w:rStyle w:val="Platzhaltertext"/>
            </w:rPr>
            <w:t>Klicken oder tippen Sie hier, um Text einzugeben.</w:t>
          </w:r>
        </w:p>
      </w:docPartBody>
    </w:docPart>
    <w:docPart>
      <w:docPartPr>
        <w:name w:val="C25B50EFE18A44C3AA022A9441BAE77D"/>
        <w:category>
          <w:name w:val="Allgemein"/>
          <w:gallery w:val="placeholder"/>
        </w:category>
        <w:types>
          <w:type w:val="bbPlcHdr"/>
        </w:types>
        <w:behaviors>
          <w:behavior w:val="content"/>
        </w:behaviors>
        <w:guid w:val="{5FAC55A0-5F91-46E5-9C05-8A71AF35C2BB}"/>
      </w:docPartPr>
      <w:docPartBody>
        <w:p w:rsidR="0091149D" w:rsidRDefault="00477E51" w:rsidP="00477E51">
          <w:pPr>
            <w:pStyle w:val="C25B50EFE18A44C3AA022A9441BAE77D"/>
          </w:pPr>
          <w:r w:rsidRPr="006077FA">
            <w:rPr>
              <w:rStyle w:val="Platzhaltertext"/>
            </w:rPr>
            <w:t>Klicken oder tippen Sie hier, um Text einzugeben.</w:t>
          </w:r>
        </w:p>
      </w:docPartBody>
    </w:docPart>
    <w:docPart>
      <w:docPartPr>
        <w:name w:val="52F791B852A647A5A8B6653B9A9F53BF"/>
        <w:category>
          <w:name w:val="Allgemein"/>
          <w:gallery w:val="placeholder"/>
        </w:category>
        <w:types>
          <w:type w:val="bbPlcHdr"/>
        </w:types>
        <w:behaviors>
          <w:behavior w:val="content"/>
        </w:behaviors>
        <w:guid w:val="{2727C7C4-36AF-4ACA-9B7D-968076E1E0DA}"/>
      </w:docPartPr>
      <w:docPartBody>
        <w:p w:rsidR="0091149D" w:rsidRDefault="00477E51" w:rsidP="00477E51">
          <w:pPr>
            <w:pStyle w:val="52F791B852A647A5A8B6653B9A9F53BF"/>
          </w:pPr>
          <w:r w:rsidRPr="006077FA">
            <w:rPr>
              <w:rStyle w:val="Platzhaltertext"/>
            </w:rPr>
            <w:t>Klicken oder tippen Sie hier, um Text einzugeben.</w:t>
          </w:r>
        </w:p>
      </w:docPartBody>
    </w:docPart>
    <w:docPart>
      <w:docPartPr>
        <w:name w:val="B10E0FADA42D4C75A6505B5145CBEACB"/>
        <w:category>
          <w:name w:val="Allgemein"/>
          <w:gallery w:val="placeholder"/>
        </w:category>
        <w:types>
          <w:type w:val="bbPlcHdr"/>
        </w:types>
        <w:behaviors>
          <w:behavior w:val="content"/>
        </w:behaviors>
        <w:guid w:val="{A5B605ED-0496-4D69-815E-F794CD5D6A21}"/>
      </w:docPartPr>
      <w:docPartBody>
        <w:p w:rsidR="0091149D" w:rsidRDefault="00477E51" w:rsidP="00477E51">
          <w:pPr>
            <w:pStyle w:val="B10E0FADA42D4C75A6505B5145CBEACB"/>
          </w:pPr>
          <w:r w:rsidRPr="006077FA">
            <w:rPr>
              <w:rStyle w:val="Platzhaltertext"/>
            </w:rPr>
            <w:t>Klicken oder tippen Sie hier, um Text einzugeben.</w:t>
          </w:r>
        </w:p>
      </w:docPartBody>
    </w:docPart>
    <w:docPart>
      <w:docPartPr>
        <w:name w:val="6ABE5D9B427C4FE9B51ED34AB59F953A"/>
        <w:category>
          <w:name w:val="Allgemein"/>
          <w:gallery w:val="placeholder"/>
        </w:category>
        <w:types>
          <w:type w:val="bbPlcHdr"/>
        </w:types>
        <w:behaviors>
          <w:behavior w:val="content"/>
        </w:behaviors>
        <w:guid w:val="{8B727F96-2A2F-47F3-8EDD-60E1BADCBA0A}"/>
      </w:docPartPr>
      <w:docPartBody>
        <w:p w:rsidR="0091149D" w:rsidRDefault="00477E51" w:rsidP="00477E51">
          <w:pPr>
            <w:pStyle w:val="6ABE5D9B427C4FE9B51ED34AB59F953A"/>
          </w:pPr>
          <w:r w:rsidRPr="006077FA">
            <w:rPr>
              <w:rStyle w:val="Platzhaltertext"/>
            </w:rPr>
            <w:t>Klicken oder tippen Sie hier, um Text einzugeben.</w:t>
          </w:r>
        </w:p>
      </w:docPartBody>
    </w:docPart>
    <w:docPart>
      <w:docPartPr>
        <w:name w:val="4FC34097A2404DFEADFB7C4778F04B22"/>
        <w:category>
          <w:name w:val="Allgemein"/>
          <w:gallery w:val="placeholder"/>
        </w:category>
        <w:types>
          <w:type w:val="bbPlcHdr"/>
        </w:types>
        <w:behaviors>
          <w:behavior w:val="content"/>
        </w:behaviors>
        <w:guid w:val="{965B1BDD-2276-4723-B3D1-71D6EF6CA9D8}"/>
      </w:docPartPr>
      <w:docPartBody>
        <w:p w:rsidR="0091149D" w:rsidRDefault="00477E51" w:rsidP="00477E51">
          <w:pPr>
            <w:pStyle w:val="4FC34097A2404DFEADFB7C4778F04B22"/>
          </w:pPr>
          <w:r w:rsidRPr="006077FA">
            <w:rPr>
              <w:rStyle w:val="Platzhaltertext"/>
            </w:rPr>
            <w:t>Klicken oder tippen Sie hier, um Text einzugeben.</w:t>
          </w:r>
        </w:p>
      </w:docPartBody>
    </w:docPart>
    <w:docPart>
      <w:docPartPr>
        <w:name w:val="E384D916CC3A425FAC0A92CC2A8F181E"/>
        <w:category>
          <w:name w:val="Allgemein"/>
          <w:gallery w:val="placeholder"/>
        </w:category>
        <w:types>
          <w:type w:val="bbPlcHdr"/>
        </w:types>
        <w:behaviors>
          <w:behavior w:val="content"/>
        </w:behaviors>
        <w:guid w:val="{E87506A3-05D2-433B-9292-6E6FF73F843F}"/>
      </w:docPartPr>
      <w:docPartBody>
        <w:p w:rsidR="0091149D" w:rsidRDefault="00477E51" w:rsidP="00477E51">
          <w:pPr>
            <w:pStyle w:val="E384D916CC3A425FAC0A92CC2A8F181E"/>
          </w:pPr>
          <w:r w:rsidRPr="006077FA">
            <w:rPr>
              <w:rStyle w:val="Platzhaltertext"/>
            </w:rPr>
            <w:t>Klicken oder tippen Sie hier, um Text einzugeben.</w:t>
          </w:r>
        </w:p>
      </w:docPartBody>
    </w:docPart>
    <w:docPart>
      <w:docPartPr>
        <w:name w:val="DAFB8B79E38E42BEBF9A0923EBA8AE3C"/>
        <w:category>
          <w:name w:val="Allgemein"/>
          <w:gallery w:val="placeholder"/>
        </w:category>
        <w:types>
          <w:type w:val="bbPlcHdr"/>
        </w:types>
        <w:behaviors>
          <w:behavior w:val="content"/>
        </w:behaviors>
        <w:guid w:val="{7929FFB5-0FA9-452C-B586-068106920777}"/>
      </w:docPartPr>
      <w:docPartBody>
        <w:p w:rsidR="0091149D" w:rsidRDefault="00477E51" w:rsidP="00477E51">
          <w:pPr>
            <w:pStyle w:val="DAFB8B79E38E42BEBF9A0923EBA8AE3C"/>
          </w:pPr>
          <w:r w:rsidRPr="006077FA">
            <w:rPr>
              <w:rStyle w:val="Platzhaltertext"/>
            </w:rPr>
            <w:t>Klicken oder tippen Sie hier, um Text einzugeben.</w:t>
          </w:r>
        </w:p>
      </w:docPartBody>
    </w:docPart>
    <w:docPart>
      <w:docPartPr>
        <w:name w:val="535E4FE2656B43A6BDA124958A7173D5"/>
        <w:category>
          <w:name w:val="Allgemein"/>
          <w:gallery w:val="placeholder"/>
        </w:category>
        <w:types>
          <w:type w:val="bbPlcHdr"/>
        </w:types>
        <w:behaviors>
          <w:behavior w:val="content"/>
        </w:behaviors>
        <w:guid w:val="{41E511EC-2894-4CD9-B933-30B393631E4E}"/>
      </w:docPartPr>
      <w:docPartBody>
        <w:p w:rsidR="0091149D" w:rsidRDefault="00477E51" w:rsidP="00477E51">
          <w:pPr>
            <w:pStyle w:val="535E4FE2656B43A6BDA124958A7173D5"/>
          </w:pPr>
          <w:r w:rsidRPr="006077FA">
            <w:rPr>
              <w:rStyle w:val="Platzhaltertext"/>
            </w:rPr>
            <w:t>Klicken oder tippen Sie hier, um Text einzugeben.</w:t>
          </w:r>
        </w:p>
      </w:docPartBody>
    </w:docPart>
    <w:docPart>
      <w:docPartPr>
        <w:name w:val="E898B3161087403790482B28C476FA0E"/>
        <w:category>
          <w:name w:val="Allgemein"/>
          <w:gallery w:val="placeholder"/>
        </w:category>
        <w:types>
          <w:type w:val="bbPlcHdr"/>
        </w:types>
        <w:behaviors>
          <w:behavior w:val="content"/>
        </w:behaviors>
        <w:guid w:val="{4E3AC543-26F0-470E-846E-85F9FAEE1403}"/>
      </w:docPartPr>
      <w:docPartBody>
        <w:p w:rsidR="0091149D" w:rsidRDefault="00477E51" w:rsidP="00477E51">
          <w:pPr>
            <w:pStyle w:val="E898B3161087403790482B28C476FA0E"/>
          </w:pPr>
          <w:r w:rsidRPr="006077FA">
            <w:rPr>
              <w:rStyle w:val="Platzhaltertext"/>
            </w:rPr>
            <w:t>Klicken oder tippen Sie hier, um Text einzugeben.</w:t>
          </w:r>
        </w:p>
      </w:docPartBody>
    </w:docPart>
    <w:docPart>
      <w:docPartPr>
        <w:name w:val="9A3264A3378941F38A3D0139F6F3A9F4"/>
        <w:category>
          <w:name w:val="Allgemein"/>
          <w:gallery w:val="placeholder"/>
        </w:category>
        <w:types>
          <w:type w:val="bbPlcHdr"/>
        </w:types>
        <w:behaviors>
          <w:behavior w:val="content"/>
        </w:behaviors>
        <w:guid w:val="{C3E45238-36F7-4E70-B0A9-A686AFB7EBC5}"/>
      </w:docPartPr>
      <w:docPartBody>
        <w:p w:rsidR="0091149D" w:rsidRDefault="00477E51" w:rsidP="00477E51">
          <w:pPr>
            <w:pStyle w:val="9A3264A3378941F38A3D0139F6F3A9F4"/>
          </w:pPr>
          <w:r w:rsidRPr="006077FA">
            <w:rPr>
              <w:rStyle w:val="Platzhaltertext"/>
            </w:rPr>
            <w:t>Klicken oder tippen Sie hier, um Text einzugeben.</w:t>
          </w:r>
        </w:p>
      </w:docPartBody>
    </w:docPart>
    <w:docPart>
      <w:docPartPr>
        <w:name w:val="99181704AB5849E3BD6AEB712654B1C7"/>
        <w:category>
          <w:name w:val="Allgemein"/>
          <w:gallery w:val="placeholder"/>
        </w:category>
        <w:types>
          <w:type w:val="bbPlcHdr"/>
        </w:types>
        <w:behaviors>
          <w:behavior w:val="content"/>
        </w:behaviors>
        <w:guid w:val="{687D5432-76C0-4476-A12C-168BDD49B879}"/>
      </w:docPartPr>
      <w:docPartBody>
        <w:p w:rsidR="0091149D" w:rsidRDefault="00477E51" w:rsidP="00477E51">
          <w:pPr>
            <w:pStyle w:val="99181704AB5849E3BD6AEB712654B1C7"/>
          </w:pPr>
          <w:r w:rsidRPr="006077FA">
            <w:rPr>
              <w:rStyle w:val="Platzhaltertext"/>
            </w:rPr>
            <w:t>Klicken oder tippen Sie hier, um Text einzugeben.</w:t>
          </w:r>
        </w:p>
      </w:docPartBody>
    </w:docPart>
    <w:docPart>
      <w:docPartPr>
        <w:name w:val="4925CD81749C411DA4AE88B1F1293944"/>
        <w:category>
          <w:name w:val="Allgemein"/>
          <w:gallery w:val="placeholder"/>
        </w:category>
        <w:types>
          <w:type w:val="bbPlcHdr"/>
        </w:types>
        <w:behaviors>
          <w:behavior w:val="content"/>
        </w:behaviors>
        <w:guid w:val="{586644F0-6836-4B44-8304-0EE2AA1A56B0}"/>
      </w:docPartPr>
      <w:docPartBody>
        <w:p w:rsidR="0091149D" w:rsidRDefault="00477E51" w:rsidP="00477E51">
          <w:pPr>
            <w:pStyle w:val="4925CD81749C411DA4AE88B1F1293944"/>
          </w:pPr>
          <w:r w:rsidRPr="006077FA">
            <w:rPr>
              <w:rStyle w:val="Platzhaltertext"/>
            </w:rPr>
            <w:t>Klicken oder tippen Sie hier, um Text einzugeben.</w:t>
          </w:r>
        </w:p>
      </w:docPartBody>
    </w:docPart>
    <w:docPart>
      <w:docPartPr>
        <w:name w:val="E82B2DAD57E4423EA4D7F3E3AD876842"/>
        <w:category>
          <w:name w:val="Allgemein"/>
          <w:gallery w:val="placeholder"/>
        </w:category>
        <w:types>
          <w:type w:val="bbPlcHdr"/>
        </w:types>
        <w:behaviors>
          <w:behavior w:val="content"/>
        </w:behaviors>
        <w:guid w:val="{630006C1-B1F7-4BCA-AA8C-1111FABC9E82}"/>
      </w:docPartPr>
      <w:docPartBody>
        <w:p w:rsidR="0091149D" w:rsidRDefault="00477E51" w:rsidP="00477E51">
          <w:pPr>
            <w:pStyle w:val="E82B2DAD57E4423EA4D7F3E3AD876842"/>
          </w:pPr>
          <w:r w:rsidRPr="006077FA">
            <w:rPr>
              <w:rStyle w:val="Platzhaltertext"/>
            </w:rPr>
            <w:t>Klicken oder tippen Sie hier, um Text einzugeben.</w:t>
          </w:r>
        </w:p>
      </w:docPartBody>
    </w:docPart>
    <w:docPart>
      <w:docPartPr>
        <w:name w:val="A82A09501253471EB21C55F30511F14B"/>
        <w:category>
          <w:name w:val="Allgemein"/>
          <w:gallery w:val="placeholder"/>
        </w:category>
        <w:types>
          <w:type w:val="bbPlcHdr"/>
        </w:types>
        <w:behaviors>
          <w:behavior w:val="content"/>
        </w:behaviors>
        <w:guid w:val="{7BFD8977-DE52-48FD-B3FF-9DE990BF9C7F}"/>
      </w:docPartPr>
      <w:docPartBody>
        <w:p w:rsidR="0091149D" w:rsidRDefault="00477E51" w:rsidP="00477E51">
          <w:pPr>
            <w:pStyle w:val="A82A09501253471EB21C55F30511F14B"/>
          </w:pPr>
          <w:r w:rsidRPr="006077FA">
            <w:rPr>
              <w:rStyle w:val="Platzhaltertext"/>
            </w:rPr>
            <w:t>Klicken oder tippen Sie hier, um Text einzugeben.</w:t>
          </w:r>
        </w:p>
      </w:docPartBody>
    </w:docPart>
    <w:docPart>
      <w:docPartPr>
        <w:name w:val="62F5671F186447D2B371BC30DDC6BC10"/>
        <w:category>
          <w:name w:val="Allgemein"/>
          <w:gallery w:val="placeholder"/>
        </w:category>
        <w:types>
          <w:type w:val="bbPlcHdr"/>
        </w:types>
        <w:behaviors>
          <w:behavior w:val="content"/>
        </w:behaviors>
        <w:guid w:val="{BBA13D3E-FF4D-4581-8ED0-85C029896852}"/>
      </w:docPartPr>
      <w:docPartBody>
        <w:p w:rsidR="0091149D" w:rsidRDefault="00477E51" w:rsidP="00477E51">
          <w:pPr>
            <w:pStyle w:val="62F5671F186447D2B371BC30DDC6BC10"/>
          </w:pPr>
          <w:r w:rsidRPr="006077FA">
            <w:rPr>
              <w:rStyle w:val="Platzhaltertext"/>
            </w:rPr>
            <w:t>Klicken oder tippen Sie hier, um Text einzugeben.</w:t>
          </w:r>
        </w:p>
      </w:docPartBody>
    </w:docPart>
    <w:docPart>
      <w:docPartPr>
        <w:name w:val="B6206E3B0011435280151610A49876DD"/>
        <w:category>
          <w:name w:val="Allgemein"/>
          <w:gallery w:val="placeholder"/>
        </w:category>
        <w:types>
          <w:type w:val="bbPlcHdr"/>
        </w:types>
        <w:behaviors>
          <w:behavior w:val="content"/>
        </w:behaviors>
        <w:guid w:val="{CEF9CA29-E22E-498A-81D3-F3ABA7D191D5}"/>
      </w:docPartPr>
      <w:docPartBody>
        <w:p w:rsidR="0091149D" w:rsidRDefault="00477E51" w:rsidP="00477E51">
          <w:pPr>
            <w:pStyle w:val="B6206E3B0011435280151610A49876DD"/>
          </w:pPr>
          <w:r w:rsidRPr="006077FA">
            <w:rPr>
              <w:rStyle w:val="Platzhaltertext"/>
            </w:rPr>
            <w:t>Klicken oder tippen Sie hier, um Text einzugeben.</w:t>
          </w:r>
        </w:p>
      </w:docPartBody>
    </w:docPart>
    <w:docPart>
      <w:docPartPr>
        <w:name w:val="BC28F92A60D444A9AF90428018DDB8AC"/>
        <w:category>
          <w:name w:val="Allgemein"/>
          <w:gallery w:val="placeholder"/>
        </w:category>
        <w:types>
          <w:type w:val="bbPlcHdr"/>
        </w:types>
        <w:behaviors>
          <w:behavior w:val="content"/>
        </w:behaviors>
        <w:guid w:val="{0FFE49B6-6467-44CE-B0E8-57271078469C}"/>
      </w:docPartPr>
      <w:docPartBody>
        <w:p w:rsidR="0091149D" w:rsidRDefault="00477E51" w:rsidP="00477E51">
          <w:pPr>
            <w:pStyle w:val="BC28F92A60D444A9AF90428018DDB8AC"/>
          </w:pPr>
          <w:r w:rsidRPr="006077FA">
            <w:rPr>
              <w:rStyle w:val="Platzhaltertext"/>
            </w:rPr>
            <w:t>Klicken oder tippen Sie hier, um Text einzugeben.</w:t>
          </w:r>
        </w:p>
      </w:docPartBody>
    </w:docPart>
    <w:docPart>
      <w:docPartPr>
        <w:name w:val="2CB9C72BCF584505BBDE6FCD5AB658D5"/>
        <w:category>
          <w:name w:val="Allgemein"/>
          <w:gallery w:val="placeholder"/>
        </w:category>
        <w:types>
          <w:type w:val="bbPlcHdr"/>
        </w:types>
        <w:behaviors>
          <w:behavior w:val="content"/>
        </w:behaviors>
        <w:guid w:val="{F6390ADA-B6FD-4945-ADDC-2B0AFF7F4835}"/>
      </w:docPartPr>
      <w:docPartBody>
        <w:p w:rsidR="0091149D" w:rsidRDefault="00477E51" w:rsidP="00477E51">
          <w:pPr>
            <w:pStyle w:val="2CB9C72BCF584505BBDE6FCD5AB658D5"/>
          </w:pPr>
          <w:r w:rsidRPr="006077FA">
            <w:rPr>
              <w:rStyle w:val="Platzhaltertext"/>
            </w:rPr>
            <w:t>Klicken oder tippen Sie hier, um Text einzugeben.</w:t>
          </w:r>
        </w:p>
      </w:docPartBody>
    </w:docPart>
    <w:docPart>
      <w:docPartPr>
        <w:name w:val="502CBD99779943AD99BD3AF3DB01FEBC"/>
        <w:category>
          <w:name w:val="Allgemein"/>
          <w:gallery w:val="placeholder"/>
        </w:category>
        <w:types>
          <w:type w:val="bbPlcHdr"/>
        </w:types>
        <w:behaviors>
          <w:behavior w:val="content"/>
        </w:behaviors>
        <w:guid w:val="{0C96257E-976F-474A-BE8F-AC5B8242C214}"/>
      </w:docPartPr>
      <w:docPartBody>
        <w:p w:rsidR="0091149D" w:rsidRDefault="00477E51" w:rsidP="00477E51">
          <w:pPr>
            <w:pStyle w:val="502CBD99779943AD99BD3AF3DB01FEBC"/>
          </w:pPr>
          <w:r w:rsidRPr="006077FA">
            <w:rPr>
              <w:rStyle w:val="Platzhaltertext"/>
            </w:rPr>
            <w:t>Klicken oder tippen Sie hier, um Text einzugeben.</w:t>
          </w:r>
        </w:p>
      </w:docPartBody>
    </w:docPart>
    <w:docPart>
      <w:docPartPr>
        <w:name w:val="55F8A8F1016544BE99F0B15C72D7EEA0"/>
        <w:category>
          <w:name w:val="Allgemein"/>
          <w:gallery w:val="placeholder"/>
        </w:category>
        <w:types>
          <w:type w:val="bbPlcHdr"/>
        </w:types>
        <w:behaviors>
          <w:behavior w:val="content"/>
        </w:behaviors>
        <w:guid w:val="{692587B8-D7A9-4B92-94AC-F50894016570}"/>
      </w:docPartPr>
      <w:docPartBody>
        <w:p w:rsidR="0091149D" w:rsidRDefault="00477E51" w:rsidP="00477E51">
          <w:pPr>
            <w:pStyle w:val="55F8A8F1016544BE99F0B15C72D7EEA0"/>
          </w:pPr>
          <w:r w:rsidRPr="006077FA">
            <w:rPr>
              <w:rStyle w:val="Platzhaltertext"/>
            </w:rPr>
            <w:t>Klicken oder tippen Sie hier, um Text einzugeben.</w:t>
          </w:r>
        </w:p>
      </w:docPartBody>
    </w:docPart>
    <w:docPart>
      <w:docPartPr>
        <w:name w:val="77DA3455C16C4C90B2B42BA9BD5EBE20"/>
        <w:category>
          <w:name w:val="Allgemein"/>
          <w:gallery w:val="placeholder"/>
        </w:category>
        <w:types>
          <w:type w:val="bbPlcHdr"/>
        </w:types>
        <w:behaviors>
          <w:behavior w:val="content"/>
        </w:behaviors>
        <w:guid w:val="{EAFE0802-D01B-4B3E-9D67-10A41F3CE391}"/>
      </w:docPartPr>
      <w:docPartBody>
        <w:p w:rsidR="0091149D" w:rsidRDefault="00477E51" w:rsidP="00477E51">
          <w:pPr>
            <w:pStyle w:val="77DA3455C16C4C90B2B42BA9BD5EBE20"/>
          </w:pPr>
          <w:r w:rsidRPr="006077FA">
            <w:rPr>
              <w:rStyle w:val="Platzhaltertext"/>
            </w:rPr>
            <w:t>Klicken oder tippen Sie hier, um Text einzugeben.</w:t>
          </w:r>
        </w:p>
      </w:docPartBody>
    </w:docPart>
    <w:docPart>
      <w:docPartPr>
        <w:name w:val="36C5FB0318AC4870842280E48C201C5B"/>
        <w:category>
          <w:name w:val="Allgemein"/>
          <w:gallery w:val="placeholder"/>
        </w:category>
        <w:types>
          <w:type w:val="bbPlcHdr"/>
        </w:types>
        <w:behaviors>
          <w:behavior w:val="content"/>
        </w:behaviors>
        <w:guid w:val="{8EDDDE03-60E7-4868-8FBA-8CA4CBA574F4}"/>
      </w:docPartPr>
      <w:docPartBody>
        <w:p w:rsidR="0091149D" w:rsidRDefault="00477E51" w:rsidP="00477E51">
          <w:pPr>
            <w:pStyle w:val="36C5FB0318AC4870842280E48C201C5B"/>
          </w:pPr>
          <w:r w:rsidRPr="006077FA">
            <w:rPr>
              <w:rStyle w:val="Platzhaltertext"/>
            </w:rPr>
            <w:t>Klicken oder tippen Sie hier, um Text einzugeben.</w:t>
          </w:r>
        </w:p>
      </w:docPartBody>
    </w:docPart>
    <w:docPart>
      <w:docPartPr>
        <w:name w:val="0A33ABCACF6546B3AF2CFACE06E113C4"/>
        <w:category>
          <w:name w:val="Allgemein"/>
          <w:gallery w:val="placeholder"/>
        </w:category>
        <w:types>
          <w:type w:val="bbPlcHdr"/>
        </w:types>
        <w:behaviors>
          <w:behavior w:val="content"/>
        </w:behaviors>
        <w:guid w:val="{E44FA206-615A-4444-9E5B-E5139D4F5AA6}"/>
      </w:docPartPr>
      <w:docPartBody>
        <w:p w:rsidR="0091149D" w:rsidRDefault="00477E51" w:rsidP="00477E51">
          <w:pPr>
            <w:pStyle w:val="0A33ABCACF6546B3AF2CFACE06E113C4"/>
          </w:pPr>
          <w:r w:rsidRPr="006077FA">
            <w:rPr>
              <w:rStyle w:val="Platzhaltertext"/>
            </w:rPr>
            <w:t>Klicken oder tippen Sie hier, um Text einzugeben.</w:t>
          </w:r>
        </w:p>
      </w:docPartBody>
    </w:docPart>
    <w:docPart>
      <w:docPartPr>
        <w:name w:val="140FCF236FE544A5819787AA87415D1C"/>
        <w:category>
          <w:name w:val="Allgemein"/>
          <w:gallery w:val="placeholder"/>
        </w:category>
        <w:types>
          <w:type w:val="bbPlcHdr"/>
        </w:types>
        <w:behaviors>
          <w:behavior w:val="content"/>
        </w:behaviors>
        <w:guid w:val="{09A0900A-C842-4574-AFDE-B28308C20830}"/>
      </w:docPartPr>
      <w:docPartBody>
        <w:p w:rsidR="0091149D" w:rsidRDefault="00477E51" w:rsidP="00477E51">
          <w:pPr>
            <w:pStyle w:val="140FCF236FE544A5819787AA87415D1C"/>
          </w:pPr>
          <w:r w:rsidRPr="006077FA">
            <w:rPr>
              <w:rStyle w:val="Platzhaltertext"/>
            </w:rPr>
            <w:t>Klicken oder tippen Sie hier, um Text einzugeben.</w:t>
          </w:r>
        </w:p>
      </w:docPartBody>
    </w:docPart>
    <w:docPart>
      <w:docPartPr>
        <w:name w:val="3E80AE95C8DD402BA5ECA9827C9322F7"/>
        <w:category>
          <w:name w:val="Allgemein"/>
          <w:gallery w:val="placeholder"/>
        </w:category>
        <w:types>
          <w:type w:val="bbPlcHdr"/>
        </w:types>
        <w:behaviors>
          <w:behavior w:val="content"/>
        </w:behaviors>
        <w:guid w:val="{1265338C-28CE-41E0-885C-4E94819C5126}"/>
      </w:docPartPr>
      <w:docPartBody>
        <w:p w:rsidR="0091149D" w:rsidRDefault="00477E51" w:rsidP="00477E51">
          <w:pPr>
            <w:pStyle w:val="3E80AE95C8DD402BA5ECA9827C9322F7"/>
          </w:pPr>
          <w:r w:rsidRPr="006077FA">
            <w:rPr>
              <w:rStyle w:val="Platzhaltertext"/>
            </w:rPr>
            <w:t>Klicken oder tippen Sie hier, um Text einzugeben.</w:t>
          </w:r>
        </w:p>
      </w:docPartBody>
    </w:docPart>
    <w:docPart>
      <w:docPartPr>
        <w:name w:val="210C2201C1D64C51AB1537B22BAE2354"/>
        <w:category>
          <w:name w:val="Allgemein"/>
          <w:gallery w:val="placeholder"/>
        </w:category>
        <w:types>
          <w:type w:val="bbPlcHdr"/>
        </w:types>
        <w:behaviors>
          <w:behavior w:val="content"/>
        </w:behaviors>
        <w:guid w:val="{1F62DEC1-879A-4774-8C18-4CE247162DA9}"/>
      </w:docPartPr>
      <w:docPartBody>
        <w:p w:rsidR="0091149D" w:rsidRDefault="00477E51" w:rsidP="00477E51">
          <w:pPr>
            <w:pStyle w:val="210C2201C1D64C51AB1537B22BAE2354"/>
          </w:pPr>
          <w:r w:rsidRPr="00BD1D78">
            <w:rPr>
              <w:rStyle w:val="Platzhaltertext"/>
            </w:rPr>
            <w:t>Klicken oder tippen Sie hier, um Text einzugeben.</w:t>
          </w:r>
        </w:p>
      </w:docPartBody>
    </w:docPart>
    <w:docPart>
      <w:docPartPr>
        <w:name w:val="B9E16D28363945ECB1ADE0DE7A983B23"/>
        <w:category>
          <w:name w:val="Allgemein"/>
          <w:gallery w:val="placeholder"/>
        </w:category>
        <w:types>
          <w:type w:val="bbPlcHdr"/>
        </w:types>
        <w:behaviors>
          <w:behavior w:val="content"/>
        </w:behaviors>
        <w:guid w:val="{35CC067E-FF2A-4416-AF7A-21CC65DFC16D}"/>
      </w:docPartPr>
      <w:docPartBody>
        <w:p w:rsidR="0091149D" w:rsidRDefault="00477E51" w:rsidP="00477E51">
          <w:pPr>
            <w:pStyle w:val="B9E16D28363945ECB1ADE0DE7A983B23"/>
          </w:pPr>
          <w:r w:rsidRPr="006077FA">
            <w:rPr>
              <w:rStyle w:val="Platzhaltertext"/>
            </w:rPr>
            <w:t>Klicken oder tippen Sie hier, um Text einzugeben.</w:t>
          </w:r>
        </w:p>
      </w:docPartBody>
    </w:docPart>
    <w:docPart>
      <w:docPartPr>
        <w:name w:val="2B65BFACE81D43638894FECEA9BA6D18"/>
        <w:category>
          <w:name w:val="Allgemein"/>
          <w:gallery w:val="placeholder"/>
        </w:category>
        <w:types>
          <w:type w:val="bbPlcHdr"/>
        </w:types>
        <w:behaviors>
          <w:behavior w:val="content"/>
        </w:behaviors>
        <w:guid w:val="{FB93E626-D3B7-40E1-B86A-8E0FF2CEC5E5}"/>
      </w:docPartPr>
      <w:docPartBody>
        <w:p w:rsidR="0091149D" w:rsidRDefault="00477E51" w:rsidP="00477E51">
          <w:pPr>
            <w:pStyle w:val="2B65BFACE81D43638894FECEA9BA6D18"/>
          </w:pPr>
          <w:r w:rsidRPr="006077FA">
            <w:rPr>
              <w:rStyle w:val="Platzhaltertext"/>
            </w:rPr>
            <w:t>Klicken oder tippen Sie hier, um Text einzugeben.</w:t>
          </w:r>
        </w:p>
      </w:docPartBody>
    </w:docPart>
    <w:docPart>
      <w:docPartPr>
        <w:name w:val="079594BEB7144A67901F145709E011FE"/>
        <w:category>
          <w:name w:val="Allgemein"/>
          <w:gallery w:val="placeholder"/>
        </w:category>
        <w:types>
          <w:type w:val="bbPlcHdr"/>
        </w:types>
        <w:behaviors>
          <w:behavior w:val="content"/>
        </w:behaviors>
        <w:guid w:val="{C5D3D08A-C4DA-4A3B-81E2-75EB5BC1DEBC}"/>
      </w:docPartPr>
      <w:docPartBody>
        <w:p w:rsidR="0091149D" w:rsidRDefault="00477E51" w:rsidP="00477E51">
          <w:pPr>
            <w:pStyle w:val="079594BEB7144A67901F145709E011FE"/>
          </w:pPr>
          <w:r w:rsidRPr="006077FA">
            <w:rPr>
              <w:rStyle w:val="Platzhaltertext"/>
            </w:rPr>
            <w:t>Klicken oder tippen Sie hier, um Text einzugeben.</w:t>
          </w:r>
        </w:p>
      </w:docPartBody>
    </w:docPart>
    <w:docPart>
      <w:docPartPr>
        <w:name w:val="B916EECC491D4CC0B3C74161EBD322F4"/>
        <w:category>
          <w:name w:val="Allgemein"/>
          <w:gallery w:val="placeholder"/>
        </w:category>
        <w:types>
          <w:type w:val="bbPlcHdr"/>
        </w:types>
        <w:behaviors>
          <w:behavior w:val="content"/>
        </w:behaviors>
        <w:guid w:val="{C7F789AB-3BD4-49FD-94AD-60465D8E0C8B}"/>
      </w:docPartPr>
      <w:docPartBody>
        <w:p w:rsidR="0091149D" w:rsidRDefault="00477E51" w:rsidP="00477E51">
          <w:pPr>
            <w:pStyle w:val="B916EECC491D4CC0B3C74161EBD322F4"/>
          </w:pPr>
          <w:r w:rsidRPr="006077FA">
            <w:rPr>
              <w:rStyle w:val="Platzhaltertext"/>
            </w:rPr>
            <w:t>Klicken oder tippen Sie hier, um Text einzugeben.</w:t>
          </w:r>
        </w:p>
      </w:docPartBody>
    </w:docPart>
    <w:docPart>
      <w:docPartPr>
        <w:name w:val="D53CA3C7E839485FA75C117422A48D5D"/>
        <w:category>
          <w:name w:val="Allgemein"/>
          <w:gallery w:val="placeholder"/>
        </w:category>
        <w:types>
          <w:type w:val="bbPlcHdr"/>
        </w:types>
        <w:behaviors>
          <w:behavior w:val="content"/>
        </w:behaviors>
        <w:guid w:val="{4E4A9CE4-5AA2-4014-BD81-A35029323F13}"/>
      </w:docPartPr>
      <w:docPartBody>
        <w:p w:rsidR="0091149D" w:rsidRDefault="00477E51" w:rsidP="00477E51">
          <w:pPr>
            <w:pStyle w:val="D53CA3C7E839485FA75C117422A48D5D"/>
          </w:pPr>
          <w:r w:rsidRPr="006077FA">
            <w:rPr>
              <w:rStyle w:val="Platzhaltertext"/>
            </w:rPr>
            <w:t>Klicken oder tippen Sie hier, um Text einzugeben.</w:t>
          </w:r>
        </w:p>
      </w:docPartBody>
    </w:docPart>
    <w:docPart>
      <w:docPartPr>
        <w:name w:val="4E159E67B041447F9FA65A064F0A1715"/>
        <w:category>
          <w:name w:val="Allgemein"/>
          <w:gallery w:val="placeholder"/>
        </w:category>
        <w:types>
          <w:type w:val="bbPlcHdr"/>
        </w:types>
        <w:behaviors>
          <w:behavior w:val="content"/>
        </w:behaviors>
        <w:guid w:val="{93E3FAA9-EC1A-4671-AE29-4EAE6234D83F}"/>
      </w:docPartPr>
      <w:docPartBody>
        <w:p w:rsidR="0091149D" w:rsidRDefault="00477E51" w:rsidP="00477E51">
          <w:pPr>
            <w:pStyle w:val="4E159E67B041447F9FA65A064F0A1715"/>
          </w:pPr>
          <w:r w:rsidRPr="006077FA">
            <w:rPr>
              <w:rStyle w:val="Platzhaltertext"/>
            </w:rPr>
            <w:t>Klicken oder tippen Sie hier, um Text einzugeben.</w:t>
          </w:r>
        </w:p>
      </w:docPartBody>
    </w:docPart>
    <w:docPart>
      <w:docPartPr>
        <w:name w:val="F192759AD4C1407E8B7E60B3B9D0665D"/>
        <w:category>
          <w:name w:val="Allgemein"/>
          <w:gallery w:val="placeholder"/>
        </w:category>
        <w:types>
          <w:type w:val="bbPlcHdr"/>
        </w:types>
        <w:behaviors>
          <w:behavior w:val="content"/>
        </w:behaviors>
        <w:guid w:val="{88E026C9-C285-494A-B973-2BA857459413}"/>
      </w:docPartPr>
      <w:docPartBody>
        <w:p w:rsidR="0091149D" w:rsidRDefault="00477E51" w:rsidP="00477E51">
          <w:pPr>
            <w:pStyle w:val="F192759AD4C1407E8B7E60B3B9D0665D"/>
          </w:pPr>
          <w:r w:rsidRPr="006077FA">
            <w:rPr>
              <w:rStyle w:val="Platzhaltertext"/>
            </w:rPr>
            <w:t>Klicken oder tippen Sie hier, um Text einzugeben.</w:t>
          </w:r>
        </w:p>
      </w:docPartBody>
    </w:docPart>
    <w:docPart>
      <w:docPartPr>
        <w:name w:val="35EC11F586324516BDCDAA9D60068931"/>
        <w:category>
          <w:name w:val="Allgemein"/>
          <w:gallery w:val="placeholder"/>
        </w:category>
        <w:types>
          <w:type w:val="bbPlcHdr"/>
        </w:types>
        <w:behaviors>
          <w:behavior w:val="content"/>
        </w:behaviors>
        <w:guid w:val="{399DC42D-D5B0-4839-BCFA-E7F1F48F67D3}"/>
      </w:docPartPr>
      <w:docPartBody>
        <w:p w:rsidR="0091149D" w:rsidRDefault="00477E51" w:rsidP="00477E51">
          <w:pPr>
            <w:pStyle w:val="35EC11F586324516BDCDAA9D60068931"/>
          </w:pPr>
          <w:r w:rsidRPr="006077FA">
            <w:rPr>
              <w:rStyle w:val="Platzhaltertext"/>
            </w:rPr>
            <w:t>Klicken oder tippen Sie hier, um Text einzugeben.</w:t>
          </w:r>
        </w:p>
      </w:docPartBody>
    </w:docPart>
    <w:docPart>
      <w:docPartPr>
        <w:name w:val="78BF9EBC533A4A778DCFA82221D476AF"/>
        <w:category>
          <w:name w:val="Allgemein"/>
          <w:gallery w:val="placeholder"/>
        </w:category>
        <w:types>
          <w:type w:val="bbPlcHdr"/>
        </w:types>
        <w:behaviors>
          <w:behavior w:val="content"/>
        </w:behaviors>
        <w:guid w:val="{177E346A-775B-4BB6-8663-5C9EB21A57C9}"/>
      </w:docPartPr>
      <w:docPartBody>
        <w:p w:rsidR="0091149D" w:rsidRDefault="00477E51" w:rsidP="00477E51">
          <w:pPr>
            <w:pStyle w:val="78BF9EBC533A4A778DCFA82221D476AF"/>
          </w:pPr>
          <w:r w:rsidRPr="006077FA">
            <w:rPr>
              <w:rStyle w:val="Platzhaltertext"/>
            </w:rPr>
            <w:t>Klicken oder tippen Sie hier, um Text einzugeben.</w:t>
          </w:r>
        </w:p>
      </w:docPartBody>
    </w:docPart>
    <w:docPart>
      <w:docPartPr>
        <w:name w:val="4324D223C0BD4FF3AFE89CD5F34E0E7A"/>
        <w:category>
          <w:name w:val="Allgemein"/>
          <w:gallery w:val="placeholder"/>
        </w:category>
        <w:types>
          <w:type w:val="bbPlcHdr"/>
        </w:types>
        <w:behaviors>
          <w:behavior w:val="content"/>
        </w:behaviors>
        <w:guid w:val="{A5863DB0-3F5F-4361-8BB3-ADF25BD05801}"/>
      </w:docPartPr>
      <w:docPartBody>
        <w:p w:rsidR="0091149D" w:rsidRDefault="00477E51" w:rsidP="00477E51">
          <w:pPr>
            <w:pStyle w:val="4324D223C0BD4FF3AFE89CD5F34E0E7A"/>
          </w:pPr>
          <w:r w:rsidRPr="006077FA">
            <w:rPr>
              <w:rStyle w:val="Platzhaltertext"/>
            </w:rPr>
            <w:t>Klicken oder tippen Sie hier, um Text einzugeben.</w:t>
          </w:r>
        </w:p>
      </w:docPartBody>
    </w:docPart>
    <w:docPart>
      <w:docPartPr>
        <w:name w:val="9EBFD4A88BE34FD29DBFC3D6B3391B5D"/>
        <w:category>
          <w:name w:val="Allgemein"/>
          <w:gallery w:val="placeholder"/>
        </w:category>
        <w:types>
          <w:type w:val="bbPlcHdr"/>
        </w:types>
        <w:behaviors>
          <w:behavior w:val="content"/>
        </w:behaviors>
        <w:guid w:val="{77BA469E-779D-448B-9BAD-8BFDDB7F317F}"/>
      </w:docPartPr>
      <w:docPartBody>
        <w:p w:rsidR="0091149D" w:rsidRDefault="00477E51" w:rsidP="00477E51">
          <w:pPr>
            <w:pStyle w:val="9EBFD4A88BE34FD29DBFC3D6B3391B5D"/>
          </w:pPr>
          <w:r w:rsidRPr="006077FA">
            <w:rPr>
              <w:rStyle w:val="Platzhaltertext"/>
            </w:rPr>
            <w:t>Klicken oder tippen Sie hier, um Text einzugeben.</w:t>
          </w:r>
        </w:p>
      </w:docPartBody>
    </w:docPart>
    <w:docPart>
      <w:docPartPr>
        <w:name w:val="A084BBCD5C054F729769191873AC6F9D"/>
        <w:category>
          <w:name w:val="Allgemein"/>
          <w:gallery w:val="placeholder"/>
        </w:category>
        <w:types>
          <w:type w:val="bbPlcHdr"/>
        </w:types>
        <w:behaviors>
          <w:behavior w:val="content"/>
        </w:behaviors>
        <w:guid w:val="{C7C62D49-3D2D-45F5-A7FD-058A9E721C56}"/>
      </w:docPartPr>
      <w:docPartBody>
        <w:p w:rsidR="0091149D" w:rsidRDefault="00477E51" w:rsidP="00477E51">
          <w:pPr>
            <w:pStyle w:val="A084BBCD5C054F729769191873AC6F9D"/>
          </w:pPr>
          <w:r w:rsidRPr="00BD1D78">
            <w:rPr>
              <w:rStyle w:val="Platzhaltertext"/>
            </w:rPr>
            <w:t>Klicken oder tippen Sie hier, um Text einzugeben.</w:t>
          </w:r>
        </w:p>
      </w:docPartBody>
    </w:docPart>
    <w:docPart>
      <w:docPartPr>
        <w:name w:val="F936A7A76BED4A878CA40905C8253B42"/>
        <w:category>
          <w:name w:val="Allgemein"/>
          <w:gallery w:val="placeholder"/>
        </w:category>
        <w:types>
          <w:type w:val="bbPlcHdr"/>
        </w:types>
        <w:behaviors>
          <w:behavior w:val="content"/>
        </w:behaviors>
        <w:guid w:val="{3A597AB5-A57C-4CF4-A622-A91797418A0D}"/>
      </w:docPartPr>
      <w:docPartBody>
        <w:p w:rsidR="0091149D" w:rsidRDefault="00477E51" w:rsidP="00477E51">
          <w:pPr>
            <w:pStyle w:val="F936A7A76BED4A878CA40905C8253B42"/>
          </w:pPr>
          <w:r w:rsidRPr="006077FA">
            <w:rPr>
              <w:rStyle w:val="Platzhaltertext"/>
            </w:rPr>
            <w:t>Klicken oder tippen Sie hier, um Text einzugeben.</w:t>
          </w:r>
        </w:p>
      </w:docPartBody>
    </w:docPart>
    <w:docPart>
      <w:docPartPr>
        <w:name w:val="9BB80695B4124C838EDB7FBF001B254C"/>
        <w:category>
          <w:name w:val="Allgemein"/>
          <w:gallery w:val="placeholder"/>
        </w:category>
        <w:types>
          <w:type w:val="bbPlcHdr"/>
        </w:types>
        <w:behaviors>
          <w:behavior w:val="content"/>
        </w:behaviors>
        <w:guid w:val="{7D9BA1ED-F182-4FC3-A205-EACAFC4CE5FF}"/>
      </w:docPartPr>
      <w:docPartBody>
        <w:p w:rsidR="0091149D" w:rsidRDefault="00477E51" w:rsidP="00477E51">
          <w:pPr>
            <w:pStyle w:val="9BB80695B4124C838EDB7FBF001B254C"/>
          </w:pPr>
          <w:r w:rsidRPr="006077FA">
            <w:rPr>
              <w:rStyle w:val="Platzhaltertext"/>
            </w:rPr>
            <w:t>Klicken oder tippen Sie hier, um Text einzugeben.</w:t>
          </w:r>
        </w:p>
      </w:docPartBody>
    </w:docPart>
    <w:docPart>
      <w:docPartPr>
        <w:name w:val="2BE6579D176A40199646A37B5CFE733D"/>
        <w:category>
          <w:name w:val="Allgemein"/>
          <w:gallery w:val="placeholder"/>
        </w:category>
        <w:types>
          <w:type w:val="bbPlcHdr"/>
        </w:types>
        <w:behaviors>
          <w:behavior w:val="content"/>
        </w:behaviors>
        <w:guid w:val="{E7EEDABC-365E-45BF-A945-7CDA7FB6CD64}"/>
      </w:docPartPr>
      <w:docPartBody>
        <w:p w:rsidR="0091149D" w:rsidRDefault="00477E51" w:rsidP="00477E51">
          <w:pPr>
            <w:pStyle w:val="2BE6579D176A40199646A37B5CFE733D"/>
          </w:pPr>
          <w:r w:rsidRPr="00BD1D78">
            <w:rPr>
              <w:rStyle w:val="Platzhaltertext"/>
            </w:rPr>
            <w:t>Klicken oder tippen Sie hier, um Text einzugeben.</w:t>
          </w:r>
        </w:p>
      </w:docPartBody>
    </w:docPart>
    <w:docPart>
      <w:docPartPr>
        <w:name w:val="0C087E4964604E64800599C2B7F280A5"/>
        <w:category>
          <w:name w:val="Allgemein"/>
          <w:gallery w:val="placeholder"/>
        </w:category>
        <w:types>
          <w:type w:val="bbPlcHdr"/>
        </w:types>
        <w:behaviors>
          <w:behavior w:val="content"/>
        </w:behaviors>
        <w:guid w:val="{F82CC35D-0AD2-478A-91C0-6DECDAEB3490}"/>
      </w:docPartPr>
      <w:docPartBody>
        <w:p w:rsidR="0091149D" w:rsidRDefault="00477E51" w:rsidP="00477E51">
          <w:pPr>
            <w:pStyle w:val="0C087E4964604E64800599C2B7F280A5"/>
          </w:pPr>
          <w:r w:rsidRPr="00BD1D78">
            <w:rPr>
              <w:rStyle w:val="Platzhaltertext"/>
            </w:rPr>
            <w:t>Klicken oder tippen Sie hier, um Text einzugeben.</w:t>
          </w:r>
        </w:p>
      </w:docPartBody>
    </w:docPart>
    <w:docPart>
      <w:docPartPr>
        <w:name w:val="AE0E03C6ABE24DC4921BBFBB23277969"/>
        <w:category>
          <w:name w:val="Allgemein"/>
          <w:gallery w:val="placeholder"/>
        </w:category>
        <w:types>
          <w:type w:val="bbPlcHdr"/>
        </w:types>
        <w:behaviors>
          <w:behavior w:val="content"/>
        </w:behaviors>
        <w:guid w:val="{E7B5D5E7-2C0C-473B-9CC4-FB0FEED1B902}"/>
      </w:docPartPr>
      <w:docPartBody>
        <w:p w:rsidR="0091149D" w:rsidRDefault="00477E51" w:rsidP="00477E51">
          <w:pPr>
            <w:pStyle w:val="AE0E03C6ABE24DC4921BBFBB23277969"/>
          </w:pPr>
          <w:r w:rsidRPr="006077FA">
            <w:rPr>
              <w:rStyle w:val="Platzhaltertext"/>
            </w:rPr>
            <w:t>Klicken oder tippen Sie hier, um Text einzugeben.</w:t>
          </w:r>
        </w:p>
      </w:docPartBody>
    </w:docPart>
    <w:docPart>
      <w:docPartPr>
        <w:name w:val="E0C389AD72FA456681D3415D5F4F07B6"/>
        <w:category>
          <w:name w:val="Allgemein"/>
          <w:gallery w:val="placeholder"/>
        </w:category>
        <w:types>
          <w:type w:val="bbPlcHdr"/>
        </w:types>
        <w:behaviors>
          <w:behavior w:val="content"/>
        </w:behaviors>
        <w:guid w:val="{90614CE3-1D46-4830-AA00-AC26D6F6D0E1}"/>
      </w:docPartPr>
      <w:docPartBody>
        <w:p w:rsidR="0091149D" w:rsidRDefault="00477E51" w:rsidP="00477E51">
          <w:pPr>
            <w:pStyle w:val="E0C389AD72FA456681D3415D5F4F07B6"/>
          </w:pPr>
          <w:r w:rsidRPr="006077FA">
            <w:rPr>
              <w:rStyle w:val="Platzhaltertext"/>
            </w:rPr>
            <w:t>Klicken oder tippen Sie hier, um Text einzugeben.</w:t>
          </w:r>
        </w:p>
      </w:docPartBody>
    </w:docPart>
    <w:docPart>
      <w:docPartPr>
        <w:name w:val="95FBA0B5EA294FE4BF6AB042EBAAA670"/>
        <w:category>
          <w:name w:val="Allgemein"/>
          <w:gallery w:val="placeholder"/>
        </w:category>
        <w:types>
          <w:type w:val="bbPlcHdr"/>
        </w:types>
        <w:behaviors>
          <w:behavior w:val="content"/>
        </w:behaviors>
        <w:guid w:val="{F8A08831-01F1-4715-9B4D-1AF0ADF9CFAC}"/>
      </w:docPartPr>
      <w:docPartBody>
        <w:p w:rsidR="0091149D" w:rsidRDefault="00477E51" w:rsidP="00477E51">
          <w:pPr>
            <w:pStyle w:val="95FBA0B5EA294FE4BF6AB042EBAAA670"/>
          </w:pPr>
          <w:r w:rsidRPr="006077FA">
            <w:rPr>
              <w:rStyle w:val="Platzhaltertext"/>
            </w:rPr>
            <w:t>Klicken oder tippen Sie hier, um Text einzugeben.</w:t>
          </w:r>
        </w:p>
      </w:docPartBody>
    </w:docPart>
    <w:docPart>
      <w:docPartPr>
        <w:name w:val="BB8FDC01F0FF48388FDB050992E72CE6"/>
        <w:category>
          <w:name w:val="Allgemein"/>
          <w:gallery w:val="placeholder"/>
        </w:category>
        <w:types>
          <w:type w:val="bbPlcHdr"/>
        </w:types>
        <w:behaviors>
          <w:behavior w:val="content"/>
        </w:behaviors>
        <w:guid w:val="{064C32B5-D48A-46E1-ACD5-2D4EDA2AF985}"/>
      </w:docPartPr>
      <w:docPartBody>
        <w:p w:rsidR="0091149D" w:rsidRDefault="00477E51" w:rsidP="00477E51">
          <w:pPr>
            <w:pStyle w:val="BB8FDC01F0FF48388FDB050992E72CE6"/>
          </w:pPr>
          <w:r w:rsidRPr="006077FA">
            <w:rPr>
              <w:rStyle w:val="Platzhaltertext"/>
            </w:rPr>
            <w:t>Klicken oder tippen Sie hier, um Text einzugeben.</w:t>
          </w:r>
        </w:p>
      </w:docPartBody>
    </w:docPart>
    <w:docPart>
      <w:docPartPr>
        <w:name w:val="9241C5BA98174B1B99B30E1814B5B07F"/>
        <w:category>
          <w:name w:val="Allgemein"/>
          <w:gallery w:val="placeholder"/>
        </w:category>
        <w:types>
          <w:type w:val="bbPlcHdr"/>
        </w:types>
        <w:behaviors>
          <w:behavior w:val="content"/>
        </w:behaviors>
        <w:guid w:val="{DFD35531-A784-4F9B-9072-87C49514E47A}"/>
      </w:docPartPr>
      <w:docPartBody>
        <w:p w:rsidR="0091149D" w:rsidRDefault="00477E51" w:rsidP="00477E51">
          <w:pPr>
            <w:pStyle w:val="9241C5BA98174B1B99B30E1814B5B07F"/>
          </w:pPr>
          <w:r w:rsidRPr="006077FA">
            <w:rPr>
              <w:rStyle w:val="Platzhaltertext"/>
            </w:rPr>
            <w:t>Klicken oder tippen Sie hier, um Text einzugeben.</w:t>
          </w:r>
        </w:p>
      </w:docPartBody>
    </w:docPart>
    <w:docPart>
      <w:docPartPr>
        <w:name w:val="4423B7904DA64ADC868D4A56C3B6A68F"/>
        <w:category>
          <w:name w:val="Allgemein"/>
          <w:gallery w:val="placeholder"/>
        </w:category>
        <w:types>
          <w:type w:val="bbPlcHdr"/>
        </w:types>
        <w:behaviors>
          <w:behavior w:val="content"/>
        </w:behaviors>
        <w:guid w:val="{2B4D0A88-224F-4737-A623-E6D07FA37758}"/>
      </w:docPartPr>
      <w:docPartBody>
        <w:p w:rsidR="0091149D" w:rsidRDefault="00477E51" w:rsidP="00477E51">
          <w:pPr>
            <w:pStyle w:val="4423B7904DA64ADC868D4A56C3B6A68F"/>
          </w:pPr>
          <w:r w:rsidRPr="00BD1D78">
            <w:rPr>
              <w:rStyle w:val="Platzhaltertext"/>
            </w:rPr>
            <w:t>Klicken oder tippen Sie hier, um Text einzugeben.</w:t>
          </w:r>
        </w:p>
      </w:docPartBody>
    </w:docPart>
    <w:docPart>
      <w:docPartPr>
        <w:name w:val="8DBE83EF5DAC4965A5B0559693E1FF5E"/>
        <w:category>
          <w:name w:val="Allgemein"/>
          <w:gallery w:val="placeholder"/>
        </w:category>
        <w:types>
          <w:type w:val="bbPlcHdr"/>
        </w:types>
        <w:behaviors>
          <w:behavior w:val="content"/>
        </w:behaviors>
        <w:guid w:val="{8B81E31D-4698-4B15-BC30-76800E08D542}"/>
      </w:docPartPr>
      <w:docPartBody>
        <w:p w:rsidR="0091149D" w:rsidRDefault="00477E51" w:rsidP="00477E51">
          <w:pPr>
            <w:pStyle w:val="8DBE83EF5DAC4965A5B0559693E1FF5E"/>
          </w:pPr>
          <w:r w:rsidRPr="006077FA">
            <w:rPr>
              <w:rStyle w:val="Platzhaltertext"/>
            </w:rPr>
            <w:t>Klicken oder tippen Sie hier, um Text einzugeben.</w:t>
          </w:r>
        </w:p>
      </w:docPartBody>
    </w:docPart>
    <w:docPart>
      <w:docPartPr>
        <w:name w:val="1016535C1EEA4EDBB4C7EA8A63F55DAD"/>
        <w:category>
          <w:name w:val="Allgemein"/>
          <w:gallery w:val="placeholder"/>
        </w:category>
        <w:types>
          <w:type w:val="bbPlcHdr"/>
        </w:types>
        <w:behaviors>
          <w:behavior w:val="content"/>
        </w:behaviors>
        <w:guid w:val="{DD5BC593-08AF-41C5-8AD2-BDBB1D54D404}"/>
      </w:docPartPr>
      <w:docPartBody>
        <w:p w:rsidR="0091149D" w:rsidRDefault="00477E51" w:rsidP="00477E51">
          <w:pPr>
            <w:pStyle w:val="1016535C1EEA4EDBB4C7EA8A63F55DAD"/>
          </w:pPr>
          <w:r w:rsidRPr="006077FA">
            <w:rPr>
              <w:rStyle w:val="Platzhaltertext"/>
            </w:rPr>
            <w:t>Klicken oder tippen Sie hier, um Text einzugeben.</w:t>
          </w:r>
        </w:p>
      </w:docPartBody>
    </w:docPart>
    <w:docPart>
      <w:docPartPr>
        <w:name w:val="4F42BEBA8B66417EB6E8E15A8B75578F"/>
        <w:category>
          <w:name w:val="Allgemein"/>
          <w:gallery w:val="placeholder"/>
        </w:category>
        <w:types>
          <w:type w:val="bbPlcHdr"/>
        </w:types>
        <w:behaviors>
          <w:behavior w:val="content"/>
        </w:behaviors>
        <w:guid w:val="{BBF7DB47-8F05-4AD2-9378-652D6C5F0FA0}"/>
      </w:docPartPr>
      <w:docPartBody>
        <w:p w:rsidR="0091149D" w:rsidRDefault="00477E51" w:rsidP="00477E51">
          <w:pPr>
            <w:pStyle w:val="4F42BEBA8B66417EB6E8E15A8B75578F"/>
          </w:pPr>
          <w:r w:rsidRPr="00BD1D78">
            <w:rPr>
              <w:rStyle w:val="Platzhaltertext"/>
            </w:rPr>
            <w:t>Klicken oder tippen Sie hier, um Text einzugeben.</w:t>
          </w:r>
        </w:p>
      </w:docPartBody>
    </w:docPart>
    <w:docPart>
      <w:docPartPr>
        <w:name w:val="CC0C3EB583624693B889C61307696120"/>
        <w:category>
          <w:name w:val="Allgemein"/>
          <w:gallery w:val="placeholder"/>
        </w:category>
        <w:types>
          <w:type w:val="bbPlcHdr"/>
        </w:types>
        <w:behaviors>
          <w:behavior w:val="content"/>
        </w:behaviors>
        <w:guid w:val="{6307029C-3D3B-4770-B04F-3208A9CAEB10}"/>
      </w:docPartPr>
      <w:docPartBody>
        <w:p w:rsidR="0091149D" w:rsidRDefault="00477E51" w:rsidP="00477E51">
          <w:pPr>
            <w:pStyle w:val="CC0C3EB583624693B889C61307696120"/>
          </w:pPr>
          <w:r w:rsidRPr="00BD1D78">
            <w:rPr>
              <w:rStyle w:val="Platzhaltertext"/>
            </w:rPr>
            <w:t>Klicken oder tippen Sie hier, um Text einzugeben.</w:t>
          </w:r>
        </w:p>
      </w:docPartBody>
    </w:docPart>
    <w:docPart>
      <w:docPartPr>
        <w:name w:val="2FF4710268EB4AD08FE61494D311FCB5"/>
        <w:category>
          <w:name w:val="Allgemein"/>
          <w:gallery w:val="placeholder"/>
        </w:category>
        <w:types>
          <w:type w:val="bbPlcHdr"/>
        </w:types>
        <w:behaviors>
          <w:behavior w:val="content"/>
        </w:behaviors>
        <w:guid w:val="{E6C5D0A4-32FA-46B1-BECD-D08383DA5BF4}"/>
      </w:docPartPr>
      <w:docPartBody>
        <w:p w:rsidR="0091149D" w:rsidRDefault="00477E51" w:rsidP="00477E51">
          <w:pPr>
            <w:pStyle w:val="2FF4710268EB4AD08FE61494D311FCB5"/>
          </w:pPr>
          <w:r w:rsidRPr="006077FA">
            <w:rPr>
              <w:rStyle w:val="Platzhaltertext"/>
            </w:rPr>
            <w:t>Klicken oder tippen Sie hier, um Text einzugeben.</w:t>
          </w:r>
        </w:p>
      </w:docPartBody>
    </w:docPart>
    <w:docPart>
      <w:docPartPr>
        <w:name w:val="6F2243B8574E40E2BDCB6B142BD1B020"/>
        <w:category>
          <w:name w:val="Allgemein"/>
          <w:gallery w:val="placeholder"/>
        </w:category>
        <w:types>
          <w:type w:val="bbPlcHdr"/>
        </w:types>
        <w:behaviors>
          <w:behavior w:val="content"/>
        </w:behaviors>
        <w:guid w:val="{0464A4F7-724A-4572-9C53-CC064C2C4D05}"/>
      </w:docPartPr>
      <w:docPartBody>
        <w:p w:rsidR="0091149D" w:rsidRDefault="00477E51" w:rsidP="00477E51">
          <w:pPr>
            <w:pStyle w:val="6F2243B8574E40E2BDCB6B142BD1B020"/>
          </w:pPr>
          <w:r w:rsidRPr="006077FA">
            <w:rPr>
              <w:rStyle w:val="Platzhaltertext"/>
            </w:rPr>
            <w:t>Klicken oder tippen Sie hier, um Text einzugeben.</w:t>
          </w:r>
        </w:p>
      </w:docPartBody>
    </w:docPart>
    <w:docPart>
      <w:docPartPr>
        <w:name w:val="905AEA3E1A144629BA4851A2D80B7E8E"/>
        <w:category>
          <w:name w:val="Allgemein"/>
          <w:gallery w:val="placeholder"/>
        </w:category>
        <w:types>
          <w:type w:val="bbPlcHdr"/>
        </w:types>
        <w:behaviors>
          <w:behavior w:val="content"/>
        </w:behaviors>
        <w:guid w:val="{E8B3ECC8-8720-4018-AC78-E291DFF9304A}"/>
      </w:docPartPr>
      <w:docPartBody>
        <w:p w:rsidR="0091149D" w:rsidRDefault="00477E51" w:rsidP="00477E51">
          <w:pPr>
            <w:pStyle w:val="905AEA3E1A144629BA4851A2D80B7E8E"/>
          </w:pPr>
          <w:r w:rsidRPr="006077FA">
            <w:rPr>
              <w:rStyle w:val="Platzhaltertext"/>
            </w:rPr>
            <w:t>Klicken oder tippen Sie hier, um Text einzugeben.</w:t>
          </w:r>
        </w:p>
      </w:docPartBody>
    </w:docPart>
    <w:docPart>
      <w:docPartPr>
        <w:name w:val="7ECEB08E30E6424EB865CE6492EA70A1"/>
        <w:category>
          <w:name w:val="Allgemein"/>
          <w:gallery w:val="placeholder"/>
        </w:category>
        <w:types>
          <w:type w:val="bbPlcHdr"/>
        </w:types>
        <w:behaviors>
          <w:behavior w:val="content"/>
        </w:behaviors>
        <w:guid w:val="{B103C072-4B99-4368-B857-C5B7DAA4AA66}"/>
      </w:docPartPr>
      <w:docPartBody>
        <w:p w:rsidR="0091149D" w:rsidRDefault="00477E51" w:rsidP="00477E51">
          <w:pPr>
            <w:pStyle w:val="7ECEB08E30E6424EB865CE6492EA70A1"/>
          </w:pPr>
          <w:r w:rsidRPr="006077FA">
            <w:rPr>
              <w:rStyle w:val="Platzhaltertext"/>
            </w:rPr>
            <w:t>Klicken oder tippen Sie hier, um Text einzugeben.</w:t>
          </w:r>
        </w:p>
      </w:docPartBody>
    </w:docPart>
    <w:docPart>
      <w:docPartPr>
        <w:name w:val="A9D6D5C8CBBA4358B9BC816B9E169741"/>
        <w:category>
          <w:name w:val="Allgemein"/>
          <w:gallery w:val="placeholder"/>
        </w:category>
        <w:types>
          <w:type w:val="bbPlcHdr"/>
        </w:types>
        <w:behaviors>
          <w:behavior w:val="content"/>
        </w:behaviors>
        <w:guid w:val="{1095881D-CEF3-4822-8344-50510F013B30}"/>
      </w:docPartPr>
      <w:docPartBody>
        <w:p w:rsidR="0091149D" w:rsidRDefault="00477E51" w:rsidP="00477E51">
          <w:pPr>
            <w:pStyle w:val="A9D6D5C8CBBA4358B9BC816B9E169741"/>
          </w:pPr>
          <w:r w:rsidRPr="006077FA">
            <w:rPr>
              <w:rStyle w:val="Platzhaltertext"/>
            </w:rPr>
            <w:t>Klicken oder tippen Sie hier, um Text einzugeben.</w:t>
          </w:r>
        </w:p>
      </w:docPartBody>
    </w:docPart>
    <w:docPart>
      <w:docPartPr>
        <w:name w:val="C971D91B84E74D14B93825636B0C2C88"/>
        <w:category>
          <w:name w:val="Allgemein"/>
          <w:gallery w:val="placeholder"/>
        </w:category>
        <w:types>
          <w:type w:val="bbPlcHdr"/>
        </w:types>
        <w:behaviors>
          <w:behavior w:val="content"/>
        </w:behaviors>
        <w:guid w:val="{4A9AC41B-D192-4EDF-B8A0-80E2596360C3}"/>
      </w:docPartPr>
      <w:docPartBody>
        <w:p w:rsidR="0091149D" w:rsidRDefault="00477E51" w:rsidP="00477E51">
          <w:pPr>
            <w:pStyle w:val="C971D91B84E74D14B93825636B0C2C88"/>
          </w:pPr>
          <w:r w:rsidRPr="006077FA">
            <w:rPr>
              <w:rStyle w:val="Platzhaltertext"/>
            </w:rPr>
            <w:t>Klicken oder tippen Sie hier, um Text einzugeben.</w:t>
          </w:r>
        </w:p>
      </w:docPartBody>
    </w:docPart>
    <w:docPart>
      <w:docPartPr>
        <w:name w:val="63E505B5BC8A425882B14A8C04E5FD56"/>
        <w:category>
          <w:name w:val="Allgemein"/>
          <w:gallery w:val="placeholder"/>
        </w:category>
        <w:types>
          <w:type w:val="bbPlcHdr"/>
        </w:types>
        <w:behaviors>
          <w:behavior w:val="content"/>
        </w:behaviors>
        <w:guid w:val="{ED735B12-75FB-451F-9B43-197BDC2647C3}"/>
      </w:docPartPr>
      <w:docPartBody>
        <w:p w:rsidR="0091149D" w:rsidRDefault="00477E51" w:rsidP="00477E51">
          <w:pPr>
            <w:pStyle w:val="63E505B5BC8A425882B14A8C04E5FD56"/>
          </w:pPr>
          <w:r w:rsidRPr="006077FA">
            <w:rPr>
              <w:rStyle w:val="Platzhaltertext"/>
            </w:rPr>
            <w:t>Klicken oder tippen Sie hier, um Text einzugeben.</w:t>
          </w:r>
        </w:p>
      </w:docPartBody>
    </w:docPart>
    <w:docPart>
      <w:docPartPr>
        <w:name w:val="3EFF463600A2431DA68D139A03446F86"/>
        <w:category>
          <w:name w:val="Allgemein"/>
          <w:gallery w:val="placeholder"/>
        </w:category>
        <w:types>
          <w:type w:val="bbPlcHdr"/>
        </w:types>
        <w:behaviors>
          <w:behavior w:val="content"/>
        </w:behaviors>
        <w:guid w:val="{BEC0C735-2394-485A-99AE-C32CE87DAA93}"/>
      </w:docPartPr>
      <w:docPartBody>
        <w:p w:rsidR="0091149D" w:rsidRDefault="00477E51" w:rsidP="00477E51">
          <w:pPr>
            <w:pStyle w:val="3EFF463600A2431DA68D139A03446F86"/>
          </w:pPr>
          <w:r w:rsidRPr="00BD1D78">
            <w:rPr>
              <w:rStyle w:val="Platzhaltertext"/>
            </w:rPr>
            <w:t>Klicken oder tippen Sie hier, um Text einzugeben.</w:t>
          </w:r>
        </w:p>
      </w:docPartBody>
    </w:docPart>
    <w:docPart>
      <w:docPartPr>
        <w:name w:val="B8C58E2D0FDE4B0DA1AAF5E646B19CAF"/>
        <w:category>
          <w:name w:val="Allgemein"/>
          <w:gallery w:val="placeholder"/>
        </w:category>
        <w:types>
          <w:type w:val="bbPlcHdr"/>
        </w:types>
        <w:behaviors>
          <w:behavior w:val="content"/>
        </w:behaviors>
        <w:guid w:val="{763D5478-5BC6-4E61-A660-15EDAABBBCD9}"/>
      </w:docPartPr>
      <w:docPartBody>
        <w:p w:rsidR="0091149D" w:rsidRDefault="00477E51" w:rsidP="00477E51">
          <w:pPr>
            <w:pStyle w:val="B8C58E2D0FDE4B0DA1AAF5E646B19CAF"/>
          </w:pPr>
          <w:r w:rsidRPr="00BD1D78">
            <w:rPr>
              <w:rStyle w:val="Platzhaltertext"/>
            </w:rPr>
            <w:t>Klicken oder tippen Sie hier, um Text einzugeben.</w:t>
          </w:r>
        </w:p>
      </w:docPartBody>
    </w:docPart>
    <w:docPart>
      <w:docPartPr>
        <w:name w:val="EB5B0E55B0A8428FA1421ECDFC508478"/>
        <w:category>
          <w:name w:val="Allgemein"/>
          <w:gallery w:val="placeholder"/>
        </w:category>
        <w:types>
          <w:type w:val="bbPlcHdr"/>
        </w:types>
        <w:behaviors>
          <w:behavior w:val="content"/>
        </w:behaviors>
        <w:guid w:val="{37E760F9-098C-4564-841C-B58D52577D7B}"/>
      </w:docPartPr>
      <w:docPartBody>
        <w:p w:rsidR="00000000" w:rsidRDefault="002755A4" w:rsidP="002755A4">
          <w:pPr>
            <w:pStyle w:val="EB5B0E55B0A8428FA1421ECDFC508478"/>
          </w:pPr>
          <w:r w:rsidRPr="00BD1D78">
            <w:rPr>
              <w:rStyle w:val="Platzhaltertext"/>
            </w:rPr>
            <w:t>Klicken oder tippen Sie hier, um Text einzugeben.</w:t>
          </w:r>
        </w:p>
      </w:docPartBody>
    </w:docPart>
    <w:docPart>
      <w:docPartPr>
        <w:name w:val="B43FA074E18847C7A1D6A4D40816989F"/>
        <w:category>
          <w:name w:val="Allgemein"/>
          <w:gallery w:val="placeholder"/>
        </w:category>
        <w:types>
          <w:type w:val="bbPlcHdr"/>
        </w:types>
        <w:behaviors>
          <w:behavior w:val="content"/>
        </w:behaviors>
        <w:guid w:val="{8B8D1C2E-0F4C-4518-9A41-CECB3D2EC079}"/>
      </w:docPartPr>
      <w:docPartBody>
        <w:p w:rsidR="00000000" w:rsidRDefault="002755A4" w:rsidP="002755A4">
          <w:pPr>
            <w:pStyle w:val="B43FA074E18847C7A1D6A4D40816989F"/>
          </w:pPr>
          <w:r w:rsidRPr="00BD1D78">
            <w:rPr>
              <w:rStyle w:val="Platzhaltertext"/>
            </w:rPr>
            <w:t>Klicken oder tippen Sie hier, um Text einzugeben.</w:t>
          </w:r>
        </w:p>
      </w:docPartBody>
    </w:docPart>
    <w:docPart>
      <w:docPartPr>
        <w:name w:val="E4F7EB45696547C6B3110BA812ED9D0F"/>
        <w:category>
          <w:name w:val="Allgemein"/>
          <w:gallery w:val="placeholder"/>
        </w:category>
        <w:types>
          <w:type w:val="bbPlcHdr"/>
        </w:types>
        <w:behaviors>
          <w:behavior w:val="content"/>
        </w:behaviors>
        <w:guid w:val="{3F828AA5-EBA1-48A9-9B6D-042E37A608C4}"/>
      </w:docPartPr>
      <w:docPartBody>
        <w:p w:rsidR="00000000" w:rsidRDefault="002755A4" w:rsidP="002755A4">
          <w:pPr>
            <w:pStyle w:val="E4F7EB45696547C6B3110BA812ED9D0F"/>
          </w:pPr>
          <w:r w:rsidRPr="00316EA6">
            <w:rPr>
              <w:rStyle w:val="Platzhaltertext"/>
            </w:rPr>
            <w:t>Klicken oder tippen Sie hier, um Text einzugeben.</w:t>
          </w:r>
        </w:p>
      </w:docPartBody>
    </w:docPart>
    <w:docPart>
      <w:docPartPr>
        <w:name w:val="1F21EEE4A10B49A3A70BD4955D568068"/>
        <w:category>
          <w:name w:val="Allgemein"/>
          <w:gallery w:val="placeholder"/>
        </w:category>
        <w:types>
          <w:type w:val="bbPlcHdr"/>
        </w:types>
        <w:behaviors>
          <w:behavior w:val="content"/>
        </w:behaviors>
        <w:guid w:val="{BBA07BBE-C08F-4BC4-94BD-DFB64D4D83B9}"/>
      </w:docPartPr>
      <w:docPartBody>
        <w:p w:rsidR="00000000" w:rsidRDefault="002755A4" w:rsidP="002755A4">
          <w:pPr>
            <w:pStyle w:val="1F21EEE4A10B49A3A70BD4955D568068"/>
          </w:pPr>
          <w:r w:rsidRPr="00316EA6">
            <w:rPr>
              <w:rStyle w:val="Platzhaltertext"/>
            </w:rPr>
            <w:t>Klicken oder tippen Sie hier, um Text einzugeben.</w:t>
          </w:r>
        </w:p>
      </w:docPartBody>
    </w:docPart>
    <w:docPart>
      <w:docPartPr>
        <w:name w:val="13D7A2C156104DA3B31EA7FB93F13340"/>
        <w:category>
          <w:name w:val="Allgemein"/>
          <w:gallery w:val="placeholder"/>
        </w:category>
        <w:types>
          <w:type w:val="bbPlcHdr"/>
        </w:types>
        <w:behaviors>
          <w:behavior w:val="content"/>
        </w:behaviors>
        <w:guid w:val="{CCBA18EE-6285-4B81-BC8D-3B6523D183BB}"/>
      </w:docPartPr>
      <w:docPartBody>
        <w:p w:rsidR="00000000" w:rsidRDefault="002755A4" w:rsidP="002755A4">
          <w:pPr>
            <w:pStyle w:val="13D7A2C156104DA3B31EA7FB93F13340"/>
          </w:pPr>
          <w:r w:rsidRPr="00BD1D78">
            <w:rPr>
              <w:rStyle w:val="Platzhaltertext"/>
            </w:rPr>
            <w:t>Klicken oder tippen Sie hier, um Text einzugeben.</w:t>
          </w:r>
        </w:p>
      </w:docPartBody>
    </w:docPart>
    <w:docPart>
      <w:docPartPr>
        <w:name w:val="ECF5100EC7EB4102898D3735A809800A"/>
        <w:category>
          <w:name w:val="Allgemein"/>
          <w:gallery w:val="placeholder"/>
        </w:category>
        <w:types>
          <w:type w:val="bbPlcHdr"/>
        </w:types>
        <w:behaviors>
          <w:behavior w:val="content"/>
        </w:behaviors>
        <w:guid w:val="{F30CEE9E-F3DC-4835-A3E1-05B049E6617D}"/>
      </w:docPartPr>
      <w:docPartBody>
        <w:p w:rsidR="00000000" w:rsidRDefault="002755A4" w:rsidP="002755A4">
          <w:pPr>
            <w:pStyle w:val="ECF5100EC7EB4102898D3735A809800A"/>
          </w:pPr>
          <w:r w:rsidRPr="006077FA">
            <w:rPr>
              <w:rStyle w:val="Platzhaltertext"/>
            </w:rPr>
            <w:t>Klicken oder tippen Sie hier, um Text einzugeben.</w:t>
          </w:r>
        </w:p>
      </w:docPartBody>
    </w:docPart>
    <w:docPart>
      <w:docPartPr>
        <w:name w:val="E4380C80B3734559AFE299B3B1657EA2"/>
        <w:category>
          <w:name w:val="Allgemein"/>
          <w:gallery w:val="placeholder"/>
        </w:category>
        <w:types>
          <w:type w:val="bbPlcHdr"/>
        </w:types>
        <w:behaviors>
          <w:behavior w:val="content"/>
        </w:behaviors>
        <w:guid w:val="{AB3FD60F-1C82-4073-90A9-BA192A306F6D}"/>
      </w:docPartPr>
      <w:docPartBody>
        <w:p w:rsidR="00000000" w:rsidRDefault="002755A4" w:rsidP="002755A4">
          <w:pPr>
            <w:pStyle w:val="E4380C80B3734559AFE299B3B1657EA2"/>
          </w:pPr>
          <w:r w:rsidRPr="00BD1D78">
            <w:rPr>
              <w:rStyle w:val="Platzhaltertext"/>
            </w:rPr>
            <w:t>Klicken oder tippen Sie hier, um Text einzugeben.</w:t>
          </w:r>
        </w:p>
      </w:docPartBody>
    </w:docPart>
    <w:docPart>
      <w:docPartPr>
        <w:name w:val="E858D65B2F7A46F8BAF47C1AC582160F"/>
        <w:category>
          <w:name w:val="Allgemein"/>
          <w:gallery w:val="placeholder"/>
        </w:category>
        <w:types>
          <w:type w:val="bbPlcHdr"/>
        </w:types>
        <w:behaviors>
          <w:behavior w:val="content"/>
        </w:behaviors>
        <w:guid w:val="{63FB05C8-99C0-49D5-B000-1F3C5C6BE678}"/>
      </w:docPartPr>
      <w:docPartBody>
        <w:p w:rsidR="00000000" w:rsidRDefault="002755A4" w:rsidP="002755A4">
          <w:pPr>
            <w:pStyle w:val="E858D65B2F7A46F8BAF47C1AC582160F"/>
          </w:pPr>
          <w:r w:rsidRPr="00BD1D78">
            <w:rPr>
              <w:rStyle w:val="Platzhaltertext"/>
            </w:rPr>
            <w:t>Klicken oder tippen Sie hier, um Text einzugeben.</w:t>
          </w:r>
        </w:p>
      </w:docPartBody>
    </w:docPart>
    <w:docPart>
      <w:docPartPr>
        <w:name w:val="A94DE34F8F2541FABC25167F4CD2A726"/>
        <w:category>
          <w:name w:val="Allgemein"/>
          <w:gallery w:val="placeholder"/>
        </w:category>
        <w:types>
          <w:type w:val="bbPlcHdr"/>
        </w:types>
        <w:behaviors>
          <w:behavior w:val="content"/>
        </w:behaviors>
        <w:guid w:val="{1BD4F0AA-CC98-4B49-902B-190585EF37B8}"/>
      </w:docPartPr>
      <w:docPartBody>
        <w:p w:rsidR="00000000" w:rsidRDefault="002755A4" w:rsidP="002755A4">
          <w:pPr>
            <w:pStyle w:val="A94DE34F8F2541FABC25167F4CD2A726"/>
          </w:pPr>
          <w:r w:rsidRPr="00BD1D78">
            <w:rPr>
              <w:rStyle w:val="Platzhaltertext"/>
            </w:rPr>
            <w:t>Klicken oder tippen Sie hier, um Text einzugeben.</w:t>
          </w:r>
        </w:p>
      </w:docPartBody>
    </w:docPart>
    <w:docPart>
      <w:docPartPr>
        <w:name w:val="AB3EFFED0A6649F4938EDCE011F4715E"/>
        <w:category>
          <w:name w:val="Allgemein"/>
          <w:gallery w:val="placeholder"/>
        </w:category>
        <w:types>
          <w:type w:val="bbPlcHdr"/>
        </w:types>
        <w:behaviors>
          <w:behavior w:val="content"/>
        </w:behaviors>
        <w:guid w:val="{ACC3C49E-8447-4FDC-87EE-9CC48C2AE3E1}"/>
      </w:docPartPr>
      <w:docPartBody>
        <w:p w:rsidR="00000000" w:rsidRDefault="002755A4" w:rsidP="002755A4">
          <w:pPr>
            <w:pStyle w:val="AB3EFFED0A6649F4938EDCE011F4715E"/>
          </w:pPr>
          <w:r w:rsidRPr="00BD1D7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Fet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osch Office Sans">
    <w:panose1 w:val="00000000000000000000"/>
    <w:charset w:val="00"/>
    <w:family w:val="auto"/>
    <w:pitch w:val="variable"/>
    <w:sig w:usb0="A00002FF" w:usb1="0000E0D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A38"/>
    <w:rsid w:val="000007CE"/>
    <w:rsid w:val="000113AA"/>
    <w:rsid w:val="00061812"/>
    <w:rsid w:val="00077660"/>
    <w:rsid w:val="00087CF9"/>
    <w:rsid w:val="000C0D1E"/>
    <w:rsid w:val="000D6458"/>
    <w:rsid w:val="000F0C21"/>
    <w:rsid w:val="001410A5"/>
    <w:rsid w:val="00143B5E"/>
    <w:rsid w:val="00156187"/>
    <w:rsid w:val="00156EB2"/>
    <w:rsid w:val="00165125"/>
    <w:rsid w:val="00194F74"/>
    <w:rsid w:val="001B2ACA"/>
    <w:rsid w:val="001C401E"/>
    <w:rsid w:val="001C7358"/>
    <w:rsid w:val="001D5C8B"/>
    <w:rsid w:val="00206BAE"/>
    <w:rsid w:val="002755A4"/>
    <w:rsid w:val="002868BE"/>
    <w:rsid w:val="002903BD"/>
    <w:rsid w:val="002A78BA"/>
    <w:rsid w:val="002E1A5E"/>
    <w:rsid w:val="002F3417"/>
    <w:rsid w:val="002F663C"/>
    <w:rsid w:val="0030792E"/>
    <w:rsid w:val="0031550F"/>
    <w:rsid w:val="00350908"/>
    <w:rsid w:val="0037041E"/>
    <w:rsid w:val="003A1254"/>
    <w:rsid w:val="003A27A4"/>
    <w:rsid w:val="003F4B72"/>
    <w:rsid w:val="0040377D"/>
    <w:rsid w:val="00455E3A"/>
    <w:rsid w:val="0047147C"/>
    <w:rsid w:val="00477E51"/>
    <w:rsid w:val="004B0503"/>
    <w:rsid w:val="004C0AB0"/>
    <w:rsid w:val="004C2B48"/>
    <w:rsid w:val="004D7B03"/>
    <w:rsid w:val="00545196"/>
    <w:rsid w:val="005A2DCE"/>
    <w:rsid w:val="005C681D"/>
    <w:rsid w:val="005D185A"/>
    <w:rsid w:val="005D628B"/>
    <w:rsid w:val="005D7AAE"/>
    <w:rsid w:val="005F0D27"/>
    <w:rsid w:val="005F1A38"/>
    <w:rsid w:val="005F1B88"/>
    <w:rsid w:val="006737FA"/>
    <w:rsid w:val="00682B7D"/>
    <w:rsid w:val="00683C5B"/>
    <w:rsid w:val="00696A32"/>
    <w:rsid w:val="006C29E9"/>
    <w:rsid w:val="006D3C46"/>
    <w:rsid w:val="00703B34"/>
    <w:rsid w:val="00715877"/>
    <w:rsid w:val="00721A8E"/>
    <w:rsid w:val="0073370C"/>
    <w:rsid w:val="00786512"/>
    <w:rsid w:val="007B11E8"/>
    <w:rsid w:val="00881243"/>
    <w:rsid w:val="008B778F"/>
    <w:rsid w:val="008E45AD"/>
    <w:rsid w:val="008F16DC"/>
    <w:rsid w:val="00904552"/>
    <w:rsid w:val="0091149D"/>
    <w:rsid w:val="009217B7"/>
    <w:rsid w:val="00927729"/>
    <w:rsid w:val="0094129E"/>
    <w:rsid w:val="00A12809"/>
    <w:rsid w:val="00A17800"/>
    <w:rsid w:val="00A269C0"/>
    <w:rsid w:val="00A53EB6"/>
    <w:rsid w:val="00A62F8A"/>
    <w:rsid w:val="00A90E6A"/>
    <w:rsid w:val="00AA3DD4"/>
    <w:rsid w:val="00AD600F"/>
    <w:rsid w:val="00B065B3"/>
    <w:rsid w:val="00B33DF4"/>
    <w:rsid w:val="00B56B75"/>
    <w:rsid w:val="00B61877"/>
    <w:rsid w:val="00B814AD"/>
    <w:rsid w:val="00B82108"/>
    <w:rsid w:val="00B95143"/>
    <w:rsid w:val="00BA33E9"/>
    <w:rsid w:val="00BB6886"/>
    <w:rsid w:val="00BB782B"/>
    <w:rsid w:val="00BC5C00"/>
    <w:rsid w:val="00C916DF"/>
    <w:rsid w:val="00CF7441"/>
    <w:rsid w:val="00D30711"/>
    <w:rsid w:val="00D34513"/>
    <w:rsid w:val="00D3575C"/>
    <w:rsid w:val="00D50A82"/>
    <w:rsid w:val="00D9211F"/>
    <w:rsid w:val="00DA4F65"/>
    <w:rsid w:val="00DB7F57"/>
    <w:rsid w:val="00DC1DB9"/>
    <w:rsid w:val="00DD6E92"/>
    <w:rsid w:val="00DF58D9"/>
    <w:rsid w:val="00E433E2"/>
    <w:rsid w:val="00E462C7"/>
    <w:rsid w:val="00E52911"/>
    <w:rsid w:val="00E53729"/>
    <w:rsid w:val="00E739F8"/>
    <w:rsid w:val="00EA5D62"/>
    <w:rsid w:val="00ED5776"/>
    <w:rsid w:val="00ED6B95"/>
    <w:rsid w:val="00EE2174"/>
    <w:rsid w:val="00EF11E3"/>
    <w:rsid w:val="00EF7BA3"/>
    <w:rsid w:val="00F27924"/>
    <w:rsid w:val="00F35EBC"/>
    <w:rsid w:val="00F373A1"/>
    <w:rsid w:val="00F9287B"/>
    <w:rsid w:val="00F93C5B"/>
    <w:rsid w:val="00FE2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2755A4"/>
    <w:rPr>
      <w:color w:val="808080"/>
    </w:rPr>
  </w:style>
  <w:style w:type="paragraph" w:customStyle="1" w:styleId="EB5B0E55B0A8428FA1421ECDFC508478">
    <w:name w:val="EB5B0E55B0A8428FA1421ECDFC508478"/>
    <w:rsid w:val="002755A4"/>
    <w:rPr>
      <w:lang w:val="de-DE" w:eastAsia="de-DE"/>
    </w:rPr>
  </w:style>
  <w:style w:type="paragraph" w:customStyle="1" w:styleId="B43FA074E18847C7A1D6A4D40816989F">
    <w:name w:val="B43FA074E18847C7A1D6A4D40816989F"/>
    <w:rsid w:val="002755A4"/>
    <w:rPr>
      <w:lang w:val="de-DE" w:eastAsia="de-DE"/>
    </w:rPr>
  </w:style>
  <w:style w:type="paragraph" w:customStyle="1" w:styleId="E4F7EB45696547C6B3110BA812ED9D0F">
    <w:name w:val="E4F7EB45696547C6B3110BA812ED9D0F"/>
    <w:rsid w:val="002755A4"/>
    <w:rPr>
      <w:lang w:val="de-DE" w:eastAsia="de-DE"/>
    </w:rPr>
  </w:style>
  <w:style w:type="paragraph" w:customStyle="1" w:styleId="1F21EEE4A10B49A3A70BD4955D568068">
    <w:name w:val="1F21EEE4A10B49A3A70BD4955D568068"/>
    <w:rsid w:val="002755A4"/>
    <w:rPr>
      <w:lang w:val="de-DE" w:eastAsia="de-DE"/>
    </w:rPr>
  </w:style>
  <w:style w:type="paragraph" w:customStyle="1" w:styleId="13D7A2C156104DA3B31EA7FB93F13340">
    <w:name w:val="13D7A2C156104DA3B31EA7FB93F13340"/>
    <w:rsid w:val="002755A4"/>
    <w:rPr>
      <w:lang w:val="de-DE" w:eastAsia="de-DE"/>
    </w:rPr>
  </w:style>
  <w:style w:type="paragraph" w:customStyle="1" w:styleId="ECF5100EC7EB4102898D3735A809800A">
    <w:name w:val="ECF5100EC7EB4102898D3735A809800A"/>
    <w:rsid w:val="002755A4"/>
    <w:rPr>
      <w:lang w:val="de-DE" w:eastAsia="de-DE"/>
    </w:rPr>
  </w:style>
  <w:style w:type="paragraph" w:customStyle="1" w:styleId="E4380C80B3734559AFE299B3B1657EA2">
    <w:name w:val="E4380C80B3734559AFE299B3B1657EA2"/>
    <w:rsid w:val="002755A4"/>
    <w:rPr>
      <w:lang w:val="de-DE" w:eastAsia="de-DE"/>
    </w:rPr>
  </w:style>
  <w:style w:type="paragraph" w:customStyle="1" w:styleId="E858D65B2F7A46F8BAF47C1AC582160F">
    <w:name w:val="E858D65B2F7A46F8BAF47C1AC582160F"/>
    <w:rsid w:val="002755A4"/>
    <w:rPr>
      <w:lang w:val="de-DE" w:eastAsia="de-DE"/>
    </w:rPr>
  </w:style>
  <w:style w:type="paragraph" w:customStyle="1" w:styleId="A94DE34F8F2541FABC25167F4CD2A726">
    <w:name w:val="A94DE34F8F2541FABC25167F4CD2A726"/>
    <w:rsid w:val="002755A4"/>
    <w:rPr>
      <w:lang w:val="de-DE" w:eastAsia="de-DE"/>
    </w:rPr>
  </w:style>
  <w:style w:type="paragraph" w:customStyle="1" w:styleId="172554E821724791A6145D545FFA7C1C">
    <w:name w:val="172554E821724791A6145D545FFA7C1C"/>
    <w:rsid w:val="00DD6E92"/>
  </w:style>
  <w:style w:type="paragraph" w:customStyle="1" w:styleId="9E3C839DA93046DC976919451F6EA363">
    <w:name w:val="9E3C839DA93046DC976919451F6EA363"/>
    <w:rsid w:val="00DD6E92"/>
  </w:style>
  <w:style w:type="paragraph" w:customStyle="1" w:styleId="AB3EFFED0A6649F4938EDCE011F4715E">
    <w:name w:val="AB3EFFED0A6649F4938EDCE011F4715E"/>
    <w:rsid w:val="002755A4"/>
    <w:rPr>
      <w:lang w:val="de-DE" w:eastAsia="de-DE"/>
    </w:rPr>
  </w:style>
  <w:style w:type="paragraph" w:customStyle="1" w:styleId="DB92999AE9164FD88A7B20045EA97709">
    <w:name w:val="DB92999AE9164FD88A7B20045EA97709"/>
    <w:rsid w:val="002755A4"/>
    <w:rPr>
      <w:lang w:val="de-DE" w:eastAsia="de-DE"/>
    </w:rPr>
  </w:style>
  <w:style w:type="paragraph" w:customStyle="1" w:styleId="9F4FCD8364D2406786E3F93ED34AA83E">
    <w:name w:val="9F4FCD8364D2406786E3F93ED34AA83E"/>
    <w:rsid w:val="00A62F8A"/>
  </w:style>
  <w:style w:type="paragraph" w:customStyle="1" w:styleId="7F98CA67F7704BB9BCCF59D8421332DE">
    <w:name w:val="7F98CA67F7704BB9BCCF59D8421332DE"/>
    <w:rsid w:val="00A62F8A"/>
  </w:style>
  <w:style w:type="paragraph" w:customStyle="1" w:styleId="E479F88067C442EF8E0B2F501F3C69F3">
    <w:name w:val="E479F88067C442EF8E0B2F501F3C69F3"/>
    <w:rsid w:val="00A62F8A"/>
  </w:style>
  <w:style w:type="paragraph" w:customStyle="1" w:styleId="6C507E8B1B274B09903D2282A811EE05">
    <w:name w:val="6C507E8B1B274B09903D2282A811EE05"/>
    <w:rsid w:val="00BB782B"/>
  </w:style>
  <w:style w:type="paragraph" w:customStyle="1" w:styleId="90DF2B923A474E6994CCD4A15557058D">
    <w:name w:val="90DF2B923A474E6994CCD4A15557058D"/>
    <w:rsid w:val="00BB782B"/>
  </w:style>
  <w:style w:type="paragraph" w:customStyle="1" w:styleId="45864795F66F44CC924900329B4D8EFF">
    <w:name w:val="45864795F66F44CC924900329B4D8EFF"/>
    <w:rsid w:val="00BB782B"/>
  </w:style>
  <w:style w:type="paragraph" w:customStyle="1" w:styleId="2D80C82872224B3780A9F08645B493F9">
    <w:name w:val="2D80C82872224B3780A9F08645B493F9"/>
    <w:rsid w:val="002F663C"/>
  </w:style>
  <w:style w:type="paragraph" w:customStyle="1" w:styleId="0E874543F44C48DFA2A467F4D48BD831">
    <w:name w:val="0E874543F44C48DFA2A467F4D48BD831"/>
    <w:rsid w:val="00DC1DB9"/>
  </w:style>
  <w:style w:type="paragraph" w:customStyle="1" w:styleId="D68680DD332D4BEAB5B109B151E1E680">
    <w:name w:val="D68680DD332D4BEAB5B109B151E1E680"/>
    <w:rsid w:val="00DC1DB9"/>
  </w:style>
  <w:style w:type="paragraph" w:customStyle="1" w:styleId="600A33F76C4C4C61991C3289EB351FF8">
    <w:name w:val="600A33F76C4C4C61991C3289EB351FF8"/>
    <w:rsid w:val="00DC1DB9"/>
  </w:style>
  <w:style w:type="paragraph" w:customStyle="1" w:styleId="9CDB9BCFEFC34CD59F438275CD3EE7FD">
    <w:name w:val="9CDB9BCFEFC34CD59F438275CD3EE7FD"/>
    <w:rsid w:val="00DC1DB9"/>
  </w:style>
  <w:style w:type="paragraph" w:customStyle="1" w:styleId="C5AB1DF6AA024C14B33C5BF478568BA2">
    <w:name w:val="C5AB1DF6AA024C14B33C5BF478568BA2"/>
    <w:rsid w:val="00DC1DB9"/>
  </w:style>
  <w:style w:type="paragraph" w:customStyle="1" w:styleId="8CE34166565F4F3FA89CEF069C13FC08">
    <w:name w:val="8CE34166565F4F3FA89CEF069C13FC08"/>
    <w:rsid w:val="00DC1DB9"/>
  </w:style>
  <w:style w:type="paragraph" w:customStyle="1" w:styleId="67449E3C6DA542DBB690A03C5F94AF61">
    <w:name w:val="67449E3C6DA542DBB690A03C5F94AF61"/>
    <w:rsid w:val="00DC1DB9"/>
  </w:style>
  <w:style w:type="paragraph" w:customStyle="1" w:styleId="6789E7552BF34B68843BE2997C3F638A">
    <w:name w:val="6789E7552BF34B68843BE2997C3F638A"/>
    <w:rsid w:val="005D7AAE"/>
  </w:style>
  <w:style w:type="paragraph" w:customStyle="1" w:styleId="FFB617710C034C878CBB5DCD58365437">
    <w:name w:val="FFB617710C034C878CBB5DCD58365437"/>
    <w:rsid w:val="005D7AAE"/>
  </w:style>
  <w:style w:type="paragraph" w:customStyle="1" w:styleId="FBE7578535804090855B862198191784">
    <w:name w:val="FBE7578535804090855B862198191784"/>
    <w:rsid w:val="00AA3DD4"/>
  </w:style>
  <w:style w:type="paragraph" w:customStyle="1" w:styleId="8275E23567C84BDEAFE65C07E263A3DC">
    <w:name w:val="8275E23567C84BDEAFE65C07E263A3DC"/>
    <w:rsid w:val="00455E3A"/>
    <w:rPr>
      <w:lang w:val="de-DE" w:eastAsia="de-DE"/>
    </w:rPr>
  </w:style>
  <w:style w:type="paragraph" w:customStyle="1" w:styleId="D85E83DEC34E40EB9A9B1EEDB6D8B72D">
    <w:name w:val="D85E83DEC34E40EB9A9B1EEDB6D8B72D"/>
    <w:rsid w:val="00DB7F57"/>
    <w:rPr>
      <w:lang w:val="de-DE" w:eastAsia="de-DE"/>
    </w:rPr>
  </w:style>
  <w:style w:type="paragraph" w:customStyle="1" w:styleId="024C19F655BC417E86F2923B6F2C4E51">
    <w:name w:val="024C19F655BC417E86F2923B6F2C4E51"/>
    <w:rsid w:val="00DB7F57"/>
    <w:rPr>
      <w:lang w:val="de-DE" w:eastAsia="de-DE"/>
    </w:rPr>
  </w:style>
  <w:style w:type="paragraph" w:customStyle="1" w:styleId="750D8FB3C2AE41D2AB4A7C725983C0F9">
    <w:name w:val="750D8FB3C2AE41D2AB4A7C725983C0F9"/>
    <w:rsid w:val="006C29E9"/>
    <w:rPr>
      <w:lang w:val="de-DE" w:eastAsia="de-DE"/>
    </w:rPr>
  </w:style>
  <w:style w:type="paragraph" w:customStyle="1" w:styleId="6CACEF269F794305A464E95F2D9D8F2A">
    <w:name w:val="6CACEF269F794305A464E95F2D9D8F2A"/>
    <w:rsid w:val="005C681D"/>
    <w:rPr>
      <w:lang w:val="de-DE" w:eastAsia="de-DE"/>
    </w:rPr>
  </w:style>
  <w:style w:type="paragraph" w:customStyle="1" w:styleId="C8C13163255A46C1A4133418D2B29E93">
    <w:name w:val="C8C13163255A46C1A4133418D2B29E93"/>
    <w:rsid w:val="00E433E2"/>
    <w:rPr>
      <w:lang w:val="de-DE" w:eastAsia="de-DE"/>
    </w:rPr>
  </w:style>
  <w:style w:type="paragraph" w:customStyle="1" w:styleId="31C0F9769DCD430983EF297EA7EE03AE">
    <w:name w:val="31C0F9769DCD430983EF297EA7EE03AE"/>
    <w:rsid w:val="00E433E2"/>
    <w:rPr>
      <w:lang w:val="de-DE" w:eastAsia="de-DE"/>
    </w:rPr>
  </w:style>
  <w:style w:type="paragraph" w:customStyle="1" w:styleId="C334F0A67B14467A9EF2F75C5674D58A">
    <w:name w:val="C334F0A67B14467A9EF2F75C5674D58A"/>
    <w:rsid w:val="000007CE"/>
    <w:rPr>
      <w:lang w:val="de-DE" w:eastAsia="de-DE"/>
    </w:rPr>
  </w:style>
  <w:style w:type="paragraph" w:customStyle="1" w:styleId="79FBF99C4C874CE48E871D9A9AB5A5A3">
    <w:name w:val="79FBF99C4C874CE48E871D9A9AB5A5A3"/>
    <w:rsid w:val="000007CE"/>
    <w:rPr>
      <w:lang w:val="de-DE" w:eastAsia="de-DE"/>
    </w:rPr>
  </w:style>
  <w:style w:type="paragraph" w:customStyle="1" w:styleId="55E043AE64A640EEB8B037860FA5E3DF">
    <w:name w:val="55E043AE64A640EEB8B037860FA5E3DF"/>
    <w:rsid w:val="000007CE"/>
    <w:rPr>
      <w:lang w:val="de-DE" w:eastAsia="de-DE"/>
    </w:rPr>
  </w:style>
  <w:style w:type="paragraph" w:customStyle="1" w:styleId="8DBD03AF297D4E2CB8E72FCD729F3FD0">
    <w:name w:val="8DBD03AF297D4E2CB8E72FCD729F3FD0"/>
    <w:rsid w:val="000007CE"/>
    <w:rPr>
      <w:lang w:val="de-DE" w:eastAsia="de-DE"/>
    </w:rPr>
  </w:style>
  <w:style w:type="paragraph" w:customStyle="1" w:styleId="2A61BC8F249A482DB604FE79D11D4DA7">
    <w:name w:val="2A61BC8F249A482DB604FE79D11D4DA7"/>
    <w:rsid w:val="000007CE"/>
    <w:rPr>
      <w:lang w:val="de-DE" w:eastAsia="de-DE"/>
    </w:rPr>
  </w:style>
  <w:style w:type="paragraph" w:customStyle="1" w:styleId="A02B183BD7A849FB81CAA32301D4924E">
    <w:name w:val="A02B183BD7A849FB81CAA32301D4924E"/>
    <w:rsid w:val="000007CE"/>
    <w:rPr>
      <w:lang w:val="de-DE" w:eastAsia="de-DE"/>
    </w:rPr>
  </w:style>
  <w:style w:type="paragraph" w:customStyle="1" w:styleId="F77B7186C3E94AF8B0DEB5F52262D58D">
    <w:name w:val="F77B7186C3E94AF8B0DEB5F52262D58D"/>
    <w:rsid w:val="000007CE"/>
    <w:rPr>
      <w:lang w:val="de-DE" w:eastAsia="de-DE"/>
    </w:rPr>
  </w:style>
  <w:style w:type="paragraph" w:customStyle="1" w:styleId="F6CB6DF5D21147C8BBD3E576E8ED0EB4">
    <w:name w:val="F6CB6DF5D21147C8BBD3E576E8ED0EB4"/>
    <w:rsid w:val="000007CE"/>
    <w:rPr>
      <w:lang w:val="de-DE" w:eastAsia="de-DE"/>
    </w:rPr>
  </w:style>
  <w:style w:type="paragraph" w:customStyle="1" w:styleId="E3E2C45E27B94A52A7DAC09DEF05F08C">
    <w:name w:val="E3E2C45E27B94A52A7DAC09DEF05F08C"/>
    <w:rsid w:val="000007CE"/>
    <w:rPr>
      <w:lang w:val="de-DE" w:eastAsia="de-DE"/>
    </w:rPr>
  </w:style>
  <w:style w:type="paragraph" w:customStyle="1" w:styleId="73019AB9AA864A888E57B5F5D3C651B2">
    <w:name w:val="73019AB9AA864A888E57B5F5D3C651B2"/>
    <w:rsid w:val="000007CE"/>
    <w:rPr>
      <w:lang w:val="de-DE" w:eastAsia="de-DE"/>
    </w:rPr>
  </w:style>
  <w:style w:type="paragraph" w:customStyle="1" w:styleId="F94022D1020448F897F2A86CC2E32E2E">
    <w:name w:val="F94022D1020448F897F2A86CC2E32E2E"/>
    <w:rsid w:val="000007CE"/>
    <w:rPr>
      <w:lang w:val="de-DE" w:eastAsia="de-DE"/>
    </w:rPr>
  </w:style>
  <w:style w:type="paragraph" w:customStyle="1" w:styleId="8CDBAD1F79F6452B9A21FBD3DDEBA4E8">
    <w:name w:val="8CDBAD1F79F6452B9A21FBD3DDEBA4E8"/>
    <w:rsid w:val="000007CE"/>
    <w:rPr>
      <w:lang w:val="de-DE" w:eastAsia="de-DE"/>
    </w:rPr>
  </w:style>
  <w:style w:type="paragraph" w:customStyle="1" w:styleId="B7E11C65440A4A55A01BAF487FD15F32">
    <w:name w:val="B7E11C65440A4A55A01BAF487FD15F32"/>
    <w:rsid w:val="000007CE"/>
    <w:rPr>
      <w:lang w:val="de-DE" w:eastAsia="de-DE"/>
    </w:rPr>
  </w:style>
  <w:style w:type="paragraph" w:customStyle="1" w:styleId="6F88CFBB15A64A599D0FA1DE44004CFD">
    <w:name w:val="6F88CFBB15A64A599D0FA1DE44004CFD"/>
    <w:rsid w:val="000007CE"/>
    <w:rPr>
      <w:lang w:val="de-DE" w:eastAsia="de-DE"/>
    </w:rPr>
  </w:style>
  <w:style w:type="paragraph" w:customStyle="1" w:styleId="28BDE3FB505B464D95B045C7701D59E3">
    <w:name w:val="28BDE3FB505B464D95B045C7701D59E3"/>
    <w:rsid w:val="009217B7"/>
    <w:rPr>
      <w:lang w:val="de-DE" w:eastAsia="de-DE"/>
    </w:rPr>
  </w:style>
  <w:style w:type="paragraph" w:customStyle="1" w:styleId="A055A2B9B03848F2BAEBAFCEC638491F">
    <w:name w:val="A055A2B9B03848F2BAEBAFCEC638491F"/>
    <w:rsid w:val="00FE2C94"/>
    <w:rPr>
      <w:lang w:val="de-DE" w:eastAsia="de-DE"/>
    </w:rPr>
  </w:style>
  <w:style w:type="paragraph" w:customStyle="1" w:styleId="9D220930EF274F2E8C559F938D261D5F">
    <w:name w:val="9D220930EF274F2E8C559F938D261D5F"/>
    <w:rsid w:val="00FE2C94"/>
    <w:rPr>
      <w:lang w:val="de-DE" w:eastAsia="de-DE"/>
    </w:rPr>
  </w:style>
  <w:style w:type="paragraph" w:customStyle="1" w:styleId="10C5E4BDFA784D70B3C464FF8F0C6758">
    <w:name w:val="10C5E4BDFA784D70B3C464FF8F0C6758"/>
    <w:rsid w:val="00FE2C94"/>
    <w:rPr>
      <w:lang w:val="de-DE" w:eastAsia="de-DE"/>
    </w:rPr>
  </w:style>
  <w:style w:type="paragraph" w:customStyle="1" w:styleId="6772CD9E11F54D62BC5AB970422D12B6">
    <w:name w:val="6772CD9E11F54D62BC5AB970422D12B6"/>
    <w:rsid w:val="00FE2C94"/>
    <w:rPr>
      <w:lang w:val="de-DE" w:eastAsia="de-DE"/>
    </w:rPr>
  </w:style>
  <w:style w:type="paragraph" w:customStyle="1" w:styleId="C9007F2FD839446087B994EBE53C62AC">
    <w:name w:val="C9007F2FD839446087B994EBE53C62AC"/>
    <w:rsid w:val="00FE2C94"/>
    <w:rPr>
      <w:lang w:val="de-DE" w:eastAsia="de-DE"/>
    </w:rPr>
  </w:style>
  <w:style w:type="paragraph" w:customStyle="1" w:styleId="050C3DDD6F4246A0AC70A97A97CE9A1D">
    <w:name w:val="050C3DDD6F4246A0AC70A97A97CE9A1D"/>
    <w:rsid w:val="00FE2C94"/>
    <w:rPr>
      <w:lang w:val="de-DE" w:eastAsia="de-DE"/>
    </w:rPr>
  </w:style>
  <w:style w:type="paragraph" w:customStyle="1" w:styleId="308EC730D19D49E3BD3B9C89F9F389CE">
    <w:name w:val="308EC730D19D49E3BD3B9C89F9F389CE"/>
    <w:rsid w:val="00FE2C94"/>
    <w:rPr>
      <w:lang w:val="de-DE" w:eastAsia="de-DE"/>
    </w:rPr>
  </w:style>
  <w:style w:type="paragraph" w:customStyle="1" w:styleId="D32547FAEC27431B9CDE7233827C0AF3">
    <w:name w:val="D32547FAEC27431B9CDE7233827C0AF3"/>
    <w:rsid w:val="00D9211F"/>
    <w:rPr>
      <w:lang w:val="de-DE" w:eastAsia="de-DE"/>
    </w:rPr>
  </w:style>
  <w:style w:type="paragraph" w:customStyle="1" w:styleId="14E9F2ADC7F44599A039B24C7C9F7CEC">
    <w:name w:val="14E9F2ADC7F44599A039B24C7C9F7CEC"/>
    <w:rsid w:val="001410A5"/>
    <w:rPr>
      <w:lang w:val="de-DE" w:eastAsia="de-DE"/>
    </w:rPr>
  </w:style>
  <w:style w:type="paragraph" w:customStyle="1" w:styleId="8164B9050A1845FFBB58BA4E53DCA99D">
    <w:name w:val="8164B9050A1845FFBB58BA4E53DCA99D"/>
    <w:rsid w:val="001410A5"/>
    <w:rPr>
      <w:lang w:val="de-DE" w:eastAsia="de-DE"/>
    </w:rPr>
  </w:style>
  <w:style w:type="paragraph" w:customStyle="1" w:styleId="371C32A46A2A46549F01A34F12A9BA2C">
    <w:name w:val="371C32A46A2A46549F01A34F12A9BA2C"/>
    <w:rsid w:val="001410A5"/>
    <w:rPr>
      <w:lang w:val="de-DE" w:eastAsia="de-DE"/>
    </w:rPr>
  </w:style>
  <w:style w:type="paragraph" w:customStyle="1" w:styleId="CEA8E1D81A544F19A17B039B004C7E2A">
    <w:name w:val="CEA8E1D81A544F19A17B039B004C7E2A"/>
    <w:rsid w:val="001410A5"/>
    <w:rPr>
      <w:lang w:val="de-DE" w:eastAsia="de-DE"/>
    </w:rPr>
  </w:style>
  <w:style w:type="paragraph" w:customStyle="1" w:styleId="7A7E4575271041E3B29A10221631537E">
    <w:name w:val="7A7E4575271041E3B29A10221631537E"/>
    <w:rsid w:val="001410A5"/>
    <w:rPr>
      <w:lang w:val="de-DE" w:eastAsia="de-DE"/>
    </w:rPr>
  </w:style>
  <w:style w:type="paragraph" w:customStyle="1" w:styleId="819928C8E9AF4AE4800E96DB8209756F">
    <w:name w:val="819928C8E9AF4AE4800E96DB8209756F"/>
    <w:rsid w:val="001410A5"/>
    <w:rPr>
      <w:lang w:val="de-DE" w:eastAsia="de-DE"/>
    </w:rPr>
  </w:style>
  <w:style w:type="paragraph" w:customStyle="1" w:styleId="798C9458AB7D48768AC55C785A62DEBC">
    <w:name w:val="798C9458AB7D48768AC55C785A62DEBC"/>
    <w:rsid w:val="001410A5"/>
    <w:rPr>
      <w:lang w:val="de-DE" w:eastAsia="de-DE"/>
    </w:rPr>
  </w:style>
  <w:style w:type="paragraph" w:customStyle="1" w:styleId="618641AD3CD948149EF795B075019584">
    <w:name w:val="618641AD3CD948149EF795B075019584"/>
    <w:rsid w:val="001410A5"/>
    <w:rPr>
      <w:lang w:val="de-DE" w:eastAsia="de-DE"/>
    </w:rPr>
  </w:style>
  <w:style w:type="paragraph" w:customStyle="1" w:styleId="D531D9B3174E4812941DA10996BA7CEE">
    <w:name w:val="D531D9B3174E4812941DA10996BA7CEE"/>
    <w:rsid w:val="001410A5"/>
    <w:rPr>
      <w:lang w:val="de-DE" w:eastAsia="de-DE"/>
    </w:rPr>
  </w:style>
  <w:style w:type="paragraph" w:customStyle="1" w:styleId="706DF3B9F6974046B4873A0E3C89C641">
    <w:name w:val="706DF3B9F6974046B4873A0E3C89C641"/>
    <w:rsid w:val="001410A5"/>
    <w:rPr>
      <w:lang w:val="de-DE" w:eastAsia="de-DE"/>
    </w:rPr>
  </w:style>
  <w:style w:type="paragraph" w:customStyle="1" w:styleId="F75AFD86664E41CF859FE5C00F85CAE9">
    <w:name w:val="F75AFD86664E41CF859FE5C00F85CAE9"/>
    <w:rsid w:val="001410A5"/>
    <w:rPr>
      <w:lang w:val="de-DE" w:eastAsia="de-DE"/>
    </w:rPr>
  </w:style>
  <w:style w:type="paragraph" w:customStyle="1" w:styleId="2E55678894BD4BEAA6687284C5BF077A">
    <w:name w:val="2E55678894BD4BEAA6687284C5BF077A"/>
    <w:rsid w:val="001410A5"/>
    <w:rPr>
      <w:lang w:val="de-DE" w:eastAsia="de-DE"/>
    </w:rPr>
  </w:style>
  <w:style w:type="paragraph" w:customStyle="1" w:styleId="176CEDAA1BC84A3F9D6C994D50370BB7">
    <w:name w:val="176CEDAA1BC84A3F9D6C994D50370BB7"/>
    <w:rsid w:val="001410A5"/>
    <w:rPr>
      <w:lang w:val="de-DE" w:eastAsia="de-DE"/>
    </w:rPr>
  </w:style>
  <w:style w:type="paragraph" w:customStyle="1" w:styleId="23712D82EB9347D68253326909B9A6AD">
    <w:name w:val="23712D82EB9347D68253326909B9A6AD"/>
    <w:rsid w:val="001410A5"/>
    <w:rPr>
      <w:lang w:val="de-DE" w:eastAsia="de-DE"/>
    </w:rPr>
  </w:style>
  <w:style w:type="paragraph" w:customStyle="1" w:styleId="011F4D1649404144B63AB9384E028037">
    <w:name w:val="011F4D1649404144B63AB9384E028037"/>
    <w:rsid w:val="001410A5"/>
    <w:rPr>
      <w:lang w:val="de-DE" w:eastAsia="de-DE"/>
    </w:rPr>
  </w:style>
  <w:style w:type="paragraph" w:customStyle="1" w:styleId="241BD8B4DF15449F9BC0DC97B8ECE741">
    <w:name w:val="241BD8B4DF15449F9BC0DC97B8ECE741"/>
    <w:rsid w:val="001410A5"/>
    <w:rPr>
      <w:lang w:val="de-DE" w:eastAsia="de-DE"/>
    </w:rPr>
  </w:style>
  <w:style w:type="paragraph" w:customStyle="1" w:styleId="3C0269A7010246D4A72F810D0B884C18">
    <w:name w:val="3C0269A7010246D4A72F810D0B884C18"/>
    <w:rsid w:val="001410A5"/>
    <w:rPr>
      <w:lang w:val="de-DE" w:eastAsia="de-DE"/>
    </w:rPr>
  </w:style>
  <w:style w:type="paragraph" w:customStyle="1" w:styleId="C35EABDC42AC481D8FD4E2874AAA0ABA">
    <w:name w:val="C35EABDC42AC481D8FD4E2874AAA0ABA"/>
    <w:rsid w:val="001410A5"/>
    <w:rPr>
      <w:lang w:val="de-DE" w:eastAsia="de-DE"/>
    </w:rPr>
  </w:style>
  <w:style w:type="paragraph" w:customStyle="1" w:styleId="86E2EDDB0DFC44C0A8CB3FACA7455FB6">
    <w:name w:val="86E2EDDB0DFC44C0A8CB3FACA7455FB6"/>
    <w:rsid w:val="001410A5"/>
    <w:rPr>
      <w:lang w:val="de-DE" w:eastAsia="de-DE"/>
    </w:rPr>
  </w:style>
  <w:style w:type="paragraph" w:customStyle="1" w:styleId="3CA06222CA5047F9885BBA0225C3F5A5">
    <w:name w:val="3CA06222CA5047F9885BBA0225C3F5A5"/>
    <w:rsid w:val="001410A5"/>
    <w:rPr>
      <w:lang w:val="de-DE" w:eastAsia="de-DE"/>
    </w:rPr>
  </w:style>
  <w:style w:type="paragraph" w:customStyle="1" w:styleId="AC34D15FD5F14E37A4DDAD6E2BB712B0">
    <w:name w:val="AC34D15FD5F14E37A4DDAD6E2BB712B0"/>
    <w:rsid w:val="001410A5"/>
    <w:rPr>
      <w:lang w:val="de-DE" w:eastAsia="de-DE"/>
    </w:rPr>
  </w:style>
  <w:style w:type="paragraph" w:customStyle="1" w:styleId="0BA7299472C049C8B42C8C15416FEE46">
    <w:name w:val="0BA7299472C049C8B42C8C15416FEE46"/>
    <w:rsid w:val="002903BD"/>
    <w:rPr>
      <w:lang w:val="de-DE" w:eastAsia="de-DE"/>
    </w:rPr>
  </w:style>
  <w:style w:type="paragraph" w:customStyle="1" w:styleId="780153F1A28F442ABF2DBD10AFF057C7">
    <w:name w:val="780153F1A28F442ABF2DBD10AFF057C7"/>
    <w:rsid w:val="002903BD"/>
    <w:rPr>
      <w:lang w:val="de-DE" w:eastAsia="de-DE"/>
    </w:rPr>
  </w:style>
  <w:style w:type="paragraph" w:customStyle="1" w:styleId="6AB792B2A7874430BB1E8D98AE4DE2A3">
    <w:name w:val="6AB792B2A7874430BB1E8D98AE4DE2A3"/>
    <w:rsid w:val="002903BD"/>
    <w:rPr>
      <w:lang w:val="de-DE" w:eastAsia="de-DE"/>
    </w:rPr>
  </w:style>
  <w:style w:type="paragraph" w:customStyle="1" w:styleId="9CFA0329C39D4EDEA458828A803297B8">
    <w:name w:val="9CFA0329C39D4EDEA458828A803297B8"/>
    <w:rsid w:val="002903BD"/>
    <w:rPr>
      <w:lang w:val="de-DE" w:eastAsia="de-DE"/>
    </w:rPr>
  </w:style>
  <w:style w:type="paragraph" w:customStyle="1" w:styleId="44CD69201C31458886A3F2EF73175AA1">
    <w:name w:val="44CD69201C31458886A3F2EF73175AA1"/>
    <w:rsid w:val="002903BD"/>
    <w:rPr>
      <w:lang w:val="de-DE" w:eastAsia="de-DE"/>
    </w:rPr>
  </w:style>
  <w:style w:type="paragraph" w:customStyle="1" w:styleId="192BE5433BA445288235C9ACE4FA3FBC">
    <w:name w:val="192BE5433BA445288235C9ACE4FA3FBC"/>
    <w:rsid w:val="002903BD"/>
    <w:rPr>
      <w:lang w:val="de-DE" w:eastAsia="de-DE"/>
    </w:rPr>
  </w:style>
  <w:style w:type="paragraph" w:customStyle="1" w:styleId="4313DA9D2DEA4EF39FA977C4A904AE8F">
    <w:name w:val="4313DA9D2DEA4EF39FA977C4A904AE8F"/>
    <w:rsid w:val="002903BD"/>
    <w:rPr>
      <w:lang w:val="de-DE" w:eastAsia="de-DE"/>
    </w:rPr>
  </w:style>
  <w:style w:type="paragraph" w:customStyle="1" w:styleId="19C239174EC749D7A32A455D3018C0A3">
    <w:name w:val="19C239174EC749D7A32A455D3018C0A3"/>
    <w:rsid w:val="002903BD"/>
    <w:rPr>
      <w:lang w:val="de-DE" w:eastAsia="de-DE"/>
    </w:rPr>
  </w:style>
  <w:style w:type="paragraph" w:customStyle="1" w:styleId="87A3CA189F5E43E2829E3833AAFFB5E6">
    <w:name w:val="87A3CA189F5E43E2829E3833AAFFB5E6"/>
    <w:rsid w:val="002903BD"/>
    <w:rPr>
      <w:lang w:val="de-DE" w:eastAsia="de-DE"/>
    </w:rPr>
  </w:style>
  <w:style w:type="paragraph" w:customStyle="1" w:styleId="DD896CD7BC5B417E93D88D4C9F1912B7">
    <w:name w:val="DD896CD7BC5B417E93D88D4C9F1912B7"/>
    <w:rsid w:val="005A2DCE"/>
    <w:rPr>
      <w:lang w:val="de-DE" w:eastAsia="de-DE"/>
    </w:rPr>
  </w:style>
  <w:style w:type="paragraph" w:customStyle="1" w:styleId="C10C15C42FAB43ADBBA68F6DA11F1B90">
    <w:name w:val="C10C15C42FAB43ADBBA68F6DA11F1B90"/>
    <w:rsid w:val="005A2DCE"/>
    <w:rPr>
      <w:lang w:val="de-DE" w:eastAsia="de-DE"/>
    </w:rPr>
  </w:style>
  <w:style w:type="paragraph" w:customStyle="1" w:styleId="6C34AC5627264B5384A0D0766D9D0768">
    <w:name w:val="6C34AC5627264B5384A0D0766D9D0768"/>
    <w:rsid w:val="005A2DCE"/>
    <w:rPr>
      <w:lang w:val="de-DE" w:eastAsia="de-DE"/>
    </w:rPr>
  </w:style>
  <w:style w:type="paragraph" w:customStyle="1" w:styleId="371ACBE0EA0842CC81003C5316622D44">
    <w:name w:val="371ACBE0EA0842CC81003C5316622D44"/>
    <w:rsid w:val="005A2DCE"/>
    <w:rPr>
      <w:lang w:val="de-DE" w:eastAsia="de-DE"/>
    </w:rPr>
  </w:style>
  <w:style w:type="paragraph" w:customStyle="1" w:styleId="C736D970FCA045C399D81E1CF4CF127A">
    <w:name w:val="C736D970FCA045C399D81E1CF4CF127A"/>
    <w:rsid w:val="005A2DCE"/>
    <w:rPr>
      <w:lang w:val="de-DE" w:eastAsia="de-DE"/>
    </w:rPr>
  </w:style>
  <w:style w:type="paragraph" w:customStyle="1" w:styleId="EACA71EFDDE54FF68E95E84FCFDBFE98">
    <w:name w:val="EACA71EFDDE54FF68E95E84FCFDBFE98"/>
    <w:rsid w:val="005A2DCE"/>
    <w:rPr>
      <w:lang w:val="de-DE" w:eastAsia="de-DE"/>
    </w:rPr>
  </w:style>
  <w:style w:type="paragraph" w:customStyle="1" w:styleId="01AE1837B17343DF9AF1E0F48241DBF9">
    <w:name w:val="01AE1837B17343DF9AF1E0F48241DBF9"/>
    <w:rsid w:val="005A2DCE"/>
    <w:rPr>
      <w:lang w:val="de-DE" w:eastAsia="de-DE"/>
    </w:rPr>
  </w:style>
  <w:style w:type="paragraph" w:customStyle="1" w:styleId="7A885926913B46E299780CDD8F572725">
    <w:name w:val="7A885926913B46E299780CDD8F572725"/>
    <w:rsid w:val="005A2DCE"/>
    <w:rPr>
      <w:lang w:val="de-DE" w:eastAsia="de-DE"/>
    </w:rPr>
  </w:style>
  <w:style w:type="paragraph" w:customStyle="1" w:styleId="FB5DA065E9D94DB0BACCD4B94B094773">
    <w:name w:val="FB5DA065E9D94DB0BACCD4B94B094773"/>
    <w:rsid w:val="005A2DCE"/>
    <w:rPr>
      <w:lang w:val="de-DE" w:eastAsia="de-DE"/>
    </w:rPr>
  </w:style>
  <w:style w:type="paragraph" w:customStyle="1" w:styleId="AD0A05AB4F1F4EB3ACE148381E7EFE2A">
    <w:name w:val="AD0A05AB4F1F4EB3ACE148381E7EFE2A"/>
    <w:rsid w:val="005A2DCE"/>
    <w:rPr>
      <w:lang w:val="de-DE" w:eastAsia="de-DE"/>
    </w:rPr>
  </w:style>
  <w:style w:type="paragraph" w:customStyle="1" w:styleId="3AA5C50AD74740D4B55096B0204E354E">
    <w:name w:val="3AA5C50AD74740D4B55096B0204E354E"/>
    <w:rsid w:val="005A2DCE"/>
    <w:rPr>
      <w:lang w:val="de-DE" w:eastAsia="de-DE"/>
    </w:rPr>
  </w:style>
  <w:style w:type="paragraph" w:customStyle="1" w:styleId="E17CA78F46354B6B8780766EE7C50B36">
    <w:name w:val="E17CA78F46354B6B8780766EE7C50B36"/>
    <w:rsid w:val="005A2DCE"/>
    <w:rPr>
      <w:lang w:val="de-DE" w:eastAsia="de-DE"/>
    </w:rPr>
  </w:style>
  <w:style w:type="paragraph" w:customStyle="1" w:styleId="B9AE82DE9BC141E09A8DA056E41134C7">
    <w:name w:val="B9AE82DE9BC141E09A8DA056E41134C7"/>
    <w:rsid w:val="005A2DCE"/>
    <w:rPr>
      <w:lang w:val="de-DE" w:eastAsia="de-DE"/>
    </w:rPr>
  </w:style>
  <w:style w:type="paragraph" w:customStyle="1" w:styleId="D969598EA7AF4F43831817B29C9D0E28">
    <w:name w:val="D969598EA7AF4F43831817B29C9D0E28"/>
    <w:rsid w:val="005A2DCE"/>
    <w:rPr>
      <w:lang w:val="de-DE" w:eastAsia="de-DE"/>
    </w:rPr>
  </w:style>
  <w:style w:type="paragraph" w:customStyle="1" w:styleId="6C92868FEF0A451BB7A7DDFE26259155">
    <w:name w:val="6C92868FEF0A451BB7A7DDFE26259155"/>
    <w:rsid w:val="005A2DCE"/>
    <w:rPr>
      <w:lang w:val="de-DE" w:eastAsia="de-DE"/>
    </w:rPr>
  </w:style>
  <w:style w:type="paragraph" w:customStyle="1" w:styleId="C46AFBB2D7CF4E239D6FBB1DDFBADC3E">
    <w:name w:val="C46AFBB2D7CF4E239D6FBB1DDFBADC3E"/>
    <w:rsid w:val="005A2DCE"/>
    <w:rPr>
      <w:lang w:val="de-DE" w:eastAsia="de-DE"/>
    </w:rPr>
  </w:style>
  <w:style w:type="paragraph" w:customStyle="1" w:styleId="B81E368BBDF141FAA84D7BF601C23A58">
    <w:name w:val="B81E368BBDF141FAA84D7BF601C23A58"/>
    <w:rsid w:val="00C916DF"/>
    <w:rPr>
      <w:lang w:val="de-DE" w:eastAsia="de-DE"/>
    </w:rPr>
  </w:style>
  <w:style w:type="paragraph" w:customStyle="1" w:styleId="40D1867BF12244CFB6E6E4046A13FB24">
    <w:name w:val="40D1867BF12244CFB6E6E4046A13FB24"/>
    <w:rsid w:val="00C916DF"/>
    <w:rPr>
      <w:lang w:val="de-DE" w:eastAsia="de-DE"/>
    </w:rPr>
  </w:style>
  <w:style w:type="paragraph" w:customStyle="1" w:styleId="E8F92B83A3EF4EE4B273D4E9117F9A6C">
    <w:name w:val="E8F92B83A3EF4EE4B273D4E9117F9A6C"/>
    <w:rsid w:val="00682B7D"/>
    <w:rPr>
      <w:lang w:val="de-DE" w:eastAsia="de-DE"/>
    </w:rPr>
  </w:style>
  <w:style w:type="paragraph" w:customStyle="1" w:styleId="2F10B89F70374B3390763A47EFEFEE4B">
    <w:name w:val="2F10B89F70374B3390763A47EFEFEE4B"/>
    <w:rsid w:val="00682B7D"/>
    <w:rPr>
      <w:lang w:val="de-DE" w:eastAsia="de-DE"/>
    </w:rPr>
  </w:style>
  <w:style w:type="paragraph" w:customStyle="1" w:styleId="E424C42268E14EAB943A6F9B071883BE">
    <w:name w:val="E424C42268E14EAB943A6F9B071883BE"/>
    <w:rsid w:val="00682B7D"/>
    <w:rPr>
      <w:lang w:val="de-DE" w:eastAsia="de-DE"/>
    </w:rPr>
  </w:style>
  <w:style w:type="paragraph" w:customStyle="1" w:styleId="017AC7A7411A42E8880B8A3479E03382">
    <w:name w:val="017AC7A7411A42E8880B8A3479E03382"/>
    <w:rsid w:val="00EF7BA3"/>
    <w:rPr>
      <w:lang w:val="de-DE" w:eastAsia="de-DE"/>
    </w:rPr>
  </w:style>
  <w:style w:type="paragraph" w:customStyle="1" w:styleId="3D32D9A2288C4CDD884A3644F8048914">
    <w:name w:val="3D32D9A2288C4CDD884A3644F8048914"/>
    <w:rsid w:val="00EF7BA3"/>
    <w:rPr>
      <w:lang w:val="de-DE" w:eastAsia="de-DE"/>
    </w:rPr>
  </w:style>
  <w:style w:type="paragraph" w:customStyle="1" w:styleId="53B198306EF146328A43212A7647C44F">
    <w:name w:val="53B198306EF146328A43212A7647C44F"/>
    <w:rsid w:val="00EF7BA3"/>
    <w:rPr>
      <w:lang w:val="de-DE" w:eastAsia="de-DE"/>
    </w:rPr>
  </w:style>
  <w:style w:type="paragraph" w:customStyle="1" w:styleId="A79396D88FC04684909C8CDB0FC1ADF4">
    <w:name w:val="A79396D88FC04684909C8CDB0FC1ADF4"/>
    <w:rsid w:val="00EF7BA3"/>
    <w:rPr>
      <w:lang w:val="de-DE" w:eastAsia="de-DE"/>
    </w:rPr>
  </w:style>
  <w:style w:type="paragraph" w:customStyle="1" w:styleId="921D4BDCEB5749A89AB621F4F7035D84">
    <w:name w:val="921D4BDCEB5749A89AB621F4F7035D84"/>
    <w:rsid w:val="00A90E6A"/>
    <w:rPr>
      <w:lang w:val="de-DE" w:eastAsia="de-DE"/>
    </w:rPr>
  </w:style>
  <w:style w:type="paragraph" w:customStyle="1" w:styleId="0A3206C2EE7545C296855678A961CF5A">
    <w:name w:val="0A3206C2EE7545C296855678A961CF5A"/>
    <w:rsid w:val="00EF11E3"/>
    <w:rPr>
      <w:lang w:val="de-DE" w:eastAsia="de-DE"/>
    </w:rPr>
  </w:style>
  <w:style w:type="paragraph" w:customStyle="1" w:styleId="94CBA2EC46004935ABF9C24E25053F9B">
    <w:name w:val="94CBA2EC46004935ABF9C24E25053F9B"/>
    <w:rsid w:val="00EF11E3"/>
    <w:rPr>
      <w:lang w:val="de-DE" w:eastAsia="de-DE"/>
    </w:rPr>
  </w:style>
  <w:style w:type="paragraph" w:customStyle="1" w:styleId="2431142BE6D846C583B20AAA8EA3777D">
    <w:name w:val="2431142BE6D846C583B20AAA8EA3777D"/>
    <w:rsid w:val="00EF11E3"/>
    <w:rPr>
      <w:lang w:val="de-DE" w:eastAsia="de-DE"/>
    </w:rPr>
  </w:style>
  <w:style w:type="paragraph" w:customStyle="1" w:styleId="D996A69206B54C93962232BC7A56AEC9">
    <w:name w:val="D996A69206B54C93962232BC7A56AEC9"/>
    <w:rsid w:val="00703B34"/>
    <w:rPr>
      <w:lang w:val="de-DE" w:eastAsia="de-DE"/>
    </w:rPr>
  </w:style>
  <w:style w:type="paragraph" w:customStyle="1" w:styleId="5CACCCEBCABE4CE7A423D065983FB667">
    <w:name w:val="5CACCCEBCABE4CE7A423D065983FB667"/>
    <w:rsid w:val="00A53EB6"/>
    <w:rPr>
      <w:lang w:val="de-DE" w:eastAsia="de-DE"/>
    </w:rPr>
  </w:style>
  <w:style w:type="paragraph" w:customStyle="1" w:styleId="024B6B8ACBBB4E4D949ED8CD57910E8A">
    <w:name w:val="024B6B8ACBBB4E4D949ED8CD57910E8A"/>
    <w:rsid w:val="005D628B"/>
    <w:rPr>
      <w:lang w:val="de-DE" w:eastAsia="de-DE"/>
    </w:rPr>
  </w:style>
  <w:style w:type="paragraph" w:customStyle="1" w:styleId="B5BCD2E642DC44189B6A31E9D5636164">
    <w:name w:val="B5BCD2E642DC44189B6A31E9D5636164"/>
    <w:rsid w:val="005D628B"/>
    <w:rPr>
      <w:lang w:val="de-DE" w:eastAsia="de-DE"/>
    </w:rPr>
  </w:style>
  <w:style w:type="paragraph" w:customStyle="1" w:styleId="33A0982B91C44B10B0466B92AFF74DA6">
    <w:name w:val="33A0982B91C44B10B0466B92AFF74DA6"/>
    <w:rsid w:val="00881243"/>
    <w:rPr>
      <w:lang w:val="de-DE" w:eastAsia="de-DE"/>
    </w:rPr>
  </w:style>
  <w:style w:type="paragraph" w:customStyle="1" w:styleId="BB66FD4C3FC94E659C86395802F62D76">
    <w:name w:val="BB66FD4C3FC94E659C86395802F62D76"/>
    <w:rsid w:val="00881243"/>
    <w:rPr>
      <w:lang w:val="de-DE" w:eastAsia="de-DE"/>
    </w:rPr>
  </w:style>
  <w:style w:type="paragraph" w:customStyle="1" w:styleId="5B6F82F9765F47C98B15596A30AFBB3D">
    <w:name w:val="5B6F82F9765F47C98B15596A30AFBB3D"/>
    <w:rsid w:val="000C0D1E"/>
    <w:rPr>
      <w:lang w:val="de-DE" w:eastAsia="de-DE"/>
    </w:rPr>
  </w:style>
  <w:style w:type="paragraph" w:customStyle="1" w:styleId="C93EF79DDFA34F34BD20FCE3E9A47A4F">
    <w:name w:val="C93EF79DDFA34F34BD20FCE3E9A47A4F"/>
    <w:rsid w:val="000C0D1E"/>
    <w:rPr>
      <w:lang w:val="de-DE" w:eastAsia="de-DE"/>
    </w:rPr>
  </w:style>
  <w:style w:type="paragraph" w:customStyle="1" w:styleId="652431C2BCA0462F89AE5BD4CBB79AD7">
    <w:name w:val="652431C2BCA0462F89AE5BD4CBB79AD7"/>
    <w:rsid w:val="000C0D1E"/>
    <w:rPr>
      <w:lang w:val="de-DE" w:eastAsia="de-DE"/>
    </w:rPr>
  </w:style>
  <w:style w:type="paragraph" w:customStyle="1" w:styleId="ED1A488C6AA54117ADA8B4B477302A56">
    <w:name w:val="ED1A488C6AA54117ADA8B4B477302A56"/>
    <w:rsid w:val="000C0D1E"/>
    <w:rPr>
      <w:lang w:val="de-DE" w:eastAsia="de-DE"/>
    </w:rPr>
  </w:style>
  <w:style w:type="paragraph" w:customStyle="1" w:styleId="E266BF3791B14CB2A2EA9A30A03EEA83">
    <w:name w:val="E266BF3791B14CB2A2EA9A30A03EEA83"/>
    <w:rsid w:val="000C0D1E"/>
    <w:rPr>
      <w:lang w:val="de-DE" w:eastAsia="de-DE"/>
    </w:rPr>
  </w:style>
  <w:style w:type="paragraph" w:customStyle="1" w:styleId="E5AA8E8A7681488BBC524D74B8F77FC1">
    <w:name w:val="E5AA8E8A7681488BBC524D74B8F77FC1"/>
    <w:rsid w:val="000C0D1E"/>
    <w:rPr>
      <w:lang w:val="de-DE" w:eastAsia="de-DE"/>
    </w:rPr>
  </w:style>
  <w:style w:type="paragraph" w:customStyle="1" w:styleId="A2D1F67331B74EBE9BD413F73E0973F7">
    <w:name w:val="A2D1F67331B74EBE9BD413F73E0973F7"/>
    <w:rsid w:val="003A1254"/>
    <w:rPr>
      <w:lang w:val="de-DE" w:eastAsia="de-DE"/>
    </w:rPr>
  </w:style>
  <w:style w:type="paragraph" w:customStyle="1" w:styleId="015CC33C0FED4F9AA280D0912A6B1646">
    <w:name w:val="015CC33C0FED4F9AA280D0912A6B1646"/>
    <w:rsid w:val="003A1254"/>
    <w:rPr>
      <w:lang w:val="de-DE" w:eastAsia="de-DE"/>
    </w:rPr>
  </w:style>
  <w:style w:type="paragraph" w:customStyle="1" w:styleId="898D1B3798F34F8E8E95B305446C664D">
    <w:name w:val="898D1B3798F34F8E8E95B305446C664D"/>
    <w:rsid w:val="003A1254"/>
    <w:rPr>
      <w:lang w:val="de-DE" w:eastAsia="de-DE"/>
    </w:rPr>
  </w:style>
  <w:style w:type="paragraph" w:customStyle="1" w:styleId="C8F8001BFEF948B7A345BABC7E7562DE">
    <w:name w:val="C8F8001BFEF948B7A345BABC7E7562DE"/>
    <w:rsid w:val="003A1254"/>
    <w:rPr>
      <w:lang w:val="de-DE" w:eastAsia="de-DE"/>
    </w:rPr>
  </w:style>
  <w:style w:type="paragraph" w:customStyle="1" w:styleId="20B8065ADC2A49BAB7BDA7AD45BD26F3">
    <w:name w:val="20B8065ADC2A49BAB7BDA7AD45BD26F3"/>
    <w:rsid w:val="003A1254"/>
    <w:rPr>
      <w:lang w:val="de-DE" w:eastAsia="de-DE"/>
    </w:rPr>
  </w:style>
  <w:style w:type="paragraph" w:customStyle="1" w:styleId="E9972DCCBFFF4F5490064454D7B34636">
    <w:name w:val="E9972DCCBFFF4F5490064454D7B34636"/>
    <w:rsid w:val="003A1254"/>
    <w:rPr>
      <w:lang w:val="de-DE" w:eastAsia="de-DE"/>
    </w:rPr>
  </w:style>
  <w:style w:type="paragraph" w:customStyle="1" w:styleId="EA06D6E17A55499F8E3CD6AFBA8FF474">
    <w:name w:val="EA06D6E17A55499F8E3CD6AFBA8FF474"/>
    <w:rsid w:val="003A1254"/>
    <w:rPr>
      <w:lang w:val="de-DE" w:eastAsia="de-DE"/>
    </w:rPr>
  </w:style>
  <w:style w:type="paragraph" w:customStyle="1" w:styleId="113008B5D18C47F4AC4E25EF94EA55A5">
    <w:name w:val="113008B5D18C47F4AC4E25EF94EA55A5"/>
    <w:rsid w:val="003A1254"/>
    <w:rPr>
      <w:lang w:val="de-DE" w:eastAsia="de-DE"/>
    </w:rPr>
  </w:style>
  <w:style w:type="paragraph" w:customStyle="1" w:styleId="E7D434FB548C4BFEA640BC0D4924B642">
    <w:name w:val="E7D434FB548C4BFEA640BC0D4924B642"/>
    <w:rsid w:val="003A1254"/>
    <w:rPr>
      <w:lang w:val="de-DE" w:eastAsia="de-DE"/>
    </w:rPr>
  </w:style>
  <w:style w:type="paragraph" w:customStyle="1" w:styleId="26BC7BF3261F4BF39CAE406199123658">
    <w:name w:val="26BC7BF3261F4BF39CAE406199123658"/>
    <w:rsid w:val="003A1254"/>
    <w:rPr>
      <w:lang w:val="de-DE" w:eastAsia="de-DE"/>
    </w:rPr>
  </w:style>
  <w:style w:type="paragraph" w:customStyle="1" w:styleId="987D913AEFEA4383A8BCB51B5B232377">
    <w:name w:val="987D913AEFEA4383A8BCB51B5B232377"/>
    <w:rsid w:val="00A12809"/>
    <w:rPr>
      <w:lang w:val="de-DE" w:eastAsia="de-DE"/>
    </w:rPr>
  </w:style>
  <w:style w:type="paragraph" w:customStyle="1" w:styleId="ABDF9C02FE434612B1BC9C9DF1C4C144">
    <w:name w:val="ABDF9C02FE434612B1BC9C9DF1C4C144"/>
    <w:rsid w:val="00A12809"/>
    <w:rPr>
      <w:lang w:val="de-DE" w:eastAsia="de-DE"/>
    </w:rPr>
  </w:style>
  <w:style w:type="paragraph" w:customStyle="1" w:styleId="2216D506D8C647CC81897B3D2700DE85">
    <w:name w:val="2216D506D8C647CC81897B3D2700DE85"/>
    <w:rsid w:val="00A12809"/>
    <w:rPr>
      <w:lang w:val="de-DE" w:eastAsia="de-DE"/>
    </w:rPr>
  </w:style>
  <w:style w:type="paragraph" w:customStyle="1" w:styleId="C431FE1C248545FDB35F3A94D56317DB">
    <w:name w:val="C431FE1C248545FDB35F3A94D56317DB"/>
    <w:rsid w:val="00A12809"/>
    <w:rPr>
      <w:lang w:val="de-DE" w:eastAsia="de-DE"/>
    </w:rPr>
  </w:style>
  <w:style w:type="paragraph" w:customStyle="1" w:styleId="6111D695E62648AE9302ADD3AC5DC2D8">
    <w:name w:val="6111D695E62648AE9302ADD3AC5DC2D8"/>
    <w:rsid w:val="00A12809"/>
    <w:rPr>
      <w:lang w:val="de-DE" w:eastAsia="de-DE"/>
    </w:rPr>
  </w:style>
  <w:style w:type="paragraph" w:customStyle="1" w:styleId="842283154D534DFA911373C0D8B10853">
    <w:name w:val="842283154D534DFA911373C0D8B10853"/>
    <w:rsid w:val="00D50A82"/>
    <w:rPr>
      <w:lang w:val="de-DE" w:eastAsia="de-DE"/>
    </w:rPr>
  </w:style>
  <w:style w:type="paragraph" w:customStyle="1" w:styleId="39E2D8B0E2CF448D87D16775A4BE9F63">
    <w:name w:val="39E2D8B0E2CF448D87D16775A4BE9F63"/>
    <w:rsid w:val="00D50A82"/>
    <w:rPr>
      <w:lang w:val="de-DE" w:eastAsia="de-DE"/>
    </w:rPr>
  </w:style>
  <w:style w:type="paragraph" w:customStyle="1" w:styleId="7642180E463447D08829B5E954C9385E">
    <w:name w:val="7642180E463447D08829B5E954C9385E"/>
    <w:rsid w:val="00D50A82"/>
    <w:rPr>
      <w:lang w:val="de-DE" w:eastAsia="de-DE"/>
    </w:rPr>
  </w:style>
  <w:style w:type="paragraph" w:customStyle="1" w:styleId="18654ABD17014E1F8AB7243DE3F555B6">
    <w:name w:val="18654ABD17014E1F8AB7243DE3F555B6"/>
    <w:rsid w:val="00D50A82"/>
    <w:rPr>
      <w:lang w:val="de-DE" w:eastAsia="de-DE"/>
    </w:rPr>
  </w:style>
  <w:style w:type="paragraph" w:customStyle="1" w:styleId="D6A2A18FBE36488293B213C54E098483">
    <w:name w:val="D6A2A18FBE36488293B213C54E098483"/>
    <w:rsid w:val="00DA4F65"/>
    <w:rPr>
      <w:lang w:val="de-DE" w:eastAsia="de-DE"/>
    </w:rPr>
  </w:style>
  <w:style w:type="paragraph" w:customStyle="1" w:styleId="FA77F8810A3A4A72995FB5A84ADE8949">
    <w:name w:val="FA77F8810A3A4A72995FB5A84ADE8949"/>
    <w:rsid w:val="00DA4F65"/>
    <w:rPr>
      <w:lang w:val="de-DE" w:eastAsia="de-DE"/>
    </w:rPr>
  </w:style>
  <w:style w:type="paragraph" w:customStyle="1" w:styleId="0A70882662434DE99EFCAC6F99D8753A">
    <w:name w:val="0A70882662434DE99EFCAC6F99D8753A"/>
    <w:rsid w:val="00DA4F65"/>
    <w:rPr>
      <w:lang w:val="de-DE" w:eastAsia="de-DE"/>
    </w:rPr>
  </w:style>
  <w:style w:type="paragraph" w:customStyle="1" w:styleId="4AD2859EF40D48F8B989BD25965D3A1B">
    <w:name w:val="4AD2859EF40D48F8B989BD25965D3A1B"/>
    <w:rsid w:val="00DA4F65"/>
    <w:rPr>
      <w:lang w:val="de-DE" w:eastAsia="de-DE"/>
    </w:rPr>
  </w:style>
  <w:style w:type="paragraph" w:customStyle="1" w:styleId="BFEE96C31FD04F73B61D8A98A454C435">
    <w:name w:val="BFEE96C31FD04F73B61D8A98A454C435"/>
    <w:rsid w:val="00DA4F65"/>
    <w:rPr>
      <w:lang w:val="de-DE" w:eastAsia="de-DE"/>
    </w:rPr>
  </w:style>
  <w:style w:type="paragraph" w:customStyle="1" w:styleId="D6E742EA4293444E942718C218298D40">
    <w:name w:val="D6E742EA4293444E942718C218298D40"/>
    <w:rsid w:val="00DA4F65"/>
    <w:rPr>
      <w:lang w:val="de-DE" w:eastAsia="de-DE"/>
    </w:rPr>
  </w:style>
  <w:style w:type="paragraph" w:customStyle="1" w:styleId="92ADB0DC50C94347AF3C0668651F929C">
    <w:name w:val="92ADB0DC50C94347AF3C0668651F929C"/>
    <w:rsid w:val="00DA4F65"/>
    <w:rPr>
      <w:lang w:val="de-DE" w:eastAsia="de-DE"/>
    </w:rPr>
  </w:style>
  <w:style w:type="paragraph" w:customStyle="1" w:styleId="AC8D02CEA21144B0AD1707C3F1148B52">
    <w:name w:val="AC8D02CEA21144B0AD1707C3F1148B52"/>
    <w:rsid w:val="00477E51"/>
    <w:rPr>
      <w:lang w:val="de-DE" w:eastAsia="de-DE"/>
    </w:rPr>
  </w:style>
  <w:style w:type="paragraph" w:customStyle="1" w:styleId="01ED08F090BC4EF3BAE6E5DC5CBEAAAA">
    <w:name w:val="01ED08F090BC4EF3BAE6E5DC5CBEAAAA"/>
    <w:rsid w:val="00477E51"/>
    <w:rPr>
      <w:lang w:val="de-DE" w:eastAsia="de-DE"/>
    </w:rPr>
  </w:style>
  <w:style w:type="paragraph" w:customStyle="1" w:styleId="803D36A1AA0F40779A774D624AB7976A">
    <w:name w:val="803D36A1AA0F40779A774D624AB7976A"/>
    <w:rsid w:val="00477E51"/>
    <w:rPr>
      <w:lang w:val="de-DE" w:eastAsia="de-DE"/>
    </w:rPr>
  </w:style>
  <w:style w:type="paragraph" w:customStyle="1" w:styleId="352AC942E03E4A0A8BFE8E97D37FEC1C">
    <w:name w:val="352AC942E03E4A0A8BFE8E97D37FEC1C"/>
    <w:rsid w:val="00477E51"/>
    <w:rPr>
      <w:lang w:val="de-DE" w:eastAsia="de-DE"/>
    </w:rPr>
  </w:style>
  <w:style w:type="paragraph" w:customStyle="1" w:styleId="2AC9C31143334AA5B6830EC248C90998">
    <w:name w:val="2AC9C31143334AA5B6830EC248C90998"/>
    <w:rsid w:val="00477E51"/>
    <w:rPr>
      <w:lang w:val="de-DE" w:eastAsia="de-DE"/>
    </w:rPr>
  </w:style>
  <w:style w:type="paragraph" w:customStyle="1" w:styleId="52EB82CD266045EEB838F479AECEF6A2">
    <w:name w:val="52EB82CD266045EEB838F479AECEF6A2"/>
    <w:rsid w:val="00477E51"/>
    <w:rPr>
      <w:lang w:val="de-DE" w:eastAsia="de-DE"/>
    </w:rPr>
  </w:style>
  <w:style w:type="paragraph" w:customStyle="1" w:styleId="C25B50EFE18A44C3AA022A9441BAE77D">
    <w:name w:val="C25B50EFE18A44C3AA022A9441BAE77D"/>
    <w:rsid w:val="00477E51"/>
    <w:rPr>
      <w:lang w:val="de-DE" w:eastAsia="de-DE"/>
    </w:rPr>
  </w:style>
  <w:style w:type="paragraph" w:customStyle="1" w:styleId="52F791B852A647A5A8B6653B9A9F53BF">
    <w:name w:val="52F791B852A647A5A8B6653B9A9F53BF"/>
    <w:rsid w:val="00477E51"/>
    <w:rPr>
      <w:lang w:val="de-DE" w:eastAsia="de-DE"/>
    </w:rPr>
  </w:style>
  <w:style w:type="paragraph" w:customStyle="1" w:styleId="B10E0FADA42D4C75A6505B5145CBEACB">
    <w:name w:val="B10E0FADA42D4C75A6505B5145CBEACB"/>
    <w:rsid w:val="00477E51"/>
    <w:rPr>
      <w:lang w:val="de-DE" w:eastAsia="de-DE"/>
    </w:rPr>
  </w:style>
  <w:style w:type="paragraph" w:customStyle="1" w:styleId="6ABE5D9B427C4FE9B51ED34AB59F953A">
    <w:name w:val="6ABE5D9B427C4FE9B51ED34AB59F953A"/>
    <w:rsid w:val="00477E51"/>
    <w:rPr>
      <w:lang w:val="de-DE" w:eastAsia="de-DE"/>
    </w:rPr>
  </w:style>
  <w:style w:type="paragraph" w:customStyle="1" w:styleId="4FC34097A2404DFEADFB7C4778F04B22">
    <w:name w:val="4FC34097A2404DFEADFB7C4778F04B22"/>
    <w:rsid w:val="00477E51"/>
    <w:rPr>
      <w:lang w:val="de-DE" w:eastAsia="de-DE"/>
    </w:rPr>
  </w:style>
  <w:style w:type="paragraph" w:customStyle="1" w:styleId="E384D916CC3A425FAC0A92CC2A8F181E">
    <w:name w:val="E384D916CC3A425FAC0A92CC2A8F181E"/>
    <w:rsid w:val="00477E51"/>
    <w:rPr>
      <w:lang w:val="de-DE" w:eastAsia="de-DE"/>
    </w:rPr>
  </w:style>
  <w:style w:type="paragraph" w:customStyle="1" w:styleId="DAFB8B79E38E42BEBF9A0923EBA8AE3C">
    <w:name w:val="DAFB8B79E38E42BEBF9A0923EBA8AE3C"/>
    <w:rsid w:val="00477E51"/>
    <w:rPr>
      <w:lang w:val="de-DE" w:eastAsia="de-DE"/>
    </w:rPr>
  </w:style>
  <w:style w:type="paragraph" w:customStyle="1" w:styleId="535E4FE2656B43A6BDA124958A7173D5">
    <w:name w:val="535E4FE2656B43A6BDA124958A7173D5"/>
    <w:rsid w:val="00477E51"/>
    <w:rPr>
      <w:lang w:val="de-DE" w:eastAsia="de-DE"/>
    </w:rPr>
  </w:style>
  <w:style w:type="paragraph" w:customStyle="1" w:styleId="E898B3161087403790482B28C476FA0E">
    <w:name w:val="E898B3161087403790482B28C476FA0E"/>
    <w:rsid w:val="00477E51"/>
    <w:rPr>
      <w:lang w:val="de-DE" w:eastAsia="de-DE"/>
    </w:rPr>
  </w:style>
  <w:style w:type="paragraph" w:customStyle="1" w:styleId="9A3264A3378941F38A3D0139F6F3A9F4">
    <w:name w:val="9A3264A3378941F38A3D0139F6F3A9F4"/>
    <w:rsid w:val="00477E51"/>
    <w:rPr>
      <w:lang w:val="de-DE" w:eastAsia="de-DE"/>
    </w:rPr>
  </w:style>
  <w:style w:type="paragraph" w:customStyle="1" w:styleId="99181704AB5849E3BD6AEB712654B1C7">
    <w:name w:val="99181704AB5849E3BD6AEB712654B1C7"/>
    <w:rsid w:val="00477E51"/>
    <w:rPr>
      <w:lang w:val="de-DE" w:eastAsia="de-DE"/>
    </w:rPr>
  </w:style>
  <w:style w:type="paragraph" w:customStyle="1" w:styleId="4925CD81749C411DA4AE88B1F1293944">
    <w:name w:val="4925CD81749C411DA4AE88B1F1293944"/>
    <w:rsid w:val="00477E51"/>
    <w:rPr>
      <w:lang w:val="de-DE" w:eastAsia="de-DE"/>
    </w:rPr>
  </w:style>
  <w:style w:type="paragraph" w:customStyle="1" w:styleId="E82B2DAD57E4423EA4D7F3E3AD876842">
    <w:name w:val="E82B2DAD57E4423EA4D7F3E3AD876842"/>
    <w:rsid w:val="00477E51"/>
    <w:rPr>
      <w:lang w:val="de-DE" w:eastAsia="de-DE"/>
    </w:rPr>
  </w:style>
  <w:style w:type="paragraph" w:customStyle="1" w:styleId="A82A09501253471EB21C55F30511F14B">
    <w:name w:val="A82A09501253471EB21C55F30511F14B"/>
    <w:rsid w:val="00477E51"/>
    <w:rPr>
      <w:lang w:val="de-DE" w:eastAsia="de-DE"/>
    </w:rPr>
  </w:style>
  <w:style w:type="paragraph" w:customStyle="1" w:styleId="62F5671F186447D2B371BC30DDC6BC10">
    <w:name w:val="62F5671F186447D2B371BC30DDC6BC10"/>
    <w:rsid w:val="00477E51"/>
    <w:rPr>
      <w:lang w:val="de-DE" w:eastAsia="de-DE"/>
    </w:rPr>
  </w:style>
  <w:style w:type="paragraph" w:customStyle="1" w:styleId="B6206E3B0011435280151610A49876DD">
    <w:name w:val="B6206E3B0011435280151610A49876DD"/>
    <w:rsid w:val="00477E51"/>
    <w:rPr>
      <w:lang w:val="de-DE" w:eastAsia="de-DE"/>
    </w:rPr>
  </w:style>
  <w:style w:type="paragraph" w:customStyle="1" w:styleId="BC28F92A60D444A9AF90428018DDB8AC">
    <w:name w:val="BC28F92A60D444A9AF90428018DDB8AC"/>
    <w:rsid w:val="00477E51"/>
    <w:rPr>
      <w:lang w:val="de-DE" w:eastAsia="de-DE"/>
    </w:rPr>
  </w:style>
  <w:style w:type="paragraph" w:customStyle="1" w:styleId="2CB9C72BCF584505BBDE6FCD5AB658D5">
    <w:name w:val="2CB9C72BCF584505BBDE6FCD5AB658D5"/>
    <w:rsid w:val="00477E51"/>
    <w:rPr>
      <w:lang w:val="de-DE" w:eastAsia="de-DE"/>
    </w:rPr>
  </w:style>
  <w:style w:type="paragraph" w:customStyle="1" w:styleId="502CBD99779943AD99BD3AF3DB01FEBC">
    <w:name w:val="502CBD99779943AD99BD3AF3DB01FEBC"/>
    <w:rsid w:val="00477E51"/>
    <w:rPr>
      <w:lang w:val="de-DE" w:eastAsia="de-DE"/>
    </w:rPr>
  </w:style>
  <w:style w:type="paragraph" w:customStyle="1" w:styleId="55F8A8F1016544BE99F0B15C72D7EEA0">
    <w:name w:val="55F8A8F1016544BE99F0B15C72D7EEA0"/>
    <w:rsid w:val="00477E51"/>
    <w:rPr>
      <w:lang w:val="de-DE" w:eastAsia="de-DE"/>
    </w:rPr>
  </w:style>
  <w:style w:type="paragraph" w:customStyle="1" w:styleId="77DA3455C16C4C90B2B42BA9BD5EBE20">
    <w:name w:val="77DA3455C16C4C90B2B42BA9BD5EBE20"/>
    <w:rsid w:val="00477E51"/>
    <w:rPr>
      <w:lang w:val="de-DE" w:eastAsia="de-DE"/>
    </w:rPr>
  </w:style>
  <w:style w:type="paragraph" w:customStyle="1" w:styleId="36C5FB0318AC4870842280E48C201C5B">
    <w:name w:val="36C5FB0318AC4870842280E48C201C5B"/>
    <w:rsid w:val="00477E51"/>
    <w:rPr>
      <w:lang w:val="de-DE" w:eastAsia="de-DE"/>
    </w:rPr>
  </w:style>
  <w:style w:type="paragraph" w:customStyle="1" w:styleId="0A33ABCACF6546B3AF2CFACE06E113C4">
    <w:name w:val="0A33ABCACF6546B3AF2CFACE06E113C4"/>
    <w:rsid w:val="00477E51"/>
    <w:rPr>
      <w:lang w:val="de-DE" w:eastAsia="de-DE"/>
    </w:rPr>
  </w:style>
  <w:style w:type="paragraph" w:customStyle="1" w:styleId="140FCF236FE544A5819787AA87415D1C">
    <w:name w:val="140FCF236FE544A5819787AA87415D1C"/>
    <w:rsid w:val="00477E51"/>
    <w:rPr>
      <w:lang w:val="de-DE" w:eastAsia="de-DE"/>
    </w:rPr>
  </w:style>
  <w:style w:type="paragraph" w:customStyle="1" w:styleId="3E80AE95C8DD402BA5ECA9827C9322F7">
    <w:name w:val="3E80AE95C8DD402BA5ECA9827C9322F7"/>
    <w:rsid w:val="00477E51"/>
    <w:rPr>
      <w:lang w:val="de-DE" w:eastAsia="de-DE"/>
    </w:rPr>
  </w:style>
  <w:style w:type="paragraph" w:customStyle="1" w:styleId="210C2201C1D64C51AB1537B22BAE2354">
    <w:name w:val="210C2201C1D64C51AB1537B22BAE2354"/>
    <w:rsid w:val="00477E51"/>
    <w:rPr>
      <w:lang w:val="de-DE" w:eastAsia="de-DE"/>
    </w:rPr>
  </w:style>
  <w:style w:type="paragraph" w:customStyle="1" w:styleId="B9E16D28363945ECB1ADE0DE7A983B23">
    <w:name w:val="B9E16D28363945ECB1ADE0DE7A983B23"/>
    <w:rsid w:val="00477E51"/>
    <w:rPr>
      <w:lang w:val="de-DE" w:eastAsia="de-DE"/>
    </w:rPr>
  </w:style>
  <w:style w:type="paragraph" w:customStyle="1" w:styleId="2B65BFACE81D43638894FECEA9BA6D18">
    <w:name w:val="2B65BFACE81D43638894FECEA9BA6D18"/>
    <w:rsid w:val="00477E51"/>
    <w:rPr>
      <w:lang w:val="de-DE" w:eastAsia="de-DE"/>
    </w:rPr>
  </w:style>
  <w:style w:type="paragraph" w:customStyle="1" w:styleId="079594BEB7144A67901F145709E011FE">
    <w:name w:val="079594BEB7144A67901F145709E011FE"/>
    <w:rsid w:val="00477E51"/>
    <w:rPr>
      <w:lang w:val="de-DE" w:eastAsia="de-DE"/>
    </w:rPr>
  </w:style>
  <w:style w:type="paragraph" w:customStyle="1" w:styleId="B916EECC491D4CC0B3C74161EBD322F4">
    <w:name w:val="B916EECC491D4CC0B3C74161EBD322F4"/>
    <w:rsid w:val="00477E51"/>
    <w:rPr>
      <w:lang w:val="de-DE" w:eastAsia="de-DE"/>
    </w:rPr>
  </w:style>
  <w:style w:type="paragraph" w:customStyle="1" w:styleId="D53CA3C7E839485FA75C117422A48D5D">
    <w:name w:val="D53CA3C7E839485FA75C117422A48D5D"/>
    <w:rsid w:val="00477E51"/>
    <w:rPr>
      <w:lang w:val="de-DE" w:eastAsia="de-DE"/>
    </w:rPr>
  </w:style>
  <w:style w:type="paragraph" w:customStyle="1" w:styleId="4E159E67B041447F9FA65A064F0A1715">
    <w:name w:val="4E159E67B041447F9FA65A064F0A1715"/>
    <w:rsid w:val="00477E51"/>
    <w:rPr>
      <w:lang w:val="de-DE" w:eastAsia="de-DE"/>
    </w:rPr>
  </w:style>
  <w:style w:type="paragraph" w:customStyle="1" w:styleId="F192759AD4C1407E8B7E60B3B9D0665D">
    <w:name w:val="F192759AD4C1407E8B7E60B3B9D0665D"/>
    <w:rsid w:val="00477E51"/>
    <w:rPr>
      <w:lang w:val="de-DE" w:eastAsia="de-DE"/>
    </w:rPr>
  </w:style>
  <w:style w:type="paragraph" w:customStyle="1" w:styleId="35EC11F586324516BDCDAA9D60068931">
    <w:name w:val="35EC11F586324516BDCDAA9D60068931"/>
    <w:rsid w:val="00477E51"/>
    <w:rPr>
      <w:lang w:val="de-DE" w:eastAsia="de-DE"/>
    </w:rPr>
  </w:style>
  <w:style w:type="paragraph" w:customStyle="1" w:styleId="78BF9EBC533A4A778DCFA82221D476AF">
    <w:name w:val="78BF9EBC533A4A778DCFA82221D476AF"/>
    <w:rsid w:val="00477E51"/>
    <w:rPr>
      <w:lang w:val="de-DE" w:eastAsia="de-DE"/>
    </w:rPr>
  </w:style>
  <w:style w:type="paragraph" w:customStyle="1" w:styleId="4324D223C0BD4FF3AFE89CD5F34E0E7A">
    <w:name w:val="4324D223C0BD4FF3AFE89CD5F34E0E7A"/>
    <w:rsid w:val="00477E51"/>
    <w:rPr>
      <w:lang w:val="de-DE" w:eastAsia="de-DE"/>
    </w:rPr>
  </w:style>
  <w:style w:type="paragraph" w:customStyle="1" w:styleId="9EBFD4A88BE34FD29DBFC3D6B3391B5D">
    <w:name w:val="9EBFD4A88BE34FD29DBFC3D6B3391B5D"/>
    <w:rsid w:val="00477E51"/>
    <w:rPr>
      <w:lang w:val="de-DE" w:eastAsia="de-DE"/>
    </w:rPr>
  </w:style>
  <w:style w:type="paragraph" w:customStyle="1" w:styleId="A084BBCD5C054F729769191873AC6F9D">
    <w:name w:val="A084BBCD5C054F729769191873AC6F9D"/>
    <w:rsid w:val="00477E51"/>
    <w:rPr>
      <w:lang w:val="de-DE" w:eastAsia="de-DE"/>
    </w:rPr>
  </w:style>
  <w:style w:type="paragraph" w:customStyle="1" w:styleId="F936A7A76BED4A878CA40905C8253B42">
    <w:name w:val="F936A7A76BED4A878CA40905C8253B42"/>
    <w:rsid w:val="00477E51"/>
    <w:rPr>
      <w:lang w:val="de-DE" w:eastAsia="de-DE"/>
    </w:rPr>
  </w:style>
  <w:style w:type="paragraph" w:customStyle="1" w:styleId="9BB80695B4124C838EDB7FBF001B254C">
    <w:name w:val="9BB80695B4124C838EDB7FBF001B254C"/>
    <w:rsid w:val="00477E51"/>
    <w:rPr>
      <w:lang w:val="de-DE" w:eastAsia="de-DE"/>
    </w:rPr>
  </w:style>
  <w:style w:type="paragraph" w:customStyle="1" w:styleId="2BE6579D176A40199646A37B5CFE733D">
    <w:name w:val="2BE6579D176A40199646A37B5CFE733D"/>
    <w:rsid w:val="00477E51"/>
    <w:rPr>
      <w:lang w:val="de-DE" w:eastAsia="de-DE"/>
    </w:rPr>
  </w:style>
  <w:style w:type="paragraph" w:customStyle="1" w:styleId="0C087E4964604E64800599C2B7F280A5">
    <w:name w:val="0C087E4964604E64800599C2B7F280A5"/>
    <w:rsid w:val="00477E51"/>
    <w:rPr>
      <w:lang w:val="de-DE" w:eastAsia="de-DE"/>
    </w:rPr>
  </w:style>
  <w:style w:type="paragraph" w:customStyle="1" w:styleId="AE0E03C6ABE24DC4921BBFBB23277969">
    <w:name w:val="AE0E03C6ABE24DC4921BBFBB23277969"/>
    <w:rsid w:val="00477E51"/>
    <w:rPr>
      <w:lang w:val="de-DE" w:eastAsia="de-DE"/>
    </w:rPr>
  </w:style>
  <w:style w:type="paragraph" w:customStyle="1" w:styleId="E0C389AD72FA456681D3415D5F4F07B6">
    <w:name w:val="E0C389AD72FA456681D3415D5F4F07B6"/>
    <w:rsid w:val="00477E51"/>
    <w:rPr>
      <w:lang w:val="de-DE" w:eastAsia="de-DE"/>
    </w:rPr>
  </w:style>
  <w:style w:type="paragraph" w:customStyle="1" w:styleId="95FBA0B5EA294FE4BF6AB042EBAAA670">
    <w:name w:val="95FBA0B5EA294FE4BF6AB042EBAAA670"/>
    <w:rsid w:val="00477E51"/>
    <w:rPr>
      <w:lang w:val="de-DE" w:eastAsia="de-DE"/>
    </w:rPr>
  </w:style>
  <w:style w:type="paragraph" w:customStyle="1" w:styleId="BB8FDC01F0FF48388FDB050992E72CE6">
    <w:name w:val="BB8FDC01F0FF48388FDB050992E72CE6"/>
    <w:rsid w:val="00477E51"/>
    <w:rPr>
      <w:lang w:val="de-DE" w:eastAsia="de-DE"/>
    </w:rPr>
  </w:style>
  <w:style w:type="paragraph" w:customStyle="1" w:styleId="9241C5BA98174B1B99B30E1814B5B07F">
    <w:name w:val="9241C5BA98174B1B99B30E1814B5B07F"/>
    <w:rsid w:val="00477E51"/>
    <w:rPr>
      <w:lang w:val="de-DE" w:eastAsia="de-DE"/>
    </w:rPr>
  </w:style>
  <w:style w:type="paragraph" w:customStyle="1" w:styleId="4423B7904DA64ADC868D4A56C3B6A68F">
    <w:name w:val="4423B7904DA64ADC868D4A56C3B6A68F"/>
    <w:rsid w:val="00477E51"/>
    <w:rPr>
      <w:lang w:val="de-DE" w:eastAsia="de-DE"/>
    </w:rPr>
  </w:style>
  <w:style w:type="paragraph" w:customStyle="1" w:styleId="8DBE83EF5DAC4965A5B0559693E1FF5E">
    <w:name w:val="8DBE83EF5DAC4965A5B0559693E1FF5E"/>
    <w:rsid w:val="00477E51"/>
    <w:rPr>
      <w:lang w:val="de-DE" w:eastAsia="de-DE"/>
    </w:rPr>
  </w:style>
  <w:style w:type="paragraph" w:customStyle="1" w:styleId="1016535C1EEA4EDBB4C7EA8A63F55DAD">
    <w:name w:val="1016535C1EEA4EDBB4C7EA8A63F55DAD"/>
    <w:rsid w:val="00477E51"/>
    <w:rPr>
      <w:lang w:val="de-DE" w:eastAsia="de-DE"/>
    </w:rPr>
  </w:style>
  <w:style w:type="paragraph" w:customStyle="1" w:styleId="4F42BEBA8B66417EB6E8E15A8B75578F">
    <w:name w:val="4F42BEBA8B66417EB6E8E15A8B75578F"/>
    <w:rsid w:val="00477E51"/>
    <w:rPr>
      <w:lang w:val="de-DE" w:eastAsia="de-DE"/>
    </w:rPr>
  </w:style>
  <w:style w:type="paragraph" w:customStyle="1" w:styleId="CC0C3EB583624693B889C61307696120">
    <w:name w:val="CC0C3EB583624693B889C61307696120"/>
    <w:rsid w:val="00477E51"/>
    <w:rPr>
      <w:lang w:val="de-DE" w:eastAsia="de-DE"/>
    </w:rPr>
  </w:style>
  <w:style w:type="paragraph" w:customStyle="1" w:styleId="2FF4710268EB4AD08FE61494D311FCB5">
    <w:name w:val="2FF4710268EB4AD08FE61494D311FCB5"/>
    <w:rsid w:val="00477E51"/>
    <w:rPr>
      <w:lang w:val="de-DE" w:eastAsia="de-DE"/>
    </w:rPr>
  </w:style>
  <w:style w:type="paragraph" w:customStyle="1" w:styleId="6F2243B8574E40E2BDCB6B142BD1B020">
    <w:name w:val="6F2243B8574E40E2BDCB6B142BD1B020"/>
    <w:rsid w:val="00477E51"/>
    <w:rPr>
      <w:lang w:val="de-DE" w:eastAsia="de-DE"/>
    </w:rPr>
  </w:style>
  <w:style w:type="paragraph" w:customStyle="1" w:styleId="905AEA3E1A144629BA4851A2D80B7E8E">
    <w:name w:val="905AEA3E1A144629BA4851A2D80B7E8E"/>
    <w:rsid w:val="00477E51"/>
    <w:rPr>
      <w:lang w:val="de-DE" w:eastAsia="de-DE"/>
    </w:rPr>
  </w:style>
  <w:style w:type="paragraph" w:customStyle="1" w:styleId="7ECEB08E30E6424EB865CE6492EA70A1">
    <w:name w:val="7ECEB08E30E6424EB865CE6492EA70A1"/>
    <w:rsid w:val="00477E51"/>
    <w:rPr>
      <w:lang w:val="de-DE" w:eastAsia="de-DE"/>
    </w:rPr>
  </w:style>
  <w:style w:type="paragraph" w:customStyle="1" w:styleId="A9D6D5C8CBBA4358B9BC816B9E169741">
    <w:name w:val="A9D6D5C8CBBA4358B9BC816B9E169741"/>
    <w:rsid w:val="00477E51"/>
    <w:rPr>
      <w:lang w:val="de-DE" w:eastAsia="de-DE"/>
    </w:rPr>
  </w:style>
  <w:style w:type="paragraph" w:customStyle="1" w:styleId="C971D91B84E74D14B93825636B0C2C88">
    <w:name w:val="C971D91B84E74D14B93825636B0C2C88"/>
    <w:rsid w:val="00477E51"/>
    <w:rPr>
      <w:lang w:val="de-DE" w:eastAsia="de-DE"/>
    </w:rPr>
  </w:style>
  <w:style w:type="paragraph" w:customStyle="1" w:styleId="63E505B5BC8A425882B14A8C04E5FD56">
    <w:name w:val="63E505B5BC8A425882B14A8C04E5FD56"/>
    <w:rsid w:val="00477E51"/>
    <w:rPr>
      <w:lang w:val="de-DE" w:eastAsia="de-DE"/>
    </w:rPr>
  </w:style>
  <w:style w:type="paragraph" w:customStyle="1" w:styleId="3EFF463600A2431DA68D139A03446F86">
    <w:name w:val="3EFF463600A2431DA68D139A03446F86"/>
    <w:rsid w:val="00477E51"/>
    <w:rPr>
      <w:lang w:val="de-DE" w:eastAsia="de-DE"/>
    </w:rPr>
  </w:style>
  <w:style w:type="paragraph" w:customStyle="1" w:styleId="B8C58E2D0FDE4B0DA1AAF5E646B19CAF">
    <w:name w:val="B8C58E2D0FDE4B0DA1AAF5E646B19CAF"/>
    <w:rsid w:val="00477E51"/>
    <w:rPr>
      <w:lang w:val="de-DE"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FA5CF37-97DD-497A-82FF-488EC52CB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503351</Words>
  <Characters>3171116</Characters>
  <Application>Microsoft Office Word</Application>
  <DocSecurity>0</DocSecurity>
  <Lines>26425</Lines>
  <Paragraphs>7334</Paragraphs>
  <ScaleCrop>false</ScaleCrop>
  <HeadingPairs>
    <vt:vector size="2" baseType="variant">
      <vt:variant>
        <vt:lpstr>Titel</vt:lpstr>
      </vt:variant>
      <vt:variant>
        <vt:i4>1</vt:i4>
      </vt:variant>
    </vt:vector>
  </HeadingPairs>
  <TitlesOfParts>
    <vt:vector size="1" baseType="lpstr">
      <vt:lpstr/>
    </vt:vector>
  </TitlesOfParts>
  <Company>BOSCH Group</Company>
  <LinksUpToDate>false</LinksUpToDate>
  <CharactersWithSpaces>3667133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Schaefer Felix (CR/AEB1)</dc:creator>
  <cp:keywords/>
  <dc:description/>
  <cp:lastModifiedBy>Schaefer Felix (CR/AES1)</cp:lastModifiedBy>
  <cp:revision>6</cp:revision>
  <cp:lastPrinted>2021-10-28T12:15:00Z</cp:lastPrinted>
  <dcterms:created xsi:type="dcterms:W3CDTF">2021-11-23T15:48:00Z</dcterms:created>
  <dcterms:modified xsi:type="dcterms:W3CDTF">2021-11-23T15:57:00Z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11">
    <vt:lpwstr>Überschrift 1</vt:lpwstr>
  </property>
  <property fmtid="{D5CDD505-2E9C-101B-9397-08002B2CF9AE}" pid="3" name="CitaviDocumentProperty_12">
    <vt:lpwstr>Standard</vt:lpwstr>
  </property>
  <property fmtid="{D5CDD505-2E9C-101B-9397-08002B2CF9AE}" pid="4" name="CitaviDocumentProperty_16">
    <vt:lpwstr>Untertitel</vt:lpwstr>
  </property>
  <property fmtid="{D5CDD505-2E9C-101B-9397-08002B2CF9AE}" pid="5" name="CitaviDocumentProperty_13">
    <vt:lpwstr>Standard</vt:lpwstr>
  </property>
  <property fmtid="{D5CDD505-2E9C-101B-9397-08002B2CF9AE}" pid="6" name="CitaviDocumentProperty_15">
    <vt:lpwstr>Standard</vt:lpwstr>
  </property>
  <property fmtid="{D5CDD505-2E9C-101B-9397-08002B2CF9AE}" pid="7" name="CitaviDocumentProperty_17">
    <vt:lpwstr>Standard</vt:lpwstr>
  </property>
  <property fmtid="{D5CDD505-2E9C-101B-9397-08002B2CF9AE}" pid="8" name="CitaviDocumentProperty_28">
    <vt:lpwstr>False</vt:lpwstr>
  </property>
  <property fmtid="{D5CDD505-2E9C-101B-9397-08002B2CF9AE}" pid="9" name="CitaviDocumentProperty_7">
    <vt:lpwstr>ReviewPaper</vt:lpwstr>
  </property>
  <property fmtid="{D5CDD505-2E9C-101B-9397-08002B2CF9AE}" pid="10" name="CitaviDocumentProperty_0">
    <vt:lpwstr>b3472442-82cf-48ef-9eb8-75f477fac9a2</vt:lpwstr>
  </property>
  <property fmtid="{D5CDD505-2E9C-101B-9397-08002B2CF9AE}" pid="11" name="CitaviDocumentProperty_8">
    <vt:lpwstr>C:\Users\sfe7rng\Documents\Citavi 6\Backup\Paper\ReviewPaper\ReviewPaper.ctv6</vt:lpwstr>
  </property>
  <property fmtid="{D5CDD505-2E9C-101B-9397-08002B2CF9AE}" pid="12" name="CitaviDocumentProperty_6">
    <vt:lpwstr>True</vt:lpwstr>
  </property>
  <property fmtid="{D5CDD505-2E9C-101B-9397-08002B2CF9AE}" pid="13" name="CitaviDocumentProperty_1">
    <vt:lpwstr>6.8.0.0</vt:lpwstr>
  </property>
</Properties>
</file>