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97A" w:rsidRPr="00CC5F31" w:rsidRDefault="00D7597A" w:rsidP="00CC5F31">
      <w:pPr>
        <w:spacing w:line="480" w:lineRule="auto"/>
        <w:jc w:val="center"/>
        <w:rPr>
          <w:rFonts w:ascii="Times New Roman" w:hAnsi="Times New Roman" w:cs="Times New Roman"/>
          <w:b/>
          <w:sz w:val="28"/>
          <w:szCs w:val="28"/>
        </w:rPr>
      </w:pPr>
      <w:r w:rsidRPr="00CC5F31">
        <w:rPr>
          <w:rFonts w:ascii="Times New Roman" w:hAnsi="Times New Roman" w:cs="Times New Roman"/>
          <w:b/>
          <w:sz w:val="28"/>
          <w:szCs w:val="28"/>
        </w:rPr>
        <w:t>Digital Video Integrated System as a Virtual Learning Tool for Surgery at the University College Hospital (UCH) Ibadan</w:t>
      </w:r>
    </w:p>
    <w:p w:rsidR="00D7597A" w:rsidRPr="00CC5F31" w:rsidRDefault="00D7597A" w:rsidP="00CC5F31">
      <w:pPr>
        <w:spacing w:line="480" w:lineRule="auto"/>
        <w:ind w:left="720" w:firstLine="720"/>
        <w:jc w:val="both"/>
        <w:rPr>
          <w:rFonts w:ascii="Times New Roman" w:hAnsi="Times New Roman" w:cs="Times New Roman"/>
          <w:sz w:val="24"/>
          <w:szCs w:val="24"/>
        </w:rPr>
      </w:pPr>
      <w:r w:rsidRPr="00CC5F31">
        <w:rPr>
          <w:rFonts w:ascii="Times New Roman" w:hAnsi="Times New Roman" w:cs="Times New Roman"/>
          <w:sz w:val="24"/>
          <w:szCs w:val="24"/>
        </w:rPr>
        <w:t xml:space="preserve">Afieharo I., </w:t>
      </w:r>
      <w:proofErr w:type="spellStart"/>
      <w:r w:rsidRPr="00CC5F31">
        <w:rPr>
          <w:rFonts w:ascii="Times New Roman" w:hAnsi="Times New Roman" w:cs="Times New Roman"/>
          <w:sz w:val="24"/>
          <w:szCs w:val="24"/>
        </w:rPr>
        <w:t>Anyaeche</w:t>
      </w:r>
      <w:proofErr w:type="spellEnd"/>
      <w:r w:rsidRPr="00CC5F31">
        <w:rPr>
          <w:rFonts w:ascii="Times New Roman" w:hAnsi="Times New Roman" w:cs="Times New Roman"/>
          <w:sz w:val="24"/>
          <w:szCs w:val="24"/>
        </w:rPr>
        <w:t xml:space="preserve"> O., </w:t>
      </w:r>
      <w:proofErr w:type="spellStart"/>
      <w:r w:rsidRPr="00CC5F31">
        <w:rPr>
          <w:rFonts w:ascii="Times New Roman" w:hAnsi="Times New Roman" w:cs="Times New Roman"/>
          <w:sz w:val="24"/>
          <w:szCs w:val="24"/>
        </w:rPr>
        <w:t>Olubode</w:t>
      </w:r>
      <w:proofErr w:type="spellEnd"/>
      <w:r w:rsidRPr="00CC5F31">
        <w:rPr>
          <w:rFonts w:ascii="Times New Roman" w:hAnsi="Times New Roman" w:cs="Times New Roman"/>
          <w:sz w:val="24"/>
          <w:szCs w:val="24"/>
        </w:rPr>
        <w:t xml:space="preserve"> G., </w:t>
      </w:r>
      <w:proofErr w:type="spellStart"/>
      <w:r w:rsidRPr="00CC5F31">
        <w:rPr>
          <w:rFonts w:ascii="Times New Roman" w:hAnsi="Times New Roman" w:cs="Times New Roman"/>
          <w:sz w:val="24"/>
          <w:szCs w:val="24"/>
        </w:rPr>
        <w:t>Oguntade</w:t>
      </w:r>
      <w:proofErr w:type="spellEnd"/>
      <w:r w:rsidRPr="00CC5F31">
        <w:rPr>
          <w:rFonts w:ascii="Times New Roman" w:hAnsi="Times New Roman" w:cs="Times New Roman"/>
          <w:sz w:val="24"/>
          <w:szCs w:val="24"/>
        </w:rPr>
        <w:t xml:space="preserve"> M.</w:t>
      </w:r>
    </w:p>
    <w:p w:rsidR="00A47B9C" w:rsidRPr="00B66852" w:rsidRDefault="00A47B9C" w:rsidP="00CC5F31">
      <w:pPr>
        <w:spacing w:line="480" w:lineRule="auto"/>
        <w:jc w:val="both"/>
        <w:rPr>
          <w:rFonts w:ascii="Times New Roman" w:hAnsi="Times New Roman" w:cs="Times New Roman"/>
          <w:b/>
          <w:sz w:val="24"/>
          <w:szCs w:val="24"/>
        </w:rPr>
      </w:pPr>
      <w:r w:rsidRPr="00B66852">
        <w:rPr>
          <w:rFonts w:ascii="Times New Roman" w:hAnsi="Times New Roman" w:cs="Times New Roman"/>
          <w:b/>
          <w:sz w:val="24"/>
          <w:szCs w:val="24"/>
        </w:rPr>
        <w:t>Background</w:t>
      </w:r>
    </w:p>
    <w:p w:rsidR="00A47B9C" w:rsidRPr="00B66852" w:rsidRDefault="00A47B9C" w:rsidP="00CC5F31">
      <w:pPr>
        <w:spacing w:line="480" w:lineRule="auto"/>
        <w:jc w:val="both"/>
        <w:rPr>
          <w:rFonts w:ascii="Times New Roman" w:hAnsi="Times New Roman" w:cs="Times New Roman"/>
          <w:sz w:val="24"/>
          <w:szCs w:val="24"/>
        </w:rPr>
      </w:pPr>
      <w:r w:rsidRPr="00B66852">
        <w:rPr>
          <w:rFonts w:ascii="Times New Roman" w:hAnsi="Times New Roman" w:cs="Times New Roman"/>
          <w:sz w:val="24"/>
          <w:szCs w:val="24"/>
        </w:rPr>
        <w:t>Learning has become a key issue across different disciplines. The school is</w:t>
      </w:r>
      <w:proofErr w:type="gramStart"/>
      <w:r w:rsidRPr="00B66852">
        <w:rPr>
          <w:rFonts w:ascii="Times New Roman" w:hAnsi="Times New Roman" w:cs="Times New Roman"/>
          <w:sz w:val="24"/>
          <w:szCs w:val="24"/>
        </w:rPr>
        <w:t>  no</w:t>
      </w:r>
      <w:proofErr w:type="gramEnd"/>
      <w:r w:rsidRPr="00B66852">
        <w:rPr>
          <w:rFonts w:ascii="Times New Roman" w:hAnsi="Times New Roman" w:cs="Times New Roman"/>
          <w:sz w:val="24"/>
          <w:szCs w:val="24"/>
        </w:rPr>
        <w:t>  longer  seen as the only significant site of learning, and learning is no longer seen as a matter of  the ‘mind’ alone (</w:t>
      </w:r>
      <w:proofErr w:type="spellStart"/>
      <w:r w:rsidRPr="00B66852">
        <w:rPr>
          <w:rFonts w:ascii="Times New Roman" w:hAnsi="Times New Roman" w:cs="Times New Roman"/>
          <w:sz w:val="24"/>
          <w:szCs w:val="24"/>
        </w:rPr>
        <w:t>Säljö</w:t>
      </w:r>
      <w:proofErr w:type="spellEnd"/>
      <w:r w:rsidRPr="00B66852">
        <w:rPr>
          <w:rFonts w:ascii="Times New Roman" w:hAnsi="Times New Roman" w:cs="Times New Roman"/>
          <w:sz w:val="24"/>
          <w:szCs w:val="24"/>
        </w:rPr>
        <w:t xml:space="preserve">, 2009; Lave and Wenger, 1991. The operating theatre provides a unique environment for teaching and learning the art of surgery to medical students, student nurses, surgical trainees, anesthesia trainees etc. It is however also a place where safety and maintenance of </w:t>
      </w:r>
    </w:p>
    <w:p w:rsidR="00A47B9C" w:rsidRPr="00B66852" w:rsidRDefault="00A47B9C"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 xml:space="preserve">Ideally only personnel involved in the surgery should be in the operating room. The design of our operating room experience for students necessitates their being present within the operating room. This invariably leads to overcrowding. Additionally to these from the survey we conducted 57.9% observing students or trainees are not able to directly observe the operation when it is taking place. To illustrate any aspect of the operation to the students the surgeon may have to pause the operation briefly or step aside for one or two students to come closer to identify an important structure. This is because a sterile field would have been created and the operating field is small. </w:t>
      </w:r>
    </w:p>
    <w:p w:rsidR="00A47B9C" w:rsidRPr="00B66852" w:rsidRDefault="00A47B9C"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Hence, the development of Digital Video Integrated System (DVIS) a multi-component digital device which would help to combat the problems of overcrowding, deprivation of other students from having a first-hand view of the surgical process and inability of the surgeons to recast the surgical process after the surgery.</w:t>
      </w:r>
    </w:p>
    <w:p w:rsidR="00A349D8" w:rsidRPr="00B66852" w:rsidRDefault="00A349D8" w:rsidP="00CC5F31">
      <w:pPr>
        <w:pStyle w:val="ListParagraph"/>
        <w:spacing w:line="480" w:lineRule="auto"/>
        <w:ind w:left="0"/>
        <w:jc w:val="both"/>
        <w:rPr>
          <w:rFonts w:ascii="Times New Roman" w:hAnsi="Times New Roman" w:cs="Times New Roman"/>
          <w:i/>
        </w:rPr>
      </w:pPr>
      <w:r w:rsidRPr="00B66852">
        <w:rPr>
          <w:rFonts w:ascii="Times New Roman" w:hAnsi="Times New Roman" w:cs="Times New Roman"/>
          <w:i/>
        </w:rPr>
        <w:lastRenderedPageBreak/>
        <w:t xml:space="preserve">The </w:t>
      </w:r>
      <w:r w:rsidR="00DE3C51" w:rsidRPr="00B66852">
        <w:rPr>
          <w:rFonts w:ascii="Times New Roman" w:hAnsi="Times New Roman" w:cs="Times New Roman"/>
          <w:i/>
        </w:rPr>
        <w:t>Objectives</w:t>
      </w:r>
      <w:r w:rsidRPr="00B66852">
        <w:rPr>
          <w:rFonts w:ascii="Times New Roman" w:hAnsi="Times New Roman" w:cs="Times New Roman"/>
          <w:i/>
        </w:rPr>
        <w:t xml:space="preserve"> of the Digital Video Integrated System</w:t>
      </w:r>
    </w:p>
    <w:p w:rsidR="00A349D8" w:rsidRDefault="00A349D8"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 xml:space="preserve">The Digital Video Integrated System aims at decongesting the traffic of medical students and perioperative nurses in the operating theatre of the University College Hospital (UCH), Ibadan during operative sessions by helping eliminating the problem of theatre overcrowding which is a common sight at the UCH, Ibadan. </w:t>
      </w:r>
      <w:r w:rsidR="00AB066D">
        <w:rPr>
          <w:noProof/>
        </w:rPr>
        <w:drawing>
          <wp:inline distT="0" distB="0" distL="0" distR="0" wp14:anchorId="6BB5682B" wp14:editId="296A37E1">
            <wp:extent cx="5943600" cy="4458335"/>
            <wp:effectExtent l="0" t="0" r="0" b="0"/>
            <wp:docPr id="5" name="Content Placeholder 3" descr="A group of people in surgical scrubs in a roo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 name="Content Placeholder 3" descr="A group of people in surgical scrubs in a room&#10;&#10;Description automatically generated with medium confidence"/>
                    <pic:cNvPicPr/>
                  </pic:nvPicPr>
                  <pic:blipFill>
                    <a:blip r:embed="rId8"/>
                    <a:stretch>
                      <a:fillRect/>
                    </a:stretch>
                  </pic:blipFill>
                  <pic:spPr>
                    <a:xfrm>
                      <a:off x="0" y="0"/>
                      <a:ext cx="5943600" cy="4458335"/>
                    </a:xfrm>
                    <a:prstGeom prst="rect">
                      <a:avLst/>
                    </a:prstGeom>
                  </pic:spPr>
                </pic:pic>
              </a:graphicData>
            </a:graphic>
          </wp:inline>
        </w:drawing>
      </w:r>
    </w:p>
    <w:p w:rsidR="00AB066D" w:rsidRPr="00AB066D" w:rsidRDefault="00AB066D" w:rsidP="00CC5F31">
      <w:pPr>
        <w:pStyle w:val="ListParagraph"/>
        <w:spacing w:line="480" w:lineRule="auto"/>
        <w:ind w:left="0"/>
        <w:jc w:val="both"/>
        <w:rPr>
          <w:rFonts w:ascii="Times New Roman" w:hAnsi="Times New Roman" w:cs="Times New Roman"/>
          <w:sz w:val="18"/>
        </w:rPr>
      </w:pPr>
      <w:r w:rsidRPr="00AB066D">
        <w:rPr>
          <w:rFonts w:ascii="Times New Roman" w:hAnsi="Times New Roman" w:cs="Times New Roman"/>
          <w:sz w:val="22"/>
          <w:szCs w:val="28"/>
        </w:rPr>
        <w:t>Figure 1: University College Hospital, Ibadan Theatre Suite</w:t>
      </w:r>
    </w:p>
    <w:p w:rsidR="002C54CC" w:rsidRDefault="002C54CC"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Also, the design is also aimed at providing audio-visual representation of the surgical procedures for the medical students and perioperative nurses which have hitherto been a challenge due to the fact that the population of the medical students and perioperative nurses exceeds the carrying capacity of the</w:t>
      </w:r>
      <w:r w:rsidR="00DE3C51" w:rsidRPr="00B66852">
        <w:rPr>
          <w:rFonts w:ascii="Times New Roman" w:hAnsi="Times New Roman" w:cs="Times New Roman"/>
        </w:rPr>
        <w:t xml:space="preserve"> theatre suites at the UCH, Ibadan.</w:t>
      </w:r>
    </w:p>
    <w:p w:rsidR="00AB066D" w:rsidRDefault="00AB066D" w:rsidP="00CC5F31">
      <w:pPr>
        <w:pStyle w:val="ListParagraph"/>
        <w:spacing w:line="480" w:lineRule="auto"/>
        <w:ind w:left="0"/>
        <w:jc w:val="both"/>
        <w:rPr>
          <w:rFonts w:ascii="Times New Roman" w:hAnsi="Times New Roman" w:cs="Times New Roman"/>
        </w:rPr>
      </w:pPr>
      <w:r>
        <w:rPr>
          <w:noProof/>
        </w:rPr>
        <w:lastRenderedPageBreak/>
        <w:drawing>
          <wp:inline distT="0" distB="0" distL="0" distR="0" wp14:anchorId="1E122FCC" wp14:editId="3AC05F1B">
            <wp:extent cx="5943600" cy="4457700"/>
            <wp:effectExtent l="0" t="0" r="0" b="0"/>
            <wp:docPr id="4" name="Content Placeholder 3"/>
            <wp:cNvGraphicFramePr/>
            <a:graphic xmlns:a="http://schemas.openxmlformats.org/drawingml/2006/main">
              <a:graphicData uri="http://schemas.openxmlformats.org/drawingml/2006/picture">
                <pic:pic xmlns:pic="http://schemas.openxmlformats.org/drawingml/2006/picture">
                  <pic:nvPicPr>
                    <pic:cNvPr id="4" name="Content Placeholder 3"/>
                    <pic:cNvPicPr/>
                  </pic:nvPicPr>
                  <pic:blipFill>
                    <a:blip r:embed="rId9"/>
                    <a:stretch>
                      <a:fillRect/>
                    </a:stretch>
                  </pic:blipFill>
                  <pic:spPr>
                    <a:xfrm>
                      <a:off x="0" y="0"/>
                      <a:ext cx="5943600" cy="4457700"/>
                    </a:xfrm>
                    <a:prstGeom prst="rect">
                      <a:avLst/>
                    </a:prstGeom>
                  </pic:spPr>
                </pic:pic>
              </a:graphicData>
            </a:graphic>
          </wp:inline>
        </w:drawing>
      </w:r>
    </w:p>
    <w:p w:rsidR="00AB066D" w:rsidRPr="00AB066D" w:rsidRDefault="00AB066D" w:rsidP="00CC5F31">
      <w:pPr>
        <w:pStyle w:val="ListParagraph"/>
        <w:spacing w:line="480" w:lineRule="auto"/>
        <w:ind w:left="0"/>
        <w:jc w:val="both"/>
        <w:rPr>
          <w:rFonts w:ascii="Times New Roman" w:hAnsi="Times New Roman" w:cs="Times New Roman"/>
          <w:sz w:val="18"/>
        </w:rPr>
      </w:pPr>
      <w:r w:rsidRPr="00AB066D">
        <w:rPr>
          <w:rFonts w:ascii="Times New Roman" w:hAnsi="Times New Roman" w:cs="Times New Roman"/>
          <w:sz w:val="22"/>
          <w:szCs w:val="28"/>
        </w:rPr>
        <w:t>Figure 2: Surgical procedure in progress at the University College Hospital, Ibadan</w:t>
      </w:r>
    </w:p>
    <w:p w:rsidR="00DE3C51" w:rsidRPr="00B66852" w:rsidRDefault="00DE3C51"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Also, the inclusion of a feedback system into the design would allow for a feedback and smooth interaction between the students and the surgeon.</w:t>
      </w:r>
    </w:p>
    <w:p w:rsidR="00DE3C51" w:rsidRPr="00B66852" w:rsidRDefault="00DE3C51"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Also, the system is designed in such a way that the surgeon would have access to the saved and archived document for recast after the surgery.</w:t>
      </w:r>
    </w:p>
    <w:p w:rsidR="00CA30A5" w:rsidRPr="00AB066D" w:rsidRDefault="00CA30A5" w:rsidP="00CC5F31">
      <w:pPr>
        <w:pStyle w:val="ListParagraph"/>
        <w:spacing w:line="480" w:lineRule="auto"/>
        <w:ind w:left="0"/>
        <w:jc w:val="both"/>
        <w:rPr>
          <w:rFonts w:ascii="Times New Roman" w:hAnsi="Times New Roman" w:cs="Times New Roman"/>
          <w:i/>
          <w:sz w:val="28"/>
        </w:rPr>
      </w:pPr>
      <w:r w:rsidRPr="00AB066D">
        <w:rPr>
          <w:rFonts w:ascii="Times New Roman" w:hAnsi="Times New Roman" w:cs="Times New Roman"/>
          <w:i/>
          <w:sz w:val="28"/>
        </w:rPr>
        <w:t>Current Practice at the University College Hospital, (UCH), Ibadan</w:t>
      </w:r>
    </w:p>
    <w:p w:rsidR="000A7D77" w:rsidRPr="00B66852" w:rsidRDefault="000A7D77" w:rsidP="00CC5F31">
      <w:pPr>
        <w:pStyle w:val="ListParagraph"/>
        <w:spacing w:line="480" w:lineRule="auto"/>
        <w:ind w:left="0"/>
        <w:jc w:val="both"/>
        <w:rPr>
          <w:rFonts w:ascii="Times New Roman" w:hAnsi="Times New Roman" w:cs="Times New Roman"/>
        </w:rPr>
      </w:pPr>
      <w:r w:rsidRPr="00B66852">
        <w:rPr>
          <w:rFonts w:ascii="Times New Roman" w:hAnsi="Times New Roman" w:cs="Times New Roman"/>
        </w:rPr>
        <w:t xml:space="preserve">The current </w:t>
      </w:r>
      <w:r w:rsidR="00CC5F31" w:rsidRPr="00B66852">
        <w:rPr>
          <w:rFonts w:ascii="Times New Roman" w:hAnsi="Times New Roman" w:cs="Times New Roman"/>
        </w:rPr>
        <w:t>model</w:t>
      </w:r>
      <w:r w:rsidRPr="00B66852">
        <w:rPr>
          <w:rFonts w:ascii="Times New Roman" w:hAnsi="Times New Roman" w:cs="Times New Roman"/>
        </w:rPr>
        <w:t xml:space="preserve"> for teaching and learning at the University College Hospital (UCH), Ibadan is</w:t>
      </w:r>
      <w:r w:rsidR="00CC5F31" w:rsidRPr="00B66852">
        <w:rPr>
          <w:rFonts w:ascii="Times New Roman" w:hAnsi="Times New Roman" w:cs="Times New Roman"/>
        </w:rPr>
        <w:t xml:space="preserve"> as follows as observed by the team</w:t>
      </w:r>
      <w:r w:rsidRPr="00B66852">
        <w:rPr>
          <w:rFonts w:ascii="Times New Roman" w:hAnsi="Times New Roman" w:cs="Times New Roman"/>
        </w:rPr>
        <w:t>:</w:t>
      </w:r>
    </w:p>
    <w:p w:rsidR="000A7D77" w:rsidRPr="00B66852" w:rsidRDefault="000A7D77" w:rsidP="00CC5F31">
      <w:pPr>
        <w:pStyle w:val="ListParagraph"/>
        <w:numPr>
          <w:ilvl w:val="0"/>
          <w:numId w:val="5"/>
        </w:numPr>
        <w:spacing w:line="480" w:lineRule="auto"/>
        <w:jc w:val="both"/>
        <w:rPr>
          <w:rFonts w:ascii="Times New Roman" w:hAnsi="Times New Roman" w:cs="Times New Roman"/>
        </w:rPr>
      </w:pPr>
      <w:r w:rsidRPr="00B66852">
        <w:rPr>
          <w:rFonts w:ascii="Times New Roman" w:hAnsi="Times New Roman" w:cs="Times New Roman"/>
        </w:rPr>
        <w:lastRenderedPageBreak/>
        <w:t>The surgeon would have a 5-10 minutes discussion with the students on the nature of the case, the cause, and the steps he would take while performing the surgery, this usually takes place at the induction room</w:t>
      </w:r>
    </w:p>
    <w:p w:rsidR="000A7D77" w:rsidRPr="00B66852" w:rsidRDefault="000A7D77" w:rsidP="00CC5F31">
      <w:pPr>
        <w:pStyle w:val="ListParagraph"/>
        <w:numPr>
          <w:ilvl w:val="0"/>
          <w:numId w:val="5"/>
        </w:numPr>
        <w:spacing w:line="480" w:lineRule="auto"/>
        <w:jc w:val="both"/>
        <w:rPr>
          <w:rFonts w:ascii="Times New Roman" w:hAnsi="Times New Roman" w:cs="Times New Roman"/>
        </w:rPr>
      </w:pPr>
      <w:r w:rsidRPr="00B66852">
        <w:rPr>
          <w:rFonts w:ascii="Times New Roman" w:hAnsi="Times New Roman" w:cs="Times New Roman"/>
        </w:rPr>
        <w:t xml:space="preserve">During the surgery, the surgeon would sometimes step </w:t>
      </w:r>
      <w:r w:rsidR="00CC5F31" w:rsidRPr="00B66852">
        <w:rPr>
          <w:rFonts w:ascii="Times New Roman" w:hAnsi="Times New Roman" w:cs="Times New Roman"/>
        </w:rPr>
        <w:t>back;</w:t>
      </w:r>
      <w:r w:rsidRPr="00B66852">
        <w:rPr>
          <w:rFonts w:ascii="Times New Roman" w:hAnsi="Times New Roman" w:cs="Times New Roman"/>
        </w:rPr>
        <w:t xml:space="preserve"> invite one or two students to have a view of the layer</w:t>
      </w:r>
      <w:r w:rsidR="00F77756" w:rsidRPr="00B66852">
        <w:rPr>
          <w:rFonts w:ascii="Times New Roman" w:hAnsi="Times New Roman" w:cs="Times New Roman"/>
        </w:rPr>
        <w:t xml:space="preserve"> or the diseased parts</w:t>
      </w:r>
      <w:r w:rsidRPr="00B66852">
        <w:rPr>
          <w:rFonts w:ascii="Times New Roman" w:hAnsi="Times New Roman" w:cs="Times New Roman"/>
        </w:rPr>
        <w:t xml:space="preserve"> he/she (the surgeon) is w</w:t>
      </w:r>
      <w:r w:rsidR="00F77756" w:rsidRPr="00B66852">
        <w:rPr>
          <w:rFonts w:ascii="Times New Roman" w:hAnsi="Times New Roman" w:cs="Times New Roman"/>
        </w:rPr>
        <w:t>orking on.</w:t>
      </w:r>
    </w:p>
    <w:p w:rsidR="00F77756" w:rsidRPr="00B66852" w:rsidRDefault="00F77756" w:rsidP="00CC5F31">
      <w:pPr>
        <w:pStyle w:val="ListParagraph"/>
        <w:numPr>
          <w:ilvl w:val="0"/>
          <w:numId w:val="5"/>
        </w:numPr>
        <w:spacing w:line="480" w:lineRule="auto"/>
        <w:jc w:val="both"/>
        <w:rPr>
          <w:rFonts w:ascii="Times New Roman" w:hAnsi="Times New Roman" w:cs="Times New Roman"/>
        </w:rPr>
      </w:pPr>
      <w:r w:rsidRPr="00B66852">
        <w:rPr>
          <w:rFonts w:ascii="Times New Roman" w:hAnsi="Times New Roman" w:cs="Times New Roman"/>
        </w:rPr>
        <w:t>The students are placed in groups of 10 students each just to accommodate for the large population and also prevent the incidence of overcrowding the operating theatre.</w:t>
      </w:r>
    </w:p>
    <w:p w:rsidR="00810374" w:rsidRPr="00B66852" w:rsidRDefault="00A47B9C" w:rsidP="00CC5F31">
      <w:pPr>
        <w:spacing w:line="480" w:lineRule="auto"/>
        <w:jc w:val="both"/>
        <w:rPr>
          <w:rFonts w:ascii="Times New Roman" w:hAnsi="Times New Roman" w:cs="Times New Roman"/>
          <w:b/>
          <w:sz w:val="24"/>
          <w:szCs w:val="24"/>
        </w:rPr>
      </w:pPr>
      <w:r w:rsidRPr="00B66852">
        <w:rPr>
          <w:rFonts w:ascii="Times New Roman" w:hAnsi="Times New Roman" w:cs="Times New Roman"/>
          <w:b/>
          <w:sz w:val="24"/>
          <w:szCs w:val="24"/>
        </w:rPr>
        <w:t xml:space="preserve"> Existing Digital Technology incorporated in Surgery</w:t>
      </w:r>
    </w:p>
    <w:p w:rsidR="00DE64C8" w:rsidRPr="00B66852" w:rsidRDefault="00CA2D1C" w:rsidP="00CC5F31">
      <w:pPr>
        <w:spacing w:line="480" w:lineRule="auto"/>
        <w:jc w:val="both"/>
        <w:rPr>
          <w:rFonts w:ascii="Times New Roman" w:hAnsi="Times New Roman" w:cs="Times New Roman"/>
          <w:sz w:val="24"/>
          <w:szCs w:val="24"/>
        </w:rPr>
      </w:pPr>
      <w:r w:rsidRPr="00B66852">
        <w:rPr>
          <w:rFonts w:ascii="Times New Roman" w:hAnsi="Times New Roman" w:cs="Times New Roman"/>
          <w:sz w:val="24"/>
          <w:szCs w:val="24"/>
        </w:rPr>
        <w:t>An example of the incorporation of digital technology as a virtual tool for teaching and learning in the operating theatre is the use of recording devices such as camera and phones which were used to record the proceedings of the surgery and which are then hereafter relayed to the students for them to view (</w:t>
      </w:r>
      <w:proofErr w:type="spellStart"/>
      <w:r w:rsidRPr="00B66852">
        <w:rPr>
          <w:rFonts w:ascii="Times New Roman" w:hAnsi="Times New Roman" w:cs="Times New Roman"/>
          <w:sz w:val="24"/>
          <w:szCs w:val="24"/>
        </w:rPr>
        <w:t>Adeodatus</w:t>
      </w:r>
      <w:proofErr w:type="spellEnd"/>
      <w:r w:rsidRPr="00B66852">
        <w:rPr>
          <w:rFonts w:ascii="Times New Roman" w:hAnsi="Times New Roman" w:cs="Times New Roman"/>
          <w:sz w:val="24"/>
          <w:szCs w:val="24"/>
        </w:rPr>
        <w:t xml:space="preserve"> </w:t>
      </w:r>
      <w:proofErr w:type="spellStart"/>
      <w:r w:rsidRPr="00B66852">
        <w:rPr>
          <w:rFonts w:ascii="Times New Roman" w:hAnsi="Times New Roman" w:cs="Times New Roman"/>
          <w:sz w:val="24"/>
          <w:szCs w:val="24"/>
        </w:rPr>
        <w:t>Yuda</w:t>
      </w:r>
      <w:proofErr w:type="spellEnd"/>
      <w:r w:rsidRPr="00B66852">
        <w:rPr>
          <w:rFonts w:ascii="Times New Roman" w:hAnsi="Times New Roman" w:cs="Times New Roman"/>
          <w:sz w:val="24"/>
          <w:szCs w:val="24"/>
        </w:rPr>
        <w:t xml:space="preserve"> </w:t>
      </w:r>
      <w:proofErr w:type="spellStart"/>
      <w:r w:rsidR="007925F8" w:rsidRPr="00B66852">
        <w:rPr>
          <w:rFonts w:ascii="Times New Roman" w:hAnsi="Times New Roman" w:cs="Times New Roman"/>
          <w:sz w:val="24"/>
          <w:szCs w:val="24"/>
        </w:rPr>
        <w:t>Handaya</w:t>
      </w:r>
      <w:proofErr w:type="spellEnd"/>
      <w:r w:rsidR="007925F8" w:rsidRPr="00B66852">
        <w:rPr>
          <w:rFonts w:ascii="Times New Roman" w:hAnsi="Times New Roman" w:cs="Times New Roman"/>
          <w:sz w:val="24"/>
          <w:szCs w:val="24"/>
        </w:rPr>
        <w:t xml:space="preserve"> et al</w:t>
      </w:r>
      <w:r w:rsidR="007925F8" w:rsidRPr="00B66852">
        <w:rPr>
          <w:rFonts w:ascii="Times New Roman" w:hAnsi="Times New Roman" w:cs="Times New Roman"/>
          <w:i/>
          <w:sz w:val="24"/>
          <w:szCs w:val="24"/>
        </w:rPr>
        <w:t xml:space="preserve">., </w:t>
      </w:r>
      <w:r w:rsidR="007925F8" w:rsidRPr="00B66852">
        <w:rPr>
          <w:rFonts w:ascii="Times New Roman" w:hAnsi="Times New Roman" w:cs="Times New Roman"/>
          <w:sz w:val="24"/>
          <w:szCs w:val="24"/>
        </w:rPr>
        <w:t>2021</w:t>
      </w:r>
      <w:r w:rsidRPr="00B66852">
        <w:rPr>
          <w:rFonts w:ascii="Times New Roman" w:hAnsi="Times New Roman" w:cs="Times New Roman"/>
          <w:sz w:val="24"/>
          <w:szCs w:val="24"/>
        </w:rPr>
        <w:t>). Also, other existing digital technology involves the installation of camera system (which costs millions of naira) in hospital facilities</w:t>
      </w:r>
      <w:r w:rsidR="00A349D8" w:rsidRPr="00B66852">
        <w:rPr>
          <w:rFonts w:ascii="Times New Roman" w:hAnsi="Times New Roman" w:cs="Times New Roman"/>
          <w:sz w:val="24"/>
          <w:szCs w:val="24"/>
        </w:rPr>
        <w:t xml:space="preserve"> with video output where patients’ relatives and other acquaintance of the patie</w:t>
      </w:r>
      <w:r w:rsidR="00CA30A5" w:rsidRPr="00B66852">
        <w:rPr>
          <w:rFonts w:ascii="Times New Roman" w:hAnsi="Times New Roman" w:cs="Times New Roman"/>
          <w:sz w:val="24"/>
          <w:szCs w:val="24"/>
        </w:rPr>
        <w:t>nt can view the proceedings of the</w:t>
      </w:r>
      <w:r w:rsidR="00A349D8" w:rsidRPr="00B66852">
        <w:rPr>
          <w:rFonts w:ascii="Times New Roman" w:hAnsi="Times New Roman" w:cs="Times New Roman"/>
          <w:sz w:val="24"/>
          <w:szCs w:val="24"/>
        </w:rPr>
        <w:t xml:space="preserve"> surgery.</w:t>
      </w:r>
    </w:p>
    <w:p w:rsidR="002A3741" w:rsidRPr="00B66852" w:rsidRDefault="00465535" w:rsidP="00CC5F31">
      <w:pPr>
        <w:jc w:val="both"/>
        <w:rPr>
          <w:rFonts w:ascii="Times New Roman" w:hAnsi="Times New Roman" w:cs="Times New Roman"/>
          <w:i/>
          <w:sz w:val="24"/>
          <w:szCs w:val="24"/>
        </w:rPr>
      </w:pPr>
      <w:r w:rsidRPr="00B66852">
        <w:rPr>
          <w:rFonts w:ascii="Times New Roman" w:hAnsi="Times New Roman" w:cs="Times New Roman"/>
          <w:i/>
          <w:sz w:val="24"/>
          <w:szCs w:val="24"/>
        </w:rPr>
        <w:t>Design Need</w:t>
      </w:r>
    </w:p>
    <w:p w:rsidR="00465535" w:rsidRPr="00B66852" w:rsidRDefault="00F27A50" w:rsidP="00CC5F31">
      <w:pPr>
        <w:jc w:val="both"/>
        <w:rPr>
          <w:rFonts w:ascii="Times New Roman" w:hAnsi="Times New Roman" w:cs="Times New Roman"/>
          <w:sz w:val="24"/>
          <w:szCs w:val="24"/>
        </w:rPr>
      </w:pPr>
      <w:r w:rsidRPr="00B66852">
        <w:rPr>
          <w:rFonts w:ascii="Times New Roman" w:hAnsi="Times New Roman" w:cs="Times New Roman"/>
          <w:sz w:val="24"/>
          <w:szCs w:val="24"/>
        </w:rPr>
        <w:t>The design requirement for the device is outlined below.</w:t>
      </w:r>
    </w:p>
    <w:p w:rsidR="00793DE8"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Range of coverage: the transmission of the audio-visual signal from the camera head on the surgeon to the output monitor for the receiving students should be able to travel over a wider range of coverage.</w:t>
      </w:r>
    </w:p>
    <w:p w:rsidR="00793DE8"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Durability: the camera head and the Digital video Integrated System should be very durable and can be easily transported from one point to another and can be easily set up and installed by the end user</w:t>
      </w:r>
    </w:p>
    <w:p w:rsidR="00D20D1E"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lastRenderedPageBreak/>
        <w:t>Weight: the camera head should be very light and not cause discomfort to the surgeon during a long or short surgical procedure</w:t>
      </w:r>
      <w:r w:rsidR="00D20D1E" w:rsidRPr="00B66852">
        <w:rPr>
          <w:rFonts w:ascii="Times New Roman" w:hAnsi="Times New Roman" w:cs="Times New Roman"/>
          <w:sz w:val="24"/>
          <w:szCs w:val="24"/>
        </w:rPr>
        <w:t>.</w:t>
      </w:r>
    </w:p>
    <w:p w:rsidR="00793DE8"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 xml:space="preserve">Ease of Use: the use of the device should not be complex. A lay man should be able to use the device without </w:t>
      </w:r>
      <w:r w:rsidR="006137A5" w:rsidRPr="00B66852">
        <w:rPr>
          <w:rFonts w:ascii="Times New Roman" w:hAnsi="Times New Roman" w:cs="Times New Roman"/>
          <w:sz w:val="24"/>
          <w:szCs w:val="24"/>
        </w:rPr>
        <w:t>r</w:t>
      </w:r>
      <w:r w:rsidRPr="00B66852">
        <w:rPr>
          <w:rFonts w:ascii="Times New Roman" w:hAnsi="Times New Roman" w:cs="Times New Roman"/>
          <w:sz w:val="24"/>
          <w:szCs w:val="24"/>
        </w:rPr>
        <w:t xml:space="preserve">equiring </w:t>
      </w:r>
      <w:r w:rsidR="006137A5" w:rsidRPr="00B66852">
        <w:rPr>
          <w:rFonts w:ascii="Times New Roman" w:hAnsi="Times New Roman" w:cs="Times New Roman"/>
          <w:sz w:val="24"/>
          <w:szCs w:val="24"/>
        </w:rPr>
        <w:t xml:space="preserve">a certification in any technologically </w:t>
      </w:r>
      <w:r w:rsidR="00A535C6" w:rsidRPr="00B66852">
        <w:rPr>
          <w:rFonts w:ascii="Times New Roman" w:hAnsi="Times New Roman" w:cs="Times New Roman"/>
          <w:sz w:val="24"/>
          <w:szCs w:val="24"/>
        </w:rPr>
        <w:t>based course</w:t>
      </w:r>
    </w:p>
    <w:p w:rsidR="00793DE8"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Safety and privacy</w:t>
      </w:r>
      <w:r w:rsidR="006137A5" w:rsidRPr="00B66852">
        <w:rPr>
          <w:rFonts w:ascii="Times New Roman" w:hAnsi="Times New Roman" w:cs="Times New Roman"/>
          <w:sz w:val="24"/>
          <w:szCs w:val="24"/>
        </w:rPr>
        <w:t>:</w:t>
      </w:r>
      <w:r w:rsidR="00A535C6" w:rsidRPr="00B66852">
        <w:rPr>
          <w:rFonts w:ascii="Times New Roman" w:hAnsi="Times New Roman" w:cs="Times New Roman"/>
          <w:sz w:val="24"/>
          <w:szCs w:val="24"/>
        </w:rPr>
        <w:t xml:space="preserve"> the device </w:t>
      </w:r>
      <w:r w:rsidR="00341218" w:rsidRPr="00B66852">
        <w:rPr>
          <w:rFonts w:ascii="Times New Roman" w:hAnsi="Times New Roman" w:cs="Times New Roman"/>
          <w:sz w:val="24"/>
          <w:szCs w:val="24"/>
        </w:rPr>
        <w:t>s</w:t>
      </w:r>
      <w:r w:rsidR="00A535C6" w:rsidRPr="00B66852">
        <w:rPr>
          <w:rFonts w:ascii="Times New Roman" w:hAnsi="Times New Roman" w:cs="Times New Roman"/>
          <w:sz w:val="24"/>
          <w:szCs w:val="24"/>
        </w:rPr>
        <w:t>hould be safe for use by the su</w:t>
      </w:r>
      <w:r w:rsidR="00341218" w:rsidRPr="00B66852">
        <w:rPr>
          <w:rFonts w:ascii="Times New Roman" w:hAnsi="Times New Roman" w:cs="Times New Roman"/>
          <w:sz w:val="24"/>
          <w:szCs w:val="24"/>
        </w:rPr>
        <w:t>r</w:t>
      </w:r>
      <w:r w:rsidR="00A535C6" w:rsidRPr="00B66852">
        <w:rPr>
          <w:rFonts w:ascii="Times New Roman" w:hAnsi="Times New Roman" w:cs="Times New Roman"/>
          <w:sz w:val="24"/>
          <w:szCs w:val="24"/>
        </w:rPr>
        <w:t xml:space="preserve">geon and there should be no incidence of electric shock </w:t>
      </w:r>
    </w:p>
    <w:p w:rsidR="00793DE8" w:rsidRPr="00B66852" w:rsidRDefault="006137A5"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 xml:space="preserve">Affordability: as opposed to the currently existing systems which requires millions of naira to purchase, the DVIS should be readily affordable for purchase </w:t>
      </w:r>
      <w:r w:rsidR="00496580" w:rsidRPr="00B66852">
        <w:rPr>
          <w:rFonts w:ascii="Times New Roman" w:hAnsi="Times New Roman" w:cs="Times New Roman"/>
          <w:sz w:val="24"/>
          <w:szCs w:val="24"/>
        </w:rPr>
        <w:t>and subsequent</w:t>
      </w:r>
      <w:r w:rsidRPr="00B66852">
        <w:rPr>
          <w:rFonts w:ascii="Times New Roman" w:hAnsi="Times New Roman" w:cs="Times New Roman"/>
          <w:sz w:val="24"/>
          <w:szCs w:val="24"/>
        </w:rPr>
        <w:t xml:space="preserve"> maintenance</w:t>
      </w:r>
    </w:p>
    <w:p w:rsidR="007A67B4" w:rsidRPr="00B66852" w:rsidRDefault="00793DE8"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Effectiveness</w:t>
      </w:r>
      <w:r w:rsidR="007A67B4" w:rsidRPr="00B66852">
        <w:rPr>
          <w:rFonts w:ascii="Times New Roman" w:hAnsi="Times New Roman" w:cs="Times New Roman"/>
          <w:sz w:val="24"/>
          <w:szCs w:val="24"/>
        </w:rPr>
        <w:t xml:space="preserve">: the device must be very effective in transmitting, capturing and saving data </w:t>
      </w:r>
      <w:proofErr w:type="spellStart"/>
      <w:r w:rsidR="007A67B4" w:rsidRPr="00B66852">
        <w:rPr>
          <w:rFonts w:ascii="Times New Roman" w:hAnsi="Times New Roman" w:cs="Times New Roman"/>
          <w:sz w:val="24"/>
          <w:szCs w:val="24"/>
        </w:rPr>
        <w:t>sinal</w:t>
      </w:r>
      <w:proofErr w:type="spellEnd"/>
      <w:r w:rsidR="007A67B4" w:rsidRPr="00B66852">
        <w:rPr>
          <w:rFonts w:ascii="Times New Roman" w:hAnsi="Times New Roman" w:cs="Times New Roman"/>
          <w:sz w:val="24"/>
          <w:szCs w:val="24"/>
        </w:rPr>
        <w:t xml:space="preserve"> from the point of surgery to the output monitor where the students would be viewing the surgical proceedings.</w:t>
      </w:r>
    </w:p>
    <w:p w:rsidR="00793DE8" w:rsidRPr="00B66852" w:rsidRDefault="007A67B4" w:rsidP="00CC5F31">
      <w:pPr>
        <w:spacing w:line="480" w:lineRule="auto"/>
        <w:ind w:left="360"/>
        <w:jc w:val="both"/>
        <w:rPr>
          <w:rFonts w:ascii="Times New Roman" w:hAnsi="Times New Roman" w:cs="Times New Roman"/>
          <w:sz w:val="24"/>
          <w:szCs w:val="24"/>
        </w:rPr>
      </w:pPr>
      <w:r w:rsidRPr="00B66852">
        <w:rPr>
          <w:rFonts w:ascii="Times New Roman" w:hAnsi="Times New Roman" w:cs="Times New Roman"/>
          <w:sz w:val="24"/>
          <w:szCs w:val="24"/>
        </w:rPr>
        <w:t xml:space="preserve">Clarity: the device camera should be clear enough to display the surgical proceedings and clearly depict the body parts and organs been worked on by the surgeon. </w:t>
      </w:r>
    </w:p>
    <w:p w:rsidR="00793DE8" w:rsidRPr="00B66852" w:rsidRDefault="00793DE8" w:rsidP="00CC5F31">
      <w:pPr>
        <w:pStyle w:val="ListParagraph"/>
        <w:jc w:val="both"/>
        <w:rPr>
          <w:rFonts w:ascii="Times New Roman" w:hAnsi="Times New Roman" w:cs="Times New Roman"/>
        </w:rPr>
      </w:pPr>
    </w:p>
    <w:p w:rsidR="00F27A50" w:rsidRPr="00B66852" w:rsidRDefault="001E6F72" w:rsidP="00CC5F31">
      <w:pPr>
        <w:jc w:val="both"/>
        <w:rPr>
          <w:rFonts w:ascii="Times New Roman" w:hAnsi="Times New Roman" w:cs="Times New Roman"/>
          <w:sz w:val="24"/>
          <w:szCs w:val="24"/>
        </w:rPr>
      </w:pPr>
      <w:r w:rsidRPr="00B66852">
        <w:rPr>
          <w:rFonts w:ascii="Times New Roman" w:hAnsi="Times New Roman" w:cs="Times New Roman"/>
          <w:sz w:val="24"/>
          <w:szCs w:val="24"/>
        </w:rPr>
        <w:t>Design Concept and Prototyping</w:t>
      </w:r>
    </w:p>
    <w:p w:rsidR="001E6F72" w:rsidRPr="00B66852" w:rsidRDefault="001E6F72" w:rsidP="00CC5F31">
      <w:pPr>
        <w:spacing w:line="480" w:lineRule="auto"/>
        <w:jc w:val="both"/>
        <w:rPr>
          <w:rFonts w:ascii="Times New Roman" w:hAnsi="Times New Roman" w:cs="Times New Roman"/>
          <w:sz w:val="24"/>
          <w:szCs w:val="24"/>
        </w:rPr>
      </w:pPr>
      <w:r w:rsidRPr="00B66852">
        <w:rPr>
          <w:rFonts w:ascii="Times New Roman" w:hAnsi="Times New Roman" w:cs="Times New Roman"/>
          <w:sz w:val="24"/>
          <w:szCs w:val="24"/>
        </w:rPr>
        <w:t>The component parts of the prototype digital video integrated system (DVIS) involve the aggregation of different components which culminates as the DVIS.</w:t>
      </w:r>
    </w:p>
    <w:p w:rsidR="005658DF" w:rsidRPr="00B66852" w:rsidRDefault="001E6F72" w:rsidP="00CC5F31">
      <w:pPr>
        <w:spacing w:line="480" w:lineRule="auto"/>
        <w:jc w:val="both"/>
        <w:rPr>
          <w:rFonts w:ascii="Times New Roman" w:hAnsi="Times New Roman" w:cs="Times New Roman"/>
          <w:sz w:val="24"/>
          <w:szCs w:val="24"/>
        </w:rPr>
      </w:pPr>
      <w:r w:rsidRPr="00B66852">
        <w:rPr>
          <w:rFonts w:ascii="Times New Roman" w:hAnsi="Times New Roman" w:cs="Times New Roman"/>
          <w:sz w:val="24"/>
          <w:szCs w:val="24"/>
        </w:rPr>
        <w:t xml:space="preserve">The component parts which comprises an </w:t>
      </w:r>
      <w:proofErr w:type="spellStart"/>
      <w:r w:rsidRPr="00B66852">
        <w:rPr>
          <w:rFonts w:ascii="Times New Roman" w:hAnsi="Times New Roman" w:cs="Times New Roman"/>
          <w:sz w:val="24"/>
          <w:szCs w:val="24"/>
        </w:rPr>
        <w:t>Ordro</w:t>
      </w:r>
      <w:proofErr w:type="spellEnd"/>
      <w:r w:rsidRPr="00B66852">
        <w:rPr>
          <w:rFonts w:ascii="Times New Roman" w:hAnsi="Times New Roman" w:cs="Times New Roman"/>
          <w:sz w:val="24"/>
          <w:szCs w:val="24"/>
        </w:rPr>
        <w:t xml:space="preserve"> EP8 camera device, a central processing unit, a monitor output, and a feedback system (comprising a microphone and a speaker). The other component parts were purchased in Nigeria except the </w:t>
      </w:r>
      <w:proofErr w:type="spellStart"/>
      <w:r w:rsidRPr="00B66852">
        <w:rPr>
          <w:rFonts w:ascii="Times New Roman" w:hAnsi="Times New Roman" w:cs="Times New Roman"/>
          <w:sz w:val="24"/>
          <w:szCs w:val="24"/>
        </w:rPr>
        <w:t>Ordro</w:t>
      </w:r>
      <w:proofErr w:type="spellEnd"/>
      <w:r w:rsidRPr="00B66852">
        <w:rPr>
          <w:rFonts w:ascii="Times New Roman" w:hAnsi="Times New Roman" w:cs="Times New Roman"/>
          <w:sz w:val="24"/>
          <w:szCs w:val="24"/>
        </w:rPr>
        <w:t xml:space="preserve"> camera which was ordered on Amazon</w:t>
      </w:r>
      <w:r w:rsidR="005658DF" w:rsidRPr="00B66852">
        <w:rPr>
          <w:rFonts w:ascii="Times New Roman" w:hAnsi="Times New Roman" w:cs="Times New Roman"/>
          <w:sz w:val="24"/>
          <w:szCs w:val="24"/>
        </w:rPr>
        <w:t>.</w:t>
      </w:r>
    </w:p>
    <w:p w:rsidR="005658DF" w:rsidRPr="00B66852" w:rsidRDefault="005658DF" w:rsidP="00CC5F31">
      <w:pPr>
        <w:spacing w:line="480" w:lineRule="auto"/>
        <w:jc w:val="both"/>
        <w:rPr>
          <w:rFonts w:ascii="Times New Roman" w:hAnsi="Times New Roman" w:cs="Times New Roman"/>
          <w:sz w:val="24"/>
          <w:szCs w:val="24"/>
        </w:rPr>
      </w:pPr>
      <w:r w:rsidRPr="00B66852">
        <w:rPr>
          <w:rFonts w:ascii="Times New Roman" w:hAnsi="Times New Roman" w:cs="Times New Roman"/>
          <w:sz w:val="24"/>
          <w:szCs w:val="24"/>
        </w:rPr>
        <w:lastRenderedPageBreak/>
        <w:t>The design concept comprises four phases in transmission of audio-visual signal to and from the surgeon:</w:t>
      </w:r>
    </w:p>
    <w:p w:rsidR="001E6F72" w:rsidRPr="00B66852" w:rsidRDefault="005658DF" w:rsidP="00CC5F31">
      <w:pPr>
        <w:pStyle w:val="ListParagraph"/>
        <w:numPr>
          <w:ilvl w:val="0"/>
          <w:numId w:val="3"/>
        </w:numPr>
        <w:spacing w:line="480" w:lineRule="auto"/>
        <w:jc w:val="both"/>
        <w:rPr>
          <w:rFonts w:ascii="Times New Roman" w:hAnsi="Times New Roman" w:cs="Times New Roman"/>
        </w:rPr>
      </w:pPr>
      <w:r w:rsidRPr="00B66852">
        <w:rPr>
          <w:rFonts w:ascii="Times New Roman" w:hAnsi="Times New Roman" w:cs="Times New Roman"/>
        </w:rPr>
        <w:t>The Signal capture phase</w:t>
      </w:r>
    </w:p>
    <w:p w:rsidR="005658DF" w:rsidRPr="00B66852" w:rsidRDefault="005658DF" w:rsidP="00CC5F31">
      <w:pPr>
        <w:pStyle w:val="ListParagraph"/>
        <w:numPr>
          <w:ilvl w:val="0"/>
          <w:numId w:val="3"/>
        </w:numPr>
        <w:spacing w:line="480" w:lineRule="auto"/>
        <w:jc w:val="both"/>
        <w:rPr>
          <w:rFonts w:ascii="Times New Roman" w:hAnsi="Times New Roman" w:cs="Times New Roman"/>
        </w:rPr>
      </w:pPr>
      <w:r w:rsidRPr="00B66852">
        <w:rPr>
          <w:rFonts w:ascii="Times New Roman" w:hAnsi="Times New Roman" w:cs="Times New Roman"/>
        </w:rPr>
        <w:t>The Processor and intermediary phase</w:t>
      </w:r>
    </w:p>
    <w:p w:rsidR="005658DF" w:rsidRPr="00B66852" w:rsidRDefault="005658DF" w:rsidP="00CC5F31">
      <w:pPr>
        <w:pStyle w:val="ListParagraph"/>
        <w:numPr>
          <w:ilvl w:val="0"/>
          <w:numId w:val="3"/>
        </w:numPr>
        <w:spacing w:line="480" w:lineRule="auto"/>
        <w:jc w:val="both"/>
        <w:rPr>
          <w:rFonts w:ascii="Times New Roman" w:hAnsi="Times New Roman" w:cs="Times New Roman"/>
        </w:rPr>
      </w:pPr>
      <w:r w:rsidRPr="00B66852">
        <w:rPr>
          <w:rFonts w:ascii="Times New Roman" w:hAnsi="Times New Roman" w:cs="Times New Roman"/>
        </w:rPr>
        <w:t xml:space="preserve">The output phase </w:t>
      </w:r>
    </w:p>
    <w:p w:rsidR="005658DF" w:rsidRPr="00B66852" w:rsidRDefault="005658DF" w:rsidP="00CC5F31">
      <w:pPr>
        <w:pStyle w:val="ListParagraph"/>
        <w:numPr>
          <w:ilvl w:val="0"/>
          <w:numId w:val="3"/>
        </w:numPr>
        <w:spacing w:line="480" w:lineRule="auto"/>
        <w:jc w:val="both"/>
        <w:rPr>
          <w:rFonts w:ascii="Times New Roman" w:hAnsi="Times New Roman" w:cs="Times New Roman"/>
        </w:rPr>
      </w:pPr>
      <w:r w:rsidRPr="00B66852">
        <w:rPr>
          <w:rFonts w:ascii="Times New Roman" w:hAnsi="Times New Roman" w:cs="Times New Roman"/>
        </w:rPr>
        <w:t>The feedback system</w:t>
      </w:r>
    </w:p>
    <w:p w:rsidR="006E2B4D" w:rsidRPr="00B66852" w:rsidRDefault="006E2B4D" w:rsidP="00CC5F31">
      <w:pPr>
        <w:pStyle w:val="ListParagraph"/>
        <w:spacing w:line="480" w:lineRule="auto"/>
        <w:ind w:left="789"/>
        <w:jc w:val="both"/>
        <w:rPr>
          <w:rFonts w:ascii="Times New Roman" w:hAnsi="Times New Roman" w:cs="Times New Roman"/>
        </w:rPr>
      </w:pPr>
    </w:p>
    <w:p w:rsidR="003E49B2" w:rsidRPr="00B66852" w:rsidRDefault="006E2B4D" w:rsidP="00CC5F31">
      <w:pPr>
        <w:pStyle w:val="NormalWeb"/>
        <w:spacing w:before="0" w:beforeAutospacing="0" w:after="0" w:afterAutospacing="0" w:line="480" w:lineRule="auto"/>
        <w:jc w:val="both"/>
      </w:pPr>
      <w:r w:rsidRPr="00B66852">
        <w:rPr>
          <w:b/>
        </w:rPr>
        <w:t>The signal capture phase:</w:t>
      </w:r>
      <w:r w:rsidRPr="00B66852">
        <w:t xml:space="preserve"> the </w:t>
      </w:r>
      <w:proofErr w:type="spellStart"/>
      <w:r w:rsidRPr="00B66852">
        <w:t>Ordro</w:t>
      </w:r>
      <w:proofErr w:type="spellEnd"/>
      <w:r w:rsidRPr="00B66852">
        <w:t xml:space="preserve"> EP8 FPV camera </w:t>
      </w:r>
      <w:r w:rsidR="003E49B2" w:rsidRPr="00B66852">
        <w:rPr>
          <w:color w:val="000000"/>
        </w:rPr>
        <w:t>will pick all visual images of the procedures; the images will then be transmitted remotely over a Wi-Fi wireless network.</w:t>
      </w:r>
    </w:p>
    <w:p w:rsidR="003E49B2" w:rsidRPr="003E49B2" w:rsidRDefault="003E49B2" w:rsidP="00CC5F31">
      <w:pPr>
        <w:spacing w:after="0" w:line="480" w:lineRule="auto"/>
        <w:jc w:val="both"/>
        <w:rPr>
          <w:rFonts w:ascii="Times New Roman" w:eastAsia="Times New Roman" w:hAnsi="Times New Roman" w:cs="Times New Roman"/>
          <w:sz w:val="24"/>
          <w:szCs w:val="24"/>
        </w:rPr>
      </w:pPr>
      <w:r w:rsidRPr="003E49B2">
        <w:rPr>
          <w:rFonts w:ascii="Times New Roman" w:eastAsia="Times New Roman" w:hAnsi="Times New Roman" w:cs="Times New Roman"/>
          <w:color w:val="000000"/>
          <w:sz w:val="24"/>
          <w:szCs w:val="24"/>
        </w:rPr>
        <w:t>The camera also has an in-built microphone which would create room for communication to the students during the surgery procedures.</w:t>
      </w:r>
    </w:p>
    <w:p w:rsidR="008559D6" w:rsidRPr="00B66852" w:rsidRDefault="003E49B2" w:rsidP="008559D6">
      <w:pPr>
        <w:spacing w:line="480" w:lineRule="auto"/>
        <w:jc w:val="both"/>
        <w:rPr>
          <w:rFonts w:ascii="Times New Roman" w:hAnsi="Times New Roman" w:cs="Times New Roman"/>
          <w:sz w:val="24"/>
          <w:szCs w:val="24"/>
        </w:rPr>
      </w:pPr>
      <w:r w:rsidRPr="00B66852">
        <w:rPr>
          <w:rFonts w:ascii="Times New Roman" w:eastAsia="Times New Roman" w:hAnsi="Times New Roman" w:cs="Times New Roman"/>
          <w:color w:val="000000"/>
          <w:sz w:val="24"/>
          <w:szCs w:val="24"/>
        </w:rPr>
        <w:t>The camera also has a memory card adapter, which will accommodate Micro SD card for direct data storage</w:t>
      </w:r>
    </w:p>
    <w:p w:rsidR="00DF154E" w:rsidRPr="00B66852" w:rsidRDefault="00DF154E" w:rsidP="008559D6">
      <w:pPr>
        <w:spacing w:line="480" w:lineRule="auto"/>
        <w:jc w:val="both"/>
        <w:rPr>
          <w:rFonts w:ascii="Times New Roman" w:hAnsi="Times New Roman" w:cs="Times New Roman"/>
          <w:b/>
          <w:sz w:val="24"/>
          <w:szCs w:val="24"/>
        </w:rPr>
      </w:pPr>
      <w:r w:rsidRPr="00B66852">
        <w:rPr>
          <w:rFonts w:ascii="Times New Roman" w:hAnsi="Times New Roman" w:cs="Times New Roman"/>
          <w:b/>
          <w:sz w:val="24"/>
          <w:szCs w:val="24"/>
        </w:rPr>
        <w:t xml:space="preserve">Table 1: The specifications of the Audio-Visual Signal Capturing Device </w:t>
      </w:r>
      <w:proofErr w:type="spellStart"/>
      <w:r w:rsidRPr="00B66852">
        <w:rPr>
          <w:rFonts w:ascii="Times New Roman" w:hAnsi="Times New Roman" w:cs="Times New Roman"/>
          <w:b/>
          <w:sz w:val="24"/>
          <w:szCs w:val="24"/>
        </w:rPr>
        <w:t>Ordro</w:t>
      </w:r>
      <w:proofErr w:type="spellEnd"/>
      <w:r w:rsidRPr="00B66852">
        <w:rPr>
          <w:rFonts w:ascii="Times New Roman" w:hAnsi="Times New Roman" w:cs="Times New Roman"/>
          <w:b/>
          <w:sz w:val="24"/>
          <w:szCs w:val="24"/>
        </w:rPr>
        <w:t xml:space="preserve"> EP8 FPV Camera</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gridCol w:w="3323"/>
      </w:tblGrid>
      <w:tr w:rsidR="006E2B4D" w:rsidRPr="00B66852" w:rsidTr="00102DA5">
        <w:trPr>
          <w:trHeight w:val="309"/>
        </w:trPr>
        <w:tc>
          <w:tcPr>
            <w:tcW w:w="1694" w:type="dxa"/>
          </w:tcPr>
          <w:p w:rsidR="006E2B4D" w:rsidRPr="00B66852" w:rsidRDefault="00102DA5" w:rsidP="00CC5F31">
            <w:pPr>
              <w:jc w:val="both"/>
              <w:rPr>
                <w:rFonts w:ascii="Times New Roman" w:hAnsi="Times New Roman" w:cs="Times New Roman"/>
                <w:b/>
                <w:sz w:val="24"/>
                <w:szCs w:val="24"/>
              </w:rPr>
            </w:pPr>
            <w:r w:rsidRPr="00B66852">
              <w:rPr>
                <w:rFonts w:ascii="Times New Roman" w:hAnsi="Times New Roman" w:cs="Times New Roman"/>
                <w:b/>
                <w:sz w:val="24"/>
                <w:szCs w:val="24"/>
              </w:rPr>
              <w:t>S</w:t>
            </w:r>
            <w:r w:rsidR="006E2B4D" w:rsidRPr="00B66852">
              <w:rPr>
                <w:rFonts w:ascii="Times New Roman" w:hAnsi="Times New Roman" w:cs="Times New Roman"/>
                <w:b/>
                <w:sz w:val="24"/>
                <w:szCs w:val="24"/>
              </w:rPr>
              <w:t>pecification</w:t>
            </w:r>
          </w:p>
        </w:tc>
        <w:tc>
          <w:tcPr>
            <w:tcW w:w="1441" w:type="dxa"/>
          </w:tcPr>
          <w:p w:rsidR="006E2B4D" w:rsidRPr="00B66852" w:rsidRDefault="00102DA5" w:rsidP="00CC5F31">
            <w:pPr>
              <w:jc w:val="both"/>
              <w:rPr>
                <w:rFonts w:ascii="Times New Roman" w:hAnsi="Times New Roman" w:cs="Times New Roman"/>
                <w:b/>
                <w:sz w:val="24"/>
                <w:szCs w:val="24"/>
              </w:rPr>
            </w:pPr>
            <w:r w:rsidRPr="00B66852">
              <w:rPr>
                <w:rFonts w:ascii="Times New Roman" w:hAnsi="Times New Roman" w:cs="Times New Roman"/>
                <w:b/>
                <w:sz w:val="24"/>
                <w:szCs w:val="24"/>
              </w:rPr>
              <w:t>Value</w:t>
            </w:r>
          </w:p>
        </w:tc>
      </w:tr>
      <w:tr w:rsidR="006E2B4D" w:rsidRPr="00B66852" w:rsidTr="00102DA5">
        <w:trPr>
          <w:trHeight w:val="244"/>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View Angle</w:t>
            </w: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90</w:t>
            </w:r>
            <w:r w:rsidRPr="00B66852">
              <w:rPr>
                <w:rFonts w:ascii="Times New Roman" w:hAnsi="Times New Roman" w:cs="Times New Roman"/>
                <w:color w:val="000000"/>
                <w:sz w:val="24"/>
                <w:szCs w:val="24"/>
                <w:vertAlign w:val="superscript"/>
              </w:rPr>
              <w:t>o</w:t>
            </w:r>
            <w:r w:rsidRPr="00B66852">
              <w:rPr>
                <w:rFonts w:ascii="Times New Roman" w:hAnsi="Times New Roman" w:cs="Times New Roman"/>
                <w:color w:val="000000"/>
                <w:sz w:val="24"/>
                <w:szCs w:val="24"/>
              </w:rPr>
              <w:t xml:space="preserve"> - 120°,  </w:t>
            </w:r>
          </w:p>
        </w:tc>
      </w:tr>
      <w:tr w:rsidR="006E2B4D" w:rsidRPr="00B66852" w:rsidTr="00102DA5">
        <w:trPr>
          <w:trHeight w:val="422"/>
        </w:trPr>
        <w:tc>
          <w:tcPr>
            <w:tcW w:w="1694" w:type="dxa"/>
          </w:tcPr>
          <w:p w:rsidR="00102DA5" w:rsidRPr="00B66852" w:rsidRDefault="00102DA5" w:rsidP="00CC5F31">
            <w:pPr>
              <w:pStyle w:val="NormalWeb"/>
              <w:spacing w:before="0" w:beforeAutospacing="0" w:after="200" w:afterAutospacing="0"/>
              <w:jc w:val="both"/>
            </w:pPr>
            <w:r w:rsidRPr="00B66852">
              <w:rPr>
                <w:color w:val="000000"/>
              </w:rPr>
              <w:t xml:space="preserve">Focus Range </w:t>
            </w:r>
          </w:p>
          <w:p w:rsidR="006E2B4D" w:rsidRPr="00B66852" w:rsidRDefault="006E2B4D" w:rsidP="00CC5F31">
            <w:pPr>
              <w:jc w:val="both"/>
              <w:rPr>
                <w:rFonts w:ascii="Times New Roman" w:hAnsi="Times New Roman" w:cs="Times New Roman"/>
                <w:sz w:val="24"/>
                <w:szCs w:val="24"/>
              </w:rPr>
            </w:pP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10cm~infinity</w:t>
            </w:r>
          </w:p>
        </w:tc>
      </w:tr>
      <w:tr w:rsidR="006E2B4D" w:rsidRPr="00B66852" w:rsidTr="00102DA5">
        <w:trPr>
          <w:trHeight w:val="257"/>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Product Dimension</w:t>
            </w:r>
          </w:p>
        </w:tc>
        <w:tc>
          <w:tcPr>
            <w:tcW w:w="1441" w:type="dxa"/>
          </w:tcPr>
          <w:p w:rsidR="00102DA5" w:rsidRPr="00B66852" w:rsidRDefault="00102DA5" w:rsidP="00CC5F31">
            <w:pPr>
              <w:pStyle w:val="NormalWeb"/>
              <w:spacing w:before="0" w:beforeAutospacing="0" w:after="200" w:afterAutospacing="0"/>
              <w:jc w:val="both"/>
            </w:pPr>
            <w:r w:rsidRPr="00B66852">
              <w:rPr>
                <w:color w:val="000000"/>
              </w:rPr>
              <w:t>3.7 x 1 x 1 inches (9.4 x 2.5 x 2.5 cm)</w:t>
            </w:r>
          </w:p>
          <w:p w:rsidR="006E2B4D" w:rsidRPr="00B66852" w:rsidRDefault="006E2B4D" w:rsidP="00CC5F31">
            <w:pPr>
              <w:jc w:val="both"/>
              <w:rPr>
                <w:rFonts w:ascii="Times New Roman" w:hAnsi="Times New Roman" w:cs="Times New Roman"/>
                <w:sz w:val="24"/>
                <w:szCs w:val="24"/>
              </w:rPr>
            </w:pPr>
          </w:p>
        </w:tc>
      </w:tr>
      <w:tr w:rsidR="006E2B4D" w:rsidRPr="00B66852" w:rsidTr="00102DA5">
        <w:trPr>
          <w:trHeight w:val="360"/>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 xml:space="preserve">Item Weight: </w:t>
            </w: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sz w:val="24"/>
                <w:szCs w:val="24"/>
              </w:rPr>
              <w:t>80- 85grams</w:t>
            </w:r>
          </w:p>
        </w:tc>
      </w:tr>
      <w:tr w:rsidR="006E2B4D" w:rsidRPr="00B66852" w:rsidTr="00102DA5">
        <w:trPr>
          <w:trHeight w:val="79"/>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lastRenderedPageBreak/>
              <w:t>Specific feature</w:t>
            </w:r>
          </w:p>
        </w:tc>
        <w:tc>
          <w:tcPr>
            <w:tcW w:w="1441" w:type="dxa"/>
          </w:tcPr>
          <w:p w:rsidR="00102DA5" w:rsidRPr="00B66852" w:rsidRDefault="00102DA5" w:rsidP="00CC5F31">
            <w:pPr>
              <w:pStyle w:val="NormalWeb"/>
              <w:spacing w:before="0" w:beforeAutospacing="0" w:after="200" w:afterAutospacing="0"/>
              <w:jc w:val="both"/>
            </w:pPr>
            <w:r w:rsidRPr="00B66852">
              <w:rPr>
                <w:color w:val="000000"/>
              </w:rPr>
              <w:t>4K (3840x2160 pixels video image resolution)</w:t>
            </w:r>
          </w:p>
          <w:p w:rsidR="006E2B4D" w:rsidRPr="00B66852" w:rsidRDefault="006E2B4D" w:rsidP="00CC5F31">
            <w:pPr>
              <w:jc w:val="both"/>
              <w:rPr>
                <w:rFonts w:ascii="Times New Roman" w:hAnsi="Times New Roman" w:cs="Times New Roman"/>
                <w:sz w:val="24"/>
                <w:szCs w:val="24"/>
              </w:rPr>
            </w:pPr>
          </w:p>
        </w:tc>
      </w:tr>
      <w:tr w:rsidR="006E2B4D" w:rsidRPr="00B66852" w:rsidTr="00102DA5">
        <w:trPr>
          <w:trHeight w:val="244"/>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Image capture speed</w:t>
            </w: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60 fps (frame per seconds)</w:t>
            </w:r>
          </w:p>
        </w:tc>
      </w:tr>
      <w:tr w:rsidR="006E2B4D" w:rsidRPr="00B66852" w:rsidTr="00102DA5">
        <w:trPr>
          <w:trHeight w:val="309"/>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Video Capture Format</w:t>
            </w:r>
          </w:p>
        </w:tc>
        <w:tc>
          <w:tcPr>
            <w:tcW w:w="1441" w:type="dxa"/>
          </w:tcPr>
          <w:p w:rsidR="00102DA5" w:rsidRPr="00B66852" w:rsidRDefault="00102DA5" w:rsidP="00CC5F31">
            <w:pPr>
              <w:pStyle w:val="NormalWeb"/>
              <w:spacing w:before="0" w:beforeAutospacing="0" w:after="200" w:afterAutospacing="0"/>
              <w:jc w:val="both"/>
            </w:pPr>
            <w:r w:rsidRPr="00B66852">
              <w:rPr>
                <w:color w:val="000000"/>
              </w:rPr>
              <w:t>Mp4</w:t>
            </w:r>
          </w:p>
          <w:p w:rsidR="006E2B4D" w:rsidRPr="00B66852" w:rsidRDefault="006E2B4D" w:rsidP="00CC5F31">
            <w:pPr>
              <w:jc w:val="both"/>
              <w:rPr>
                <w:rFonts w:ascii="Times New Roman" w:hAnsi="Times New Roman" w:cs="Times New Roman"/>
                <w:sz w:val="24"/>
                <w:szCs w:val="24"/>
              </w:rPr>
            </w:pPr>
          </w:p>
        </w:tc>
      </w:tr>
      <w:tr w:rsidR="006E2B4D" w:rsidRPr="00B66852" w:rsidTr="00102DA5">
        <w:trPr>
          <w:trHeight w:val="279"/>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Maximum Focal Length</w:t>
            </w: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4.88 Millimeters</w:t>
            </w:r>
          </w:p>
        </w:tc>
      </w:tr>
      <w:tr w:rsidR="006E2B4D" w:rsidRPr="00B66852" w:rsidTr="00DF154E">
        <w:trPr>
          <w:trHeight w:val="170"/>
        </w:trPr>
        <w:tc>
          <w:tcPr>
            <w:tcW w:w="1694"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Mode of mounting</w:t>
            </w:r>
          </w:p>
        </w:tc>
        <w:tc>
          <w:tcPr>
            <w:tcW w:w="1441" w:type="dxa"/>
          </w:tcPr>
          <w:p w:rsidR="006E2B4D" w:rsidRPr="00B66852" w:rsidRDefault="00102DA5" w:rsidP="00CC5F31">
            <w:pPr>
              <w:jc w:val="both"/>
              <w:rPr>
                <w:rFonts w:ascii="Times New Roman" w:hAnsi="Times New Roman" w:cs="Times New Roman"/>
                <w:sz w:val="24"/>
                <w:szCs w:val="24"/>
              </w:rPr>
            </w:pPr>
            <w:r w:rsidRPr="00B66852">
              <w:rPr>
                <w:rFonts w:ascii="Times New Roman" w:hAnsi="Times New Roman" w:cs="Times New Roman"/>
                <w:color w:val="000000"/>
                <w:sz w:val="24"/>
                <w:szCs w:val="24"/>
              </w:rPr>
              <w:t>Detachable</w:t>
            </w:r>
          </w:p>
        </w:tc>
      </w:tr>
      <w:tr w:rsidR="006E2B4D" w:rsidRPr="00B66852" w:rsidTr="00102DA5">
        <w:trPr>
          <w:trHeight w:val="326"/>
        </w:trPr>
        <w:tc>
          <w:tcPr>
            <w:tcW w:w="1694" w:type="dxa"/>
          </w:tcPr>
          <w:p w:rsidR="006E2B4D" w:rsidRPr="00B66852" w:rsidRDefault="00102DA5" w:rsidP="00CC5F31">
            <w:pPr>
              <w:jc w:val="both"/>
              <w:rPr>
                <w:rFonts w:ascii="Times New Roman" w:hAnsi="Times New Roman" w:cs="Times New Roman"/>
                <w:sz w:val="24"/>
                <w:szCs w:val="24"/>
              </w:rPr>
            </w:pPr>
            <w:r w:rsidRPr="00102DA5">
              <w:rPr>
                <w:rFonts w:ascii="Times New Roman" w:eastAsia="Times New Roman" w:hAnsi="Times New Roman" w:cs="Times New Roman"/>
                <w:color w:val="202124"/>
                <w:sz w:val="24"/>
                <w:szCs w:val="24"/>
              </w:rPr>
              <w:t>Sensor:</w:t>
            </w:r>
          </w:p>
        </w:tc>
        <w:tc>
          <w:tcPr>
            <w:tcW w:w="1441" w:type="dxa"/>
          </w:tcPr>
          <w:p w:rsidR="006E2B4D" w:rsidRPr="00B66852" w:rsidRDefault="00102DA5" w:rsidP="00CC5F31">
            <w:pPr>
              <w:jc w:val="both"/>
              <w:rPr>
                <w:rFonts w:ascii="Times New Roman" w:hAnsi="Times New Roman" w:cs="Times New Roman"/>
                <w:sz w:val="24"/>
                <w:szCs w:val="24"/>
              </w:rPr>
            </w:pPr>
            <w:r w:rsidRPr="00102DA5">
              <w:rPr>
                <w:rFonts w:ascii="Times New Roman" w:eastAsia="Times New Roman" w:hAnsi="Times New Roman" w:cs="Times New Roman"/>
                <w:color w:val="202124"/>
                <w:sz w:val="24"/>
                <w:szCs w:val="24"/>
              </w:rPr>
              <w:t>1/2.8 inch CMOS sensor</w:t>
            </w:r>
          </w:p>
        </w:tc>
      </w:tr>
      <w:tr w:rsidR="006E2B4D" w:rsidRPr="00B66852" w:rsidTr="00102DA5">
        <w:trPr>
          <w:trHeight w:val="617"/>
        </w:trPr>
        <w:tc>
          <w:tcPr>
            <w:tcW w:w="1694" w:type="dxa"/>
          </w:tcPr>
          <w:p w:rsidR="006E2B4D" w:rsidRPr="00B66852" w:rsidRDefault="00102DA5" w:rsidP="00CC5F31">
            <w:pPr>
              <w:jc w:val="both"/>
              <w:rPr>
                <w:rFonts w:ascii="Times New Roman" w:hAnsi="Times New Roman" w:cs="Times New Roman"/>
                <w:sz w:val="24"/>
                <w:szCs w:val="24"/>
              </w:rPr>
            </w:pPr>
            <w:r w:rsidRPr="00102DA5">
              <w:rPr>
                <w:rFonts w:ascii="Times New Roman" w:eastAsia="Times New Roman" w:hAnsi="Times New Roman" w:cs="Times New Roman"/>
                <w:color w:val="202124"/>
                <w:sz w:val="24"/>
                <w:szCs w:val="24"/>
              </w:rPr>
              <w:t>Photo format</w:t>
            </w:r>
          </w:p>
        </w:tc>
        <w:tc>
          <w:tcPr>
            <w:tcW w:w="1441" w:type="dxa"/>
          </w:tcPr>
          <w:p w:rsidR="006E2B4D" w:rsidRPr="00B66852" w:rsidRDefault="00102DA5" w:rsidP="00CC5F31">
            <w:pPr>
              <w:jc w:val="both"/>
              <w:rPr>
                <w:rFonts w:ascii="Times New Roman" w:hAnsi="Times New Roman" w:cs="Times New Roman"/>
                <w:sz w:val="24"/>
                <w:szCs w:val="24"/>
              </w:rPr>
            </w:pPr>
            <w:r w:rsidRPr="00102DA5">
              <w:rPr>
                <w:rFonts w:ascii="Times New Roman" w:eastAsia="Times New Roman" w:hAnsi="Times New Roman" w:cs="Times New Roman"/>
                <w:color w:val="202124"/>
                <w:sz w:val="24"/>
                <w:szCs w:val="24"/>
              </w:rPr>
              <w:t>JPEG.</w:t>
            </w:r>
          </w:p>
        </w:tc>
      </w:tr>
      <w:tr w:rsidR="00102DA5" w:rsidRPr="00B66852" w:rsidTr="00102DA5">
        <w:trPr>
          <w:trHeight w:val="1886"/>
        </w:trPr>
        <w:tc>
          <w:tcPr>
            <w:tcW w:w="1694" w:type="dxa"/>
          </w:tcPr>
          <w:p w:rsidR="00102DA5" w:rsidRPr="00B66852" w:rsidRDefault="00102DA5" w:rsidP="00CC5F31">
            <w:pPr>
              <w:jc w:val="both"/>
              <w:rPr>
                <w:rFonts w:ascii="Times New Roman" w:eastAsia="Times New Roman" w:hAnsi="Times New Roman" w:cs="Times New Roman"/>
                <w:color w:val="202124"/>
                <w:sz w:val="24"/>
                <w:szCs w:val="24"/>
              </w:rPr>
            </w:pPr>
            <w:r w:rsidRPr="00102DA5">
              <w:rPr>
                <w:rFonts w:ascii="Times New Roman" w:eastAsia="Times New Roman" w:hAnsi="Times New Roman" w:cs="Times New Roman"/>
                <w:color w:val="202124"/>
                <w:sz w:val="24"/>
                <w:szCs w:val="24"/>
              </w:rPr>
              <w:t>Video resolution</w:t>
            </w:r>
          </w:p>
        </w:tc>
        <w:tc>
          <w:tcPr>
            <w:tcW w:w="1441" w:type="dxa"/>
          </w:tcPr>
          <w:p w:rsidR="00102DA5" w:rsidRPr="00102DA5" w:rsidRDefault="00102DA5" w:rsidP="00CC5F31">
            <w:pPr>
              <w:numPr>
                <w:ilvl w:val="0"/>
                <w:numId w:val="4"/>
              </w:numPr>
              <w:shd w:val="clear" w:color="auto" w:fill="FFFFFF"/>
              <w:spacing w:after="60" w:line="240" w:lineRule="auto"/>
              <w:ind w:left="0"/>
              <w:jc w:val="both"/>
              <w:rPr>
                <w:rFonts w:ascii="Times New Roman" w:eastAsia="Times New Roman" w:hAnsi="Times New Roman" w:cs="Times New Roman"/>
                <w:color w:val="202124"/>
                <w:sz w:val="24"/>
                <w:szCs w:val="24"/>
              </w:rPr>
            </w:pPr>
            <w:r w:rsidRPr="00102DA5">
              <w:rPr>
                <w:rFonts w:ascii="Times New Roman" w:eastAsia="Times New Roman" w:hAnsi="Times New Roman" w:cs="Times New Roman"/>
                <w:color w:val="202124"/>
                <w:sz w:val="24"/>
                <w:szCs w:val="24"/>
              </w:rPr>
              <w:t>4K:3840*2160 (60fps)/3840*2160 (30fps) 2K:2704*1524(30fps) FHD:1920*1080(60fps)/1920*1080 (30fps) HD:1280*720(60fps)</w:t>
            </w:r>
          </w:p>
          <w:p w:rsidR="00102DA5" w:rsidRPr="00B66852" w:rsidRDefault="00102DA5" w:rsidP="00CC5F31">
            <w:pPr>
              <w:jc w:val="both"/>
              <w:rPr>
                <w:rFonts w:ascii="Times New Roman" w:eastAsia="Times New Roman" w:hAnsi="Times New Roman" w:cs="Times New Roman"/>
                <w:color w:val="202124"/>
                <w:sz w:val="24"/>
                <w:szCs w:val="24"/>
              </w:rPr>
            </w:pPr>
          </w:p>
        </w:tc>
      </w:tr>
      <w:tr w:rsidR="00102DA5" w:rsidRPr="00B66852" w:rsidTr="00102DA5">
        <w:trPr>
          <w:trHeight w:val="901"/>
        </w:trPr>
        <w:tc>
          <w:tcPr>
            <w:tcW w:w="1694" w:type="dxa"/>
          </w:tcPr>
          <w:p w:rsidR="00102DA5" w:rsidRPr="00B66852" w:rsidRDefault="00102DA5" w:rsidP="00CC5F31">
            <w:pPr>
              <w:jc w:val="both"/>
              <w:rPr>
                <w:rFonts w:ascii="Times New Roman" w:eastAsia="Times New Roman" w:hAnsi="Times New Roman" w:cs="Times New Roman"/>
                <w:color w:val="202124"/>
                <w:sz w:val="24"/>
                <w:szCs w:val="24"/>
              </w:rPr>
            </w:pPr>
            <w:r w:rsidRPr="00102DA5">
              <w:rPr>
                <w:rFonts w:ascii="Times New Roman" w:eastAsia="Times New Roman" w:hAnsi="Times New Roman" w:cs="Times New Roman"/>
                <w:color w:val="202124"/>
                <w:sz w:val="24"/>
                <w:szCs w:val="24"/>
              </w:rPr>
              <w:t>Stabilization</w:t>
            </w:r>
          </w:p>
        </w:tc>
        <w:tc>
          <w:tcPr>
            <w:tcW w:w="1441" w:type="dxa"/>
          </w:tcPr>
          <w:p w:rsidR="00102DA5" w:rsidRPr="00B66852" w:rsidRDefault="00102DA5" w:rsidP="00CC5F31">
            <w:pPr>
              <w:jc w:val="both"/>
              <w:rPr>
                <w:rFonts w:ascii="Times New Roman" w:eastAsia="Times New Roman" w:hAnsi="Times New Roman" w:cs="Times New Roman"/>
                <w:color w:val="202124"/>
                <w:sz w:val="24"/>
                <w:szCs w:val="24"/>
              </w:rPr>
            </w:pPr>
            <w:r w:rsidRPr="00102DA5">
              <w:rPr>
                <w:rFonts w:ascii="Times New Roman" w:eastAsia="Times New Roman" w:hAnsi="Times New Roman" w:cs="Times New Roman"/>
                <w:color w:val="202124"/>
                <w:sz w:val="24"/>
                <w:szCs w:val="24"/>
              </w:rPr>
              <w:t>Two Axis Gimbal</w:t>
            </w:r>
          </w:p>
        </w:tc>
      </w:tr>
    </w:tbl>
    <w:p w:rsidR="008559D6" w:rsidRPr="00B66852" w:rsidRDefault="008559D6" w:rsidP="00CC5F31">
      <w:pPr>
        <w:shd w:val="clear" w:color="auto" w:fill="FFFFFF"/>
        <w:spacing w:after="60" w:line="240" w:lineRule="auto"/>
        <w:jc w:val="both"/>
        <w:rPr>
          <w:rFonts w:ascii="Times New Roman" w:eastAsia="Times New Roman" w:hAnsi="Times New Roman" w:cs="Times New Roman"/>
          <w:color w:val="202124"/>
          <w:sz w:val="24"/>
          <w:szCs w:val="24"/>
        </w:rPr>
      </w:pPr>
    </w:p>
    <w:p w:rsidR="008559D6" w:rsidRPr="00B66852" w:rsidRDefault="008559D6" w:rsidP="008559D6">
      <w:pPr>
        <w:spacing w:after="0" w:line="480" w:lineRule="auto"/>
        <w:jc w:val="both"/>
        <w:rPr>
          <w:rFonts w:ascii="Times New Roman" w:eastAsia="Times New Roman" w:hAnsi="Times New Roman" w:cs="Times New Roman"/>
          <w:sz w:val="24"/>
          <w:szCs w:val="24"/>
        </w:rPr>
      </w:pPr>
      <w:r w:rsidRPr="00B66852">
        <w:rPr>
          <w:rFonts w:ascii="Times New Roman" w:hAnsi="Times New Roman" w:cs="Times New Roman"/>
          <w:b/>
          <w:sz w:val="24"/>
          <w:szCs w:val="24"/>
        </w:rPr>
        <w:t xml:space="preserve">The Processor and intermediary phase: </w:t>
      </w:r>
      <w:r w:rsidRPr="00B66852">
        <w:rPr>
          <w:rFonts w:ascii="Times New Roman" w:hAnsi="Times New Roman" w:cs="Times New Roman"/>
          <w:sz w:val="24"/>
          <w:szCs w:val="24"/>
        </w:rPr>
        <w:t xml:space="preserve">the processor phase is where the preview of the audio-visuals from the camera is viewed, processed, saved before transmitting to the student’s output monitor. </w:t>
      </w:r>
      <w:proofErr w:type="gramStart"/>
      <w:r w:rsidRPr="00B66852">
        <w:rPr>
          <w:rFonts w:ascii="Times New Roman" w:hAnsi="Times New Roman" w:cs="Times New Roman"/>
          <w:sz w:val="24"/>
          <w:szCs w:val="24"/>
        </w:rPr>
        <w:t xml:space="preserve">The desktop computer </w:t>
      </w:r>
      <w:r w:rsidRPr="00B66852">
        <w:rPr>
          <w:rFonts w:ascii="Times New Roman" w:eastAsia="Times New Roman" w:hAnsi="Times New Roman" w:cs="Times New Roman"/>
          <w:color w:val="000000"/>
          <w:sz w:val="24"/>
          <w:szCs w:val="24"/>
        </w:rPr>
        <w:t xml:space="preserve">interface with the </w:t>
      </w:r>
      <w:proofErr w:type="spellStart"/>
      <w:r w:rsidRPr="00B66852">
        <w:rPr>
          <w:rFonts w:ascii="Times New Roman" w:eastAsia="Times New Roman" w:hAnsi="Times New Roman" w:cs="Times New Roman"/>
          <w:color w:val="000000"/>
          <w:sz w:val="24"/>
          <w:szCs w:val="24"/>
        </w:rPr>
        <w:t>Ordro</w:t>
      </w:r>
      <w:proofErr w:type="spellEnd"/>
      <w:r w:rsidRPr="00B66852">
        <w:rPr>
          <w:rFonts w:ascii="Times New Roman" w:eastAsia="Times New Roman" w:hAnsi="Times New Roman" w:cs="Times New Roman"/>
          <w:color w:val="000000"/>
          <w:sz w:val="24"/>
          <w:szCs w:val="24"/>
        </w:rPr>
        <w:t xml:space="preserve"> EP8 FPV eyewear camera through the </w:t>
      </w:r>
      <w:proofErr w:type="spellStart"/>
      <w:r w:rsidRPr="00B66852">
        <w:rPr>
          <w:rFonts w:ascii="Times New Roman" w:eastAsia="Times New Roman" w:hAnsi="Times New Roman" w:cs="Times New Roman"/>
          <w:color w:val="000000"/>
          <w:sz w:val="24"/>
          <w:szCs w:val="24"/>
        </w:rPr>
        <w:t>WiFi</w:t>
      </w:r>
      <w:proofErr w:type="spellEnd"/>
      <w:r w:rsidRPr="00B66852">
        <w:rPr>
          <w:rFonts w:ascii="Times New Roman" w:eastAsia="Times New Roman" w:hAnsi="Times New Roman" w:cs="Times New Roman"/>
          <w:color w:val="000000"/>
          <w:sz w:val="24"/>
          <w:szCs w:val="24"/>
        </w:rPr>
        <w:t xml:space="preserve"> network of the </w:t>
      </w:r>
      <w:proofErr w:type="spellStart"/>
      <w:r w:rsidRPr="00B66852">
        <w:rPr>
          <w:rFonts w:ascii="Times New Roman" w:eastAsia="Times New Roman" w:hAnsi="Times New Roman" w:cs="Times New Roman"/>
          <w:color w:val="000000"/>
          <w:sz w:val="24"/>
          <w:szCs w:val="24"/>
        </w:rPr>
        <w:t>Ordro</w:t>
      </w:r>
      <w:proofErr w:type="spellEnd"/>
      <w:r w:rsidRPr="00B66852">
        <w:rPr>
          <w:rFonts w:ascii="Times New Roman" w:eastAsia="Times New Roman" w:hAnsi="Times New Roman" w:cs="Times New Roman"/>
          <w:color w:val="000000"/>
          <w:sz w:val="24"/>
          <w:szCs w:val="24"/>
        </w:rPr>
        <w:t xml:space="preserve"> EP8 FPV camera as seen displayed on the desktop computer’s network</w:t>
      </w:r>
      <w:r w:rsidRPr="00B66852">
        <w:rPr>
          <w:rFonts w:ascii="Times New Roman" w:eastAsia="Times New Roman" w:hAnsi="Times New Roman" w:cs="Times New Roman"/>
          <w:sz w:val="24"/>
          <w:szCs w:val="24"/>
        </w:rPr>
        <w:t>.</w:t>
      </w:r>
      <w:proofErr w:type="gramEnd"/>
      <w:r w:rsidRPr="00B66852">
        <w:rPr>
          <w:rFonts w:ascii="Times New Roman" w:eastAsia="Times New Roman" w:hAnsi="Times New Roman" w:cs="Times New Roman"/>
          <w:sz w:val="24"/>
          <w:szCs w:val="24"/>
        </w:rPr>
        <w:t xml:space="preserve"> </w:t>
      </w:r>
      <w:r w:rsidRPr="00B66852">
        <w:rPr>
          <w:rFonts w:ascii="Times New Roman" w:eastAsia="Times New Roman" w:hAnsi="Times New Roman" w:cs="Times New Roman"/>
          <w:color w:val="000000"/>
          <w:sz w:val="24"/>
          <w:szCs w:val="24"/>
        </w:rPr>
        <w:t xml:space="preserve">The desktop computer will have pre-installed a third party software (Many Cam / OBS/ </w:t>
      </w:r>
      <w:r w:rsidRPr="00B66852">
        <w:rPr>
          <w:rFonts w:ascii="Times New Roman" w:eastAsia="Times New Roman" w:hAnsi="Times New Roman" w:cs="Times New Roman"/>
          <w:color w:val="000000"/>
          <w:sz w:val="24"/>
          <w:szCs w:val="24"/>
        </w:rPr>
        <w:lastRenderedPageBreak/>
        <w:t>Adobe Premiere Pro Software), which would be used for interfacing between the camera and the Desktop computer</w:t>
      </w:r>
    </w:p>
    <w:p w:rsidR="008559D6" w:rsidRPr="00B66852" w:rsidRDefault="008559D6" w:rsidP="008559D6">
      <w:pPr>
        <w:spacing w:after="0" w:line="480" w:lineRule="auto"/>
        <w:ind w:left="1500"/>
        <w:jc w:val="both"/>
        <w:rPr>
          <w:rFonts w:ascii="Times New Roman" w:eastAsia="Times New Roman" w:hAnsi="Times New Roman" w:cs="Times New Roman"/>
          <w:sz w:val="24"/>
          <w:szCs w:val="24"/>
        </w:rPr>
      </w:pPr>
    </w:p>
    <w:p w:rsidR="008559D6" w:rsidRPr="00B66852" w:rsidRDefault="008559D6" w:rsidP="008559D6">
      <w:pPr>
        <w:spacing w:line="480" w:lineRule="auto"/>
        <w:jc w:val="both"/>
        <w:rPr>
          <w:rFonts w:ascii="Times New Roman" w:eastAsia="Times New Roman" w:hAnsi="Times New Roman" w:cs="Times New Roman"/>
          <w:color w:val="000000"/>
          <w:sz w:val="24"/>
          <w:szCs w:val="24"/>
        </w:rPr>
      </w:pPr>
      <w:r w:rsidRPr="00B66852">
        <w:rPr>
          <w:rFonts w:ascii="Times New Roman" w:eastAsia="Times New Roman" w:hAnsi="Times New Roman" w:cs="Times New Roman"/>
          <w:color w:val="000000"/>
          <w:sz w:val="24"/>
          <w:szCs w:val="24"/>
        </w:rPr>
        <w:t>The desktop computer will also serve has the storage center for the data files (Visual and Audio files) generated.</w:t>
      </w:r>
    </w:p>
    <w:p w:rsidR="008559D6" w:rsidRPr="00B66852" w:rsidRDefault="008559D6" w:rsidP="008559D6">
      <w:pPr>
        <w:spacing w:line="480" w:lineRule="auto"/>
        <w:jc w:val="both"/>
        <w:rPr>
          <w:rFonts w:ascii="Times New Roman" w:hAnsi="Times New Roman" w:cs="Times New Roman"/>
          <w:color w:val="000000"/>
          <w:sz w:val="24"/>
          <w:szCs w:val="24"/>
        </w:rPr>
      </w:pPr>
      <w:r w:rsidRPr="00B66852">
        <w:rPr>
          <w:rFonts w:ascii="Times New Roman" w:hAnsi="Times New Roman" w:cs="Times New Roman"/>
          <w:color w:val="000000"/>
          <w:sz w:val="24"/>
          <w:szCs w:val="24"/>
        </w:rPr>
        <w:t xml:space="preserve">Also, an HDMI cable can be connected directly to the </w:t>
      </w:r>
      <w:proofErr w:type="spellStart"/>
      <w:r w:rsidRPr="00B66852">
        <w:rPr>
          <w:rFonts w:ascii="Times New Roman" w:hAnsi="Times New Roman" w:cs="Times New Roman"/>
          <w:color w:val="000000"/>
          <w:sz w:val="24"/>
          <w:szCs w:val="24"/>
        </w:rPr>
        <w:t>Ordro</w:t>
      </w:r>
      <w:proofErr w:type="spellEnd"/>
      <w:r w:rsidRPr="00B66852">
        <w:rPr>
          <w:rFonts w:ascii="Times New Roman" w:hAnsi="Times New Roman" w:cs="Times New Roman"/>
          <w:color w:val="000000"/>
          <w:sz w:val="24"/>
          <w:szCs w:val="24"/>
        </w:rPr>
        <w:t xml:space="preserve"> EP7 FPV camera and then to the input port of the CPU of the desktop computer for interlacing</w:t>
      </w:r>
    </w:p>
    <w:p w:rsidR="00817B15" w:rsidRPr="00B66852" w:rsidRDefault="00817B15" w:rsidP="008559D6">
      <w:pPr>
        <w:spacing w:line="480" w:lineRule="auto"/>
        <w:jc w:val="both"/>
        <w:rPr>
          <w:rFonts w:ascii="Times New Roman" w:hAnsi="Times New Roman" w:cs="Times New Roman"/>
          <w:color w:val="000000"/>
          <w:sz w:val="24"/>
          <w:szCs w:val="24"/>
        </w:rPr>
      </w:pPr>
    </w:p>
    <w:p w:rsidR="00817B15" w:rsidRPr="00B66852" w:rsidRDefault="00817B15" w:rsidP="00817B15">
      <w:pPr>
        <w:spacing w:line="480" w:lineRule="auto"/>
        <w:jc w:val="both"/>
        <w:rPr>
          <w:rFonts w:ascii="Times New Roman" w:hAnsi="Times New Roman" w:cs="Times New Roman"/>
          <w:b/>
          <w:sz w:val="24"/>
          <w:szCs w:val="24"/>
        </w:rPr>
      </w:pPr>
      <w:r w:rsidRPr="00B66852">
        <w:rPr>
          <w:rFonts w:ascii="Times New Roman" w:hAnsi="Times New Roman" w:cs="Times New Roman"/>
          <w:b/>
          <w:sz w:val="24"/>
          <w:szCs w:val="24"/>
        </w:rPr>
        <w:t>Table 2: The specifications of the Desktop Computer</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780"/>
      </w:tblGrid>
      <w:tr w:rsidR="00817B15" w:rsidRPr="00B66852" w:rsidTr="00817B15">
        <w:trPr>
          <w:trHeight w:val="309"/>
        </w:trPr>
        <w:tc>
          <w:tcPr>
            <w:tcW w:w="2160" w:type="dxa"/>
          </w:tcPr>
          <w:p w:rsidR="00817B15" w:rsidRPr="00B66852" w:rsidRDefault="00817B15" w:rsidP="00BC3B1A">
            <w:pPr>
              <w:jc w:val="both"/>
              <w:rPr>
                <w:rFonts w:ascii="Times New Roman" w:hAnsi="Times New Roman" w:cs="Times New Roman"/>
                <w:b/>
                <w:sz w:val="24"/>
                <w:szCs w:val="24"/>
              </w:rPr>
            </w:pPr>
            <w:r w:rsidRPr="00B66852">
              <w:rPr>
                <w:rFonts w:ascii="Times New Roman" w:hAnsi="Times New Roman" w:cs="Times New Roman"/>
                <w:b/>
                <w:sz w:val="24"/>
                <w:szCs w:val="24"/>
              </w:rPr>
              <w:t>Specification</w:t>
            </w:r>
          </w:p>
        </w:tc>
        <w:tc>
          <w:tcPr>
            <w:tcW w:w="3780" w:type="dxa"/>
          </w:tcPr>
          <w:p w:rsidR="00817B15" w:rsidRPr="00B66852" w:rsidRDefault="00817B15" w:rsidP="00BC3B1A">
            <w:pPr>
              <w:jc w:val="both"/>
              <w:rPr>
                <w:rFonts w:ascii="Times New Roman" w:hAnsi="Times New Roman" w:cs="Times New Roman"/>
                <w:b/>
                <w:sz w:val="24"/>
                <w:szCs w:val="24"/>
              </w:rPr>
            </w:pPr>
            <w:r w:rsidRPr="00B66852">
              <w:rPr>
                <w:rFonts w:ascii="Times New Roman" w:hAnsi="Times New Roman" w:cs="Times New Roman"/>
                <w:b/>
                <w:sz w:val="24"/>
                <w:szCs w:val="24"/>
              </w:rPr>
              <w:t>Value</w:t>
            </w:r>
          </w:p>
        </w:tc>
      </w:tr>
      <w:tr w:rsidR="00817B15" w:rsidRPr="00B66852" w:rsidTr="00817B15">
        <w:trPr>
          <w:trHeight w:val="244"/>
        </w:trPr>
        <w:tc>
          <w:tcPr>
            <w:tcW w:w="2160" w:type="dxa"/>
          </w:tcPr>
          <w:p w:rsidR="00817B15" w:rsidRPr="00B66852" w:rsidRDefault="00817B15" w:rsidP="00BC3B1A">
            <w:pPr>
              <w:jc w:val="both"/>
              <w:rPr>
                <w:rFonts w:ascii="Times New Roman" w:hAnsi="Times New Roman" w:cs="Times New Roman"/>
                <w:sz w:val="24"/>
                <w:szCs w:val="24"/>
              </w:rPr>
            </w:pPr>
            <w:r w:rsidRPr="00B66852">
              <w:rPr>
                <w:rFonts w:ascii="Times New Roman" w:eastAsia="Times New Roman" w:hAnsi="Times New Roman" w:cs="Times New Roman"/>
                <w:color w:val="000000"/>
                <w:sz w:val="24"/>
                <w:szCs w:val="24"/>
              </w:rPr>
              <w:t>Operating system</w:t>
            </w:r>
          </w:p>
        </w:tc>
        <w:tc>
          <w:tcPr>
            <w:tcW w:w="378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color w:val="000000"/>
                <w:sz w:val="24"/>
                <w:szCs w:val="24"/>
              </w:rPr>
              <w:t>Windows 10  </w:t>
            </w:r>
          </w:p>
        </w:tc>
      </w:tr>
      <w:tr w:rsidR="00817B15" w:rsidRPr="00B66852" w:rsidTr="00817B15">
        <w:trPr>
          <w:trHeight w:val="422"/>
        </w:trPr>
        <w:tc>
          <w:tcPr>
            <w:tcW w:w="216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color w:val="000000"/>
                <w:sz w:val="24"/>
                <w:szCs w:val="24"/>
              </w:rPr>
              <w:t>CPU processor</w:t>
            </w:r>
            <w:r w:rsidRPr="00B66852">
              <w:rPr>
                <w:rFonts w:ascii="Times New Roman" w:hAnsi="Times New Roman" w:cs="Times New Roman"/>
                <w:sz w:val="24"/>
                <w:szCs w:val="24"/>
              </w:rPr>
              <w:t xml:space="preserve"> </w:t>
            </w:r>
          </w:p>
        </w:tc>
        <w:tc>
          <w:tcPr>
            <w:tcW w:w="378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color w:val="000000"/>
                <w:sz w:val="24"/>
                <w:szCs w:val="24"/>
              </w:rPr>
              <w:t>core i5, 64-bit, x64-based processor, CPU @ 1.90GHz   2.40 GHz system</w:t>
            </w:r>
          </w:p>
        </w:tc>
      </w:tr>
      <w:tr w:rsidR="00817B15" w:rsidRPr="00B66852" w:rsidTr="00817B15">
        <w:trPr>
          <w:trHeight w:val="257"/>
        </w:trPr>
        <w:tc>
          <w:tcPr>
            <w:tcW w:w="216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color w:val="000000"/>
                <w:sz w:val="24"/>
                <w:szCs w:val="24"/>
              </w:rPr>
              <w:t>RAM size</w:t>
            </w:r>
          </w:p>
        </w:tc>
        <w:tc>
          <w:tcPr>
            <w:tcW w:w="3780" w:type="dxa"/>
          </w:tcPr>
          <w:p w:rsidR="00817B15" w:rsidRPr="00B66852" w:rsidRDefault="00817B15" w:rsidP="00BC3B1A">
            <w:pPr>
              <w:pStyle w:val="NormalWeb"/>
              <w:spacing w:before="0" w:beforeAutospacing="0" w:after="200" w:afterAutospacing="0"/>
              <w:jc w:val="both"/>
            </w:pPr>
            <w:r w:rsidRPr="00B66852">
              <w:rPr>
                <w:color w:val="000000"/>
              </w:rPr>
              <w:t>Minimum of 4Gigabyte</w:t>
            </w:r>
          </w:p>
          <w:p w:rsidR="00817B15" w:rsidRPr="00B66852" w:rsidRDefault="00817B15" w:rsidP="00BC3B1A">
            <w:pPr>
              <w:jc w:val="both"/>
              <w:rPr>
                <w:rFonts w:ascii="Times New Roman" w:hAnsi="Times New Roman" w:cs="Times New Roman"/>
                <w:sz w:val="24"/>
                <w:szCs w:val="24"/>
              </w:rPr>
            </w:pPr>
          </w:p>
        </w:tc>
      </w:tr>
      <w:tr w:rsidR="00817B15" w:rsidRPr="00B66852" w:rsidTr="00817B15">
        <w:trPr>
          <w:trHeight w:val="360"/>
        </w:trPr>
        <w:tc>
          <w:tcPr>
            <w:tcW w:w="216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color w:val="000000"/>
                <w:sz w:val="24"/>
                <w:szCs w:val="24"/>
              </w:rPr>
              <w:t>System hard drive</w:t>
            </w:r>
          </w:p>
        </w:tc>
        <w:tc>
          <w:tcPr>
            <w:tcW w:w="3780" w:type="dxa"/>
          </w:tcPr>
          <w:p w:rsidR="00817B15" w:rsidRPr="00B66852" w:rsidRDefault="00817B15" w:rsidP="00BC3B1A">
            <w:pPr>
              <w:jc w:val="both"/>
              <w:rPr>
                <w:rFonts w:ascii="Times New Roman" w:hAnsi="Times New Roman" w:cs="Times New Roman"/>
                <w:sz w:val="24"/>
                <w:szCs w:val="24"/>
              </w:rPr>
            </w:pPr>
            <w:r w:rsidRPr="00B66852">
              <w:rPr>
                <w:rFonts w:ascii="Times New Roman" w:hAnsi="Times New Roman" w:cs="Times New Roman"/>
                <w:sz w:val="24"/>
                <w:szCs w:val="24"/>
              </w:rPr>
              <w:t>250Gigabyte</w:t>
            </w:r>
          </w:p>
        </w:tc>
      </w:tr>
    </w:tbl>
    <w:p w:rsidR="00817B15" w:rsidRPr="00B66852" w:rsidRDefault="00817B15" w:rsidP="008559D6">
      <w:pPr>
        <w:spacing w:line="480" w:lineRule="auto"/>
        <w:jc w:val="both"/>
        <w:rPr>
          <w:rFonts w:ascii="Times New Roman" w:hAnsi="Times New Roman" w:cs="Times New Roman"/>
          <w:sz w:val="24"/>
          <w:szCs w:val="24"/>
        </w:rPr>
      </w:pPr>
    </w:p>
    <w:p w:rsidR="008559D6" w:rsidRPr="00B66852" w:rsidRDefault="008559D6" w:rsidP="008559D6">
      <w:pPr>
        <w:jc w:val="both"/>
        <w:rPr>
          <w:rFonts w:ascii="Times New Roman" w:hAnsi="Times New Roman" w:cs="Times New Roman"/>
          <w:sz w:val="24"/>
          <w:szCs w:val="24"/>
        </w:rPr>
      </w:pPr>
    </w:p>
    <w:p w:rsidR="008559D6" w:rsidRPr="00B66852" w:rsidRDefault="008559D6" w:rsidP="008559D6">
      <w:pPr>
        <w:spacing w:line="480" w:lineRule="auto"/>
        <w:jc w:val="both"/>
        <w:rPr>
          <w:rFonts w:ascii="Times New Roman" w:hAnsi="Times New Roman" w:cs="Times New Roman"/>
          <w:sz w:val="24"/>
          <w:szCs w:val="24"/>
        </w:rPr>
      </w:pPr>
      <w:r w:rsidRPr="00B66852">
        <w:rPr>
          <w:rFonts w:ascii="Times New Roman" w:hAnsi="Times New Roman" w:cs="Times New Roman"/>
          <w:b/>
          <w:sz w:val="24"/>
          <w:szCs w:val="24"/>
        </w:rPr>
        <w:t xml:space="preserve">The Output Phase: </w:t>
      </w:r>
      <w:r w:rsidRPr="00B66852">
        <w:rPr>
          <w:rFonts w:ascii="Times New Roman" w:hAnsi="Times New Roman" w:cs="Times New Roman"/>
          <w:sz w:val="24"/>
          <w:szCs w:val="24"/>
        </w:rPr>
        <w:t>the output phase shall contain the audio-visual signal relayed from the camera through the processing unit to a monitor at a specified location where the medical students and pre-operative nurses and any other personnel would be congregating. The main component of the output phase is the TV screen</w:t>
      </w:r>
      <w:r w:rsidR="00B66852" w:rsidRPr="00B66852">
        <w:rPr>
          <w:rFonts w:ascii="Times New Roman" w:hAnsi="Times New Roman" w:cs="Times New Roman"/>
          <w:sz w:val="24"/>
          <w:szCs w:val="24"/>
        </w:rPr>
        <w:t>.</w:t>
      </w:r>
    </w:p>
    <w:p w:rsidR="00B66852" w:rsidRDefault="00B66852" w:rsidP="008559D6">
      <w:pPr>
        <w:spacing w:line="480" w:lineRule="auto"/>
        <w:jc w:val="both"/>
        <w:rPr>
          <w:rFonts w:ascii="Times New Roman" w:hAnsi="Times New Roman" w:cs="Times New Roman"/>
          <w:sz w:val="24"/>
          <w:szCs w:val="24"/>
        </w:rPr>
      </w:pPr>
      <w:r w:rsidRPr="00B66852">
        <w:rPr>
          <w:rFonts w:ascii="Times New Roman" w:hAnsi="Times New Roman" w:cs="Times New Roman"/>
          <w:b/>
          <w:sz w:val="24"/>
          <w:szCs w:val="24"/>
        </w:rPr>
        <w:lastRenderedPageBreak/>
        <w:t>The Feedback</w:t>
      </w:r>
      <w:r w:rsidR="00EB5966">
        <w:rPr>
          <w:rFonts w:ascii="Times New Roman" w:hAnsi="Times New Roman" w:cs="Times New Roman"/>
          <w:b/>
          <w:sz w:val="24"/>
          <w:szCs w:val="24"/>
        </w:rPr>
        <w:t xml:space="preserve"> System: </w:t>
      </w:r>
      <w:r w:rsidR="00EB5966">
        <w:rPr>
          <w:rFonts w:ascii="Times New Roman" w:hAnsi="Times New Roman" w:cs="Times New Roman"/>
          <w:sz w:val="24"/>
          <w:szCs w:val="24"/>
        </w:rPr>
        <w:t>the feedback system</w:t>
      </w:r>
      <w:r w:rsidR="00B9314C">
        <w:rPr>
          <w:rFonts w:ascii="Times New Roman" w:hAnsi="Times New Roman" w:cs="Times New Roman"/>
          <w:sz w:val="24"/>
          <w:szCs w:val="24"/>
        </w:rPr>
        <w:t xml:space="preserve"> will comprise a microphone which would be used to send audio signal from the medical students, preoperative nurses and surgeon-in-training at the induction room or at any other specified location to the speakers in the operating theatre for the surgeon to hear and give response.</w:t>
      </w:r>
    </w:p>
    <w:p w:rsidR="00B9314C" w:rsidRPr="00EB5966" w:rsidRDefault="00B9314C" w:rsidP="008559D6">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797300"/>
            <wp:effectExtent l="0" t="0" r="0" b="0"/>
            <wp:docPr id="1" name="Picture 1" descr="C:\Users\HP\Documents\BME IT, and Project 22\Images for the Project 2022\Screenshot_2022-07-30-00-09-03-921_cn.wps.moffice_e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BME IT, and Project 22\Images for the Project 2022\Screenshot_2022-07-30-00-09-03-921_cn.wps.moffice_eng (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97300"/>
                    </a:xfrm>
                    <a:prstGeom prst="rect">
                      <a:avLst/>
                    </a:prstGeom>
                    <a:noFill/>
                    <a:ln>
                      <a:noFill/>
                    </a:ln>
                  </pic:spPr>
                </pic:pic>
              </a:graphicData>
            </a:graphic>
          </wp:inline>
        </w:drawing>
      </w:r>
    </w:p>
    <w:p w:rsidR="006E2B4D" w:rsidRDefault="00102DA5" w:rsidP="00CC5F31">
      <w:pPr>
        <w:shd w:val="clear" w:color="auto" w:fill="FFFFFF"/>
        <w:spacing w:after="60" w:line="240" w:lineRule="auto"/>
        <w:jc w:val="both"/>
        <w:rPr>
          <w:rFonts w:ascii="Times New Roman" w:eastAsia="Times New Roman" w:hAnsi="Times New Roman" w:cs="Times New Roman"/>
          <w:color w:val="202124"/>
          <w:sz w:val="24"/>
          <w:szCs w:val="24"/>
        </w:rPr>
      </w:pPr>
      <w:r w:rsidRPr="00102DA5">
        <w:rPr>
          <w:rFonts w:ascii="Times New Roman" w:eastAsia="Times New Roman" w:hAnsi="Times New Roman" w:cs="Times New Roman"/>
          <w:color w:val="202124"/>
          <w:sz w:val="24"/>
          <w:szCs w:val="24"/>
        </w:rPr>
        <w:t xml:space="preserve"> </w:t>
      </w:r>
      <w:r w:rsidR="00B9314C">
        <w:rPr>
          <w:rFonts w:ascii="Times New Roman" w:eastAsia="Times New Roman" w:hAnsi="Times New Roman" w:cs="Times New Roman"/>
          <w:color w:val="202124"/>
          <w:sz w:val="24"/>
          <w:szCs w:val="24"/>
        </w:rPr>
        <w:t>Design Schematics for the Digital Video Integrated System (DVIS)</w:t>
      </w:r>
      <w:r w:rsidR="002348CA">
        <w:rPr>
          <w:rFonts w:ascii="Times New Roman" w:eastAsia="Times New Roman" w:hAnsi="Times New Roman" w:cs="Times New Roman"/>
          <w:color w:val="202124"/>
          <w:sz w:val="24"/>
          <w:szCs w:val="24"/>
        </w:rPr>
        <w:t>.</w:t>
      </w:r>
    </w:p>
    <w:p w:rsidR="002348CA" w:rsidRDefault="002348CA" w:rsidP="00CC5F31">
      <w:pPr>
        <w:shd w:val="clear" w:color="auto" w:fill="FFFFFF"/>
        <w:spacing w:after="60" w:line="240" w:lineRule="auto"/>
        <w:jc w:val="both"/>
        <w:rPr>
          <w:rFonts w:ascii="Times New Roman" w:eastAsia="Times New Roman" w:hAnsi="Times New Roman" w:cs="Times New Roman"/>
          <w:color w:val="202124"/>
          <w:sz w:val="24"/>
          <w:szCs w:val="24"/>
        </w:rPr>
      </w:pPr>
    </w:p>
    <w:p w:rsidR="002348CA" w:rsidRDefault="002348CA" w:rsidP="00CC5F31">
      <w:pPr>
        <w:shd w:val="clear" w:color="auto" w:fill="FFFFFF"/>
        <w:spacing w:after="60" w:line="240" w:lineRule="auto"/>
        <w:jc w:val="both"/>
        <w:rPr>
          <w:rFonts w:ascii="Times New Roman" w:eastAsia="Times New Roman" w:hAnsi="Times New Roman" w:cs="Times New Roman"/>
          <w:color w:val="202124"/>
          <w:sz w:val="30"/>
          <w:szCs w:val="24"/>
        </w:rPr>
      </w:pPr>
      <w:r w:rsidRPr="002348CA">
        <w:rPr>
          <w:rFonts w:ascii="Times New Roman" w:eastAsia="Times New Roman" w:hAnsi="Times New Roman" w:cs="Times New Roman"/>
          <w:color w:val="202124"/>
          <w:sz w:val="30"/>
          <w:szCs w:val="24"/>
        </w:rPr>
        <w:t>Future considerations</w:t>
      </w:r>
    </w:p>
    <w:p w:rsidR="002348CA" w:rsidRDefault="002348CA" w:rsidP="00CC5F31">
      <w:pPr>
        <w:shd w:val="clear" w:color="auto" w:fill="FFFFFF"/>
        <w:spacing w:after="60" w:line="240" w:lineRule="auto"/>
        <w:jc w:val="both"/>
        <w:rPr>
          <w:rFonts w:ascii="Times New Roman" w:eastAsia="Times New Roman" w:hAnsi="Times New Roman" w:cs="Times New Roman"/>
          <w:color w:val="202124"/>
          <w:sz w:val="30"/>
          <w:szCs w:val="24"/>
        </w:rPr>
      </w:pPr>
    </w:p>
    <w:p w:rsidR="002348CA" w:rsidRDefault="002348CA" w:rsidP="002028D7">
      <w:pPr>
        <w:shd w:val="clear" w:color="auto" w:fill="FFFFFF"/>
        <w:spacing w:after="60" w:line="480" w:lineRule="auto"/>
        <w:jc w:val="both"/>
        <w:rPr>
          <w:rFonts w:ascii="Times New Roman" w:eastAsia="Times New Roman" w:hAnsi="Times New Roman" w:cs="Times New Roman"/>
          <w:color w:val="202124"/>
          <w:sz w:val="24"/>
          <w:szCs w:val="24"/>
        </w:rPr>
      </w:pPr>
      <w:r w:rsidRPr="002348CA">
        <w:rPr>
          <w:rFonts w:ascii="Times New Roman" w:eastAsia="Times New Roman" w:hAnsi="Times New Roman" w:cs="Times New Roman"/>
          <w:color w:val="202124"/>
          <w:sz w:val="24"/>
          <w:szCs w:val="24"/>
        </w:rPr>
        <w:t xml:space="preserve">The </w:t>
      </w:r>
      <w:r>
        <w:rPr>
          <w:rFonts w:ascii="Times New Roman" w:eastAsia="Times New Roman" w:hAnsi="Times New Roman" w:cs="Times New Roman"/>
          <w:color w:val="202124"/>
          <w:sz w:val="24"/>
          <w:szCs w:val="24"/>
        </w:rPr>
        <w:t>Digital Video Integrated System’ features would be upgraded thus as future considerations:</w:t>
      </w:r>
    </w:p>
    <w:p w:rsidR="002348CA" w:rsidRDefault="002348CA" w:rsidP="002028D7">
      <w:pPr>
        <w:pStyle w:val="ListParagraph"/>
        <w:numPr>
          <w:ilvl w:val="0"/>
          <w:numId w:val="6"/>
        </w:numPr>
        <w:shd w:val="clear" w:color="auto" w:fill="FFFFFF"/>
        <w:spacing w:after="60" w:line="480" w:lineRule="auto"/>
        <w:jc w:val="both"/>
        <w:rPr>
          <w:rFonts w:ascii="Times New Roman" w:eastAsia="Times New Roman" w:hAnsi="Times New Roman" w:cs="Times New Roman"/>
          <w:color w:val="202124"/>
        </w:rPr>
      </w:pPr>
      <w:r>
        <w:rPr>
          <w:rFonts w:ascii="Times New Roman" w:eastAsia="Times New Roman" w:hAnsi="Times New Roman" w:cs="Times New Roman"/>
          <w:color w:val="202124"/>
        </w:rPr>
        <w:t>Development of a customized</w:t>
      </w:r>
      <w:r w:rsidR="007A4CB1">
        <w:rPr>
          <w:rFonts w:ascii="Times New Roman" w:eastAsia="Times New Roman" w:hAnsi="Times New Roman" w:cs="Times New Roman"/>
          <w:color w:val="202124"/>
        </w:rPr>
        <w:t xml:space="preserve"> software that would be specifically for the running of the system</w:t>
      </w:r>
    </w:p>
    <w:p w:rsidR="007A4CB1" w:rsidRDefault="007A4CB1" w:rsidP="002028D7">
      <w:pPr>
        <w:pStyle w:val="ListParagraph"/>
        <w:numPr>
          <w:ilvl w:val="0"/>
          <w:numId w:val="6"/>
        </w:numPr>
        <w:shd w:val="clear" w:color="auto" w:fill="FFFFFF"/>
        <w:spacing w:after="60" w:line="480" w:lineRule="auto"/>
        <w:jc w:val="both"/>
        <w:rPr>
          <w:rFonts w:ascii="Times New Roman" w:eastAsia="Times New Roman" w:hAnsi="Times New Roman" w:cs="Times New Roman"/>
          <w:color w:val="202124"/>
        </w:rPr>
      </w:pPr>
      <w:r>
        <w:rPr>
          <w:rFonts w:ascii="Times New Roman" w:eastAsia="Times New Roman" w:hAnsi="Times New Roman" w:cs="Times New Roman"/>
          <w:color w:val="202124"/>
        </w:rPr>
        <w:lastRenderedPageBreak/>
        <w:t>Incorporation of IP address that would enable a wider range of coverage and participation by individuals (Chief Medical Directors, Chief Matrons and other Head of departments) who may be in their respective offices but would love to participate in the surgery.</w:t>
      </w:r>
    </w:p>
    <w:p w:rsidR="002028D7" w:rsidRDefault="002028D7" w:rsidP="002028D7">
      <w:pPr>
        <w:shd w:val="clear" w:color="auto" w:fill="FFFFFF"/>
        <w:spacing w:after="60" w:line="480" w:lineRule="auto"/>
        <w:jc w:val="both"/>
        <w:rPr>
          <w:rFonts w:ascii="Times New Roman" w:eastAsia="Times New Roman" w:hAnsi="Times New Roman" w:cs="Times New Roman"/>
          <w:color w:val="202124"/>
          <w:sz w:val="32"/>
        </w:rPr>
      </w:pPr>
      <w:r w:rsidRPr="002028D7">
        <w:rPr>
          <w:rFonts w:ascii="Times New Roman" w:eastAsia="Times New Roman" w:hAnsi="Times New Roman" w:cs="Times New Roman"/>
          <w:color w:val="202124"/>
          <w:sz w:val="32"/>
        </w:rPr>
        <w:t>Conclusion</w:t>
      </w:r>
      <w:r>
        <w:rPr>
          <w:rFonts w:ascii="Times New Roman" w:eastAsia="Times New Roman" w:hAnsi="Times New Roman" w:cs="Times New Roman"/>
          <w:color w:val="202124"/>
          <w:sz w:val="32"/>
        </w:rPr>
        <w:t xml:space="preserve"> </w:t>
      </w:r>
    </w:p>
    <w:p w:rsidR="002028D7" w:rsidRDefault="002028D7" w:rsidP="002028D7">
      <w:pPr>
        <w:shd w:val="clear" w:color="auto" w:fill="FFFFFF"/>
        <w:spacing w:after="60" w:line="480" w:lineRule="auto"/>
        <w:jc w:val="both"/>
        <w:rPr>
          <w:rFonts w:ascii="Times New Roman" w:eastAsia="Times New Roman" w:hAnsi="Times New Roman" w:cs="Times New Roman"/>
          <w:color w:val="202124"/>
          <w:sz w:val="24"/>
          <w:szCs w:val="24"/>
        </w:rPr>
      </w:pPr>
      <w:r w:rsidRPr="002028D7">
        <w:rPr>
          <w:rFonts w:ascii="Times New Roman" w:eastAsia="Times New Roman" w:hAnsi="Times New Roman" w:cs="Times New Roman"/>
          <w:color w:val="202124"/>
          <w:sz w:val="24"/>
          <w:szCs w:val="24"/>
        </w:rPr>
        <w:t xml:space="preserve">We </w:t>
      </w:r>
      <w:r>
        <w:rPr>
          <w:rFonts w:ascii="Times New Roman" w:eastAsia="Times New Roman" w:hAnsi="Times New Roman" w:cs="Times New Roman"/>
          <w:color w:val="202124"/>
          <w:sz w:val="24"/>
          <w:szCs w:val="24"/>
        </w:rPr>
        <w:t>have presented our design concept and even prototyped the Digital Video Integrated System (DVIS). Our largest user would be primarily the teaching hospitals as this would help to bridge the communication gap between the surgeon and the medical students, preoperative nurses and surgeons-in-training.</w:t>
      </w:r>
    </w:p>
    <w:p w:rsidR="002028D7" w:rsidRDefault="002028D7" w:rsidP="002028D7">
      <w:pPr>
        <w:shd w:val="clear" w:color="auto" w:fill="FFFFFF"/>
        <w:spacing w:after="60" w:line="480" w:lineRule="auto"/>
        <w:jc w:val="both"/>
        <w:rPr>
          <w:rFonts w:ascii="Times New Roman" w:eastAsia="Times New Roman" w:hAnsi="Times New Roman" w:cs="Times New Roman"/>
          <w:b/>
          <w:color w:val="202124"/>
          <w:sz w:val="28"/>
          <w:szCs w:val="24"/>
        </w:rPr>
      </w:pPr>
      <w:r w:rsidRPr="002028D7">
        <w:rPr>
          <w:rFonts w:ascii="Times New Roman" w:eastAsia="Times New Roman" w:hAnsi="Times New Roman" w:cs="Times New Roman"/>
          <w:b/>
          <w:color w:val="202124"/>
          <w:sz w:val="28"/>
          <w:szCs w:val="24"/>
        </w:rPr>
        <w:t>Acknowledgement</w:t>
      </w:r>
    </w:p>
    <w:p w:rsidR="002028D7" w:rsidRPr="000E44C4" w:rsidRDefault="002028D7" w:rsidP="002028D7">
      <w:pPr>
        <w:shd w:val="clear" w:color="auto" w:fill="FFFFFF"/>
        <w:spacing w:after="60" w:line="480" w:lineRule="auto"/>
        <w:jc w:val="both"/>
        <w:rPr>
          <w:rFonts w:ascii="Times New Roman" w:eastAsia="Times New Roman" w:hAnsi="Times New Roman" w:cs="Times New Roman"/>
          <w:b/>
          <w:color w:val="202124"/>
          <w:sz w:val="24"/>
          <w:szCs w:val="24"/>
        </w:rPr>
      </w:pPr>
      <w:bookmarkStart w:id="0" w:name="_GoBack"/>
      <w:r w:rsidRPr="000E44C4">
        <w:rPr>
          <w:rFonts w:ascii="Times New Roman" w:eastAsia="Times New Roman" w:hAnsi="Times New Roman" w:cs="Times New Roman"/>
          <w:color w:val="202124"/>
          <w:sz w:val="24"/>
          <w:szCs w:val="24"/>
        </w:rPr>
        <w:t xml:space="preserve">The research reported in his publication was supported by the Rice University and North- Western University Biomedical Innovation Program </w:t>
      </w:r>
      <w:r w:rsidRPr="000E44C4">
        <w:rPr>
          <w:rFonts w:ascii="Times New Roman" w:eastAsia="Times New Roman" w:hAnsi="Times New Roman" w:cs="Times New Roman"/>
          <w:color w:val="202124"/>
          <w:sz w:val="24"/>
          <w:szCs w:val="24"/>
        </w:rPr>
        <w:t>at the Faculty of Technology</w:t>
      </w:r>
      <w:r w:rsidR="00AB066D" w:rsidRPr="000E44C4">
        <w:rPr>
          <w:rFonts w:ascii="Times New Roman" w:eastAsia="Times New Roman" w:hAnsi="Times New Roman" w:cs="Times New Roman"/>
          <w:color w:val="202124"/>
          <w:sz w:val="24"/>
          <w:szCs w:val="24"/>
        </w:rPr>
        <w:t xml:space="preserve">, </w:t>
      </w:r>
      <w:r w:rsidRPr="000E44C4">
        <w:rPr>
          <w:rFonts w:ascii="Times New Roman" w:eastAsia="Times New Roman" w:hAnsi="Times New Roman" w:cs="Times New Roman"/>
          <w:color w:val="202124"/>
          <w:sz w:val="24"/>
          <w:szCs w:val="24"/>
        </w:rPr>
        <w:t>University of Ibadan/ University College, Hospital</w:t>
      </w:r>
      <w:r w:rsidR="00AB066D" w:rsidRPr="000E44C4">
        <w:rPr>
          <w:rFonts w:ascii="Times New Roman" w:eastAsia="Times New Roman" w:hAnsi="Times New Roman" w:cs="Times New Roman"/>
          <w:b/>
          <w:color w:val="202124"/>
          <w:sz w:val="24"/>
          <w:szCs w:val="24"/>
        </w:rPr>
        <w:t>.</w:t>
      </w:r>
    </w:p>
    <w:bookmarkEnd w:id="0"/>
    <w:p w:rsidR="00AB066D" w:rsidRDefault="00AB066D" w:rsidP="002028D7">
      <w:pPr>
        <w:shd w:val="clear" w:color="auto" w:fill="FFFFFF"/>
        <w:spacing w:after="60" w:line="480" w:lineRule="auto"/>
        <w:jc w:val="both"/>
        <w:rPr>
          <w:rFonts w:ascii="Times New Roman" w:eastAsia="Times New Roman" w:hAnsi="Times New Roman" w:cs="Times New Roman"/>
          <w:b/>
          <w:color w:val="202124"/>
          <w:sz w:val="28"/>
          <w:szCs w:val="24"/>
        </w:rPr>
      </w:pPr>
      <w:r>
        <w:rPr>
          <w:rFonts w:ascii="Times New Roman" w:eastAsia="Times New Roman" w:hAnsi="Times New Roman" w:cs="Times New Roman"/>
          <w:b/>
          <w:color w:val="202124"/>
          <w:sz w:val="28"/>
          <w:szCs w:val="24"/>
        </w:rPr>
        <w:t>References</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Fry A.M., Orr R.L., Doyle P.T., “Use of eyewear for high definition video recording in surgical training”, Br. J. Oral </w:t>
      </w:r>
      <w:proofErr w:type="spellStart"/>
      <w:r w:rsidRPr="001268CD">
        <w:rPr>
          <w:rFonts w:ascii="Times New Roman" w:hAnsi="Times New Roman" w:cs="Times New Roman"/>
        </w:rPr>
        <w:t>Maxillofac</w:t>
      </w:r>
      <w:proofErr w:type="spellEnd"/>
      <w:r w:rsidRPr="001268CD">
        <w:rPr>
          <w:rFonts w:ascii="Times New Roman" w:hAnsi="Times New Roman" w:cs="Times New Roman"/>
        </w:rPr>
        <w:t xml:space="preserve">. Surg. 52 (2014) 983–984.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Nair A.G., Kamal S., Dave T.V., Mishra K., Reddy H.S., Della </w:t>
      </w:r>
      <w:proofErr w:type="spellStart"/>
      <w:r w:rsidRPr="001268CD">
        <w:rPr>
          <w:rFonts w:ascii="Times New Roman" w:hAnsi="Times New Roman" w:cs="Times New Roman"/>
        </w:rPr>
        <w:t>Rocca</w:t>
      </w:r>
      <w:proofErr w:type="spellEnd"/>
      <w:r w:rsidRPr="001268CD">
        <w:rPr>
          <w:rFonts w:ascii="Times New Roman" w:hAnsi="Times New Roman" w:cs="Times New Roman"/>
        </w:rPr>
        <w:t xml:space="preserve"> D., Della </w:t>
      </w:r>
      <w:proofErr w:type="spellStart"/>
      <w:r w:rsidRPr="001268CD">
        <w:rPr>
          <w:rFonts w:ascii="Times New Roman" w:hAnsi="Times New Roman" w:cs="Times New Roman"/>
        </w:rPr>
        <w:t>Rocca</w:t>
      </w:r>
      <w:proofErr w:type="spellEnd"/>
      <w:r w:rsidRPr="001268CD">
        <w:rPr>
          <w:rFonts w:ascii="Times New Roman" w:hAnsi="Times New Roman" w:cs="Times New Roman"/>
        </w:rPr>
        <w:t xml:space="preserve"> R.C., </w:t>
      </w:r>
      <w:proofErr w:type="spellStart"/>
      <w:r w:rsidRPr="001268CD">
        <w:rPr>
          <w:rFonts w:ascii="Times New Roman" w:hAnsi="Times New Roman" w:cs="Times New Roman"/>
        </w:rPr>
        <w:t>Andron</w:t>
      </w:r>
      <w:proofErr w:type="spellEnd"/>
      <w:r w:rsidRPr="001268CD">
        <w:rPr>
          <w:rFonts w:ascii="Times New Roman" w:hAnsi="Times New Roman" w:cs="Times New Roman"/>
        </w:rPr>
        <w:t xml:space="preserve"> A., Jain V., “Surgeon point-of-view recording: using a high-definition head-mounted video camera in the operating room”, Indian J </w:t>
      </w:r>
      <w:proofErr w:type="spellStart"/>
      <w:r w:rsidRPr="001268CD">
        <w:rPr>
          <w:rFonts w:ascii="Times New Roman" w:hAnsi="Times New Roman" w:cs="Times New Roman"/>
        </w:rPr>
        <w:t>Ophtamol</w:t>
      </w:r>
      <w:proofErr w:type="spellEnd"/>
      <w:r w:rsidRPr="001268CD">
        <w:rPr>
          <w:rFonts w:ascii="Times New Roman" w:hAnsi="Times New Roman" w:cs="Times New Roman"/>
        </w:rPr>
        <w:t xml:space="preserve"> 63 (2015) 771.</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Henken</w:t>
      </w:r>
      <w:proofErr w:type="spellEnd"/>
      <w:r w:rsidRPr="001268CD">
        <w:rPr>
          <w:rFonts w:ascii="Times New Roman" w:hAnsi="Times New Roman" w:cs="Times New Roman"/>
        </w:rPr>
        <w:t xml:space="preserve"> K.R., Jansen F.W., Klein J., Stassen L.P., </w:t>
      </w:r>
      <w:proofErr w:type="spellStart"/>
      <w:r w:rsidRPr="001268CD">
        <w:rPr>
          <w:rFonts w:ascii="Times New Roman" w:hAnsi="Times New Roman" w:cs="Times New Roman"/>
        </w:rPr>
        <w:t>Dankelman</w:t>
      </w:r>
      <w:proofErr w:type="spellEnd"/>
      <w:r w:rsidRPr="001268CD">
        <w:rPr>
          <w:rFonts w:ascii="Times New Roman" w:hAnsi="Times New Roman" w:cs="Times New Roman"/>
        </w:rPr>
        <w:t xml:space="preserve"> J., van den </w:t>
      </w:r>
      <w:proofErr w:type="spellStart"/>
      <w:r w:rsidRPr="001268CD">
        <w:rPr>
          <w:rFonts w:ascii="Times New Roman" w:hAnsi="Times New Roman" w:cs="Times New Roman"/>
        </w:rPr>
        <w:t>Dobbelsteen</w:t>
      </w:r>
      <w:proofErr w:type="spellEnd"/>
      <w:r w:rsidRPr="001268CD">
        <w:rPr>
          <w:rFonts w:ascii="Times New Roman" w:hAnsi="Times New Roman" w:cs="Times New Roman"/>
        </w:rPr>
        <w:t xml:space="preserve"> J.J., “Implications of the law on video recording in clinical practice”, Surg. </w:t>
      </w:r>
      <w:proofErr w:type="spellStart"/>
      <w:r w:rsidRPr="001268CD">
        <w:rPr>
          <w:rFonts w:ascii="Times New Roman" w:hAnsi="Times New Roman" w:cs="Times New Roman"/>
        </w:rPr>
        <w:t>Endosc</w:t>
      </w:r>
      <w:proofErr w:type="spellEnd"/>
      <w:r w:rsidRPr="001268CD">
        <w:rPr>
          <w:rFonts w:ascii="Times New Roman" w:hAnsi="Times New Roman" w:cs="Times New Roman"/>
        </w:rPr>
        <w:t xml:space="preserve">. 26 (2012) 2909–2916.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lastRenderedPageBreak/>
        <w:t xml:space="preserve">Lee S., Lee J.M., </w:t>
      </w:r>
      <w:proofErr w:type="spellStart"/>
      <w:r w:rsidRPr="001268CD">
        <w:rPr>
          <w:rFonts w:ascii="Times New Roman" w:hAnsi="Times New Roman" w:cs="Times New Roman"/>
        </w:rPr>
        <w:t>Suh</w:t>
      </w:r>
      <w:proofErr w:type="spellEnd"/>
      <w:r w:rsidRPr="001268CD">
        <w:rPr>
          <w:rFonts w:ascii="Times New Roman" w:hAnsi="Times New Roman" w:cs="Times New Roman"/>
        </w:rPr>
        <w:t xml:space="preserve"> K.S., Hong S.K., Cho J.H., Yi N.J., Lee K.W., “Wearable recording video technology for surgical training in living donor liver transplantation”, Annals of </w:t>
      </w:r>
      <w:proofErr w:type="spellStart"/>
      <w:r w:rsidRPr="001268CD">
        <w:rPr>
          <w:rFonts w:ascii="Times New Roman" w:hAnsi="Times New Roman" w:cs="Times New Roman"/>
        </w:rPr>
        <w:t>Hepato</w:t>
      </w:r>
      <w:proofErr w:type="spellEnd"/>
      <w:r w:rsidRPr="001268CD">
        <w:rPr>
          <w:rFonts w:ascii="Times New Roman" w:hAnsi="Times New Roman" w:cs="Times New Roman"/>
        </w:rPr>
        <w:t xml:space="preserve"> Biliary Pancreatic Surg. 24 (2020) 38–43.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Goh</w:t>
      </w:r>
      <w:proofErr w:type="spellEnd"/>
      <w:r w:rsidRPr="001268CD">
        <w:rPr>
          <w:rFonts w:ascii="Times New Roman" w:hAnsi="Times New Roman" w:cs="Times New Roman"/>
        </w:rPr>
        <w:t xml:space="preserve"> P.S., </w:t>
      </w:r>
      <w:proofErr w:type="spellStart"/>
      <w:r w:rsidRPr="001268CD">
        <w:rPr>
          <w:rFonts w:ascii="Times New Roman" w:hAnsi="Times New Roman" w:cs="Times New Roman"/>
        </w:rPr>
        <w:t>Sandars</w:t>
      </w:r>
      <w:proofErr w:type="spellEnd"/>
      <w:r w:rsidRPr="001268CD">
        <w:rPr>
          <w:rFonts w:ascii="Times New Roman" w:hAnsi="Times New Roman" w:cs="Times New Roman"/>
        </w:rPr>
        <w:t xml:space="preserve"> J., “A vision of the use of technology in medical education after the COVID-19 pandemic”, </w:t>
      </w:r>
      <w:proofErr w:type="spellStart"/>
      <w:r w:rsidRPr="001268CD">
        <w:rPr>
          <w:rFonts w:ascii="Times New Roman" w:hAnsi="Times New Roman" w:cs="Times New Roman"/>
        </w:rPr>
        <w:t>MedEdPublish</w:t>
      </w:r>
      <w:proofErr w:type="spellEnd"/>
      <w:r w:rsidRPr="001268CD">
        <w:rPr>
          <w:rFonts w:ascii="Times New Roman" w:hAnsi="Times New Roman" w:cs="Times New Roman"/>
        </w:rPr>
        <w:t xml:space="preserve"> 9 (2020) 1–8, https://doi.org/10.15694/ mep.2020.000049.1.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Papadopoulos N., </w:t>
      </w:r>
      <w:proofErr w:type="spellStart"/>
      <w:r w:rsidRPr="001268CD">
        <w:rPr>
          <w:rFonts w:ascii="Times New Roman" w:hAnsi="Times New Roman" w:cs="Times New Roman"/>
        </w:rPr>
        <w:t>Polyzos</w:t>
      </w:r>
      <w:proofErr w:type="spellEnd"/>
      <w:r w:rsidRPr="001268CD">
        <w:rPr>
          <w:rFonts w:ascii="Times New Roman" w:hAnsi="Times New Roman" w:cs="Times New Roman"/>
        </w:rPr>
        <w:t xml:space="preserve"> D., </w:t>
      </w:r>
      <w:proofErr w:type="spellStart"/>
      <w:r w:rsidRPr="001268CD">
        <w:rPr>
          <w:rFonts w:ascii="Times New Roman" w:hAnsi="Times New Roman" w:cs="Times New Roman"/>
        </w:rPr>
        <w:t>Gambadauro</w:t>
      </w:r>
      <w:proofErr w:type="spellEnd"/>
      <w:r w:rsidRPr="001268CD">
        <w:rPr>
          <w:rFonts w:ascii="Times New Roman" w:hAnsi="Times New Roman" w:cs="Times New Roman"/>
        </w:rPr>
        <w:t xml:space="preserve"> P., </w:t>
      </w:r>
      <w:proofErr w:type="spellStart"/>
      <w:r w:rsidRPr="001268CD">
        <w:rPr>
          <w:rFonts w:ascii="Times New Roman" w:hAnsi="Times New Roman" w:cs="Times New Roman"/>
        </w:rPr>
        <w:t>Papalampros</w:t>
      </w:r>
      <w:proofErr w:type="spellEnd"/>
      <w:r w:rsidRPr="001268CD">
        <w:rPr>
          <w:rFonts w:ascii="Times New Roman" w:hAnsi="Times New Roman" w:cs="Times New Roman"/>
        </w:rPr>
        <w:t xml:space="preserve"> P., Chapman L., </w:t>
      </w:r>
      <w:proofErr w:type="spellStart"/>
      <w:r w:rsidRPr="001268CD">
        <w:rPr>
          <w:rFonts w:ascii="Times New Roman" w:hAnsi="Times New Roman" w:cs="Times New Roman"/>
        </w:rPr>
        <w:t>Magos</w:t>
      </w:r>
      <w:proofErr w:type="spellEnd"/>
      <w:r w:rsidRPr="001268CD">
        <w:rPr>
          <w:rFonts w:ascii="Times New Roman" w:hAnsi="Times New Roman" w:cs="Times New Roman"/>
        </w:rPr>
        <w:t xml:space="preserve"> A., “Do patients want to see recordings of their surgery?” Eur. J. Obstet. Gynecol. </w:t>
      </w:r>
      <w:proofErr w:type="spellStart"/>
      <w:r w:rsidRPr="001268CD">
        <w:rPr>
          <w:rFonts w:ascii="Times New Roman" w:hAnsi="Times New Roman" w:cs="Times New Roman"/>
        </w:rPr>
        <w:t>Reprod</w:t>
      </w:r>
      <w:proofErr w:type="spellEnd"/>
      <w:r w:rsidRPr="001268CD">
        <w:rPr>
          <w:rFonts w:ascii="Times New Roman" w:hAnsi="Times New Roman" w:cs="Times New Roman"/>
        </w:rPr>
        <w:t xml:space="preserve">. Biol. 138 (2008) 89–92.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Magos</w:t>
      </w:r>
      <w:proofErr w:type="spellEnd"/>
      <w:r w:rsidRPr="001268CD">
        <w:rPr>
          <w:rFonts w:ascii="Times New Roman" w:hAnsi="Times New Roman" w:cs="Times New Roman"/>
        </w:rPr>
        <w:t xml:space="preserve"> A., Kosmas I., Sharma M., Buck L., Chapman L., Taylor A., “Digital recording of surgical procedures using a personal computer”, Eur. J. Obstet. Gynecol. </w:t>
      </w:r>
      <w:proofErr w:type="spellStart"/>
      <w:r w:rsidRPr="001268CD">
        <w:rPr>
          <w:rFonts w:ascii="Times New Roman" w:hAnsi="Times New Roman" w:cs="Times New Roman"/>
        </w:rPr>
        <w:t>Reprod</w:t>
      </w:r>
      <w:proofErr w:type="spellEnd"/>
      <w:r w:rsidRPr="001268CD">
        <w:rPr>
          <w:rFonts w:ascii="Times New Roman" w:hAnsi="Times New Roman" w:cs="Times New Roman"/>
        </w:rPr>
        <w:t xml:space="preserve">. Biol. 120 (2005) 206–209.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Ordro</w:t>
      </w:r>
      <w:proofErr w:type="spellEnd"/>
      <w:r w:rsidRPr="001268CD">
        <w:rPr>
          <w:rFonts w:ascii="Times New Roman" w:hAnsi="Times New Roman" w:cs="Times New Roman"/>
        </w:rPr>
        <w:t xml:space="preserve"> EP5 headset action camera full HD touch control - black. </w:t>
      </w:r>
      <w:hyperlink r:id="rId11" w:history="1">
        <w:r w:rsidRPr="001268CD">
          <w:rPr>
            <w:rStyle w:val="Hyperlink"/>
            <w:rFonts w:ascii="Times New Roman" w:hAnsi="Times New Roman" w:cs="Times New Roman"/>
          </w:rPr>
          <w:t>https://www</w:t>
        </w:r>
      </w:hyperlink>
      <w:r w:rsidRPr="001268CD">
        <w:rPr>
          <w:rFonts w:ascii="Times New Roman" w:hAnsi="Times New Roman" w:cs="Times New Roman"/>
        </w:rPr>
        <w:t xml:space="preserve">. gearbest.com/camcorders/pp_1308792.html.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Ganry</w:t>
      </w:r>
      <w:proofErr w:type="spellEnd"/>
      <w:r w:rsidRPr="001268CD">
        <w:rPr>
          <w:rFonts w:ascii="Times New Roman" w:hAnsi="Times New Roman" w:cs="Times New Roman"/>
        </w:rPr>
        <w:t xml:space="preserve"> L., </w:t>
      </w:r>
      <w:proofErr w:type="spellStart"/>
      <w:r w:rsidRPr="001268CD">
        <w:rPr>
          <w:rFonts w:ascii="Times New Roman" w:hAnsi="Times New Roman" w:cs="Times New Roman"/>
        </w:rPr>
        <w:t>Sigaux</w:t>
      </w:r>
      <w:proofErr w:type="spellEnd"/>
      <w:r w:rsidRPr="001268CD">
        <w:rPr>
          <w:rFonts w:ascii="Times New Roman" w:hAnsi="Times New Roman" w:cs="Times New Roman"/>
        </w:rPr>
        <w:t xml:space="preserve"> N., </w:t>
      </w:r>
      <w:proofErr w:type="spellStart"/>
      <w:r w:rsidRPr="001268CD">
        <w:rPr>
          <w:rFonts w:ascii="Times New Roman" w:hAnsi="Times New Roman" w:cs="Times New Roman"/>
        </w:rPr>
        <w:t>Ettinger</w:t>
      </w:r>
      <w:proofErr w:type="spellEnd"/>
      <w:r w:rsidRPr="001268CD">
        <w:rPr>
          <w:rFonts w:ascii="Times New Roman" w:hAnsi="Times New Roman" w:cs="Times New Roman"/>
        </w:rPr>
        <w:t xml:space="preserve"> K.S., Salman S.O., </w:t>
      </w:r>
      <w:proofErr w:type="spellStart"/>
      <w:r w:rsidRPr="001268CD">
        <w:rPr>
          <w:rFonts w:ascii="Times New Roman" w:hAnsi="Times New Roman" w:cs="Times New Roman"/>
        </w:rPr>
        <w:t>Fernandes</w:t>
      </w:r>
      <w:proofErr w:type="spellEnd"/>
      <w:r w:rsidRPr="001268CD">
        <w:rPr>
          <w:rFonts w:ascii="Times New Roman" w:hAnsi="Times New Roman" w:cs="Times New Roman"/>
        </w:rPr>
        <w:t xml:space="preserve"> R.P., “Modified </w:t>
      </w:r>
      <w:proofErr w:type="spellStart"/>
      <w:r w:rsidRPr="001268CD">
        <w:rPr>
          <w:rFonts w:ascii="Times New Roman" w:hAnsi="Times New Roman" w:cs="Times New Roman"/>
        </w:rPr>
        <w:t>GoPro</w:t>
      </w:r>
      <w:proofErr w:type="spellEnd"/>
      <w:r w:rsidRPr="001268CD">
        <w:rPr>
          <w:rFonts w:ascii="Times New Roman" w:hAnsi="Times New Roman" w:cs="Times New Roman"/>
        </w:rPr>
        <w:t xml:space="preserve"> Hero 6 and 7 for intraoperative surgical recording—transformation into a surgeon” Annals of Medicine and Surgery 62 (2021) 347–352 352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Yuda</w:t>
      </w:r>
      <w:proofErr w:type="spellEnd"/>
      <w:r w:rsidRPr="001268CD">
        <w:rPr>
          <w:rFonts w:ascii="Times New Roman" w:hAnsi="Times New Roman" w:cs="Times New Roman"/>
        </w:rPr>
        <w:t xml:space="preserve"> </w:t>
      </w:r>
      <w:proofErr w:type="spellStart"/>
      <w:r w:rsidRPr="001268CD">
        <w:rPr>
          <w:rFonts w:ascii="Times New Roman" w:hAnsi="Times New Roman" w:cs="Times New Roman"/>
        </w:rPr>
        <w:t>Handaya</w:t>
      </w:r>
      <w:proofErr w:type="spellEnd"/>
      <w:r w:rsidRPr="001268CD">
        <w:rPr>
          <w:rFonts w:ascii="Times New Roman" w:hAnsi="Times New Roman" w:cs="Times New Roman"/>
        </w:rPr>
        <w:t xml:space="preserve"> et al. “Perspective professional quality recording system”, J. Oral </w:t>
      </w:r>
      <w:proofErr w:type="spellStart"/>
      <w:r w:rsidRPr="001268CD">
        <w:rPr>
          <w:rFonts w:ascii="Times New Roman" w:hAnsi="Times New Roman" w:cs="Times New Roman"/>
        </w:rPr>
        <w:t>Maxillofac</w:t>
      </w:r>
      <w:proofErr w:type="spellEnd"/>
      <w:r w:rsidRPr="001268CD">
        <w:rPr>
          <w:rFonts w:ascii="Times New Roman" w:hAnsi="Times New Roman" w:cs="Times New Roman"/>
        </w:rPr>
        <w:t xml:space="preserve">. Surg. 77 (2019), 1703-e1.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Ortensi</w:t>
      </w:r>
      <w:proofErr w:type="spellEnd"/>
      <w:r w:rsidRPr="001268CD">
        <w:rPr>
          <w:rFonts w:ascii="Times New Roman" w:hAnsi="Times New Roman" w:cs="Times New Roman"/>
        </w:rPr>
        <w:t xml:space="preserve"> A., </w:t>
      </w:r>
      <w:proofErr w:type="spellStart"/>
      <w:r w:rsidRPr="001268CD">
        <w:rPr>
          <w:rFonts w:ascii="Times New Roman" w:hAnsi="Times New Roman" w:cs="Times New Roman"/>
        </w:rPr>
        <w:t>Panunzi</w:t>
      </w:r>
      <w:proofErr w:type="spellEnd"/>
      <w:r w:rsidRPr="001268CD">
        <w:rPr>
          <w:rFonts w:ascii="Times New Roman" w:hAnsi="Times New Roman" w:cs="Times New Roman"/>
        </w:rPr>
        <w:t xml:space="preserve"> A., </w:t>
      </w:r>
      <w:proofErr w:type="spellStart"/>
      <w:r w:rsidRPr="001268CD">
        <w:rPr>
          <w:rFonts w:ascii="Times New Roman" w:hAnsi="Times New Roman" w:cs="Times New Roman"/>
        </w:rPr>
        <w:t>Trombetta</w:t>
      </w:r>
      <w:proofErr w:type="spellEnd"/>
      <w:r w:rsidRPr="001268CD">
        <w:rPr>
          <w:rFonts w:ascii="Times New Roman" w:hAnsi="Times New Roman" w:cs="Times New Roman"/>
        </w:rPr>
        <w:t xml:space="preserve"> S., </w:t>
      </w:r>
      <w:proofErr w:type="spellStart"/>
      <w:r w:rsidRPr="001268CD">
        <w:rPr>
          <w:rFonts w:ascii="Times New Roman" w:hAnsi="Times New Roman" w:cs="Times New Roman"/>
        </w:rPr>
        <w:t>Cattaneo</w:t>
      </w:r>
      <w:proofErr w:type="spellEnd"/>
      <w:r w:rsidRPr="001268CD">
        <w:rPr>
          <w:rFonts w:ascii="Times New Roman" w:hAnsi="Times New Roman" w:cs="Times New Roman"/>
        </w:rPr>
        <w:t xml:space="preserve"> A., </w:t>
      </w:r>
      <w:proofErr w:type="spellStart"/>
      <w:r w:rsidRPr="001268CD">
        <w:rPr>
          <w:rFonts w:ascii="Times New Roman" w:hAnsi="Times New Roman" w:cs="Times New Roman"/>
        </w:rPr>
        <w:t>Sorrenti</w:t>
      </w:r>
      <w:proofErr w:type="spellEnd"/>
      <w:r w:rsidRPr="001268CD">
        <w:rPr>
          <w:rFonts w:ascii="Times New Roman" w:hAnsi="Times New Roman" w:cs="Times New Roman"/>
        </w:rPr>
        <w:t xml:space="preserve"> S., </w:t>
      </w:r>
      <w:proofErr w:type="spellStart"/>
      <w:r w:rsidRPr="001268CD">
        <w:rPr>
          <w:rFonts w:ascii="Times New Roman" w:hAnsi="Times New Roman" w:cs="Times New Roman"/>
        </w:rPr>
        <w:t>D’Orazi</w:t>
      </w:r>
      <w:proofErr w:type="spellEnd"/>
      <w:r w:rsidRPr="001268CD">
        <w:rPr>
          <w:rFonts w:ascii="Times New Roman" w:hAnsi="Times New Roman" w:cs="Times New Roman"/>
        </w:rPr>
        <w:t xml:space="preserve"> V., “Advancement of thyroid surgery video recording: a comparison between two full HD head mounted video cameras”, Int. J. Surg. 41 (2017) S65–S69.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lastRenderedPageBreak/>
        <w:t>Rahman</w:t>
      </w:r>
      <w:proofErr w:type="spellEnd"/>
      <w:r w:rsidRPr="001268CD">
        <w:rPr>
          <w:rFonts w:ascii="Times New Roman" w:hAnsi="Times New Roman" w:cs="Times New Roman"/>
        </w:rPr>
        <w:t xml:space="preserve"> R., Wood M.E., </w:t>
      </w:r>
      <w:proofErr w:type="spellStart"/>
      <w:r w:rsidRPr="001268CD">
        <w:rPr>
          <w:rFonts w:ascii="Times New Roman" w:hAnsi="Times New Roman" w:cs="Times New Roman"/>
        </w:rPr>
        <w:t>Qian</w:t>
      </w:r>
      <w:proofErr w:type="spellEnd"/>
      <w:r w:rsidRPr="001268CD">
        <w:rPr>
          <w:rFonts w:ascii="Times New Roman" w:hAnsi="Times New Roman" w:cs="Times New Roman"/>
        </w:rPr>
        <w:t xml:space="preserve"> L., Price C.L., Johnson A.A., Osgood G.M., “Head</w:t>
      </w:r>
      <w:r w:rsidR="001268CD" w:rsidRPr="001268CD">
        <w:rPr>
          <w:rFonts w:ascii="Times New Roman" w:hAnsi="Times New Roman" w:cs="Times New Roman"/>
        </w:rPr>
        <w:t xml:space="preserve"> </w:t>
      </w:r>
      <w:r w:rsidRPr="001268CD">
        <w:rPr>
          <w:rFonts w:ascii="Times New Roman" w:hAnsi="Times New Roman" w:cs="Times New Roman"/>
        </w:rPr>
        <w:t xml:space="preserve">mounted display use in surgery: a systematic review”, Surg. </w:t>
      </w:r>
      <w:proofErr w:type="spellStart"/>
      <w:r w:rsidRPr="001268CD">
        <w:rPr>
          <w:rFonts w:ascii="Times New Roman" w:hAnsi="Times New Roman" w:cs="Times New Roman"/>
        </w:rPr>
        <w:t>Innovat</w:t>
      </w:r>
      <w:proofErr w:type="spellEnd"/>
      <w:r w:rsidRPr="001268CD">
        <w:rPr>
          <w:rFonts w:ascii="Times New Roman" w:hAnsi="Times New Roman" w:cs="Times New Roman"/>
        </w:rPr>
        <w:t>. 27 (2020) 88–100.</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Lyon P.M. “Making the most of learning in the operating theatre: student strategies and curricular initiatives”. Med Educ. 2003</w:t>
      </w:r>
      <w:proofErr w:type="gramStart"/>
      <w:r w:rsidRPr="001268CD">
        <w:rPr>
          <w:rFonts w:ascii="Times New Roman" w:hAnsi="Times New Roman" w:cs="Times New Roman"/>
        </w:rPr>
        <w:t>;37</w:t>
      </w:r>
      <w:proofErr w:type="gramEnd"/>
      <w:r w:rsidRPr="001268CD">
        <w:rPr>
          <w:rFonts w:ascii="Times New Roman" w:hAnsi="Times New Roman" w:cs="Times New Roman"/>
        </w:rPr>
        <w:t xml:space="preserve">(8):680-8.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Jensen R.D., </w:t>
      </w:r>
      <w:proofErr w:type="spellStart"/>
      <w:r w:rsidRPr="001268CD">
        <w:rPr>
          <w:rFonts w:ascii="Times New Roman" w:hAnsi="Times New Roman" w:cs="Times New Roman"/>
        </w:rPr>
        <w:t>Seyer</w:t>
      </w:r>
      <w:proofErr w:type="spellEnd"/>
      <w:r w:rsidRPr="001268CD">
        <w:rPr>
          <w:rFonts w:ascii="Times New Roman" w:hAnsi="Times New Roman" w:cs="Times New Roman"/>
        </w:rPr>
        <w:t xml:space="preserve">-Hansen M., </w:t>
      </w:r>
      <w:proofErr w:type="spellStart"/>
      <w:r w:rsidRPr="001268CD">
        <w:rPr>
          <w:rFonts w:ascii="Times New Roman" w:hAnsi="Times New Roman" w:cs="Times New Roman"/>
        </w:rPr>
        <w:t>Cristancho</w:t>
      </w:r>
      <w:proofErr w:type="spellEnd"/>
      <w:r w:rsidRPr="001268CD">
        <w:rPr>
          <w:rFonts w:ascii="Times New Roman" w:hAnsi="Times New Roman" w:cs="Times New Roman"/>
        </w:rPr>
        <w:t xml:space="preserve"> S.M., Christensen M.K. “Being a surgeon or doing surgery? A qualitative study of learning in the operating room</w:t>
      </w:r>
      <w:proofErr w:type="gramStart"/>
      <w:r w:rsidRPr="001268CD">
        <w:rPr>
          <w:rFonts w:ascii="Times New Roman" w:hAnsi="Times New Roman" w:cs="Times New Roman"/>
        </w:rPr>
        <w:t>” .</w:t>
      </w:r>
      <w:proofErr w:type="gramEnd"/>
      <w:r w:rsidRPr="001268CD">
        <w:rPr>
          <w:rFonts w:ascii="Times New Roman" w:hAnsi="Times New Roman" w:cs="Times New Roman"/>
        </w:rPr>
        <w:t xml:space="preserve"> Med Educ. 2018</w:t>
      </w:r>
      <w:proofErr w:type="gramStart"/>
      <w:r w:rsidRPr="001268CD">
        <w:rPr>
          <w:rFonts w:ascii="Times New Roman" w:hAnsi="Times New Roman" w:cs="Times New Roman"/>
        </w:rPr>
        <w:t>;52</w:t>
      </w:r>
      <w:proofErr w:type="gramEnd"/>
      <w:r w:rsidRPr="001268CD">
        <w:rPr>
          <w:rFonts w:ascii="Times New Roman" w:hAnsi="Times New Roman" w:cs="Times New Roman"/>
        </w:rPr>
        <w:t xml:space="preserve">(8):861-76.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Chapman S.J., Hakeem A.R., </w:t>
      </w:r>
      <w:proofErr w:type="spellStart"/>
      <w:r w:rsidRPr="001268CD">
        <w:rPr>
          <w:rFonts w:ascii="Times New Roman" w:hAnsi="Times New Roman" w:cs="Times New Roman"/>
        </w:rPr>
        <w:t>Marangoni</w:t>
      </w:r>
      <w:proofErr w:type="spellEnd"/>
      <w:r w:rsidRPr="001268CD">
        <w:rPr>
          <w:rFonts w:ascii="Times New Roman" w:hAnsi="Times New Roman" w:cs="Times New Roman"/>
        </w:rPr>
        <w:t xml:space="preserve"> G., Raj Prasad K. “How can we enhance undergraduate medical training in the operating room? A survey of student attitudes and opinions”. J Surg. Educ. 2013</w:t>
      </w:r>
      <w:proofErr w:type="gramStart"/>
      <w:r w:rsidRPr="001268CD">
        <w:rPr>
          <w:rFonts w:ascii="Times New Roman" w:hAnsi="Times New Roman" w:cs="Times New Roman"/>
        </w:rPr>
        <w:t>;70</w:t>
      </w:r>
      <w:proofErr w:type="gramEnd"/>
      <w:r w:rsidRPr="001268CD">
        <w:rPr>
          <w:rFonts w:ascii="Times New Roman" w:hAnsi="Times New Roman" w:cs="Times New Roman"/>
        </w:rPr>
        <w:t xml:space="preserve">(3):326-33.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Lyon P. “A model of teaching and learning in the operating theatre”. Med Educ. 2004</w:t>
      </w:r>
      <w:proofErr w:type="gramStart"/>
      <w:r w:rsidRPr="001268CD">
        <w:rPr>
          <w:rFonts w:ascii="Times New Roman" w:hAnsi="Times New Roman" w:cs="Times New Roman"/>
        </w:rPr>
        <w:t>;38</w:t>
      </w:r>
      <w:proofErr w:type="gramEnd"/>
      <w:r w:rsidRPr="001268CD">
        <w:rPr>
          <w:rFonts w:ascii="Times New Roman" w:hAnsi="Times New Roman" w:cs="Times New Roman"/>
        </w:rPr>
        <w:t xml:space="preserve">(12):1278-87.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proofErr w:type="spellStart"/>
      <w:r w:rsidRPr="001268CD">
        <w:rPr>
          <w:rFonts w:ascii="Times New Roman" w:hAnsi="Times New Roman" w:cs="Times New Roman"/>
        </w:rPr>
        <w:t>Ravindra</w:t>
      </w:r>
      <w:proofErr w:type="spellEnd"/>
      <w:r w:rsidRPr="001268CD">
        <w:rPr>
          <w:rFonts w:ascii="Times New Roman" w:hAnsi="Times New Roman" w:cs="Times New Roman"/>
        </w:rPr>
        <w:t xml:space="preserve"> P., Fitzgerald E., </w:t>
      </w:r>
      <w:proofErr w:type="spellStart"/>
      <w:r w:rsidRPr="001268CD">
        <w:rPr>
          <w:rFonts w:ascii="Times New Roman" w:hAnsi="Times New Roman" w:cs="Times New Roman"/>
        </w:rPr>
        <w:t>Bhangu</w:t>
      </w:r>
      <w:proofErr w:type="spellEnd"/>
      <w:r w:rsidRPr="001268CD">
        <w:rPr>
          <w:rFonts w:ascii="Times New Roman" w:hAnsi="Times New Roman" w:cs="Times New Roman"/>
        </w:rPr>
        <w:t xml:space="preserve"> A., Maxwell-Armstrong C. “Quantifying factors influencing operating theater teaching, participation, and learning opportunities for medical students in surgery”. J Surg. Educ. 2013</w:t>
      </w:r>
      <w:proofErr w:type="gramStart"/>
      <w:r w:rsidRPr="001268CD">
        <w:rPr>
          <w:rFonts w:ascii="Times New Roman" w:hAnsi="Times New Roman" w:cs="Times New Roman"/>
        </w:rPr>
        <w:t>;70</w:t>
      </w:r>
      <w:proofErr w:type="gramEnd"/>
      <w:r w:rsidRPr="001268CD">
        <w:rPr>
          <w:rFonts w:ascii="Times New Roman" w:hAnsi="Times New Roman" w:cs="Times New Roman"/>
        </w:rPr>
        <w:t xml:space="preserve">(4):495-501.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Hong D., </w:t>
      </w:r>
      <w:proofErr w:type="spellStart"/>
      <w:r w:rsidRPr="001268CD">
        <w:rPr>
          <w:rFonts w:ascii="Times New Roman" w:hAnsi="Times New Roman" w:cs="Times New Roman"/>
        </w:rPr>
        <w:t>Regehr</w:t>
      </w:r>
      <w:proofErr w:type="spellEnd"/>
      <w:r w:rsidRPr="001268CD">
        <w:rPr>
          <w:rFonts w:ascii="Times New Roman" w:hAnsi="Times New Roman" w:cs="Times New Roman"/>
        </w:rPr>
        <w:t xml:space="preserve"> G., </w:t>
      </w:r>
      <w:proofErr w:type="spellStart"/>
      <w:r w:rsidRPr="001268CD">
        <w:rPr>
          <w:rFonts w:ascii="Times New Roman" w:hAnsi="Times New Roman" w:cs="Times New Roman"/>
        </w:rPr>
        <w:t>Reznick</w:t>
      </w:r>
      <w:proofErr w:type="spellEnd"/>
      <w:r w:rsidRPr="001268CD">
        <w:rPr>
          <w:rFonts w:ascii="Times New Roman" w:hAnsi="Times New Roman" w:cs="Times New Roman"/>
        </w:rPr>
        <w:t xml:space="preserve"> R.K. “The efficacy of a computer-assisted pre-operative tutorial for clinical clerks”. Can. J Surg. 1996</w:t>
      </w:r>
      <w:proofErr w:type="gramStart"/>
      <w:r w:rsidRPr="001268CD">
        <w:rPr>
          <w:rFonts w:ascii="Times New Roman" w:hAnsi="Times New Roman" w:cs="Times New Roman"/>
        </w:rPr>
        <w:t>;39</w:t>
      </w:r>
      <w:proofErr w:type="gramEnd"/>
      <w:r w:rsidRPr="001268CD">
        <w:rPr>
          <w:rFonts w:ascii="Times New Roman" w:hAnsi="Times New Roman" w:cs="Times New Roman"/>
        </w:rPr>
        <w:t xml:space="preserve">(3):221-4.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Broderick T.J., Russell K.M., </w:t>
      </w:r>
      <w:proofErr w:type="spellStart"/>
      <w:r w:rsidRPr="001268CD">
        <w:rPr>
          <w:rFonts w:ascii="Times New Roman" w:hAnsi="Times New Roman" w:cs="Times New Roman"/>
        </w:rPr>
        <w:t>Doarn</w:t>
      </w:r>
      <w:proofErr w:type="spellEnd"/>
      <w:r w:rsidRPr="001268CD">
        <w:rPr>
          <w:rFonts w:ascii="Times New Roman" w:hAnsi="Times New Roman" w:cs="Times New Roman"/>
        </w:rPr>
        <w:t xml:space="preserve"> C.R., Merrell R.C. “A novel telemedicine method for viewing the open surgical field”. J </w:t>
      </w:r>
      <w:proofErr w:type="spellStart"/>
      <w:r w:rsidRPr="001268CD">
        <w:rPr>
          <w:rFonts w:ascii="Times New Roman" w:hAnsi="Times New Roman" w:cs="Times New Roman"/>
        </w:rPr>
        <w:t>Laparo-endosc</w:t>
      </w:r>
      <w:proofErr w:type="spellEnd"/>
      <w:r w:rsidRPr="001268CD">
        <w:rPr>
          <w:rFonts w:ascii="Times New Roman" w:hAnsi="Times New Roman" w:cs="Times New Roman"/>
        </w:rPr>
        <w:t>. Adv. Surg. Tech. A. 2002</w:t>
      </w:r>
      <w:proofErr w:type="gramStart"/>
      <w:r w:rsidRPr="001268CD">
        <w:rPr>
          <w:rFonts w:ascii="Times New Roman" w:hAnsi="Times New Roman" w:cs="Times New Roman"/>
        </w:rPr>
        <w:t>;12</w:t>
      </w:r>
      <w:proofErr w:type="gramEnd"/>
      <w:r w:rsidRPr="001268CD">
        <w:rPr>
          <w:rFonts w:ascii="Times New Roman" w:hAnsi="Times New Roman" w:cs="Times New Roman"/>
        </w:rPr>
        <w:t xml:space="preserve">(4):293-8.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t xml:space="preserve">Lewis L., Jones J., Haynes E. “Low-cost video-films in the teaching of undergraduate and postgraduate medical students. J </w:t>
      </w:r>
      <w:proofErr w:type="spellStart"/>
      <w:r w:rsidRPr="001268CD">
        <w:rPr>
          <w:rFonts w:ascii="Times New Roman" w:hAnsi="Times New Roman" w:cs="Times New Roman"/>
        </w:rPr>
        <w:t>Telemed</w:t>
      </w:r>
      <w:proofErr w:type="spellEnd"/>
      <w:r w:rsidRPr="001268CD">
        <w:rPr>
          <w:rFonts w:ascii="Times New Roman" w:hAnsi="Times New Roman" w:cs="Times New Roman"/>
        </w:rPr>
        <w:t xml:space="preserve"> </w:t>
      </w:r>
      <w:proofErr w:type="spellStart"/>
      <w:r w:rsidRPr="001268CD">
        <w:rPr>
          <w:rFonts w:ascii="Times New Roman" w:hAnsi="Times New Roman" w:cs="Times New Roman"/>
        </w:rPr>
        <w:t>Telecare</w:t>
      </w:r>
      <w:proofErr w:type="spellEnd"/>
      <w:r w:rsidRPr="001268CD">
        <w:rPr>
          <w:rFonts w:ascii="Times New Roman" w:hAnsi="Times New Roman" w:cs="Times New Roman"/>
        </w:rPr>
        <w:t>”. 2000</w:t>
      </w:r>
      <w:proofErr w:type="gramStart"/>
      <w:r w:rsidRPr="001268CD">
        <w:rPr>
          <w:rFonts w:ascii="Times New Roman" w:hAnsi="Times New Roman" w:cs="Times New Roman"/>
        </w:rPr>
        <w:t>;6</w:t>
      </w:r>
      <w:proofErr w:type="gramEnd"/>
      <w:r w:rsidRPr="001268CD">
        <w:rPr>
          <w:rFonts w:ascii="Times New Roman" w:hAnsi="Times New Roman" w:cs="Times New Roman"/>
        </w:rPr>
        <w:t xml:space="preserve"> </w:t>
      </w:r>
      <w:proofErr w:type="spellStart"/>
      <w:r w:rsidRPr="001268CD">
        <w:rPr>
          <w:rFonts w:ascii="Times New Roman" w:hAnsi="Times New Roman" w:cs="Times New Roman"/>
        </w:rPr>
        <w:t>Suppl</w:t>
      </w:r>
      <w:proofErr w:type="spellEnd"/>
      <w:r w:rsidRPr="001268CD">
        <w:rPr>
          <w:rFonts w:ascii="Times New Roman" w:hAnsi="Times New Roman" w:cs="Times New Roman"/>
        </w:rPr>
        <w:t xml:space="preserve"> 2:S45-7. </w:t>
      </w:r>
      <w:proofErr w:type="spellStart"/>
      <w:r w:rsidRPr="001268CD">
        <w:rPr>
          <w:rFonts w:ascii="Times New Roman" w:hAnsi="Times New Roman" w:cs="Times New Roman"/>
        </w:rPr>
        <w:t>Int</w:t>
      </w:r>
      <w:proofErr w:type="spellEnd"/>
      <w:r w:rsidRPr="001268CD">
        <w:rPr>
          <w:rFonts w:ascii="Times New Roman" w:hAnsi="Times New Roman" w:cs="Times New Roman"/>
        </w:rPr>
        <w:t xml:space="preserve"> J Med Educ. 2019;10:75-87 87 </w:t>
      </w:r>
    </w:p>
    <w:p w:rsidR="00AB066D" w:rsidRPr="001268CD" w:rsidRDefault="00AB066D" w:rsidP="00AB066D">
      <w:pPr>
        <w:pStyle w:val="ListParagraph"/>
        <w:numPr>
          <w:ilvl w:val="0"/>
          <w:numId w:val="7"/>
        </w:numPr>
        <w:spacing w:line="480" w:lineRule="auto"/>
        <w:jc w:val="both"/>
        <w:rPr>
          <w:rFonts w:ascii="Times New Roman" w:hAnsi="Times New Roman" w:cs="Times New Roman"/>
        </w:rPr>
      </w:pPr>
      <w:r w:rsidRPr="001268CD">
        <w:rPr>
          <w:rFonts w:ascii="Times New Roman" w:hAnsi="Times New Roman" w:cs="Times New Roman"/>
        </w:rPr>
        <w:lastRenderedPageBreak/>
        <w:t xml:space="preserve">McIntyre T.P., Monahan T.S., Villegas L., Doyle J., Jones D.B. “Teleconferencing surgery enhances effective communication and enriches medical education”. Surg. Laparoscope Endoscope </w:t>
      </w:r>
      <w:proofErr w:type="spellStart"/>
      <w:r w:rsidRPr="001268CD">
        <w:rPr>
          <w:rFonts w:ascii="Times New Roman" w:hAnsi="Times New Roman" w:cs="Times New Roman"/>
        </w:rPr>
        <w:t>Percutan</w:t>
      </w:r>
      <w:proofErr w:type="spellEnd"/>
      <w:r w:rsidRPr="001268CD">
        <w:rPr>
          <w:rFonts w:ascii="Times New Roman" w:hAnsi="Times New Roman" w:cs="Times New Roman"/>
        </w:rPr>
        <w:t xml:space="preserve"> Tech. 2008</w:t>
      </w:r>
      <w:proofErr w:type="gramStart"/>
      <w:r w:rsidRPr="001268CD">
        <w:rPr>
          <w:rFonts w:ascii="Times New Roman" w:hAnsi="Times New Roman" w:cs="Times New Roman"/>
        </w:rPr>
        <w:t>;18</w:t>
      </w:r>
      <w:proofErr w:type="gramEnd"/>
      <w:r w:rsidRPr="001268CD">
        <w:rPr>
          <w:rFonts w:ascii="Times New Roman" w:hAnsi="Times New Roman" w:cs="Times New Roman"/>
        </w:rPr>
        <w:t xml:space="preserve">(1):45-8. </w:t>
      </w:r>
    </w:p>
    <w:p w:rsidR="00AB066D" w:rsidRPr="001268CD" w:rsidRDefault="00AB066D" w:rsidP="001268CD">
      <w:pPr>
        <w:spacing w:line="480" w:lineRule="auto"/>
        <w:ind w:left="360"/>
        <w:jc w:val="both"/>
        <w:rPr>
          <w:rFonts w:ascii="Times New Roman" w:hAnsi="Times New Roman" w:cs="Times New Roman"/>
          <w:sz w:val="24"/>
          <w:szCs w:val="24"/>
        </w:rPr>
      </w:pPr>
    </w:p>
    <w:p w:rsidR="00AB066D" w:rsidRPr="00AB066D" w:rsidRDefault="00AB066D" w:rsidP="002028D7">
      <w:pPr>
        <w:shd w:val="clear" w:color="auto" w:fill="FFFFFF"/>
        <w:spacing w:after="60" w:line="480" w:lineRule="auto"/>
        <w:jc w:val="both"/>
        <w:rPr>
          <w:rFonts w:ascii="Times New Roman" w:eastAsia="Times New Roman" w:hAnsi="Times New Roman" w:cs="Times New Roman"/>
          <w:color w:val="202124"/>
          <w:sz w:val="28"/>
          <w:szCs w:val="24"/>
        </w:rPr>
      </w:pPr>
    </w:p>
    <w:p w:rsidR="002028D7" w:rsidRPr="002028D7" w:rsidRDefault="002028D7" w:rsidP="002028D7">
      <w:pPr>
        <w:shd w:val="clear" w:color="auto" w:fill="FFFFFF"/>
        <w:spacing w:after="60" w:line="480" w:lineRule="auto"/>
        <w:jc w:val="both"/>
        <w:rPr>
          <w:rFonts w:ascii="Times New Roman" w:eastAsia="Times New Roman" w:hAnsi="Times New Roman" w:cs="Times New Roman"/>
          <w:color w:val="202124"/>
          <w:sz w:val="28"/>
          <w:szCs w:val="24"/>
        </w:rPr>
      </w:pPr>
    </w:p>
    <w:p w:rsidR="002028D7" w:rsidRPr="002028D7" w:rsidRDefault="002028D7" w:rsidP="002028D7">
      <w:pPr>
        <w:shd w:val="clear" w:color="auto" w:fill="FFFFFF"/>
        <w:spacing w:after="60" w:line="480" w:lineRule="auto"/>
        <w:jc w:val="both"/>
        <w:rPr>
          <w:rFonts w:ascii="Times New Roman" w:eastAsia="Times New Roman" w:hAnsi="Times New Roman" w:cs="Times New Roman"/>
          <w:color w:val="202124"/>
          <w:sz w:val="24"/>
          <w:szCs w:val="24"/>
        </w:rPr>
      </w:pPr>
    </w:p>
    <w:sectPr w:rsidR="002028D7" w:rsidRPr="002028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ED" w:rsidRDefault="00D126ED" w:rsidP="001E6F72">
      <w:pPr>
        <w:spacing w:after="0" w:line="240" w:lineRule="auto"/>
      </w:pPr>
      <w:r>
        <w:separator/>
      </w:r>
    </w:p>
  </w:endnote>
  <w:endnote w:type="continuationSeparator" w:id="0">
    <w:p w:rsidR="00D126ED" w:rsidRDefault="00D126ED" w:rsidP="001E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ED" w:rsidRDefault="00D126ED" w:rsidP="001E6F72">
      <w:pPr>
        <w:spacing w:after="0" w:line="240" w:lineRule="auto"/>
      </w:pPr>
      <w:r>
        <w:separator/>
      </w:r>
    </w:p>
  </w:footnote>
  <w:footnote w:type="continuationSeparator" w:id="0">
    <w:p w:rsidR="00D126ED" w:rsidRDefault="00D126ED" w:rsidP="001E6F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A4675"/>
    <w:multiLevelType w:val="hybridMultilevel"/>
    <w:tmpl w:val="72E08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42F50E4"/>
    <w:multiLevelType w:val="hybridMultilevel"/>
    <w:tmpl w:val="F8825F8C"/>
    <w:lvl w:ilvl="0" w:tplc="90CA2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DC6A72"/>
    <w:multiLevelType w:val="hybridMultilevel"/>
    <w:tmpl w:val="6512DC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9A76C1"/>
    <w:multiLevelType w:val="hybridMultilevel"/>
    <w:tmpl w:val="584E44A0"/>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4">
    <w:nsid w:val="605A307E"/>
    <w:multiLevelType w:val="hybridMultilevel"/>
    <w:tmpl w:val="693CA1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F31C9C"/>
    <w:multiLevelType w:val="hybridMultilevel"/>
    <w:tmpl w:val="7E40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8741D8"/>
    <w:multiLevelType w:val="multilevel"/>
    <w:tmpl w:val="7DA4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A1A"/>
    <w:rsid w:val="000A7D77"/>
    <w:rsid w:val="000E44C4"/>
    <w:rsid w:val="00102DA5"/>
    <w:rsid w:val="001268CD"/>
    <w:rsid w:val="001343D8"/>
    <w:rsid w:val="001E6F72"/>
    <w:rsid w:val="002028D7"/>
    <w:rsid w:val="002348CA"/>
    <w:rsid w:val="002C54CC"/>
    <w:rsid w:val="00320488"/>
    <w:rsid w:val="00341218"/>
    <w:rsid w:val="003E49B2"/>
    <w:rsid w:val="00465535"/>
    <w:rsid w:val="00496580"/>
    <w:rsid w:val="005658DF"/>
    <w:rsid w:val="006137A5"/>
    <w:rsid w:val="006E2B4D"/>
    <w:rsid w:val="007925F8"/>
    <w:rsid w:val="00793DE8"/>
    <w:rsid w:val="007A4CB1"/>
    <w:rsid w:val="007A67B4"/>
    <w:rsid w:val="00810374"/>
    <w:rsid w:val="00817B15"/>
    <w:rsid w:val="008559D6"/>
    <w:rsid w:val="00866856"/>
    <w:rsid w:val="008B70FF"/>
    <w:rsid w:val="00942A1A"/>
    <w:rsid w:val="00A349D8"/>
    <w:rsid w:val="00A447DD"/>
    <w:rsid w:val="00A47B9C"/>
    <w:rsid w:val="00A535C6"/>
    <w:rsid w:val="00AB066D"/>
    <w:rsid w:val="00B66852"/>
    <w:rsid w:val="00B9314C"/>
    <w:rsid w:val="00CA2D1C"/>
    <w:rsid w:val="00CA30A5"/>
    <w:rsid w:val="00CC5F31"/>
    <w:rsid w:val="00D126ED"/>
    <w:rsid w:val="00D20D1E"/>
    <w:rsid w:val="00D7597A"/>
    <w:rsid w:val="00DE3C51"/>
    <w:rsid w:val="00DE64C8"/>
    <w:rsid w:val="00DF0346"/>
    <w:rsid w:val="00DF154E"/>
    <w:rsid w:val="00E50E90"/>
    <w:rsid w:val="00EB5966"/>
    <w:rsid w:val="00F27A50"/>
    <w:rsid w:val="00F77756"/>
    <w:rsid w:val="00FD1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9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B9C"/>
    <w:pPr>
      <w:spacing w:after="0" w:line="240" w:lineRule="auto"/>
      <w:ind w:left="720"/>
      <w:contextualSpacing/>
    </w:pPr>
    <w:rPr>
      <w:sz w:val="24"/>
      <w:szCs w:val="24"/>
    </w:rPr>
  </w:style>
  <w:style w:type="paragraph" w:styleId="Header">
    <w:name w:val="header"/>
    <w:basedOn w:val="Normal"/>
    <w:link w:val="HeaderChar"/>
    <w:uiPriority w:val="99"/>
    <w:unhideWhenUsed/>
    <w:rsid w:val="001E6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72"/>
  </w:style>
  <w:style w:type="paragraph" w:styleId="Footer">
    <w:name w:val="footer"/>
    <w:basedOn w:val="Normal"/>
    <w:link w:val="FooterChar"/>
    <w:uiPriority w:val="99"/>
    <w:unhideWhenUsed/>
    <w:rsid w:val="001E6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72"/>
  </w:style>
  <w:style w:type="paragraph" w:styleId="NormalWeb">
    <w:name w:val="Normal (Web)"/>
    <w:basedOn w:val="Normal"/>
    <w:uiPriority w:val="99"/>
    <w:semiHidden/>
    <w:unhideWhenUsed/>
    <w:rsid w:val="006E2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E49B2"/>
  </w:style>
  <w:style w:type="paragraph" w:styleId="BalloonText">
    <w:name w:val="Balloon Text"/>
    <w:basedOn w:val="Normal"/>
    <w:link w:val="BalloonTextChar"/>
    <w:uiPriority w:val="99"/>
    <w:semiHidden/>
    <w:unhideWhenUsed/>
    <w:rsid w:val="00B93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14C"/>
    <w:rPr>
      <w:rFonts w:ascii="Tahoma" w:hAnsi="Tahoma" w:cs="Tahoma"/>
      <w:sz w:val="16"/>
      <w:szCs w:val="16"/>
    </w:rPr>
  </w:style>
  <w:style w:type="character" w:styleId="Hyperlink">
    <w:name w:val="Hyperlink"/>
    <w:basedOn w:val="DefaultParagraphFont"/>
    <w:uiPriority w:val="99"/>
    <w:semiHidden/>
    <w:unhideWhenUsed/>
    <w:rsid w:val="00AB06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9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B9C"/>
    <w:pPr>
      <w:spacing w:after="0" w:line="240" w:lineRule="auto"/>
      <w:ind w:left="720"/>
      <w:contextualSpacing/>
    </w:pPr>
    <w:rPr>
      <w:sz w:val="24"/>
      <w:szCs w:val="24"/>
    </w:rPr>
  </w:style>
  <w:style w:type="paragraph" w:styleId="Header">
    <w:name w:val="header"/>
    <w:basedOn w:val="Normal"/>
    <w:link w:val="HeaderChar"/>
    <w:uiPriority w:val="99"/>
    <w:unhideWhenUsed/>
    <w:rsid w:val="001E6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72"/>
  </w:style>
  <w:style w:type="paragraph" w:styleId="Footer">
    <w:name w:val="footer"/>
    <w:basedOn w:val="Normal"/>
    <w:link w:val="FooterChar"/>
    <w:uiPriority w:val="99"/>
    <w:unhideWhenUsed/>
    <w:rsid w:val="001E6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72"/>
  </w:style>
  <w:style w:type="paragraph" w:styleId="NormalWeb">
    <w:name w:val="Normal (Web)"/>
    <w:basedOn w:val="Normal"/>
    <w:uiPriority w:val="99"/>
    <w:semiHidden/>
    <w:unhideWhenUsed/>
    <w:rsid w:val="006E2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E49B2"/>
  </w:style>
  <w:style w:type="paragraph" w:styleId="BalloonText">
    <w:name w:val="Balloon Text"/>
    <w:basedOn w:val="Normal"/>
    <w:link w:val="BalloonTextChar"/>
    <w:uiPriority w:val="99"/>
    <w:semiHidden/>
    <w:unhideWhenUsed/>
    <w:rsid w:val="00B93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14C"/>
    <w:rPr>
      <w:rFonts w:ascii="Tahoma" w:hAnsi="Tahoma" w:cs="Tahoma"/>
      <w:sz w:val="16"/>
      <w:szCs w:val="16"/>
    </w:rPr>
  </w:style>
  <w:style w:type="character" w:styleId="Hyperlink">
    <w:name w:val="Hyperlink"/>
    <w:basedOn w:val="DefaultParagraphFont"/>
    <w:uiPriority w:val="99"/>
    <w:semiHidden/>
    <w:unhideWhenUsed/>
    <w:rsid w:val="00AB06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2353">
      <w:bodyDiv w:val="1"/>
      <w:marLeft w:val="0"/>
      <w:marRight w:val="0"/>
      <w:marTop w:val="0"/>
      <w:marBottom w:val="0"/>
      <w:divBdr>
        <w:top w:val="none" w:sz="0" w:space="0" w:color="auto"/>
        <w:left w:val="none" w:sz="0" w:space="0" w:color="auto"/>
        <w:bottom w:val="none" w:sz="0" w:space="0" w:color="auto"/>
        <w:right w:val="none" w:sz="0" w:space="0" w:color="auto"/>
      </w:divBdr>
    </w:div>
    <w:div w:id="865800419">
      <w:bodyDiv w:val="1"/>
      <w:marLeft w:val="0"/>
      <w:marRight w:val="0"/>
      <w:marTop w:val="0"/>
      <w:marBottom w:val="0"/>
      <w:divBdr>
        <w:top w:val="none" w:sz="0" w:space="0" w:color="auto"/>
        <w:left w:val="none" w:sz="0" w:space="0" w:color="auto"/>
        <w:bottom w:val="none" w:sz="0" w:space="0" w:color="auto"/>
        <w:right w:val="none" w:sz="0" w:space="0" w:color="auto"/>
      </w:divBdr>
    </w:div>
    <w:div w:id="1663778578">
      <w:bodyDiv w:val="1"/>
      <w:marLeft w:val="0"/>
      <w:marRight w:val="0"/>
      <w:marTop w:val="0"/>
      <w:marBottom w:val="0"/>
      <w:divBdr>
        <w:top w:val="none" w:sz="0" w:space="0" w:color="auto"/>
        <w:left w:val="none" w:sz="0" w:space="0" w:color="auto"/>
        <w:bottom w:val="none" w:sz="0" w:space="0" w:color="auto"/>
        <w:right w:val="none" w:sz="0" w:space="0" w:color="auto"/>
      </w:divBdr>
    </w:div>
    <w:div w:id="203392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2022-12-15T06:33:00Z</dcterms:created>
  <dcterms:modified xsi:type="dcterms:W3CDTF">2022-12-15T07:12:00Z</dcterms:modified>
</cp:coreProperties>
</file>