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4472C4" w:themeColor="accent1"/>
        </w:rPr>
        <w:id w:val="35322481"/>
        <w:docPartObj>
          <w:docPartGallery w:val="Cover Pages"/>
          <w:docPartUnique/>
        </w:docPartObj>
      </w:sdtPr>
      <w:sdtEndPr>
        <w:rPr>
          <w:rFonts w:ascii="Times New Roman" w:eastAsia="Times New Roman" w:hAnsi="Times New Roman" w:cs="Times New Roman"/>
          <w:color w:val="000000"/>
          <w:sz w:val="24"/>
          <w:szCs w:val="24"/>
          <w:lang w:val="en-GB" w:eastAsia="en-GB"/>
        </w:rPr>
      </w:sdtEndPr>
      <w:sdtContent>
        <w:p w14:paraId="43894CA1" w14:textId="77777777" w:rsidR="00CC70B0" w:rsidRDefault="00CC70B0">
          <w:pPr>
            <w:pStyle w:val="NoSpacing"/>
            <w:spacing w:before="1540" w:after="240"/>
            <w:jc w:val="center"/>
            <w:rPr>
              <w:color w:val="4472C4" w:themeColor="accent1"/>
            </w:rPr>
          </w:pPr>
          <w:r>
            <w:rPr>
              <w:noProof/>
              <w:color w:val="4472C4" w:themeColor="accent1"/>
              <w:lang w:val="en-GB" w:eastAsia="en-GB"/>
            </w:rPr>
            <w:drawing>
              <wp:inline distT="0" distB="0" distL="0" distR="0" wp14:anchorId="6FD4592A" wp14:editId="406DA09C">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40"/>
              <w:szCs w:val="40"/>
            </w:rPr>
            <w:alias w:val="Title"/>
            <w:tag w:val=""/>
            <w:id w:val="1735040861"/>
            <w:placeholder>
              <w:docPart w:val="84DAA26ECDF042CB8FAC44E812AFEE09"/>
            </w:placeholder>
            <w:dataBinding w:prefixMappings="xmlns:ns0='http://purl.org/dc/elements/1.1/' xmlns:ns1='http://schemas.openxmlformats.org/package/2006/metadata/core-properties' " w:xpath="/ns1:coreProperties[1]/ns0:title[1]" w:storeItemID="{6C3C8BC8-F283-45AE-878A-BAB7291924A1}"/>
            <w:text/>
          </w:sdtPr>
          <w:sdtEndPr/>
          <w:sdtContent>
            <w:p w14:paraId="054D865F" w14:textId="77777777" w:rsidR="00CC70B0" w:rsidRDefault="00CC70B0">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9166D9">
                <w:rPr>
                  <w:rFonts w:asciiTheme="majorHAnsi" w:eastAsiaTheme="majorEastAsia" w:hAnsiTheme="majorHAnsi" w:cstheme="majorBidi"/>
                  <w:caps/>
                  <w:color w:val="4472C4" w:themeColor="accent1"/>
                  <w:sz w:val="40"/>
                  <w:szCs w:val="40"/>
                </w:rPr>
                <w:t>APPLICATIONS OF WET AIR OXIDATION PROCESS IN WASTEWATER TREATMENT</w:t>
              </w:r>
            </w:p>
          </w:sdtContent>
        </w:sdt>
        <w:sdt>
          <w:sdtPr>
            <w:rPr>
              <w:color w:val="4472C4" w:themeColor="accent1"/>
              <w:sz w:val="28"/>
              <w:szCs w:val="28"/>
            </w:rPr>
            <w:alias w:val="Subtitle"/>
            <w:tag w:val=""/>
            <w:id w:val="328029620"/>
            <w:placeholder>
              <w:docPart w:val="07109C32CF9A4F04AE74E012ABF924FD"/>
            </w:placeholder>
            <w:dataBinding w:prefixMappings="xmlns:ns0='http://purl.org/dc/elements/1.1/' xmlns:ns1='http://schemas.openxmlformats.org/package/2006/metadata/core-properties' " w:xpath="/ns1:coreProperties[1]/ns0:subject[1]" w:storeItemID="{6C3C8BC8-F283-45AE-878A-BAB7291924A1}"/>
            <w:text/>
          </w:sdtPr>
          <w:sdtEndPr/>
          <w:sdtContent>
            <w:p w14:paraId="0A28A1BD" w14:textId="3F11329D" w:rsidR="00CC70B0" w:rsidRDefault="00522509">
              <w:pPr>
                <w:pStyle w:val="NoSpacing"/>
                <w:jc w:val="center"/>
                <w:rPr>
                  <w:color w:val="4472C4" w:themeColor="accent1"/>
                  <w:sz w:val="28"/>
                  <w:szCs w:val="28"/>
                </w:rPr>
              </w:pPr>
              <w:r>
                <w:rPr>
                  <w:color w:val="4472C4" w:themeColor="accent1"/>
                  <w:sz w:val="28"/>
                  <w:szCs w:val="28"/>
                </w:rPr>
                <w:t>SPECIAL TOPICS IN CHEMICAL ENGINEERING</w:t>
              </w:r>
            </w:p>
          </w:sdtContent>
        </w:sdt>
        <w:p w14:paraId="53D17E1D" w14:textId="4EE7A1C3" w:rsidR="00CC70B0" w:rsidRPr="009166D9" w:rsidRDefault="00D93B18">
          <w:pPr>
            <w:pStyle w:val="NoSpacing"/>
            <w:spacing w:before="480"/>
            <w:jc w:val="center"/>
            <w:rPr>
              <w:color w:val="4472C4" w:themeColor="accent1"/>
              <w:sz w:val="32"/>
              <w:szCs w:val="32"/>
            </w:rPr>
          </w:pPr>
          <w:r>
            <w:rPr>
              <w:color w:val="4472C4" w:themeColor="accent1"/>
              <w:sz w:val="32"/>
              <w:szCs w:val="32"/>
            </w:rPr>
            <w:t>WRITTEN</w:t>
          </w:r>
          <w:r w:rsidR="009166D9" w:rsidRPr="009166D9">
            <w:rPr>
              <w:color w:val="4472C4" w:themeColor="accent1"/>
              <w:sz w:val="32"/>
              <w:szCs w:val="32"/>
            </w:rPr>
            <w:t xml:space="preserve"> BY </w:t>
          </w:r>
        </w:p>
        <w:p w14:paraId="26E0100E" w14:textId="19DAC405" w:rsidR="009166D9" w:rsidRPr="009166D9" w:rsidRDefault="00001D8F">
          <w:pPr>
            <w:pStyle w:val="NoSpacing"/>
            <w:spacing w:before="480"/>
            <w:jc w:val="center"/>
            <w:rPr>
              <w:color w:val="4472C4" w:themeColor="accent1"/>
              <w:sz w:val="32"/>
              <w:szCs w:val="32"/>
            </w:rPr>
          </w:pPr>
          <w:r>
            <w:rPr>
              <w:color w:val="4472C4" w:themeColor="accent1"/>
              <w:sz w:val="32"/>
              <w:szCs w:val="32"/>
            </w:rPr>
            <w:t xml:space="preserve">MARTINS OLUDARE </w:t>
          </w:r>
        </w:p>
        <w:p w14:paraId="5BEB159F" w14:textId="77777777" w:rsidR="009166D9" w:rsidRDefault="009166D9">
          <w:pPr>
            <w:pStyle w:val="NoSpacing"/>
            <w:spacing w:before="480"/>
            <w:jc w:val="center"/>
            <w:rPr>
              <w:color w:val="4472C4" w:themeColor="accent1"/>
              <w:sz w:val="32"/>
              <w:szCs w:val="32"/>
            </w:rPr>
          </w:pPr>
        </w:p>
        <w:p w14:paraId="64A96D8B" w14:textId="77777777" w:rsidR="009166D9" w:rsidRPr="00CB49E4" w:rsidRDefault="009166D9">
          <w:pPr>
            <w:pStyle w:val="NoSpacing"/>
            <w:spacing w:before="480"/>
            <w:jc w:val="center"/>
            <w:rPr>
              <w:color w:val="4472C4" w:themeColor="accent1"/>
              <w:sz w:val="32"/>
              <w:szCs w:val="32"/>
            </w:rPr>
          </w:pPr>
          <w:r>
            <w:rPr>
              <w:color w:val="4472C4" w:themeColor="accent1"/>
              <w:sz w:val="32"/>
              <w:szCs w:val="32"/>
            </w:rPr>
            <w:t>18/04/2017</w:t>
          </w:r>
        </w:p>
        <w:p w14:paraId="52DC6634" w14:textId="77777777" w:rsidR="00CC70B0" w:rsidRPr="00CB49E4" w:rsidRDefault="00CC70B0">
          <w:pPr>
            <w:pStyle w:val="NoSpacing"/>
            <w:spacing w:before="480"/>
            <w:jc w:val="center"/>
            <w:rPr>
              <w:color w:val="4472C4" w:themeColor="accent1"/>
              <w:sz w:val="32"/>
              <w:szCs w:val="32"/>
            </w:rPr>
          </w:pPr>
        </w:p>
        <w:p w14:paraId="6C49CAA1" w14:textId="77777777" w:rsidR="00CC70B0" w:rsidRDefault="00CC70B0">
          <w:pPr>
            <w:pStyle w:val="NoSpacing"/>
            <w:spacing w:before="480"/>
            <w:jc w:val="center"/>
            <w:rPr>
              <w:color w:val="4472C4" w:themeColor="accent1"/>
            </w:rPr>
          </w:pPr>
        </w:p>
        <w:p w14:paraId="65EF7859" w14:textId="77777777" w:rsidR="00CC70B0" w:rsidRDefault="00CC70B0">
          <w:pPr>
            <w:pStyle w:val="NoSpacing"/>
            <w:spacing w:before="480"/>
            <w:jc w:val="center"/>
            <w:rPr>
              <w:color w:val="4472C4" w:themeColor="accent1"/>
            </w:rPr>
          </w:pPr>
        </w:p>
        <w:p w14:paraId="2EE8E3E5" w14:textId="77777777" w:rsidR="00CC70B0" w:rsidRDefault="00CC70B0">
          <w:pPr>
            <w:pStyle w:val="NoSpacing"/>
            <w:spacing w:before="480"/>
            <w:jc w:val="center"/>
            <w:rPr>
              <w:color w:val="4472C4" w:themeColor="accent1"/>
            </w:rPr>
          </w:pPr>
        </w:p>
        <w:p w14:paraId="377BA1CE" w14:textId="77777777" w:rsidR="009166D9" w:rsidRDefault="009166D9">
          <w:pPr>
            <w:pStyle w:val="NoSpacing"/>
            <w:spacing w:before="480"/>
            <w:jc w:val="center"/>
            <w:rPr>
              <w:color w:val="4472C4" w:themeColor="accent1"/>
            </w:rPr>
          </w:pPr>
        </w:p>
        <w:p w14:paraId="1CFB3EF8" w14:textId="77777777" w:rsidR="009166D9" w:rsidRDefault="009166D9">
          <w:pPr>
            <w:pStyle w:val="NoSpacing"/>
            <w:spacing w:before="480"/>
            <w:jc w:val="center"/>
            <w:rPr>
              <w:color w:val="4472C4" w:themeColor="accent1"/>
            </w:rPr>
          </w:pPr>
        </w:p>
        <w:p w14:paraId="6DAB6F7B" w14:textId="77777777" w:rsidR="00867EA9" w:rsidRPr="00CB49E4" w:rsidRDefault="0023249A" w:rsidP="00CB49E4">
          <w:pPr>
            <w:pStyle w:val="NoSpacing"/>
            <w:spacing w:before="480"/>
            <w:rPr>
              <w:color w:val="4472C4" w:themeColor="accent1"/>
            </w:rPr>
          </w:pPr>
        </w:p>
      </w:sdtContent>
    </w:sdt>
    <w:sdt>
      <w:sdtPr>
        <w:rPr>
          <w:rFonts w:ascii="Times New Roman" w:eastAsiaTheme="minorEastAsia" w:hAnsi="Times New Roman" w:cs="Times New Roman"/>
          <w:sz w:val="24"/>
          <w:szCs w:val="24"/>
        </w:rPr>
        <w:id w:val="-1501967020"/>
        <w:docPartObj>
          <w:docPartGallery w:val="Table of Contents"/>
          <w:docPartUnique/>
        </w:docPartObj>
      </w:sdtPr>
      <w:sdtEndPr/>
      <w:sdtContent>
        <w:p w14:paraId="64E0B525" w14:textId="77777777" w:rsidR="00CB49E4" w:rsidRDefault="00CB49E4" w:rsidP="00CB49E4">
          <w:pPr>
            <w:rPr>
              <w:rFonts w:ascii="Times New Roman" w:eastAsia="Times New Roman" w:hAnsi="Times New Roman" w:cs="Times New Roman"/>
              <w:color w:val="000000"/>
              <w:sz w:val="24"/>
              <w:szCs w:val="24"/>
              <w:lang w:eastAsia="en-GB"/>
            </w:rPr>
          </w:pPr>
        </w:p>
        <w:p w14:paraId="1B924933" w14:textId="77777777" w:rsidR="00A70611" w:rsidRPr="00CA0ED2" w:rsidRDefault="00CB49E4" w:rsidP="00CB49E4">
          <w:pPr>
            <w:spacing w:line="480" w:lineRule="auto"/>
            <w:jc w:val="center"/>
            <w:rPr>
              <w:rFonts w:ascii="Times New Roman" w:hAnsi="Times New Roman" w:cs="Times New Roman"/>
              <w:b/>
              <w:sz w:val="24"/>
              <w:szCs w:val="24"/>
            </w:rPr>
          </w:pPr>
          <w:r w:rsidRPr="00CA0ED2">
            <w:rPr>
              <w:rFonts w:ascii="Times New Roman" w:hAnsi="Times New Roman" w:cs="Times New Roman"/>
              <w:b/>
              <w:sz w:val="24"/>
              <w:szCs w:val="24"/>
            </w:rPr>
            <w:lastRenderedPageBreak/>
            <w:t xml:space="preserve"> </w:t>
          </w:r>
          <w:r w:rsidR="00A70611" w:rsidRPr="00CA0ED2">
            <w:rPr>
              <w:rFonts w:ascii="Times New Roman" w:hAnsi="Times New Roman" w:cs="Times New Roman"/>
              <w:b/>
              <w:sz w:val="24"/>
              <w:szCs w:val="24"/>
            </w:rPr>
            <w:t>Table of Content</w:t>
          </w:r>
          <w:r w:rsidR="00460E64" w:rsidRPr="00CA0ED2">
            <w:rPr>
              <w:rFonts w:ascii="Times New Roman" w:hAnsi="Times New Roman" w:cs="Times New Roman"/>
              <w:b/>
              <w:sz w:val="24"/>
              <w:szCs w:val="24"/>
            </w:rPr>
            <w:t>s</w:t>
          </w:r>
        </w:p>
        <w:p w14:paraId="560EED90" w14:textId="77777777" w:rsidR="00A70611" w:rsidRPr="00946DE6" w:rsidRDefault="00A70611" w:rsidP="00452A8B">
          <w:pPr>
            <w:pStyle w:val="TOCHeading"/>
            <w:spacing w:line="480" w:lineRule="auto"/>
            <w:jc w:val="left"/>
            <w:rPr>
              <w:rFonts w:ascii="Times New Roman" w:hAnsi="Times New Roman" w:cs="Times New Roman"/>
              <w:noProof/>
              <w:sz w:val="24"/>
              <w:szCs w:val="24"/>
            </w:rPr>
          </w:pPr>
          <w:r w:rsidRPr="00946DE6">
            <w:rPr>
              <w:rFonts w:ascii="Times New Roman" w:hAnsi="Times New Roman" w:cs="Times New Roman"/>
              <w:sz w:val="24"/>
              <w:szCs w:val="24"/>
            </w:rPr>
            <w:fldChar w:fldCharType="begin"/>
          </w:r>
          <w:r w:rsidRPr="00946DE6">
            <w:rPr>
              <w:rFonts w:ascii="Times New Roman" w:hAnsi="Times New Roman" w:cs="Times New Roman"/>
              <w:sz w:val="24"/>
              <w:szCs w:val="24"/>
            </w:rPr>
            <w:instrText xml:space="preserve"> TOC \o "1-3" \h \z \u </w:instrText>
          </w:r>
          <w:r w:rsidRPr="00946DE6">
            <w:rPr>
              <w:rFonts w:ascii="Times New Roman" w:hAnsi="Times New Roman" w:cs="Times New Roman"/>
              <w:sz w:val="24"/>
              <w:szCs w:val="24"/>
            </w:rPr>
            <w:fldChar w:fldCharType="separate"/>
          </w:r>
        </w:p>
        <w:p w14:paraId="15BC8475" w14:textId="77777777" w:rsidR="00A70611" w:rsidRPr="00946DE6" w:rsidRDefault="00D3122B" w:rsidP="00452A8B">
          <w:pPr>
            <w:pStyle w:val="TOC1"/>
            <w:tabs>
              <w:tab w:val="right" w:leader="dot" w:pos="9350"/>
            </w:tabs>
            <w:spacing w:line="480" w:lineRule="auto"/>
            <w:rPr>
              <w:rFonts w:ascii="Times New Roman" w:hAnsi="Times New Roman" w:cs="Times New Roman"/>
              <w:noProof/>
              <w:sz w:val="24"/>
              <w:szCs w:val="24"/>
              <w:lang w:eastAsia="en-US"/>
            </w:rPr>
          </w:pPr>
          <w:r w:rsidRPr="00D3122B">
            <w:rPr>
              <w:rFonts w:ascii="Times New Roman" w:hAnsi="Times New Roman" w:cs="Times New Roman"/>
              <w:b/>
              <w:sz w:val="24"/>
              <w:szCs w:val="24"/>
            </w:rPr>
            <w:t>1.</w:t>
          </w:r>
          <w:r w:rsidR="00700826">
            <w:t xml:space="preserve">  </w:t>
          </w:r>
          <w:hyperlink r:id="rId10" w:anchor="_Toc442532122" w:history="1">
            <w:r w:rsidR="00A70611" w:rsidRPr="00946DE6">
              <w:rPr>
                <w:rStyle w:val="Hyperlink"/>
                <w:rFonts w:ascii="Times New Roman" w:hAnsi="Times New Roman" w:cs="Times New Roman"/>
                <w:b/>
                <w:bCs/>
                <w:noProof/>
                <w:sz w:val="24"/>
                <w:szCs w:val="24"/>
              </w:rPr>
              <w:t>Abstract</w:t>
            </w:r>
            <w:r w:rsidR="00577C20">
              <w:rPr>
                <w:rStyle w:val="Hyperlink"/>
                <w:rFonts w:ascii="Times New Roman" w:hAnsi="Times New Roman" w:cs="Times New Roman"/>
                <w:b/>
                <w:bCs/>
                <w:noProof/>
                <w:sz w:val="24"/>
                <w:szCs w:val="24"/>
              </w:rPr>
              <w:t xml:space="preserve">                                                                                                                            </w:t>
            </w:r>
            <w:r w:rsidR="0055637F">
              <w:rPr>
                <w:rStyle w:val="Hyperlink"/>
                <w:rFonts w:ascii="Times New Roman" w:hAnsi="Times New Roman" w:cs="Times New Roman"/>
                <w:b/>
                <w:noProof/>
                <w:sz w:val="24"/>
                <w:szCs w:val="24"/>
              </w:rPr>
              <w:t>3</w:t>
            </w:r>
          </w:hyperlink>
        </w:p>
        <w:p w14:paraId="7C32397E" w14:textId="77777777" w:rsidR="00A70611" w:rsidRPr="00946DE6" w:rsidRDefault="0023249A" w:rsidP="00452A8B">
          <w:pPr>
            <w:pStyle w:val="TOC1"/>
            <w:tabs>
              <w:tab w:val="left" w:pos="420"/>
              <w:tab w:val="right" w:leader="dot" w:pos="9350"/>
            </w:tabs>
            <w:spacing w:line="480" w:lineRule="auto"/>
            <w:rPr>
              <w:rFonts w:ascii="Times New Roman" w:hAnsi="Times New Roman" w:cs="Times New Roman"/>
              <w:noProof/>
              <w:sz w:val="24"/>
              <w:szCs w:val="24"/>
              <w:lang w:eastAsia="en-US"/>
            </w:rPr>
          </w:pPr>
          <w:hyperlink r:id="rId11" w:anchor="_Toc442532123" w:history="1">
            <w:r w:rsidR="00D3122B">
              <w:rPr>
                <w:rStyle w:val="Hyperlink"/>
                <w:rFonts w:ascii="Times New Roman" w:hAnsi="Times New Roman" w:cs="Times New Roman"/>
                <w:b/>
                <w:bCs/>
                <w:noProof/>
                <w:sz w:val="24"/>
                <w:szCs w:val="24"/>
              </w:rPr>
              <w:t>2</w:t>
            </w:r>
            <w:r w:rsidR="00A70611" w:rsidRPr="00946DE6">
              <w:rPr>
                <w:rStyle w:val="Hyperlink"/>
                <w:rFonts w:ascii="Times New Roman" w:hAnsi="Times New Roman" w:cs="Times New Roman"/>
                <w:b/>
                <w:bCs/>
                <w:noProof/>
                <w:sz w:val="24"/>
                <w:szCs w:val="24"/>
              </w:rPr>
              <w:t>.</w:t>
            </w:r>
            <w:r w:rsidR="00700826">
              <w:rPr>
                <w:rStyle w:val="Hyperlink"/>
                <w:rFonts w:ascii="Times New Roman" w:hAnsi="Times New Roman" w:cs="Times New Roman"/>
                <w:noProof/>
                <w:sz w:val="24"/>
                <w:szCs w:val="24"/>
                <w:lang w:eastAsia="en-US"/>
              </w:rPr>
              <w:t xml:space="preserve"> </w:t>
            </w:r>
            <w:r w:rsidR="00A70611" w:rsidRPr="00946DE6">
              <w:rPr>
                <w:rStyle w:val="Hyperlink"/>
                <w:rFonts w:ascii="Times New Roman" w:hAnsi="Times New Roman" w:cs="Times New Roman"/>
                <w:b/>
                <w:bCs/>
                <w:noProof/>
                <w:sz w:val="24"/>
                <w:szCs w:val="24"/>
              </w:rPr>
              <w:t>Introduction</w:t>
            </w:r>
            <w:r w:rsidR="00B1377F">
              <w:rPr>
                <w:rStyle w:val="Hyperlink"/>
                <w:rFonts w:ascii="Times New Roman" w:hAnsi="Times New Roman" w:cs="Times New Roman"/>
                <w:b/>
                <w:bCs/>
                <w:noProof/>
                <w:sz w:val="24"/>
                <w:szCs w:val="24"/>
              </w:rPr>
              <w:t xml:space="preserve">                                                                                                                      </w:t>
            </w:r>
            <w:r w:rsidR="004A2077">
              <w:rPr>
                <w:rStyle w:val="Hyperlink"/>
                <w:rFonts w:ascii="Times New Roman" w:hAnsi="Times New Roman" w:cs="Times New Roman"/>
                <w:b/>
                <w:noProof/>
                <w:sz w:val="24"/>
                <w:szCs w:val="24"/>
              </w:rPr>
              <w:t>4</w:t>
            </w:r>
          </w:hyperlink>
        </w:p>
        <w:p w14:paraId="2DD4916F" w14:textId="77777777" w:rsidR="000260FB" w:rsidRPr="00E62160" w:rsidRDefault="0023249A" w:rsidP="00E62160">
          <w:pPr>
            <w:pStyle w:val="TOC1"/>
            <w:tabs>
              <w:tab w:val="left" w:pos="420"/>
              <w:tab w:val="right" w:leader="dot" w:pos="9350"/>
            </w:tabs>
            <w:spacing w:line="480" w:lineRule="auto"/>
            <w:rPr>
              <w:rFonts w:ascii="Times New Roman" w:hAnsi="Times New Roman" w:cs="Times New Roman"/>
              <w:noProof/>
              <w:sz w:val="24"/>
              <w:szCs w:val="24"/>
              <w:lang w:eastAsia="en-US"/>
            </w:rPr>
          </w:pPr>
          <w:hyperlink r:id="rId12" w:anchor="_Toc442532125" w:history="1">
            <w:r w:rsidR="00D3122B">
              <w:rPr>
                <w:rStyle w:val="Hyperlink"/>
                <w:rFonts w:ascii="Times New Roman" w:hAnsi="Times New Roman" w:cs="Times New Roman"/>
                <w:b/>
                <w:bCs/>
                <w:noProof/>
                <w:sz w:val="24"/>
                <w:szCs w:val="24"/>
              </w:rPr>
              <w:t>4</w:t>
            </w:r>
            <w:r w:rsidR="00A70611" w:rsidRPr="00946DE6">
              <w:rPr>
                <w:rStyle w:val="Hyperlink"/>
                <w:rFonts w:ascii="Times New Roman" w:hAnsi="Times New Roman" w:cs="Times New Roman"/>
                <w:b/>
                <w:bCs/>
                <w:noProof/>
                <w:sz w:val="24"/>
                <w:szCs w:val="24"/>
              </w:rPr>
              <w:t>.</w:t>
            </w:r>
            <w:r w:rsidR="00700826">
              <w:rPr>
                <w:rStyle w:val="Hyperlink"/>
                <w:rFonts w:ascii="Times New Roman" w:hAnsi="Times New Roman" w:cs="Times New Roman"/>
                <w:noProof/>
                <w:sz w:val="24"/>
                <w:szCs w:val="24"/>
                <w:lang w:eastAsia="en-US"/>
              </w:rPr>
              <w:t xml:space="preserve"> </w:t>
            </w:r>
            <w:r w:rsidR="00737E5D" w:rsidRPr="00946DE6">
              <w:rPr>
                <w:rStyle w:val="Hyperlink"/>
                <w:rFonts w:ascii="Times New Roman" w:hAnsi="Times New Roman" w:cs="Times New Roman"/>
                <w:b/>
                <w:bCs/>
                <w:noProof/>
                <w:sz w:val="24"/>
                <w:szCs w:val="24"/>
              </w:rPr>
              <w:t>Literature Re</w:t>
            </w:r>
            <w:r w:rsidR="00B1377F">
              <w:rPr>
                <w:rStyle w:val="Hyperlink"/>
                <w:rFonts w:ascii="Times New Roman" w:hAnsi="Times New Roman" w:cs="Times New Roman"/>
                <w:b/>
                <w:bCs/>
                <w:noProof/>
                <w:sz w:val="24"/>
                <w:szCs w:val="24"/>
              </w:rPr>
              <w:t>v</w:t>
            </w:r>
            <w:r w:rsidR="00737E5D" w:rsidRPr="00946DE6">
              <w:rPr>
                <w:rStyle w:val="Hyperlink"/>
                <w:rFonts w:ascii="Times New Roman" w:hAnsi="Times New Roman" w:cs="Times New Roman"/>
                <w:b/>
                <w:bCs/>
                <w:noProof/>
                <w:sz w:val="24"/>
                <w:szCs w:val="24"/>
              </w:rPr>
              <w:t>iew</w:t>
            </w:r>
            <w:r w:rsidR="00B1377F">
              <w:rPr>
                <w:rStyle w:val="Hyperlink"/>
                <w:rFonts w:ascii="Times New Roman" w:hAnsi="Times New Roman" w:cs="Times New Roman"/>
                <w:b/>
                <w:bCs/>
                <w:noProof/>
                <w:sz w:val="24"/>
                <w:szCs w:val="24"/>
              </w:rPr>
              <w:t xml:space="preserve">                                                                                                             </w:t>
            </w:r>
            <w:r w:rsidR="00F0603A">
              <w:rPr>
                <w:rStyle w:val="Hyperlink"/>
                <w:rFonts w:ascii="Times New Roman" w:hAnsi="Times New Roman" w:cs="Times New Roman"/>
                <w:b/>
                <w:bCs/>
                <w:noProof/>
                <w:sz w:val="24"/>
                <w:szCs w:val="24"/>
              </w:rPr>
              <w:t>5</w:t>
            </w:r>
          </w:hyperlink>
          <w:r w:rsidR="00F0603A" w:rsidRPr="00F0603A">
            <w:rPr>
              <w:rStyle w:val="Hyperlink"/>
              <w:rFonts w:ascii="Times New Roman" w:hAnsi="Times New Roman" w:cs="Times New Roman"/>
              <w:b/>
              <w:noProof/>
              <w:color w:val="000000" w:themeColor="text1"/>
              <w:sz w:val="24"/>
              <w:szCs w:val="24"/>
              <w:u w:val="none"/>
            </w:rPr>
            <w:t xml:space="preserve">     </w:t>
          </w:r>
          <w:r w:rsidR="00F0603A">
            <w:rPr>
              <w:rStyle w:val="Hyperlink"/>
              <w:rFonts w:ascii="Times New Roman" w:hAnsi="Times New Roman" w:cs="Times New Roman"/>
              <w:b/>
              <w:noProof/>
              <w:color w:val="000000" w:themeColor="text1"/>
              <w:sz w:val="24"/>
              <w:szCs w:val="24"/>
              <w:u w:val="none"/>
            </w:rPr>
            <w:t>5.</w:t>
          </w:r>
          <w:r w:rsidR="00E62160">
            <w:rPr>
              <w:rStyle w:val="Hyperlink"/>
              <w:rFonts w:ascii="Times New Roman" w:hAnsi="Times New Roman" w:cs="Times New Roman"/>
              <w:b/>
              <w:noProof/>
              <w:color w:val="000000" w:themeColor="text1"/>
              <w:sz w:val="24"/>
              <w:szCs w:val="24"/>
              <w:u w:val="none"/>
            </w:rPr>
            <w:t xml:space="preserve">  Conclusion </w:t>
          </w:r>
          <w:r w:rsidR="00F0603A">
            <w:rPr>
              <w:rStyle w:val="Hyperlink"/>
              <w:rFonts w:ascii="Times New Roman" w:hAnsi="Times New Roman" w:cs="Times New Roman"/>
              <w:b/>
              <w:noProof/>
              <w:color w:val="000000" w:themeColor="text1"/>
              <w:sz w:val="24"/>
              <w:szCs w:val="24"/>
              <w:u w:val="none"/>
            </w:rPr>
            <w:t xml:space="preserve">                                                         </w:t>
          </w:r>
          <w:r w:rsidR="00E62160">
            <w:rPr>
              <w:rStyle w:val="Hyperlink"/>
              <w:rFonts w:ascii="Times New Roman" w:hAnsi="Times New Roman" w:cs="Times New Roman"/>
              <w:b/>
              <w:noProof/>
              <w:color w:val="000000" w:themeColor="text1"/>
              <w:sz w:val="24"/>
              <w:szCs w:val="24"/>
              <w:u w:val="none"/>
            </w:rPr>
            <w:t xml:space="preserve">                              </w:t>
          </w:r>
          <w:r w:rsidR="00A50049">
            <w:rPr>
              <w:rStyle w:val="Hyperlink"/>
              <w:rFonts w:ascii="Times New Roman" w:hAnsi="Times New Roman" w:cs="Times New Roman"/>
              <w:b/>
              <w:noProof/>
              <w:color w:val="000000" w:themeColor="text1"/>
              <w:sz w:val="24"/>
              <w:szCs w:val="24"/>
              <w:u w:val="none"/>
            </w:rPr>
            <w:t xml:space="preserve">  </w:t>
          </w:r>
          <w:r w:rsidR="00700826">
            <w:rPr>
              <w:rStyle w:val="Hyperlink"/>
              <w:rFonts w:ascii="Times New Roman" w:hAnsi="Times New Roman" w:cs="Times New Roman"/>
              <w:b/>
              <w:noProof/>
              <w:color w:val="000000" w:themeColor="text1"/>
              <w:sz w:val="24"/>
              <w:szCs w:val="24"/>
              <w:u w:val="none"/>
            </w:rPr>
            <w:t xml:space="preserve">                             </w:t>
          </w:r>
          <w:r w:rsidR="00314C81">
            <w:rPr>
              <w:rStyle w:val="Hyperlink"/>
              <w:rFonts w:ascii="Times New Roman" w:hAnsi="Times New Roman" w:cs="Times New Roman"/>
              <w:b/>
              <w:noProof/>
              <w:color w:val="000000" w:themeColor="text1"/>
              <w:sz w:val="24"/>
              <w:szCs w:val="24"/>
              <w:u w:val="none"/>
            </w:rPr>
            <w:t>26</w:t>
          </w:r>
          <w:r w:rsidR="00F0603A">
            <w:rPr>
              <w:rStyle w:val="Hyperlink"/>
              <w:rFonts w:ascii="Times New Roman" w:hAnsi="Times New Roman" w:cs="Times New Roman"/>
              <w:b/>
              <w:noProof/>
              <w:color w:val="000000" w:themeColor="text1"/>
              <w:sz w:val="24"/>
              <w:szCs w:val="24"/>
              <w:u w:val="none"/>
            </w:rPr>
            <w:t xml:space="preserve">                          </w:t>
          </w:r>
          <w:r w:rsidR="0070449E">
            <w:rPr>
              <w:rStyle w:val="Hyperlink"/>
              <w:rFonts w:ascii="Times New Roman" w:hAnsi="Times New Roman" w:cs="Times New Roman"/>
              <w:b/>
              <w:noProof/>
              <w:color w:val="000000" w:themeColor="text1"/>
              <w:sz w:val="24"/>
              <w:szCs w:val="24"/>
              <w:u w:val="none"/>
            </w:rPr>
            <w:t xml:space="preserve"> </w:t>
          </w:r>
          <w:r w:rsidR="00E62160">
            <w:rPr>
              <w:rStyle w:val="Hyperlink"/>
              <w:rFonts w:ascii="Times New Roman" w:hAnsi="Times New Roman" w:cs="Times New Roman"/>
              <w:b/>
              <w:noProof/>
              <w:color w:val="000000" w:themeColor="text1"/>
              <w:sz w:val="24"/>
              <w:szCs w:val="24"/>
              <w:u w:val="none"/>
            </w:rPr>
            <w:t xml:space="preserve">    </w:t>
          </w:r>
          <w:r w:rsidR="000260FB">
            <w:rPr>
              <w:rFonts w:ascii="Times New Roman" w:hAnsi="Times New Roman" w:cs="Times New Roman"/>
              <w:b/>
              <w:sz w:val="24"/>
              <w:szCs w:val="24"/>
            </w:rPr>
            <w:t xml:space="preserve"> </w:t>
          </w:r>
        </w:p>
        <w:p w14:paraId="4EDC1023" w14:textId="77777777" w:rsidR="004764AC" w:rsidRPr="00946DE6" w:rsidRDefault="00700826" w:rsidP="00452A8B">
          <w:pPr>
            <w:tabs>
              <w:tab w:val="right" w:pos="9026"/>
            </w:tabs>
            <w:spacing w:line="480" w:lineRule="auto"/>
            <w:rPr>
              <w:rFonts w:ascii="Times New Roman" w:hAnsi="Times New Roman" w:cs="Times New Roman"/>
              <w:b/>
              <w:sz w:val="24"/>
              <w:szCs w:val="24"/>
              <w:lang w:val="en-US" w:eastAsia="zh-CN"/>
            </w:rPr>
          </w:pPr>
          <w:r>
            <w:rPr>
              <w:rFonts w:ascii="Times New Roman" w:hAnsi="Times New Roman" w:cs="Times New Roman"/>
              <w:b/>
              <w:sz w:val="24"/>
              <w:szCs w:val="24"/>
              <w:lang w:val="en-US" w:eastAsia="zh-CN"/>
            </w:rPr>
            <w:t xml:space="preserve">7.  </w:t>
          </w:r>
          <w:r w:rsidR="00BE7FAB" w:rsidRPr="00946DE6">
            <w:rPr>
              <w:rFonts w:ascii="Times New Roman" w:hAnsi="Times New Roman" w:cs="Times New Roman"/>
              <w:b/>
              <w:sz w:val="24"/>
              <w:szCs w:val="24"/>
              <w:lang w:val="en-US" w:eastAsia="zh-CN"/>
            </w:rPr>
            <w:t>References</w:t>
          </w:r>
          <w:r w:rsidR="00CF04E4">
            <w:rPr>
              <w:rFonts w:ascii="Times New Roman" w:hAnsi="Times New Roman" w:cs="Times New Roman"/>
              <w:b/>
              <w:sz w:val="24"/>
              <w:szCs w:val="24"/>
              <w:lang w:val="en-US" w:eastAsia="zh-CN"/>
            </w:rPr>
            <w:t xml:space="preserve">                                                                                         </w:t>
          </w:r>
          <w:r w:rsidR="005E4159">
            <w:rPr>
              <w:rFonts w:ascii="Times New Roman" w:hAnsi="Times New Roman" w:cs="Times New Roman"/>
              <w:b/>
              <w:sz w:val="24"/>
              <w:szCs w:val="24"/>
              <w:lang w:val="en-US" w:eastAsia="zh-CN"/>
            </w:rPr>
            <w:t xml:space="preserve">                               2</w:t>
          </w:r>
          <w:r w:rsidR="00CF04E4">
            <w:rPr>
              <w:rFonts w:ascii="Times New Roman" w:hAnsi="Times New Roman" w:cs="Times New Roman"/>
              <w:b/>
              <w:sz w:val="24"/>
              <w:szCs w:val="24"/>
              <w:lang w:val="en-US" w:eastAsia="zh-CN"/>
            </w:rPr>
            <w:t>7</w:t>
          </w:r>
          <w:r w:rsidR="00CF04E4">
            <w:rPr>
              <w:rFonts w:ascii="Times New Roman" w:hAnsi="Times New Roman" w:cs="Times New Roman"/>
              <w:b/>
              <w:sz w:val="24"/>
              <w:szCs w:val="24"/>
              <w:lang w:val="en-US" w:eastAsia="zh-CN"/>
            </w:rPr>
            <w:tab/>
          </w:r>
        </w:p>
        <w:p w14:paraId="6B63ED1F" w14:textId="77777777" w:rsidR="00A70611" w:rsidRPr="00946DE6" w:rsidRDefault="0075756C" w:rsidP="00452A8B">
          <w:pPr>
            <w:pStyle w:val="TOC1"/>
            <w:tabs>
              <w:tab w:val="right" w:leader="dot" w:pos="9350"/>
            </w:tabs>
            <w:spacing w:line="480" w:lineRule="auto"/>
            <w:rPr>
              <w:rFonts w:ascii="Times New Roman" w:hAnsi="Times New Roman" w:cs="Times New Roman"/>
              <w:noProof/>
              <w:sz w:val="24"/>
              <w:szCs w:val="24"/>
              <w:lang w:eastAsia="en-US"/>
            </w:rPr>
          </w:pPr>
          <w:r>
            <w:rPr>
              <w:rFonts w:ascii="Times New Roman" w:hAnsi="Times New Roman" w:cs="Times New Roman"/>
              <w:noProof/>
              <w:sz w:val="24"/>
              <w:szCs w:val="24"/>
              <w:lang w:eastAsia="en-US"/>
            </w:rPr>
            <w:t xml:space="preserve"> </w:t>
          </w:r>
        </w:p>
        <w:p w14:paraId="738CB95E" w14:textId="77777777" w:rsidR="00A70611" w:rsidRPr="00946DE6" w:rsidRDefault="00A70611" w:rsidP="00452A8B">
          <w:pPr>
            <w:spacing w:line="480" w:lineRule="auto"/>
            <w:rPr>
              <w:rFonts w:ascii="Times New Roman" w:hAnsi="Times New Roman" w:cs="Times New Roman"/>
              <w:sz w:val="24"/>
              <w:szCs w:val="24"/>
              <w:lang w:eastAsia="zh-CN"/>
            </w:rPr>
          </w:pPr>
          <w:r w:rsidRPr="00946DE6">
            <w:rPr>
              <w:rFonts w:ascii="Times New Roman" w:hAnsi="Times New Roman" w:cs="Times New Roman"/>
              <w:b/>
              <w:bCs/>
              <w:noProof/>
              <w:sz w:val="24"/>
              <w:szCs w:val="24"/>
            </w:rPr>
            <w:fldChar w:fldCharType="end"/>
          </w:r>
        </w:p>
      </w:sdtContent>
    </w:sdt>
    <w:p w14:paraId="78B035C5" w14:textId="77777777" w:rsidR="002F61D5" w:rsidRDefault="002F61D5" w:rsidP="00452A8B">
      <w:pPr>
        <w:pStyle w:val="Heading1"/>
        <w:spacing w:line="480" w:lineRule="auto"/>
        <w:rPr>
          <w:rFonts w:ascii="Times New Roman" w:hAnsi="Times New Roman" w:cs="Times New Roman"/>
          <w:color w:val="4472C4" w:themeColor="accent1"/>
          <w:sz w:val="24"/>
          <w:szCs w:val="24"/>
        </w:rPr>
      </w:pPr>
      <w:bookmarkStart w:id="0" w:name="_Toc442531299"/>
      <w:bookmarkStart w:id="1" w:name="_Toc442532121"/>
    </w:p>
    <w:p w14:paraId="1B0BB2B1" w14:textId="77777777" w:rsidR="002F61D5" w:rsidRDefault="002F61D5" w:rsidP="00452A8B">
      <w:pPr>
        <w:pStyle w:val="Heading1"/>
        <w:spacing w:line="480" w:lineRule="auto"/>
        <w:rPr>
          <w:rFonts w:ascii="Times New Roman" w:hAnsi="Times New Roman" w:cs="Times New Roman"/>
          <w:color w:val="4472C4" w:themeColor="accent1"/>
          <w:sz w:val="24"/>
          <w:szCs w:val="24"/>
        </w:rPr>
      </w:pPr>
    </w:p>
    <w:p w14:paraId="2AD2E7F9" w14:textId="77777777" w:rsidR="002F61D5" w:rsidRDefault="002F61D5" w:rsidP="00452A8B">
      <w:pPr>
        <w:pStyle w:val="Heading1"/>
        <w:spacing w:line="480" w:lineRule="auto"/>
        <w:rPr>
          <w:rFonts w:ascii="Times New Roman" w:hAnsi="Times New Roman" w:cs="Times New Roman"/>
          <w:color w:val="4472C4" w:themeColor="accent1"/>
          <w:sz w:val="24"/>
          <w:szCs w:val="24"/>
        </w:rPr>
      </w:pPr>
    </w:p>
    <w:p w14:paraId="781A13B8" w14:textId="77777777" w:rsidR="002F61D5" w:rsidRDefault="002F61D5" w:rsidP="00452A8B">
      <w:pPr>
        <w:pStyle w:val="Heading1"/>
        <w:spacing w:line="480" w:lineRule="auto"/>
        <w:rPr>
          <w:rFonts w:ascii="Times New Roman" w:hAnsi="Times New Roman" w:cs="Times New Roman"/>
          <w:color w:val="4472C4" w:themeColor="accent1"/>
          <w:sz w:val="24"/>
          <w:szCs w:val="24"/>
        </w:rPr>
      </w:pPr>
    </w:p>
    <w:p w14:paraId="1B737900" w14:textId="77777777" w:rsidR="002F61D5" w:rsidRDefault="002F61D5" w:rsidP="00452A8B">
      <w:pPr>
        <w:pStyle w:val="Heading1"/>
        <w:spacing w:line="480" w:lineRule="auto"/>
        <w:rPr>
          <w:rFonts w:ascii="Times New Roman" w:hAnsi="Times New Roman" w:cs="Times New Roman"/>
          <w:color w:val="4472C4" w:themeColor="accent1"/>
          <w:sz w:val="24"/>
          <w:szCs w:val="24"/>
        </w:rPr>
      </w:pPr>
    </w:p>
    <w:p w14:paraId="37F5B1EB" w14:textId="77777777" w:rsidR="002F61D5" w:rsidRPr="002F61D5" w:rsidRDefault="002F61D5" w:rsidP="002F61D5">
      <w:pPr>
        <w:rPr>
          <w:lang w:val="en-US"/>
        </w:rPr>
      </w:pPr>
    </w:p>
    <w:p w14:paraId="67B751B2" w14:textId="77777777" w:rsidR="002F61D5" w:rsidRDefault="002F61D5" w:rsidP="00452A8B">
      <w:pPr>
        <w:pStyle w:val="Heading1"/>
        <w:spacing w:line="480" w:lineRule="auto"/>
        <w:rPr>
          <w:rFonts w:ascii="Times New Roman" w:hAnsi="Times New Roman" w:cs="Times New Roman"/>
          <w:color w:val="4472C4" w:themeColor="accent1"/>
          <w:sz w:val="24"/>
          <w:szCs w:val="24"/>
        </w:rPr>
      </w:pPr>
    </w:p>
    <w:p w14:paraId="7EC604E2" w14:textId="77777777" w:rsidR="009A3BC6" w:rsidRDefault="009A3BC6" w:rsidP="009A3BC6">
      <w:pPr>
        <w:rPr>
          <w:lang w:val="en-US"/>
        </w:rPr>
      </w:pPr>
    </w:p>
    <w:p w14:paraId="0DB64F89" w14:textId="77777777" w:rsidR="009A3BC6" w:rsidRPr="009A3BC6" w:rsidRDefault="009A3BC6" w:rsidP="009A3BC6">
      <w:pPr>
        <w:rPr>
          <w:lang w:val="en-US"/>
        </w:rPr>
      </w:pPr>
    </w:p>
    <w:p w14:paraId="06DE5E32" w14:textId="77777777" w:rsidR="00CC2910" w:rsidRDefault="00CC2910" w:rsidP="00452A8B">
      <w:pPr>
        <w:pStyle w:val="Heading1"/>
        <w:spacing w:line="480" w:lineRule="auto"/>
        <w:rPr>
          <w:rFonts w:ascii="Times New Roman" w:hAnsi="Times New Roman" w:cs="Times New Roman"/>
          <w:color w:val="4472C4" w:themeColor="accent1"/>
          <w:sz w:val="24"/>
          <w:szCs w:val="24"/>
        </w:rPr>
      </w:pPr>
    </w:p>
    <w:p w14:paraId="7526E759" w14:textId="77777777" w:rsidR="00CC2910" w:rsidRDefault="00CC2910" w:rsidP="00CC2910">
      <w:pPr>
        <w:rPr>
          <w:lang w:val="en-US"/>
        </w:rPr>
      </w:pPr>
    </w:p>
    <w:p w14:paraId="6681F97D" w14:textId="77777777" w:rsidR="00CC2910" w:rsidRPr="00CC2910" w:rsidRDefault="00CC2910" w:rsidP="00CC2910">
      <w:pPr>
        <w:rPr>
          <w:lang w:val="en-US"/>
        </w:rPr>
      </w:pPr>
    </w:p>
    <w:p w14:paraId="2615F0F2" w14:textId="017F2C97" w:rsidR="00A70611" w:rsidRPr="00946DE6" w:rsidRDefault="00A70611" w:rsidP="00452A8B">
      <w:pPr>
        <w:pStyle w:val="Heading1"/>
        <w:spacing w:line="480" w:lineRule="auto"/>
        <w:rPr>
          <w:rFonts w:ascii="Times New Roman" w:hAnsi="Times New Roman" w:cs="Times New Roman"/>
          <w:color w:val="4472C4" w:themeColor="accent1"/>
          <w:sz w:val="24"/>
          <w:szCs w:val="24"/>
        </w:rPr>
      </w:pPr>
      <w:r w:rsidRPr="00946DE6">
        <w:rPr>
          <w:rFonts w:ascii="Times New Roman" w:hAnsi="Times New Roman" w:cs="Times New Roman"/>
          <w:color w:val="4472C4" w:themeColor="accent1"/>
          <w:sz w:val="24"/>
          <w:szCs w:val="24"/>
        </w:rPr>
        <w:lastRenderedPageBreak/>
        <w:t>List of Figures</w:t>
      </w:r>
      <w:bookmarkEnd w:id="0"/>
      <w:bookmarkEnd w:id="1"/>
    </w:p>
    <w:p w14:paraId="32C933E7" w14:textId="77777777" w:rsidR="00A70611" w:rsidRPr="00946DE6" w:rsidRDefault="00A70611" w:rsidP="00452A8B">
      <w:pPr>
        <w:spacing w:line="480" w:lineRule="auto"/>
        <w:rPr>
          <w:rFonts w:ascii="Times New Roman" w:hAnsi="Times New Roman" w:cs="Times New Roman"/>
          <w:noProof/>
          <w:sz w:val="24"/>
          <w:szCs w:val="24"/>
        </w:rPr>
      </w:pPr>
      <w:r w:rsidRPr="00946DE6">
        <w:rPr>
          <w:rFonts w:ascii="Times New Roman" w:hAnsi="Times New Roman" w:cs="Times New Roman"/>
          <w:sz w:val="24"/>
          <w:szCs w:val="24"/>
        </w:rPr>
        <w:fldChar w:fldCharType="begin"/>
      </w:r>
      <w:r w:rsidRPr="00946DE6">
        <w:rPr>
          <w:rFonts w:ascii="Times New Roman" w:hAnsi="Times New Roman" w:cs="Times New Roman"/>
          <w:sz w:val="24"/>
          <w:szCs w:val="24"/>
        </w:rPr>
        <w:instrText xml:space="preserve"> TOC \h \z \c "Figure" </w:instrText>
      </w:r>
      <w:r w:rsidRPr="00946DE6">
        <w:rPr>
          <w:rFonts w:ascii="Times New Roman" w:hAnsi="Times New Roman" w:cs="Times New Roman"/>
          <w:sz w:val="24"/>
          <w:szCs w:val="24"/>
        </w:rPr>
        <w:fldChar w:fldCharType="separate"/>
      </w:r>
      <w:hyperlink r:id="rId13" w:anchor="_Toc442375433" w:history="1">
        <w:r w:rsidR="00847152" w:rsidRPr="00946DE6">
          <w:rPr>
            <w:rStyle w:val="Hyperlink"/>
            <w:rFonts w:ascii="Times New Roman" w:hAnsi="Times New Roman" w:cs="Times New Roman"/>
            <w:noProof/>
            <w:sz w:val="24"/>
            <w:szCs w:val="24"/>
          </w:rPr>
          <w:t>F</w:t>
        </w:r>
        <w:r w:rsidRPr="00946DE6">
          <w:rPr>
            <w:rStyle w:val="Hyperlink"/>
            <w:rFonts w:ascii="Times New Roman" w:hAnsi="Times New Roman" w:cs="Times New Roman"/>
            <w:noProof/>
            <w:sz w:val="24"/>
            <w:szCs w:val="24"/>
          </w:rPr>
          <w:t>igure 1</w:t>
        </w:r>
        <w:r w:rsidR="00380659" w:rsidRPr="00946DE6">
          <w:rPr>
            <w:rStyle w:val="Hyperlink"/>
            <w:rFonts w:ascii="Times New Roman" w:hAnsi="Times New Roman" w:cs="Times New Roman"/>
            <w:noProof/>
            <w:sz w:val="24"/>
            <w:szCs w:val="24"/>
          </w:rPr>
          <w:t xml:space="preserve"> </w:t>
        </w:r>
        <w:r w:rsidRPr="00946DE6">
          <w:rPr>
            <w:rStyle w:val="Hyperlink"/>
            <w:rFonts w:ascii="Times New Roman" w:hAnsi="Times New Roman" w:cs="Times New Roman"/>
            <w:noProof/>
            <w:sz w:val="24"/>
            <w:szCs w:val="24"/>
          </w:rPr>
          <w:t xml:space="preserve"> </w:t>
        </w:r>
        <w:r w:rsidR="00F120E7" w:rsidRPr="00946DE6">
          <w:rPr>
            <w:rFonts w:ascii="Times New Roman" w:hAnsi="Times New Roman" w:cs="Times New Roman"/>
            <w:sz w:val="24"/>
            <w:szCs w:val="24"/>
          </w:rPr>
          <w:t>Typical flow diagram of a Wet Air Oxi</w:t>
        </w:r>
        <w:r w:rsidR="002E1E50">
          <w:rPr>
            <w:rFonts w:ascii="Times New Roman" w:hAnsi="Times New Roman" w:cs="Times New Roman"/>
            <w:sz w:val="24"/>
            <w:szCs w:val="24"/>
          </w:rPr>
          <w:t xml:space="preserve">dation Treatment Process                            </w:t>
        </w:r>
        <w:r w:rsidR="00517E97" w:rsidRPr="002E1E50">
          <w:rPr>
            <w:rFonts w:ascii="Times New Roman" w:hAnsi="Times New Roman" w:cs="Times New Roman"/>
            <w:b/>
            <w:sz w:val="24"/>
            <w:szCs w:val="24"/>
          </w:rPr>
          <w:t>7</w:t>
        </w:r>
        <w:r w:rsidR="00F120E7" w:rsidRPr="00946DE6">
          <w:rPr>
            <w:rStyle w:val="Hyperlink"/>
            <w:rFonts w:ascii="Times New Roman" w:hAnsi="Times New Roman" w:cs="Times New Roman"/>
            <w:noProof/>
            <w:webHidden/>
            <w:sz w:val="24"/>
            <w:szCs w:val="24"/>
          </w:rPr>
          <w:t xml:space="preserve">                                 </w:t>
        </w:r>
      </w:hyperlink>
    </w:p>
    <w:p w14:paraId="6BD90366" w14:textId="77777777" w:rsidR="00A70611" w:rsidRPr="00946DE6" w:rsidRDefault="0023249A" w:rsidP="00452A8B">
      <w:pPr>
        <w:pStyle w:val="TableofFigures"/>
        <w:tabs>
          <w:tab w:val="right" w:leader="dot" w:pos="9350"/>
        </w:tabs>
        <w:spacing w:line="480" w:lineRule="auto"/>
        <w:rPr>
          <w:rFonts w:ascii="Times New Roman" w:hAnsi="Times New Roman"/>
          <w:caps w:val="0"/>
          <w:noProof/>
          <w:sz w:val="24"/>
          <w:lang w:eastAsia="en-US" w:bidi="ar-LY"/>
        </w:rPr>
      </w:pPr>
      <w:hyperlink r:id="rId14" w:anchor="_Toc442375434" w:history="1">
        <w:r w:rsidR="009C4EBC" w:rsidRPr="00946DE6">
          <w:rPr>
            <w:rStyle w:val="Hyperlink"/>
            <w:rFonts w:ascii="Times New Roman" w:hAnsi="Times New Roman"/>
            <w:caps w:val="0"/>
            <w:noProof/>
            <w:sz w:val="24"/>
          </w:rPr>
          <w:t xml:space="preserve">Figure 2 </w:t>
        </w:r>
        <w:r w:rsidR="00317F9D">
          <w:rPr>
            <w:rStyle w:val="Hyperlink"/>
            <w:rFonts w:ascii="Times New Roman" w:hAnsi="Times New Roman"/>
            <w:caps w:val="0"/>
            <w:noProof/>
            <w:sz w:val="24"/>
          </w:rPr>
          <w:t xml:space="preserve"> </w:t>
        </w:r>
        <w:r w:rsidR="009E4235">
          <w:rPr>
            <w:rStyle w:val="Hyperlink"/>
            <w:rFonts w:ascii="Times New Roman" w:hAnsi="Times New Roman"/>
            <w:caps w:val="0"/>
            <w:noProof/>
            <w:sz w:val="24"/>
          </w:rPr>
          <w:t xml:space="preserve"> </w:t>
        </w:r>
        <w:r w:rsidR="009C4EBC" w:rsidRPr="00946DE6">
          <w:rPr>
            <w:rFonts w:ascii="Times New Roman" w:hAnsi="Times New Roman"/>
            <w:caps w:val="0"/>
            <w:color w:val="000000" w:themeColor="text1"/>
            <w:kern w:val="24"/>
            <w:sz w:val="24"/>
          </w:rPr>
          <w:t>Simplified kinetic model for wet air oxidation</w:t>
        </w:r>
        <w:r w:rsidR="00C44BFA">
          <w:rPr>
            <w:rStyle w:val="Hyperlink"/>
            <w:rFonts w:ascii="Times New Roman" w:hAnsi="Times New Roman"/>
            <w:caps w:val="0"/>
            <w:noProof/>
            <w:webHidden/>
            <w:sz w:val="24"/>
          </w:rPr>
          <w:t xml:space="preserve">                                                        </w:t>
        </w:r>
        <w:r w:rsidR="00D14DF0" w:rsidRPr="00D14DF0">
          <w:rPr>
            <w:rStyle w:val="Hyperlink"/>
            <w:rFonts w:ascii="Times New Roman" w:hAnsi="Times New Roman"/>
            <w:b/>
            <w:noProof/>
            <w:sz w:val="24"/>
          </w:rPr>
          <w:t>11</w:t>
        </w:r>
      </w:hyperlink>
    </w:p>
    <w:p w14:paraId="7F646220" w14:textId="77777777" w:rsidR="00A70611" w:rsidRPr="00946DE6" w:rsidRDefault="0023249A" w:rsidP="00452A8B">
      <w:pPr>
        <w:pStyle w:val="TableofFigures"/>
        <w:tabs>
          <w:tab w:val="right" w:leader="dot" w:pos="9350"/>
        </w:tabs>
        <w:spacing w:line="480" w:lineRule="auto"/>
        <w:rPr>
          <w:rFonts w:ascii="Times New Roman" w:hAnsi="Times New Roman"/>
          <w:caps w:val="0"/>
          <w:noProof/>
          <w:sz w:val="24"/>
          <w:lang w:eastAsia="en-US"/>
        </w:rPr>
      </w:pPr>
      <w:hyperlink r:id="rId15" w:anchor="_Toc442375435" w:history="1">
        <w:r w:rsidR="00A70611" w:rsidRPr="00946DE6">
          <w:rPr>
            <w:rStyle w:val="Hyperlink"/>
            <w:rFonts w:ascii="Times New Roman" w:hAnsi="Times New Roman"/>
            <w:caps w:val="0"/>
            <w:noProof/>
            <w:sz w:val="24"/>
          </w:rPr>
          <w:t xml:space="preserve">Figure 3 </w:t>
        </w:r>
        <w:r w:rsidR="00317F9D">
          <w:rPr>
            <w:rStyle w:val="Hyperlink"/>
            <w:rFonts w:ascii="Times New Roman" w:hAnsi="Times New Roman"/>
            <w:caps w:val="0"/>
            <w:noProof/>
            <w:sz w:val="24"/>
          </w:rPr>
          <w:t xml:space="preserve"> </w:t>
        </w:r>
        <w:r w:rsidR="009E4235">
          <w:rPr>
            <w:rStyle w:val="Hyperlink"/>
            <w:rFonts w:ascii="Times New Roman" w:hAnsi="Times New Roman"/>
            <w:caps w:val="0"/>
            <w:noProof/>
            <w:sz w:val="24"/>
          </w:rPr>
          <w:t xml:space="preserve"> </w:t>
        </w:r>
        <w:r w:rsidR="00AD040C">
          <w:rPr>
            <w:rFonts w:ascii="Times New Roman" w:hAnsi="Times New Roman"/>
            <w:caps w:val="0"/>
            <w:sz w:val="24"/>
          </w:rPr>
          <w:t>W</w:t>
        </w:r>
        <w:r w:rsidR="00AD040C" w:rsidRPr="006B4484">
          <w:rPr>
            <w:rFonts w:ascii="Times New Roman" w:hAnsi="Times New Roman"/>
            <w:caps w:val="0"/>
            <w:sz w:val="24"/>
          </w:rPr>
          <w:t>etox process schematic</w:t>
        </w:r>
        <w:r w:rsidR="00722B2D">
          <w:rPr>
            <w:rFonts w:ascii="Times New Roman" w:hAnsi="Times New Roman"/>
            <w:caps w:val="0"/>
            <w:sz w:val="24"/>
          </w:rPr>
          <w:t xml:space="preserve">                                                                                         </w:t>
        </w:r>
        <w:r w:rsidR="00722B2D">
          <w:rPr>
            <w:rStyle w:val="Hyperlink"/>
            <w:rFonts w:ascii="Times New Roman" w:hAnsi="Times New Roman"/>
            <w:b/>
            <w:caps w:val="0"/>
            <w:noProof/>
            <w:webHidden/>
            <w:sz w:val="24"/>
          </w:rPr>
          <w:t>18</w:t>
        </w:r>
      </w:hyperlink>
    </w:p>
    <w:p w14:paraId="4915726A" w14:textId="77777777" w:rsidR="00A70611" w:rsidRPr="00946DE6" w:rsidRDefault="0023249A" w:rsidP="00452A8B">
      <w:pPr>
        <w:pStyle w:val="TableofFigures"/>
        <w:tabs>
          <w:tab w:val="right" w:leader="dot" w:pos="9350"/>
        </w:tabs>
        <w:spacing w:line="480" w:lineRule="auto"/>
        <w:rPr>
          <w:rFonts w:ascii="Times New Roman" w:hAnsi="Times New Roman"/>
          <w:caps w:val="0"/>
          <w:noProof/>
          <w:sz w:val="24"/>
          <w:lang w:eastAsia="en-US"/>
        </w:rPr>
      </w:pPr>
      <w:hyperlink r:id="rId16" w:anchor="_Toc442375436" w:history="1">
        <w:r w:rsidR="000534C8" w:rsidRPr="00946DE6">
          <w:rPr>
            <w:rStyle w:val="Hyperlink"/>
            <w:rFonts w:ascii="Times New Roman" w:hAnsi="Times New Roman"/>
            <w:caps w:val="0"/>
            <w:noProof/>
            <w:sz w:val="24"/>
          </w:rPr>
          <w:t xml:space="preserve">Figure 4 </w:t>
        </w:r>
        <w:r w:rsidR="009E4235">
          <w:rPr>
            <w:rStyle w:val="Hyperlink"/>
            <w:rFonts w:ascii="Times New Roman" w:hAnsi="Times New Roman"/>
            <w:caps w:val="0"/>
            <w:noProof/>
            <w:sz w:val="24"/>
          </w:rPr>
          <w:t xml:space="preserve">  </w:t>
        </w:r>
        <w:r w:rsidR="000534C8" w:rsidRPr="00946DE6">
          <w:rPr>
            <w:rFonts w:ascii="Times New Roman" w:hAnsi="Times New Roman"/>
            <w:caps w:val="0"/>
            <w:sz w:val="24"/>
          </w:rPr>
          <w:t xml:space="preserve">Schematic of the </w:t>
        </w:r>
        <w:r w:rsidR="00317F9D">
          <w:rPr>
            <w:rFonts w:ascii="Times New Roman" w:hAnsi="Times New Roman"/>
            <w:caps w:val="0"/>
            <w:sz w:val="24"/>
          </w:rPr>
          <w:t>Vertex Reaction Vessel</w:t>
        </w:r>
        <w:r w:rsidR="00A70611" w:rsidRPr="00946DE6">
          <w:rPr>
            <w:rStyle w:val="Hyperlink"/>
            <w:rFonts w:ascii="Times New Roman" w:hAnsi="Times New Roman"/>
            <w:caps w:val="0"/>
            <w:noProof/>
            <w:sz w:val="24"/>
          </w:rPr>
          <w:t xml:space="preserve"> </w:t>
        </w:r>
        <w:r w:rsidR="00551EE1">
          <w:rPr>
            <w:rStyle w:val="Hyperlink"/>
            <w:rFonts w:ascii="Times New Roman" w:hAnsi="Times New Roman"/>
            <w:caps w:val="0"/>
            <w:noProof/>
            <w:sz w:val="24"/>
          </w:rPr>
          <w:t xml:space="preserve">                                                               </w:t>
        </w:r>
        <w:r w:rsidR="00C900A2">
          <w:rPr>
            <w:rStyle w:val="Hyperlink"/>
            <w:rFonts w:ascii="Times New Roman" w:hAnsi="Times New Roman"/>
            <w:b/>
            <w:caps w:val="0"/>
            <w:noProof/>
            <w:sz w:val="24"/>
          </w:rPr>
          <w:t>19</w:t>
        </w:r>
      </w:hyperlink>
    </w:p>
    <w:p w14:paraId="56D33209" w14:textId="77777777" w:rsidR="00332D2B" w:rsidRDefault="00A70611" w:rsidP="00452A8B">
      <w:pPr>
        <w:spacing w:line="480" w:lineRule="auto"/>
        <w:rPr>
          <w:rFonts w:ascii="Times New Roman" w:hAnsi="Times New Roman" w:cs="Times New Roman"/>
          <w:sz w:val="24"/>
          <w:szCs w:val="24"/>
        </w:rPr>
      </w:pPr>
      <w:r w:rsidRPr="00946DE6">
        <w:rPr>
          <w:rFonts w:ascii="Times New Roman" w:hAnsi="Times New Roman" w:cs="Times New Roman"/>
          <w:sz w:val="24"/>
          <w:szCs w:val="24"/>
        </w:rPr>
        <w:fldChar w:fldCharType="end"/>
      </w:r>
      <w:r w:rsidR="00986BCA">
        <w:rPr>
          <w:rFonts w:ascii="Times New Roman" w:hAnsi="Times New Roman" w:cs="Times New Roman"/>
          <w:sz w:val="24"/>
          <w:szCs w:val="24"/>
        </w:rPr>
        <w:t xml:space="preserve">Figure 5  </w:t>
      </w:r>
      <w:r w:rsidR="009E4235">
        <w:rPr>
          <w:rFonts w:ascii="Times New Roman" w:hAnsi="Times New Roman" w:cs="Times New Roman"/>
          <w:sz w:val="24"/>
          <w:szCs w:val="24"/>
        </w:rPr>
        <w:t xml:space="preserve"> </w:t>
      </w:r>
      <w:r w:rsidR="00986BCA">
        <w:rPr>
          <w:rFonts w:ascii="Times New Roman" w:hAnsi="Times New Roman" w:cs="Times New Roman"/>
          <w:sz w:val="24"/>
          <w:szCs w:val="24"/>
        </w:rPr>
        <w:t xml:space="preserve">Schematic of the </w:t>
      </w:r>
      <w:proofErr w:type="spellStart"/>
      <w:r w:rsidR="00986BCA">
        <w:rPr>
          <w:rFonts w:ascii="Times New Roman" w:hAnsi="Times New Roman" w:cs="Times New Roman"/>
          <w:sz w:val="24"/>
          <w:szCs w:val="24"/>
        </w:rPr>
        <w:t>Kenox</w:t>
      </w:r>
      <w:proofErr w:type="spellEnd"/>
      <w:r w:rsidR="00986BCA">
        <w:rPr>
          <w:rFonts w:ascii="Times New Roman" w:hAnsi="Times New Roman" w:cs="Times New Roman"/>
          <w:sz w:val="24"/>
          <w:szCs w:val="24"/>
        </w:rPr>
        <w:t xml:space="preserve"> Process</w:t>
      </w:r>
      <w:r w:rsidR="00B1301D">
        <w:rPr>
          <w:rFonts w:ascii="Times New Roman" w:hAnsi="Times New Roman" w:cs="Times New Roman"/>
          <w:sz w:val="24"/>
          <w:szCs w:val="24"/>
        </w:rPr>
        <w:t xml:space="preserve">                                                                              </w:t>
      </w:r>
      <w:r w:rsidR="00B1301D" w:rsidRPr="00B1301D">
        <w:rPr>
          <w:rFonts w:ascii="Times New Roman" w:hAnsi="Times New Roman" w:cs="Times New Roman"/>
          <w:b/>
          <w:sz w:val="24"/>
          <w:szCs w:val="24"/>
        </w:rPr>
        <w:t>21</w:t>
      </w:r>
    </w:p>
    <w:p w14:paraId="7F3361D3" w14:textId="77777777" w:rsidR="009E4235" w:rsidRDefault="00DD6896" w:rsidP="00452A8B">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6   </w:t>
      </w:r>
      <w:r w:rsidR="00332D2B">
        <w:rPr>
          <w:rFonts w:ascii="Times New Roman" w:hAnsi="Times New Roman" w:cs="Times New Roman"/>
          <w:sz w:val="24"/>
          <w:szCs w:val="24"/>
        </w:rPr>
        <w:t xml:space="preserve">Schematic of the </w:t>
      </w:r>
      <w:proofErr w:type="spellStart"/>
      <w:r w:rsidR="00332D2B" w:rsidRPr="00F732F9">
        <w:rPr>
          <w:rFonts w:ascii="Times New Roman" w:hAnsi="Times New Roman" w:cs="Times New Roman"/>
          <w:sz w:val="24"/>
          <w:szCs w:val="24"/>
        </w:rPr>
        <w:t>Oxyjet</w:t>
      </w:r>
      <w:proofErr w:type="spellEnd"/>
      <w:r w:rsidR="00332D2B" w:rsidRPr="00F732F9">
        <w:rPr>
          <w:rFonts w:ascii="Times New Roman" w:hAnsi="Times New Roman" w:cs="Times New Roman"/>
          <w:sz w:val="24"/>
          <w:szCs w:val="24"/>
        </w:rPr>
        <w:t xml:space="preserve"> process development unit</w:t>
      </w:r>
      <w:r>
        <w:rPr>
          <w:rFonts w:ascii="Times New Roman" w:hAnsi="Times New Roman" w:cs="Times New Roman"/>
          <w:sz w:val="24"/>
          <w:szCs w:val="24"/>
        </w:rPr>
        <w:t xml:space="preserve">                                                 </w:t>
      </w:r>
      <w:r w:rsidRPr="00DD6896">
        <w:rPr>
          <w:rFonts w:ascii="Times New Roman" w:hAnsi="Times New Roman" w:cs="Times New Roman"/>
          <w:b/>
          <w:sz w:val="24"/>
          <w:szCs w:val="24"/>
        </w:rPr>
        <w:t>22</w:t>
      </w:r>
    </w:p>
    <w:p w14:paraId="713CE4B2" w14:textId="77777777" w:rsidR="00367320" w:rsidRDefault="00367320" w:rsidP="00452A8B">
      <w:pPr>
        <w:spacing w:line="480" w:lineRule="auto"/>
        <w:rPr>
          <w:rFonts w:ascii="Times New Roman" w:hAnsi="Times New Roman" w:cs="Times New Roman"/>
          <w:sz w:val="24"/>
          <w:szCs w:val="24"/>
        </w:rPr>
      </w:pPr>
      <w:r w:rsidRPr="00FC52BA">
        <w:rPr>
          <w:rFonts w:ascii="Times New Roman" w:eastAsia="Times-Roman" w:hAnsi="Times New Roman" w:cs="Times New Roman"/>
          <w:color w:val="231F20"/>
          <w:sz w:val="24"/>
          <w:szCs w:val="24"/>
        </w:rPr>
        <w:t xml:space="preserve">Figure 7 </w:t>
      </w:r>
      <w:r w:rsidR="00DD6896">
        <w:rPr>
          <w:rFonts w:ascii="Times New Roman" w:eastAsia="Times-Roman" w:hAnsi="Times New Roman" w:cs="Times New Roman"/>
          <w:color w:val="231F20"/>
          <w:sz w:val="24"/>
          <w:szCs w:val="24"/>
        </w:rPr>
        <w:t xml:space="preserve">  </w:t>
      </w:r>
      <w:r w:rsidRPr="00FC52BA">
        <w:rPr>
          <w:rFonts w:ascii="Times New Roman" w:eastAsia="Times-Roman" w:hAnsi="Times New Roman" w:cs="Times New Roman"/>
          <w:color w:val="231F20"/>
          <w:sz w:val="24"/>
          <w:szCs w:val="24"/>
        </w:rPr>
        <w:t>Flo</w:t>
      </w:r>
      <w:r w:rsidRPr="00FC52BA">
        <w:rPr>
          <w:rFonts w:ascii="Times New Roman" w:eastAsia="Times-Roman" w:hAnsi="Times New Roman" w:cs="Times New Roman"/>
          <w:color w:val="000000"/>
          <w:sz w:val="24"/>
          <w:szCs w:val="24"/>
        </w:rPr>
        <w:t>w diagram of the SCWO bench scale apparatus</w:t>
      </w:r>
      <w:r w:rsidR="00DD6896">
        <w:rPr>
          <w:rFonts w:ascii="Times New Roman" w:eastAsia="Times-Roman" w:hAnsi="Times New Roman" w:cs="Times New Roman"/>
          <w:color w:val="000000"/>
          <w:sz w:val="24"/>
          <w:szCs w:val="24"/>
        </w:rPr>
        <w:t xml:space="preserve">                                                 </w:t>
      </w:r>
      <w:r w:rsidR="00DD6896" w:rsidRPr="00DD6896">
        <w:rPr>
          <w:rFonts w:ascii="Times New Roman" w:eastAsia="Times-Roman" w:hAnsi="Times New Roman" w:cs="Times New Roman"/>
          <w:b/>
          <w:color w:val="000000"/>
          <w:sz w:val="24"/>
          <w:szCs w:val="24"/>
        </w:rPr>
        <w:t>24</w:t>
      </w:r>
    </w:p>
    <w:p w14:paraId="481E630B" w14:textId="77777777" w:rsidR="00666D1B" w:rsidRDefault="00A70611" w:rsidP="00452A8B">
      <w:pPr>
        <w:spacing w:line="480" w:lineRule="auto"/>
        <w:rPr>
          <w:rFonts w:ascii="Times New Roman" w:hAnsi="Times New Roman" w:cs="Times New Roman"/>
          <w:sz w:val="24"/>
          <w:szCs w:val="24"/>
          <w:lang w:eastAsia="zh-CN"/>
        </w:rPr>
      </w:pPr>
      <w:r w:rsidRPr="00946DE6">
        <w:rPr>
          <w:rFonts w:ascii="Times New Roman" w:hAnsi="Times New Roman" w:cs="Times New Roman"/>
          <w:sz w:val="24"/>
          <w:szCs w:val="24"/>
        </w:rPr>
        <w:tab/>
      </w:r>
    </w:p>
    <w:p w14:paraId="50CA89DE" w14:textId="77777777" w:rsidR="00C47080" w:rsidRDefault="008F73B7" w:rsidP="00C47080">
      <w:pPr>
        <w:pStyle w:val="Heading1"/>
        <w:spacing w:line="480" w:lineRule="auto"/>
        <w:rPr>
          <w:rFonts w:ascii="Times New Roman" w:hAnsi="Times New Roman" w:cs="Times New Roman"/>
          <w:color w:val="4472C4" w:themeColor="accent1"/>
          <w:sz w:val="24"/>
          <w:szCs w:val="24"/>
        </w:rPr>
      </w:pPr>
      <w:r w:rsidRPr="00946DE6">
        <w:rPr>
          <w:rFonts w:ascii="Times New Roman" w:hAnsi="Times New Roman" w:cs="Times New Roman"/>
          <w:color w:val="4472C4" w:themeColor="accent1"/>
          <w:sz w:val="24"/>
          <w:szCs w:val="24"/>
        </w:rPr>
        <w:t xml:space="preserve">List of </w:t>
      </w:r>
      <w:r>
        <w:rPr>
          <w:rFonts w:ascii="Times New Roman" w:hAnsi="Times New Roman" w:cs="Times New Roman"/>
          <w:color w:val="4472C4" w:themeColor="accent1"/>
          <w:sz w:val="24"/>
          <w:szCs w:val="24"/>
        </w:rPr>
        <w:t>Tables</w:t>
      </w:r>
    </w:p>
    <w:p w14:paraId="0517E092" w14:textId="77777777" w:rsidR="00C47080" w:rsidRPr="00C0660F" w:rsidRDefault="00C47080" w:rsidP="00C47080">
      <w:pPr>
        <w:pStyle w:val="Heading1"/>
        <w:spacing w:line="480" w:lineRule="auto"/>
        <w:rPr>
          <w:rFonts w:ascii="Times New Roman" w:hAnsi="Times New Roman" w:cs="Times New Roman"/>
          <w:b/>
          <w:color w:val="000000"/>
          <w:sz w:val="24"/>
          <w:szCs w:val="24"/>
        </w:rPr>
      </w:pPr>
      <w:r w:rsidRPr="00C47080">
        <w:rPr>
          <w:rFonts w:ascii="Times New Roman" w:hAnsi="Times New Roman" w:cs="Times New Roman"/>
          <w:color w:val="000000"/>
          <w:sz w:val="24"/>
          <w:szCs w:val="24"/>
        </w:rPr>
        <w:t>Table 1</w:t>
      </w:r>
      <w:r>
        <w:rPr>
          <w:rFonts w:ascii="Times New Roman" w:hAnsi="Times New Roman" w:cs="Times New Roman"/>
          <w:color w:val="000000"/>
          <w:sz w:val="24"/>
          <w:szCs w:val="24"/>
        </w:rPr>
        <w:t xml:space="preserve"> </w:t>
      </w:r>
      <w:r w:rsidRPr="00C470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C47080">
        <w:rPr>
          <w:rFonts w:ascii="Times New Roman" w:hAnsi="Times New Roman" w:cs="Times New Roman"/>
          <w:color w:val="000000"/>
          <w:sz w:val="24"/>
          <w:szCs w:val="24"/>
        </w:rPr>
        <w:t>Parameters influencing rate of reaction in liquid phase</w:t>
      </w:r>
      <w:r w:rsidR="00C0660F">
        <w:rPr>
          <w:rFonts w:ascii="Times New Roman" w:hAnsi="Times New Roman" w:cs="Times New Roman"/>
          <w:color w:val="000000"/>
          <w:sz w:val="24"/>
          <w:szCs w:val="24"/>
        </w:rPr>
        <w:t xml:space="preserve">                                            </w:t>
      </w:r>
      <w:r w:rsidR="00C0660F" w:rsidRPr="00C0660F">
        <w:rPr>
          <w:rFonts w:ascii="Times New Roman" w:hAnsi="Times New Roman" w:cs="Times New Roman"/>
          <w:b/>
          <w:color w:val="000000"/>
          <w:sz w:val="24"/>
          <w:szCs w:val="24"/>
        </w:rPr>
        <w:t>12</w:t>
      </w:r>
    </w:p>
    <w:p w14:paraId="000EE921" w14:textId="77777777" w:rsidR="00C47080" w:rsidRPr="00C47080" w:rsidRDefault="00C47080" w:rsidP="00C47080">
      <w:pPr>
        <w:spacing w:line="480" w:lineRule="auto"/>
        <w:rPr>
          <w:rFonts w:ascii="Times New Roman" w:hAnsi="Times New Roman" w:cs="Times New Roman"/>
          <w:color w:val="000000"/>
          <w:sz w:val="24"/>
          <w:szCs w:val="24"/>
        </w:rPr>
      </w:pPr>
      <w:r w:rsidRPr="00C47080">
        <w:rPr>
          <w:rFonts w:ascii="Times New Roman" w:eastAsia="Times New Roman" w:hAnsi="Times New Roman" w:cs="Times New Roman"/>
          <w:color w:val="000000"/>
          <w:sz w:val="24"/>
          <w:szCs w:val="24"/>
          <w:lang w:eastAsia="en-GB"/>
        </w:rPr>
        <w:t>Table 2</w:t>
      </w:r>
      <w:r>
        <w:rPr>
          <w:rFonts w:ascii="Times New Roman" w:eastAsia="Times New Roman" w:hAnsi="Times New Roman" w:cs="Times New Roman"/>
          <w:color w:val="000000"/>
          <w:sz w:val="24"/>
          <w:szCs w:val="24"/>
          <w:lang w:eastAsia="en-GB"/>
        </w:rPr>
        <w:t xml:space="preserve"> </w:t>
      </w:r>
      <w:r w:rsidRPr="00C470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C47080">
        <w:rPr>
          <w:rFonts w:ascii="Times New Roman" w:hAnsi="Times New Roman" w:cs="Times New Roman"/>
          <w:color w:val="000000"/>
          <w:sz w:val="24"/>
          <w:szCs w:val="24"/>
        </w:rPr>
        <w:t>Parameters influencing rate of reaction in gas phase</w:t>
      </w:r>
      <w:r w:rsidR="00C0660F">
        <w:rPr>
          <w:rFonts w:ascii="Times New Roman" w:hAnsi="Times New Roman" w:cs="Times New Roman"/>
          <w:color w:val="000000"/>
          <w:sz w:val="24"/>
          <w:szCs w:val="24"/>
        </w:rPr>
        <w:t xml:space="preserve">                                                </w:t>
      </w:r>
      <w:r w:rsidR="00C0660F" w:rsidRPr="00C0660F">
        <w:rPr>
          <w:rFonts w:ascii="Times New Roman" w:hAnsi="Times New Roman" w:cs="Times New Roman"/>
          <w:b/>
          <w:color w:val="000000"/>
          <w:sz w:val="24"/>
          <w:szCs w:val="24"/>
        </w:rPr>
        <w:t>13</w:t>
      </w:r>
    </w:p>
    <w:p w14:paraId="57125148" w14:textId="77777777" w:rsidR="00C47080" w:rsidRPr="00C47080" w:rsidRDefault="00C47080" w:rsidP="00C47080">
      <w:pPr>
        <w:rPr>
          <w:lang w:val="en-US"/>
        </w:rPr>
      </w:pPr>
    </w:p>
    <w:p w14:paraId="74C51D22" w14:textId="77777777" w:rsidR="00C47080" w:rsidRPr="00C47080" w:rsidRDefault="00C47080" w:rsidP="00C47080">
      <w:pPr>
        <w:rPr>
          <w:lang w:val="en-US"/>
        </w:rPr>
      </w:pPr>
    </w:p>
    <w:p w14:paraId="48FB90FF" w14:textId="77777777" w:rsidR="0013366F" w:rsidRDefault="0013366F" w:rsidP="00452A8B">
      <w:pPr>
        <w:tabs>
          <w:tab w:val="left" w:pos="1544"/>
        </w:tabs>
        <w:spacing w:line="480" w:lineRule="auto"/>
        <w:rPr>
          <w:rFonts w:ascii="Times New Roman" w:hAnsi="Times New Roman" w:cs="Times New Roman"/>
          <w:b/>
          <w:noProof/>
          <w:sz w:val="24"/>
          <w:szCs w:val="24"/>
          <w:lang w:eastAsia="en-GB"/>
        </w:rPr>
      </w:pPr>
    </w:p>
    <w:p w14:paraId="75F652FC" w14:textId="77777777" w:rsidR="008F73B7" w:rsidRDefault="008F73B7" w:rsidP="00452A8B">
      <w:pPr>
        <w:tabs>
          <w:tab w:val="left" w:pos="1544"/>
        </w:tabs>
        <w:spacing w:line="480" w:lineRule="auto"/>
        <w:rPr>
          <w:rFonts w:ascii="Times New Roman" w:hAnsi="Times New Roman" w:cs="Times New Roman"/>
          <w:b/>
          <w:noProof/>
          <w:sz w:val="24"/>
          <w:szCs w:val="24"/>
          <w:lang w:eastAsia="en-GB"/>
        </w:rPr>
      </w:pPr>
    </w:p>
    <w:p w14:paraId="05DA9146" w14:textId="77777777" w:rsidR="008F73B7" w:rsidRDefault="008F73B7" w:rsidP="00452A8B">
      <w:pPr>
        <w:tabs>
          <w:tab w:val="left" w:pos="1544"/>
        </w:tabs>
        <w:spacing w:line="480" w:lineRule="auto"/>
        <w:rPr>
          <w:rFonts w:ascii="Times New Roman" w:hAnsi="Times New Roman" w:cs="Times New Roman"/>
          <w:b/>
          <w:noProof/>
          <w:sz w:val="24"/>
          <w:szCs w:val="24"/>
          <w:lang w:eastAsia="en-GB"/>
        </w:rPr>
      </w:pPr>
    </w:p>
    <w:p w14:paraId="2D03EA7F" w14:textId="77777777" w:rsidR="00C93817" w:rsidRDefault="00C93817" w:rsidP="00452A8B">
      <w:pPr>
        <w:tabs>
          <w:tab w:val="left" w:pos="1544"/>
        </w:tabs>
        <w:spacing w:line="480" w:lineRule="auto"/>
        <w:rPr>
          <w:rFonts w:ascii="Times New Roman" w:hAnsi="Times New Roman" w:cs="Times New Roman"/>
          <w:b/>
          <w:noProof/>
          <w:sz w:val="24"/>
          <w:szCs w:val="24"/>
          <w:lang w:eastAsia="en-GB"/>
        </w:rPr>
      </w:pPr>
    </w:p>
    <w:p w14:paraId="39522719" w14:textId="77777777" w:rsidR="002F61D5" w:rsidRDefault="002F61D5" w:rsidP="00452A8B">
      <w:pPr>
        <w:tabs>
          <w:tab w:val="left" w:pos="1544"/>
        </w:tabs>
        <w:spacing w:line="480" w:lineRule="auto"/>
        <w:rPr>
          <w:rFonts w:ascii="Times New Roman" w:hAnsi="Times New Roman" w:cs="Times New Roman"/>
          <w:b/>
          <w:noProof/>
          <w:sz w:val="24"/>
          <w:szCs w:val="24"/>
          <w:lang w:eastAsia="en-GB"/>
        </w:rPr>
      </w:pPr>
    </w:p>
    <w:p w14:paraId="5237DEA5" w14:textId="77777777" w:rsidR="0023249A" w:rsidRDefault="0023249A" w:rsidP="00452A8B">
      <w:pPr>
        <w:tabs>
          <w:tab w:val="left" w:pos="1544"/>
        </w:tabs>
        <w:spacing w:line="480" w:lineRule="auto"/>
        <w:rPr>
          <w:rFonts w:ascii="Times New Roman" w:hAnsi="Times New Roman" w:cs="Times New Roman"/>
          <w:b/>
          <w:noProof/>
          <w:sz w:val="24"/>
          <w:szCs w:val="24"/>
          <w:lang w:eastAsia="en-GB"/>
        </w:rPr>
      </w:pPr>
    </w:p>
    <w:p w14:paraId="7E3D9318" w14:textId="77777777" w:rsidR="0023249A" w:rsidRDefault="0023249A" w:rsidP="00452A8B">
      <w:pPr>
        <w:tabs>
          <w:tab w:val="left" w:pos="1544"/>
        </w:tabs>
        <w:spacing w:line="480" w:lineRule="auto"/>
        <w:rPr>
          <w:rFonts w:ascii="Times New Roman" w:hAnsi="Times New Roman" w:cs="Times New Roman"/>
          <w:b/>
          <w:noProof/>
          <w:sz w:val="24"/>
          <w:szCs w:val="24"/>
          <w:lang w:eastAsia="en-GB"/>
        </w:rPr>
      </w:pPr>
    </w:p>
    <w:p w14:paraId="1FB2AD12" w14:textId="44655368" w:rsidR="00C9552E" w:rsidRPr="00946DE6" w:rsidRDefault="00704569" w:rsidP="00452A8B">
      <w:pPr>
        <w:tabs>
          <w:tab w:val="left" w:pos="1544"/>
        </w:tabs>
        <w:spacing w:line="480" w:lineRule="auto"/>
        <w:rPr>
          <w:rFonts w:ascii="Times New Roman" w:hAnsi="Times New Roman" w:cs="Times New Roman"/>
          <w:sz w:val="24"/>
          <w:szCs w:val="24"/>
          <w:lang w:eastAsia="zh-CN"/>
        </w:rPr>
      </w:pPr>
      <w:r w:rsidRPr="00946DE6">
        <w:rPr>
          <w:rFonts w:ascii="Times New Roman" w:hAnsi="Times New Roman" w:cs="Times New Roman"/>
          <w:b/>
          <w:noProof/>
          <w:sz w:val="24"/>
          <w:szCs w:val="24"/>
          <w:lang w:eastAsia="en-GB"/>
        </w:rPr>
        <w:lastRenderedPageBreak/>
        <w:t xml:space="preserve">1.0 </w:t>
      </w:r>
      <w:r w:rsidR="00C9552E" w:rsidRPr="00946DE6">
        <w:rPr>
          <w:rFonts w:ascii="Times New Roman" w:hAnsi="Times New Roman" w:cs="Times New Roman"/>
          <w:b/>
          <w:noProof/>
          <w:sz w:val="24"/>
          <w:szCs w:val="24"/>
          <w:lang w:eastAsia="en-GB"/>
        </w:rPr>
        <w:t>ABSTRACT</w:t>
      </w:r>
    </w:p>
    <w:p w14:paraId="24A64DDA" w14:textId="77777777" w:rsidR="004E7787" w:rsidRPr="00946DE6" w:rsidRDefault="000F20B7" w:rsidP="00452A8B">
      <w:pPr>
        <w:spacing w:line="480"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This</w:t>
      </w:r>
      <w:r w:rsidR="004E7787" w:rsidRPr="00946DE6">
        <w:rPr>
          <w:rFonts w:ascii="Times New Roman" w:hAnsi="Times New Roman" w:cs="Times New Roman"/>
          <w:noProof/>
          <w:sz w:val="24"/>
          <w:szCs w:val="24"/>
          <w:lang w:eastAsia="en-GB"/>
        </w:rPr>
        <w:t xml:space="preserve"> project </w:t>
      </w:r>
      <w:r w:rsidR="00D36C01" w:rsidRPr="00071536">
        <w:rPr>
          <w:rFonts w:ascii="Times New Roman" w:hAnsi="Times New Roman" w:cs="Times New Roman"/>
          <w:noProof/>
          <w:sz w:val="24"/>
          <w:szCs w:val="24"/>
          <w:lang w:eastAsia="en-GB"/>
        </w:rPr>
        <w:t>examines</w:t>
      </w:r>
      <w:r w:rsidR="004E7787" w:rsidRPr="00071536">
        <w:rPr>
          <w:rFonts w:ascii="Times New Roman" w:hAnsi="Times New Roman" w:cs="Times New Roman"/>
          <w:noProof/>
          <w:sz w:val="24"/>
          <w:szCs w:val="24"/>
          <w:lang w:eastAsia="en-GB"/>
        </w:rPr>
        <w:t xml:space="preserve"> the</w:t>
      </w:r>
      <w:r w:rsidR="004E7787" w:rsidRPr="00946DE6">
        <w:rPr>
          <w:rFonts w:ascii="Times New Roman" w:hAnsi="Times New Roman" w:cs="Times New Roman"/>
          <w:noProof/>
          <w:sz w:val="24"/>
          <w:szCs w:val="24"/>
          <w:lang w:eastAsia="en-GB"/>
        </w:rPr>
        <w:t xml:space="preserve"> application</w:t>
      </w:r>
      <w:r w:rsidR="00D7229A" w:rsidRPr="00946DE6">
        <w:rPr>
          <w:rFonts w:ascii="Times New Roman" w:hAnsi="Times New Roman" w:cs="Times New Roman"/>
          <w:noProof/>
          <w:sz w:val="24"/>
          <w:szCs w:val="24"/>
          <w:lang w:eastAsia="en-GB"/>
        </w:rPr>
        <w:t xml:space="preserve"> of wet air oxidation process </w:t>
      </w:r>
      <w:r w:rsidR="006B0334" w:rsidRPr="00946DE6">
        <w:rPr>
          <w:rFonts w:ascii="Times New Roman" w:hAnsi="Times New Roman" w:cs="Times New Roman"/>
          <w:noProof/>
          <w:sz w:val="24"/>
          <w:szCs w:val="24"/>
          <w:lang w:eastAsia="en-GB"/>
        </w:rPr>
        <w:t xml:space="preserve">in treating process wastewater </w:t>
      </w:r>
      <w:r w:rsidR="00D7229A" w:rsidRPr="00946DE6">
        <w:rPr>
          <w:rFonts w:ascii="Times New Roman" w:hAnsi="Times New Roman" w:cs="Times New Roman"/>
          <w:noProof/>
          <w:sz w:val="24"/>
          <w:szCs w:val="24"/>
          <w:lang w:eastAsia="en-GB"/>
        </w:rPr>
        <w:t xml:space="preserve">with </w:t>
      </w:r>
      <w:r w:rsidR="006B0334" w:rsidRPr="00946DE6">
        <w:rPr>
          <w:rFonts w:ascii="Times New Roman" w:hAnsi="Times New Roman" w:cs="Times New Roman"/>
          <w:noProof/>
          <w:sz w:val="24"/>
          <w:szCs w:val="24"/>
          <w:lang w:eastAsia="en-GB"/>
        </w:rPr>
        <w:t>high organic content.</w:t>
      </w:r>
      <w:r w:rsidR="001D3891" w:rsidRPr="00946DE6">
        <w:rPr>
          <w:rFonts w:ascii="Times New Roman" w:hAnsi="Times New Roman" w:cs="Times New Roman"/>
          <w:noProof/>
          <w:sz w:val="24"/>
          <w:szCs w:val="24"/>
          <w:lang w:eastAsia="en-GB"/>
        </w:rPr>
        <w:t xml:space="preserve"> </w:t>
      </w:r>
      <w:r w:rsidR="006B0334" w:rsidRPr="00946DE6">
        <w:rPr>
          <w:rFonts w:ascii="Times New Roman" w:hAnsi="Times New Roman" w:cs="Times New Roman"/>
          <w:noProof/>
          <w:sz w:val="24"/>
          <w:szCs w:val="24"/>
          <w:lang w:eastAsia="en-GB"/>
        </w:rPr>
        <w:t>The work focuses on investigating the efficiency of the Wet Air Oxidation</w:t>
      </w:r>
      <w:r w:rsidR="00D27D4C">
        <w:rPr>
          <w:rFonts w:ascii="Times New Roman" w:hAnsi="Times New Roman" w:cs="Times New Roman"/>
          <w:noProof/>
          <w:sz w:val="24"/>
          <w:szCs w:val="24"/>
          <w:lang w:eastAsia="en-GB"/>
        </w:rPr>
        <w:t xml:space="preserve"> </w:t>
      </w:r>
      <w:r w:rsidR="006354BC" w:rsidRPr="00946DE6">
        <w:rPr>
          <w:rFonts w:ascii="Times New Roman" w:hAnsi="Times New Roman" w:cs="Times New Roman"/>
          <w:noProof/>
          <w:sz w:val="24"/>
          <w:szCs w:val="24"/>
          <w:lang w:eastAsia="en-GB"/>
        </w:rPr>
        <w:t>(WAO)</w:t>
      </w:r>
      <w:r w:rsidR="006B0334" w:rsidRPr="00946DE6">
        <w:rPr>
          <w:rFonts w:ascii="Times New Roman" w:hAnsi="Times New Roman" w:cs="Times New Roman"/>
          <w:noProof/>
          <w:sz w:val="24"/>
          <w:szCs w:val="24"/>
          <w:lang w:eastAsia="en-GB"/>
        </w:rPr>
        <w:t xml:space="preserve"> process as a pre-treatment step </w:t>
      </w:r>
      <w:r w:rsidR="006A4EC7">
        <w:rPr>
          <w:rFonts w:ascii="Times New Roman" w:hAnsi="Times New Roman" w:cs="Times New Roman"/>
          <w:noProof/>
          <w:sz w:val="24"/>
          <w:szCs w:val="24"/>
          <w:lang w:eastAsia="en-GB"/>
        </w:rPr>
        <w:t xml:space="preserve">in an integrated </w:t>
      </w:r>
      <w:r w:rsidR="00657526" w:rsidRPr="00946DE6">
        <w:rPr>
          <w:rFonts w:ascii="Times New Roman" w:hAnsi="Times New Roman" w:cs="Times New Roman"/>
          <w:noProof/>
          <w:sz w:val="24"/>
          <w:szCs w:val="24"/>
          <w:lang w:eastAsia="en-GB"/>
        </w:rPr>
        <w:t xml:space="preserve">chemical/biological water treatment process for </w:t>
      </w:r>
      <w:r w:rsidR="008958DB" w:rsidRPr="00946DE6">
        <w:rPr>
          <w:rFonts w:ascii="Times New Roman" w:hAnsi="Times New Roman" w:cs="Times New Roman"/>
          <w:noProof/>
          <w:sz w:val="24"/>
          <w:szCs w:val="24"/>
          <w:lang w:eastAsia="en-GB"/>
        </w:rPr>
        <w:t xml:space="preserve">industrial </w:t>
      </w:r>
      <w:r w:rsidR="00657526" w:rsidRPr="00946DE6">
        <w:rPr>
          <w:rFonts w:ascii="Times New Roman" w:hAnsi="Times New Roman" w:cs="Times New Roman"/>
          <w:noProof/>
          <w:sz w:val="24"/>
          <w:szCs w:val="24"/>
          <w:lang w:eastAsia="en-GB"/>
        </w:rPr>
        <w:t>wastewater</w:t>
      </w:r>
      <w:r w:rsidR="008958DB" w:rsidRPr="00946DE6">
        <w:rPr>
          <w:rFonts w:ascii="Times New Roman" w:hAnsi="Times New Roman" w:cs="Times New Roman"/>
          <w:noProof/>
          <w:sz w:val="24"/>
          <w:szCs w:val="24"/>
          <w:lang w:eastAsia="en-GB"/>
        </w:rPr>
        <w:t>.</w:t>
      </w:r>
      <w:r w:rsidR="008E564E" w:rsidRPr="00946DE6">
        <w:rPr>
          <w:rFonts w:ascii="Times New Roman" w:hAnsi="Times New Roman" w:cs="Times New Roman"/>
          <w:noProof/>
          <w:sz w:val="24"/>
          <w:szCs w:val="24"/>
          <w:lang w:eastAsia="en-GB"/>
        </w:rPr>
        <w:t xml:space="preserve"> Wet air oxidation is a process of </w:t>
      </w:r>
      <w:r w:rsidR="008E564E" w:rsidRPr="007B5E6A">
        <w:rPr>
          <w:rFonts w:ascii="Times New Roman" w:hAnsi="Times New Roman" w:cs="Times New Roman"/>
          <w:noProof/>
          <w:sz w:val="24"/>
          <w:szCs w:val="24"/>
          <w:lang w:eastAsia="en-GB"/>
        </w:rPr>
        <w:t>oxidizing</w:t>
      </w:r>
      <w:r w:rsidR="008E564E" w:rsidRPr="00946DE6">
        <w:rPr>
          <w:rFonts w:ascii="Times New Roman" w:hAnsi="Times New Roman" w:cs="Times New Roman"/>
          <w:noProof/>
          <w:sz w:val="24"/>
          <w:szCs w:val="24"/>
          <w:lang w:eastAsia="en-GB"/>
        </w:rPr>
        <w:t xml:space="preserve"> the organic compounds and inorganic components of wastewater at elevated operating conditions of temperature and pressure.</w:t>
      </w:r>
      <w:r w:rsidR="00C95758" w:rsidRPr="00946DE6">
        <w:rPr>
          <w:rFonts w:ascii="Times New Roman" w:hAnsi="Times New Roman" w:cs="Times New Roman"/>
          <w:noProof/>
          <w:sz w:val="24"/>
          <w:szCs w:val="24"/>
          <w:lang w:eastAsia="en-GB"/>
        </w:rPr>
        <w:t xml:space="preserve"> High pressures of about 2-20 </w:t>
      </w:r>
      <w:r w:rsidR="00C95758" w:rsidRPr="007B5E6A">
        <w:rPr>
          <w:rFonts w:ascii="Times New Roman" w:hAnsi="Times New Roman" w:cs="Times New Roman"/>
          <w:noProof/>
          <w:sz w:val="24"/>
          <w:szCs w:val="24"/>
          <w:lang w:eastAsia="en-GB"/>
        </w:rPr>
        <w:t>MPa</w:t>
      </w:r>
      <w:r w:rsidR="00C95758" w:rsidRPr="00946DE6">
        <w:rPr>
          <w:rFonts w:ascii="Times New Roman" w:hAnsi="Times New Roman" w:cs="Times New Roman"/>
          <w:noProof/>
          <w:sz w:val="24"/>
          <w:szCs w:val="24"/>
          <w:lang w:eastAsia="en-GB"/>
        </w:rPr>
        <w:t xml:space="preserve"> are required for the process to </w:t>
      </w:r>
      <w:r w:rsidR="00BE3B89" w:rsidRPr="00946DE6">
        <w:rPr>
          <w:rFonts w:ascii="Times New Roman" w:hAnsi="Times New Roman" w:cs="Times New Roman"/>
          <w:noProof/>
          <w:sz w:val="24"/>
          <w:szCs w:val="24"/>
          <w:lang w:eastAsia="en-GB"/>
        </w:rPr>
        <w:t>keep the reactions in the liquid aqueous phase.</w:t>
      </w:r>
    </w:p>
    <w:p w14:paraId="1B057485" w14:textId="77777777" w:rsidR="00345025" w:rsidRPr="00946DE6" w:rsidRDefault="00790566" w:rsidP="00452A8B">
      <w:pPr>
        <w:spacing w:line="480" w:lineRule="auto"/>
        <w:rPr>
          <w:rFonts w:ascii="Times New Roman" w:hAnsi="Times New Roman" w:cs="Times New Roman"/>
          <w:noProof/>
          <w:sz w:val="24"/>
          <w:szCs w:val="24"/>
          <w:lang w:eastAsia="en-GB"/>
        </w:rPr>
      </w:pPr>
      <w:r w:rsidRPr="00071536">
        <w:rPr>
          <w:rFonts w:ascii="Times New Roman" w:hAnsi="Times New Roman" w:cs="Times New Roman"/>
          <w:noProof/>
          <w:sz w:val="24"/>
          <w:szCs w:val="24"/>
          <w:lang w:eastAsia="en-GB"/>
        </w:rPr>
        <w:t>Literature</w:t>
      </w:r>
      <w:r w:rsidR="004408B2">
        <w:rPr>
          <w:rFonts w:ascii="Times New Roman" w:hAnsi="Times New Roman" w:cs="Times New Roman"/>
          <w:noProof/>
          <w:sz w:val="24"/>
          <w:szCs w:val="24"/>
          <w:lang w:eastAsia="en-GB"/>
        </w:rPr>
        <w:t xml:space="preserve"> from </w:t>
      </w:r>
      <w:r>
        <w:rPr>
          <w:rFonts w:ascii="Times New Roman" w:hAnsi="Times New Roman" w:cs="Times New Roman"/>
          <w:noProof/>
          <w:sz w:val="24"/>
          <w:szCs w:val="24"/>
          <w:lang w:eastAsia="en-GB"/>
        </w:rPr>
        <w:t>authors and researchers in process wastewater treatment</w:t>
      </w:r>
      <w:r w:rsidR="00345025" w:rsidRPr="00946DE6">
        <w:rPr>
          <w:rFonts w:ascii="Times New Roman" w:hAnsi="Times New Roman" w:cs="Times New Roman"/>
          <w:noProof/>
          <w:sz w:val="24"/>
          <w:szCs w:val="24"/>
          <w:lang w:eastAsia="en-GB"/>
        </w:rPr>
        <w:t xml:space="preserve"> </w:t>
      </w:r>
      <w:r w:rsidR="000E04B0">
        <w:rPr>
          <w:rFonts w:ascii="Times New Roman" w:hAnsi="Times New Roman" w:cs="Times New Roman"/>
          <w:noProof/>
          <w:sz w:val="24"/>
          <w:szCs w:val="24"/>
          <w:lang w:eastAsia="en-GB"/>
        </w:rPr>
        <w:t>are</w:t>
      </w:r>
      <w:r w:rsidR="00345025" w:rsidRPr="00946DE6">
        <w:rPr>
          <w:rFonts w:ascii="Times New Roman" w:hAnsi="Times New Roman" w:cs="Times New Roman"/>
          <w:noProof/>
          <w:sz w:val="24"/>
          <w:szCs w:val="24"/>
          <w:lang w:eastAsia="en-GB"/>
        </w:rPr>
        <w:t xml:space="preserve"> used in investigating the efficiency of the Wet Air Oxidation process in </w:t>
      </w:r>
      <w:r>
        <w:rPr>
          <w:rFonts w:ascii="Times New Roman" w:hAnsi="Times New Roman" w:cs="Times New Roman"/>
          <w:noProof/>
          <w:sz w:val="24"/>
          <w:szCs w:val="24"/>
          <w:lang w:eastAsia="en-GB"/>
        </w:rPr>
        <w:t xml:space="preserve">detoxifying highly organic </w:t>
      </w:r>
      <w:r w:rsidRPr="00071536">
        <w:rPr>
          <w:rFonts w:ascii="Times New Roman" w:hAnsi="Times New Roman" w:cs="Times New Roman"/>
          <w:noProof/>
          <w:sz w:val="24"/>
          <w:szCs w:val="24"/>
          <w:lang w:eastAsia="en-GB"/>
        </w:rPr>
        <w:t>wastewater</w:t>
      </w:r>
      <w:r w:rsidR="00345025" w:rsidRPr="00071536">
        <w:rPr>
          <w:rFonts w:ascii="Times New Roman" w:hAnsi="Times New Roman" w:cs="Times New Roman"/>
          <w:noProof/>
          <w:sz w:val="24"/>
          <w:szCs w:val="24"/>
          <w:lang w:eastAsia="en-GB"/>
        </w:rPr>
        <w:t>.</w:t>
      </w:r>
      <w:r w:rsidR="00FF41CF">
        <w:rPr>
          <w:rFonts w:ascii="Times New Roman" w:hAnsi="Times New Roman" w:cs="Times New Roman"/>
          <w:noProof/>
          <w:sz w:val="24"/>
          <w:szCs w:val="24"/>
          <w:lang w:eastAsia="en-GB"/>
        </w:rPr>
        <w:t xml:space="preserve"> Reactor design, energy requirements and its effect on</w:t>
      </w:r>
      <w:r w:rsidR="00C332DC" w:rsidRPr="00946DE6">
        <w:rPr>
          <w:rFonts w:ascii="Times New Roman" w:hAnsi="Times New Roman" w:cs="Times New Roman"/>
          <w:noProof/>
          <w:sz w:val="24"/>
          <w:szCs w:val="24"/>
          <w:lang w:eastAsia="en-GB"/>
        </w:rPr>
        <w:t xml:space="preserve"> operating </w:t>
      </w:r>
      <w:r w:rsidR="00FF41CF">
        <w:rPr>
          <w:rFonts w:ascii="Times New Roman" w:hAnsi="Times New Roman" w:cs="Times New Roman"/>
          <w:noProof/>
          <w:sz w:val="24"/>
          <w:szCs w:val="24"/>
          <w:lang w:eastAsia="en-GB"/>
        </w:rPr>
        <w:t xml:space="preserve">variables like </w:t>
      </w:r>
      <w:r w:rsidR="00C332DC" w:rsidRPr="00946DE6">
        <w:rPr>
          <w:rFonts w:ascii="Times New Roman" w:hAnsi="Times New Roman" w:cs="Times New Roman"/>
          <w:noProof/>
          <w:sz w:val="24"/>
          <w:szCs w:val="24"/>
          <w:lang w:eastAsia="en-GB"/>
        </w:rPr>
        <w:t>temp</w:t>
      </w:r>
      <w:r w:rsidR="00FF41CF">
        <w:rPr>
          <w:rFonts w:ascii="Times New Roman" w:hAnsi="Times New Roman" w:cs="Times New Roman"/>
          <w:noProof/>
          <w:sz w:val="24"/>
          <w:szCs w:val="24"/>
          <w:lang w:eastAsia="en-GB"/>
        </w:rPr>
        <w:t xml:space="preserve">erature and pressure </w:t>
      </w:r>
      <w:r w:rsidR="00FF41CF" w:rsidRPr="00071536">
        <w:rPr>
          <w:rFonts w:ascii="Times New Roman" w:hAnsi="Times New Roman" w:cs="Times New Roman"/>
          <w:noProof/>
          <w:sz w:val="24"/>
          <w:szCs w:val="24"/>
          <w:lang w:eastAsia="en-GB"/>
        </w:rPr>
        <w:t>w</w:t>
      </w:r>
      <w:r w:rsidR="00071536">
        <w:rPr>
          <w:rFonts w:ascii="Times New Roman" w:hAnsi="Times New Roman" w:cs="Times New Roman"/>
          <w:noProof/>
          <w:sz w:val="24"/>
          <w:szCs w:val="24"/>
          <w:lang w:eastAsia="en-GB"/>
        </w:rPr>
        <w:t>ere</w:t>
      </w:r>
      <w:r w:rsidR="00FF41CF">
        <w:rPr>
          <w:rFonts w:ascii="Times New Roman" w:hAnsi="Times New Roman" w:cs="Times New Roman"/>
          <w:noProof/>
          <w:sz w:val="24"/>
          <w:szCs w:val="24"/>
          <w:lang w:eastAsia="en-GB"/>
        </w:rPr>
        <w:t xml:space="preserve"> also </w:t>
      </w:r>
      <w:r w:rsidR="00FF41CF" w:rsidRPr="00071536">
        <w:rPr>
          <w:rFonts w:ascii="Times New Roman" w:hAnsi="Times New Roman" w:cs="Times New Roman"/>
          <w:noProof/>
          <w:sz w:val="24"/>
          <w:szCs w:val="24"/>
          <w:lang w:eastAsia="en-GB"/>
        </w:rPr>
        <w:t>reviewed</w:t>
      </w:r>
      <w:r w:rsidR="00C332DC" w:rsidRPr="00071536">
        <w:rPr>
          <w:rFonts w:ascii="Times New Roman" w:hAnsi="Times New Roman" w:cs="Times New Roman"/>
          <w:noProof/>
          <w:sz w:val="24"/>
          <w:szCs w:val="24"/>
          <w:lang w:eastAsia="en-GB"/>
        </w:rPr>
        <w:t>.</w:t>
      </w:r>
      <w:r w:rsidR="009A7895" w:rsidRPr="00946DE6">
        <w:rPr>
          <w:rFonts w:ascii="Times New Roman" w:hAnsi="Times New Roman" w:cs="Times New Roman"/>
          <w:noProof/>
          <w:sz w:val="24"/>
          <w:szCs w:val="24"/>
          <w:lang w:eastAsia="en-GB"/>
        </w:rPr>
        <w:t xml:space="preserve">Effects of oxygen and </w:t>
      </w:r>
      <w:r w:rsidR="00FF41CF">
        <w:rPr>
          <w:rFonts w:ascii="Times New Roman" w:hAnsi="Times New Roman" w:cs="Times New Roman"/>
          <w:noProof/>
          <w:sz w:val="24"/>
          <w:szCs w:val="24"/>
          <w:lang w:eastAsia="en-GB"/>
        </w:rPr>
        <w:t>mass transfer limitations on the overall performance of the reactor was also discussed.</w:t>
      </w:r>
    </w:p>
    <w:p w14:paraId="3B53E15E" w14:textId="77777777" w:rsidR="00183463" w:rsidRDefault="00183463" w:rsidP="00452A8B">
      <w:pPr>
        <w:spacing w:line="480" w:lineRule="auto"/>
        <w:rPr>
          <w:rFonts w:ascii="Times New Roman" w:hAnsi="Times New Roman" w:cs="Times New Roman"/>
          <w:noProof/>
          <w:sz w:val="24"/>
          <w:szCs w:val="24"/>
          <w:lang w:eastAsia="en-GB"/>
        </w:rPr>
      </w:pPr>
      <w:r w:rsidRPr="00946DE6">
        <w:rPr>
          <w:rFonts w:ascii="Times New Roman" w:hAnsi="Times New Roman" w:cs="Times New Roman"/>
          <w:noProof/>
          <w:sz w:val="24"/>
          <w:szCs w:val="24"/>
          <w:lang w:eastAsia="en-GB"/>
        </w:rPr>
        <w:t>The increasing use of catalysts in making the Wet Air Oxidation proc</w:t>
      </w:r>
      <w:r w:rsidR="00834CF9">
        <w:rPr>
          <w:rFonts w:ascii="Times New Roman" w:hAnsi="Times New Roman" w:cs="Times New Roman"/>
          <w:noProof/>
          <w:sz w:val="24"/>
          <w:szCs w:val="24"/>
          <w:lang w:eastAsia="en-GB"/>
        </w:rPr>
        <w:t>ess more efficient was also</w:t>
      </w:r>
      <w:r w:rsidRPr="00946DE6">
        <w:rPr>
          <w:rFonts w:ascii="Times New Roman" w:hAnsi="Times New Roman" w:cs="Times New Roman"/>
          <w:noProof/>
          <w:sz w:val="24"/>
          <w:szCs w:val="24"/>
          <w:lang w:eastAsia="en-GB"/>
        </w:rPr>
        <w:t xml:space="preserve"> studied</w:t>
      </w:r>
      <w:r w:rsidR="00BA2B4F" w:rsidRPr="00946DE6">
        <w:rPr>
          <w:rFonts w:ascii="Times New Roman" w:hAnsi="Times New Roman" w:cs="Times New Roman"/>
          <w:noProof/>
          <w:sz w:val="24"/>
          <w:szCs w:val="24"/>
          <w:lang w:eastAsia="en-GB"/>
        </w:rPr>
        <w:t xml:space="preserve">.Catalysts effect on the WAO efficiency process </w:t>
      </w:r>
      <w:r w:rsidR="00834CF9">
        <w:rPr>
          <w:rFonts w:ascii="Times New Roman" w:hAnsi="Times New Roman" w:cs="Times New Roman"/>
          <w:noProof/>
          <w:sz w:val="24"/>
          <w:szCs w:val="24"/>
          <w:lang w:eastAsia="en-GB"/>
        </w:rPr>
        <w:t>was</w:t>
      </w:r>
      <w:r w:rsidR="00BA2B4F" w:rsidRPr="00946DE6">
        <w:rPr>
          <w:rFonts w:ascii="Times New Roman" w:hAnsi="Times New Roman" w:cs="Times New Roman"/>
          <w:noProof/>
          <w:sz w:val="24"/>
          <w:szCs w:val="24"/>
          <w:lang w:eastAsia="en-GB"/>
        </w:rPr>
        <w:t xml:space="preserve"> investigated</w:t>
      </w:r>
      <w:r w:rsidR="009E275F">
        <w:rPr>
          <w:rFonts w:ascii="Times New Roman" w:hAnsi="Times New Roman" w:cs="Times New Roman"/>
          <w:noProof/>
          <w:sz w:val="24"/>
          <w:szCs w:val="24"/>
          <w:lang w:eastAsia="en-GB"/>
        </w:rPr>
        <w:t>.</w:t>
      </w:r>
      <w:r w:rsidR="00BA2D48">
        <w:rPr>
          <w:rFonts w:ascii="Times New Roman" w:hAnsi="Times New Roman" w:cs="Times New Roman"/>
          <w:noProof/>
          <w:sz w:val="24"/>
          <w:szCs w:val="24"/>
          <w:lang w:eastAsia="en-GB"/>
        </w:rPr>
        <w:t>Some other commercial WAO reactor configurations were reviewed with each having its advantages and limitations when compared with the conventional Zimmerman process.</w:t>
      </w:r>
    </w:p>
    <w:p w14:paraId="1BF99ED4" w14:textId="77777777" w:rsidR="003E31BC" w:rsidRDefault="00A46C17" w:rsidP="00452A8B">
      <w:pPr>
        <w:spacing w:line="480"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Emerging and upcoming technologies in WAO were also reviewed with the obvious advantages pointed out</w:t>
      </w:r>
      <w:r w:rsidR="004A2077">
        <w:rPr>
          <w:rFonts w:ascii="Times New Roman" w:hAnsi="Times New Roman" w:cs="Times New Roman"/>
          <w:noProof/>
          <w:sz w:val="24"/>
          <w:szCs w:val="24"/>
          <w:lang w:eastAsia="en-GB"/>
        </w:rPr>
        <w:t>.</w:t>
      </w:r>
    </w:p>
    <w:p w14:paraId="524EF006" w14:textId="77777777" w:rsidR="004A2077" w:rsidRDefault="004A2077" w:rsidP="00452A8B">
      <w:pPr>
        <w:spacing w:line="480" w:lineRule="auto"/>
        <w:rPr>
          <w:rFonts w:ascii="Times New Roman" w:hAnsi="Times New Roman" w:cs="Times New Roman"/>
          <w:noProof/>
          <w:sz w:val="24"/>
          <w:szCs w:val="24"/>
          <w:lang w:eastAsia="en-GB"/>
        </w:rPr>
      </w:pPr>
    </w:p>
    <w:p w14:paraId="395AFB2F" w14:textId="77777777" w:rsidR="004A2077" w:rsidRDefault="004A2077" w:rsidP="00452A8B">
      <w:pPr>
        <w:spacing w:line="480" w:lineRule="auto"/>
        <w:rPr>
          <w:rFonts w:ascii="Times New Roman" w:hAnsi="Times New Roman" w:cs="Times New Roman"/>
          <w:noProof/>
          <w:sz w:val="24"/>
          <w:szCs w:val="24"/>
          <w:lang w:eastAsia="en-GB"/>
        </w:rPr>
      </w:pPr>
    </w:p>
    <w:p w14:paraId="72630E37" w14:textId="77777777" w:rsidR="004A2077" w:rsidRPr="00C22D64" w:rsidRDefault="004A2077" w:rsidP="00452A8B">
      <w:pPr>
        <w:spacing w:line="480" w:lineRule="auto"/>
        <w:rPr>
          <w:rFonts w:ascii="Times New Roman" w:hAnsi="Times New Roman" w:cs="Times New Roman"/>
          <w:noProof/>
          <w:sz w:val="24"/>
          <w:szCs w:val="24"/>
          <w:lang w:eastAsia="en-GB"/>
        </w:rPr>
      </w:pPr>
    </w:p>
    <w:p w14:paraId="5D255382" w14:textId="77777777" w:rsidR="005A7BC4" w:rsidRPr="00946DE6" w:rsidRDefault="004823D0" w:rsidP="00452A8B">
      <w:pPr>
        <w:spacing w:line="480" w:lineRule="auto"/>
        <w:rPr>
          <w:rFonts w:ascii="Times New Roman" w:hAnsi="Times New Roman" w:cs="Times New Roman"/>
          <w:b/>
          <w:noProof/>
          <w:sz w:val="24"/>
          <w:szCs w:val="24"/>
          <w:lang w:eastAsia="en-GB"/>
        </w:rPr>
      </w:pPr>
      <w:r w:rsidRPr="00946DE6">
        <w:rPr>
          <w:rFonts w:ascii="Times New Roman" w:hAnsi="Times New Roman" w:cs="Times New Roman"/>
          <w:b/>
          <w:noProof/>
          <w:sz w:val="24"/>
          <w:szCs w:val="24"/>
          <w:lang w:eastAsia="en-GB"/>
        </w:rPr>
        <w:t xml:space="preserve">2.0 </w:t>
      </w:r>
      <w:r w:rsidR="005A7BC4" w:rsidRPr="00946DE6">
        <w:rPr>
          <w:rFonts w:ascii="Times New Roman" w:hAnsi="Times New Roman" w:cs="Times New Roman"/>
          <w:b/>
          <w:noProof/>
          <w:sz w:val="24"/>
          <w:szCs w:val="24"/>
          <w:lang w:eastAsia="en-GB"/>
        </w:rPr>
        <w:t>INTRODUCTION</w:t>
      </w:r>
    </w:p>
    <w:p w14:paraId="7C01820E" w14:textId="77777777" w:rsidR="00C0037F" w:rsidRPr="00946DE6" w:rsidRDefault="000615F2" w:rsidP="00452A8B">
      <w:pPr>
        <w:spacing w:line="480" w:lineRule="auto"/>
        <w:rPr>
          <w:rFonts w:ascii="Times New Roman" w:hAnsi="Times New Roman" w:cs="Times New Roman"/>
          <w:noProof/>
          <w:sz w:val="24"/>
          <w:szCs w:val="24"/>
          <w:lang w:eastAsia="en-GB"/>
        </w:rPr>
      </w:pPr>
      <w:r w:rsidRPr="00946DE6">
        <w:rPr>
          <w:rFonts w:ascii="Times New Roman" w:hAnsi="Times New Roman" w:cs="Times New Roman"/>
          <w:noProof/>
          <w:sz w:val="24"/>
          <w:szCs w:val="24"/>
          <w:lang w:eastAsia="en-GB"/>
        </w:rPr>
        <w:lastRenderedPageBreak/>
        <w:t xml:space="preserve">                </w:t>
      </w:r>
      <w:r w:rsidR="00C0037F" w:rsidRPr="00946DE6">
        <w:rPr>
          <w:rFonts w:ascii="Times New Roman" w:hAnsi="Times New Roman" w:cs="Times New Roman"/>
          <w:noProof/>
          <w:sz w:val="24"/>
          <w:szCs w:val="24"/>
          <w:lang w:eastAsia="en-GB"/>
        </w:rPr>
        <w:t>Many</w:t>
      </w:r>
      <w:r w:rsidR="007968B9" w:rsidRPr="00946DE6">
        <w:rPr>
          <w:rFonts w:ascii="Times New Roman" w:hAnsi="Times New Roman" w:cs="Times New Roman"/>
          <w:noProof/>
          <w:sz w:val="24"/>
          <w:szCs w:val="24"/>
          <w:lang w:eastAsia="en-GB"/>
        </w:rPr>
        <w:t xml:space="preserve"> process industries</w:t>
      </w:r>
      <w:r w:rsidR="00CF5A0E" w:rsidRPr="00946DE6">
        <w:rPr>
          <w:rFonts w:ascii="Times New Roman" w:hAnsi="Times New Roman" w:cs="Times New Roman"/>
          <w:noProof/>
          <w:sz w:val="24"/>
          <w:szCs w:val="24"/>
          <w:lang w:eastAsia="en-GB"/>
        </w:rPr>
        <w:t xml:space="preserve"> as part of </w:t>
      </w:r>
      <w:r w:rsidR="00CF5A0E" w:rsidRPr="001522E2">
        <w:rPr>
          <w:rFonts w:ascii="Times New Roman" w:hAnsi="Times New Roman" w:cs="Times New Roman"/>
          <w:noProof/>
          <w:sz w:val="24"/>
          <w:szCs w:val="24"/>
          <w:lang w:eastAsia="en-GB"/>
        </w:rPr>
        <w:t>the</w:t>
      </w:r>
      <w:r w:rsidR="001522E2">
        <w:rPr>
          <w:rFonts w:ascii="Times New Roman" w:hAnsi="Times New Roman" w:cs="Times New Roman"/>
          <w:noProof/>
          <w:sz w:val="24"/>
          <w:szCs w:val="24"/>
          <w:lang w:eastAsia="en-GB"/>
        </w:rPr>
        <w:t>ir</w:t>
      </w:r>
      <w:r w:rsidR="00CF5A0E" w:rsidRPr="00946DE6">
        <w:rPr>
          <w:rFonts w:ascii="Times New Roman" w:hAnsi="Times New Roman" w:cs="Times New Roman"/>
          <w:noProof/>
          <w:sz w:val="24"/>
          <w:szCs w:val="24"/>
          <w:lang w:eastAsia="en-GB"/>
        </w:rPr>
        <w:t xml:space="preserve"> industrial processes/operations</w:t>
      </w:r>
      <w:r w:rsidR="007968B9" w:rsidRPr="00946DE6">
        <w:rPr>
          <w:rFonts w:ascii="Times New Roman" w:hAnsi="Times New Roman" w:cs="Times New Roman"/>
          <w:noProof/>
          <w:sz w:val="24"/>
          <w:szCs w:val="24"/>
          <w:lang w:eastAsia="en-GB"/>
        </w:rPr>
        <w:t xml:space="preserve"> release </w:t>
      </w:r>
      <w:r w:rsidR="00CF5A0E" w:rsidRPr="00946DE6">
        <w:rPr>
          <w:rFonts w:ascii="Times New Roman" w:hAnsi="Times New Roman" w:cs="Times New Roman"/>
          <w:noProof/>
          <w:sz w:val="24"/>
          <w:szCs w:val="24"/>
          <w:lang w:eastAsia="en-GB"/>
        </w:rPr>
        <w:t xml:space="preserve">aqueous </w:t>
      </w:r>
      <w:r w:rsidR="007968B9" w:rsidRPr="00946DE6">
        <w:rPr>
          <w:rFonts w:ascii="Times New Roman" w:hAnsi="Times New Roman" w:cs="Times New Roman"/>
          <w:noProof/>
          <w:sz w:val="24"/>
          <w:szCs w:val="24"/>
          <w:lang w:eastAsia="en-GB"/>
        </w:rPr>
        <w:t xml:space="preserve">organic and inorganic waste compounds </w:t>
      </w:r>
      <w:r w:rsidR="00CF5A0E" w:rsidRPr="00946DE6">
        <w:rPr>
          <w:rFonts w:ascii="Times New Roman" w:hAnsi="Times New Roman" w:cs="Times New Roman"/>
          <w:noProof/>
          <w:sz w:val="24"/>
          <w:szCs w:val="24"/>
          <w:lang w:eastAsia="en-GB"/>
        </w:rPr>
        <w:t xml:space="preserve">as process </w:t>
      </w:r>
      <w:r w:rsidR="00CF5A0E" w:rsidRPr="00846038">
        <w:rPr>
          <w:rFonts w:ascii="Times New Roman" w:hAnsi="Times New Roman" w:cs="Times New Roman"/>
          <w:noProof/>
          <w:sz w:val="24"/>
          <w:szCs w:val="24"/>
          <w:lang w:eastAsia="en-GB"/>
        </w:rPr>
        <w:t>waste-water</w:t>
      </w:r>
      <w:r w:rsidR="00CF5A0E" w:rsidRPr="00946DE6">
        <w:rPr>
          <w:rFonts w:ascii="Times New Roman" w:hAnsi="Times New Roman" w:cs="Times New Roman"/>
          <w:noProof/>
          <w:sz w:val="24"/>
          <w:szCs w:val="24"/>
          <w:lang w:eastAsia="en-GB"/>
        </w:rPr>
        <w:t>.These industrial wastes have to be treated by process</w:t>
      </w:r>
      <w:r w:rsidR="006D1BA8" w:rsidRPr="00946DE6">
        <w:rPr>
          <w:rFonts w:ascii="Times New Roman" w:hAnsi="Times New Roman" w:cs="Times New Roman"/>
          <w:noProof/>
          <w:sz w:val="24"/>
          <w:szCs w:val="24"/>
          <w:lang w:eastAsia="en-GB"/>
        </w:rPr>
        <w:t>es involving bi</w:t>
      </w:r>
      <w:r w:rsidR="00FF3609" w:rsidRPr="00946DE6">
        <w:rPr>
          <w:rFonts w:ascii="Times New Roman" w:hAnsi="Times New Roman" w:cs="Times New Roman"/>
          <w:noProof/>
          <w:sz w:val="24"/>
          <w:szCs w:val="24"/>
          <w:lang w:eastAsia="en-GB"/>
        </w:rPr>
        <w:t>o</w:t>
      </w:r>
      <w:r w:rsidR="006D1BA8" w:rsidRPr="00946DE6">
        <w:rPr>
          <w:rFonts w:ascii="Times New Roman" w:hAnsi="Times New Roman" w:cs="Times New Roman"/>
          <w:noProof/>
          <w:sz w:val="24"/>
          <w:szCs w:val="24"/>
          <w:lang w:eastAsia="en-GB"/>
        </w:rPr>
        <w:t xml:space="preserve">logical, </w:t>
      </w:r>
      <w:r w:rsidR="00CF5A0E" w:rsidRPr="00946DE6">
        <w:rPr>
          <w:rFonts w:ascii="Times New Roman" w:hAnsi="Times New Roman" w:cs="Times New Roman"/>
          <w:noProof/>
          <w:sz w:val="24"/>
          <w:szCs w:val="24"/>
          <w:lang w:eastAsia="en-GB"/>
        </w:rPr>
        <w:t>physical and chemical treatment methods before it is discharged to the environment to reduce the toxicity of th</w:t>
      </w:r>
      <w:r w:rsidR="002E50B7" w:rsidRPr="00946DE6">
        <w:rPr>
          <w:rFonts w:ascii="Times New Roman" w:hAnsi="Times New Roman" w:cs="Times New Roman"/>
          <w:noProof/>
          <w:sz w:val="24"/>
          <w:szCs w:val="24"/>
          <w:lang w:eastAsia="en-GB"/>
        </w:rPr>
        <w:t xml:space="preserve">e waste and also make them </w:t>
      </w:r>
      <w:r w:rsidR="00CF5A0E" w:rsidRPr="00946DE6">
        <w:rPr>
          <w:rFonts w:ascii="Times New Roman" w:hAnsi="Times New Roman" w:cs="Times New Roman"/>
          <w:noProof/>
          <w:sz w:val="24"/>
          <w:szCs w:val="24"/>
          <w:lang w:eastAsia="en-GB"/>
        </w:rPr>
        <w:t>biodegradable</w:t>
      </w:r>
      <w:r w:rsidR="002E50B7" w:rsidRPr="00946DE6">
        <w:rPr>
          <w:rFonts w:ascii="Times New Roman" w:hAnsi="Times New Roman" w:cs="Times New Roman"/>
          <w:noProof/>
          <w:sz w:val="24"/>
          <w:szCs w:val="24"/>
          <w:lang w:eastAsia="en-GB"/>
        </w:rPr>
        <w:t xml:space="preserve"> compounds</w:t>
      </w:r>
      <w:r w:rsidR="00F13F63" w:rsidRPr="00946DE6">
        <w:rPr>
          <w:rFonts w:ascii="Times New Roman" w:hAnsi="Times New Roman" w:cs="Times New Roman"/>
          <w:noProof/>
          <w:sz w:val="24"/>
          <w:szCs w:val="24"/>
          <w:lang w:eastAsia="en-GB"/>
        </w:rPr>
        <w:t xml:space="preserve"> </w:t>
      </w:r>
      <w:r w:rsidR="00B5319E" w:rsidRPr="00946DE6">
        <w:rPr>
          <w:rFonts w:ascii="Times New Roman" w:hAnsi="Times New Roman" w:cs="Times New Roman"/>
          <w:noProof/>
          <w:sz w:val="24"/>
          <w:szCs w:val="24"/>
          <w:lang w:eastAsia="en-GB"/>
        </w:rPr>
        <w:t>(</w:t>
      </w:r>
      <w:proofErr w:type="spellStart"/>
      <w:r w:rsidR="006F62AE" w:rsidRPr="00946DE6">
        <w:rPr>
          <w:rFonts w:ascii="Times New Roman" w:hAnsi="Times New Roman" w:cs="Times New Roman"/>
          <w:sz w:val="24"/>
          <w:szCs w:val="24"/>
        </w:rPr>
        <w:t>Tungler</w:t>
      </w:r>
      <w:proofErr w:type="spellEnd"/>
      <w:r w:rsidR="006F62AE" w:rsidRPr="00946DE6">
        <w:rPr>
          <w:rFonts w:ascii="Times New Roman" w:hAnsi="Times New Roman" w:cs="Times New Roman"/>
          <w:sz w:val="24"/>
          <w:szCs w:val="24"/>
        </w:rPr>
        <w:t xml:space="preserve"> et </w:t>
      </w:r>
      <w:r w:rsidR="006F62AE" w:rsidRPr="00071536">
        <w:rPr>
          <w:rFonts w:ascii="Times New Roman" w:hAnsi="Times New Roman" w:cs="Times New Roman"/>
          <w:noProof/>
          <w:sz w:val="24"/>
          <w:szCs w:val="24"/>
        </w:rPr>
        <w:t>al</w:t>
      </w:r>
      <w:r w:rsidR="00B833A9" w:rsidRPr="00071536">
        <w:rPr>
          <w:rFonts w:ascii="Times New Roman" w:hAnsi="Times New Roman" w:cs="Times New Roman"/>
          <w:noProof/>
          <w:sz w:val="24"/>
          <w:szCs w:val="24"/>
        </w:rPr>
        <w:t>,</w:t>
      </w:r>
      <w:r w:rsidR="00B833A9" w:rsidRPr="00946DE6">
        <w:rPr>
          <w:rFonts w:ascii="Times New Roman" w:hAnsi="Times New Roman" w:cs="Times New Roman"/>
          <w:sz w:val="24"/>
          <w:szCs w:val="24"/>
        </w:rPr>
        <w:t>2015</w:t>
      </w:r>
      <w:r w:rsidR="00B5319E" w:rsidRPr="00946DE6">
        <w:rPr>
          <w:rFonts w:ascii="Times New Roman" w:hAnsi="Times New Roman" w:cs="Times New Roman"/>
          <w:noProof/>
          <w:sz w:val="24"/>
          <w:szCs w:val="24"/>
          <w:lang w:eastAsia="en-GB"/>
        </w:rPr>
        <w:t>)</w:t>
      </w:r>
      <w:r w:rsidR="00CF5A0E" w:rsidRPr="00946DE6">
        <w:rPr>
          <w:rFonts w:ascii="Times New Roman" w:hAnsi="Times New Roman" w:cs="Times New Roman"/>
          <w:noProof/>
          <w:sz w:val="24"/>
          <w:szCs w:val="24"/>
          <w:lang w:eastAsia="en-GB"/>
        </w:rPr>
        <w:t>.</w:t>
      </w:r>
    </w:p>
    <w:p w14:paraId="60E75F80" w14:textId="77777777" w:rsidR="00CF772E" w:rsidRDefault="00FD287F" w:rsidP="00452A8B">
      <w:pPr>
        <w:spacing w:line="480" w:lineRule="auto"/>
        <w:rPr>
          <w:rFonts w:ascii="Times New Roman" w:hAnsi="Times New Roman" w:cs="Times New Roman"/>
          <w:noProof/>
          <w:sz w:val="24"/>
          <w:szCs w:val="24"/>
          <w:lang w:eastAsia="en-GB"/>
        </w:rPr>
      </w:pPr>
      <w:r w:rsidRPr="00946DE6">
        <w:rPr>
          <w:rFonts w:ascii="Times New Roman" w:hAnsi="Times New Roman" w:cs="Times New Roman"/>
          <w:noProof/>
          <w:sz w:val="24"/>
          <w:szCs w:val="24"/>
          <w:lang w:eastAsia="en-GB"/>
        </w:rPr>
        <w:t>In selecting the best method for treating</w:t>
      </w:r>
      <w:r w:rsidR="00B446D1" w:rsidRPr="00946DE6">
        <w:rPr>
          <w:rFonts w:ascii="Times New Roman" w:hAnsi="Times New Roman" w:cs="Times New Roman"/>
          <w:noProof/>
          <w:sz w:val="24"/>
          <w:szCs w:val="24"/>
          <w:lang w:eastAsia="en-GB"/>
        </w:rPr>
        <w:t xml:space="preserve"> industrial </w:t>
      </w:r>
      <w:r w:rsidR="00B446D1" w:rsidRPr="00071536">
        <w:rPr>
          <w:rFonts w:ascii="Times New Roman" w:hAnsi="Times New Roman" w:cs="Times New Roman"/>
          <w:noProof/>
          <w:sz w:val="24"/>
          <w:szCs w:val="24"/>
          <w:lang w:eastAsia="en-GB"/>
        </w:rPr>
        <w:t>wastes,</w:t>
      </w:r>
      <w:r w:rsidR="00071536">
        <w:rPr>
          <w:rFonts w:ascii="Times New Roman" w:hAnsi="Times New Roman" w:cs="Times New Roman"/>
          <w:noProof/>
          <w:sz w:val="24"/>
          <w:szCs w:val="24"/>
          <w:lang w:eastAsia="en-GB"/>
        </w:rPr>
        <w:t xml:space="preserve"> </w:t>
      </w:r>
      <w:r w:rsidR="00B446D1" w:rsidRPr="00071536">
        <w:rPr>
          <w:rFonts w:ascii="Times New Roman" w:hAnsi="Times New Roman" w:cs="Times New Roman"/>
          <w:noProof/>
          <w:sz w:val="24"/>
          <w:szCs w:val="24"/>
          <w:lang w:eastAsia="en-GB"/>
        </w:rPr>
        <w:t>some</w:t>
      </w:r>
      <w:r w:rsidR="00B446D1" w:rsidRPr="00946DE6">
        <w:rPr>
          <w:rFonts w:ascii="Times New Roman" w:hAnsi="Times New Roman" w:cs="Times New Roman"/>
          <w:noProof/>
          <w:sz w:val="24"/>
          <w:szCs w:val="24"/>
          <w:lang w:eastAsia="en-GB"/>
        </w:rPr>
        <w:t xml:space="preserve"> factors are considered.</w:t>
      </w:r>
    </w:p>
    <w:p w14:paraId="27479AA0" w14:textId="77777777" w:rsidR="00B446D1" w:rsidRPr="00946DE6" w:rsidRDefault="00FD287F" w:rsidP="00452A8B">
      <w:pPr>
        <w:spacing w:line="480" w:lineRule="auto"/>
        <w:rPr>
          <w:rFonts w:ascii="Times New Roman" w:hAnsi="Times New Roman" w:cs="Times New Roman"/>
          <w:noProof/>
          <w:sz w:val="24"/>
          <w:szCs w:val="24"/>
          <w:lang w:eastAsia="en-GB"/>
        </w:rPr>
      </w:pPr>
      <w:r w:rsidRPr="00946DE6">
        <w:rPr>
          <w:rFonts w:ascii="Times New Roman" w:hAnsi="Times New Roman" w:cs="Times New Roman"/>
          <w:noProof/>
          <w:sz w:val="24"/>
          <w:szCs w:val="24"/>
          <w:lang w:eastAsia="en-GB"/>
        </w:rPr>
        <w:t xml:space="preserve">The economics of the method is important as cost is critical in </w:t>
      </w:r>
      <w:r w:rsidRPr="00FD684C">
        <w:rPr>
          <w:rFonts w:ascii="Times New Roman" w:hAnsi="Times New Roman" w:cs="Times New Roman"/>
          <w:noProof/>
          <w:sz w:val="24"/>
          <w:szCs w:val="24"/>
          <w:lang w:eastAsia="en-GB"/>
        </w:rPr>
        <w:t>everyday</w:t>
      </w:r>
      <w:r w:rsidR="00EE75C3" w:rsidRPr="00946DE6">
        <w:rPr>
          <w:rFonts w:ascii="Times New Roman" w:hAnsi="Times New Roman" w:cs="Times New Roman"/>
          <w:noProof/>
          <w:sz w:val="24"/>
          <w:szCs w:val="24"/>
          <w:lang w:eastAsia="en-GB"/>
        </w:rPr>
        <w:t>’</w:t>
      </w:r>
      <w:r w:rsidRPr="00946DE6">
        <w:rPr>
          <w:rFonts w:ascii="Times New Roman" w:hAnsi="Times New Roman" w:cs="Times New Roman"/>
          <w:noProof/>
          <w:sz w:val="24"/>
          <w:szCs w:val="24"/>
          <w:lang w:eastAsia="en-GB"/>
        </w:rPr>
        <w:t>s business.The efficacy of the process also goes a long way in determining which treatment option to use</w:t>
      </w:r>
      <w:r w:rsidR="00104136" w:rsidRPr="00946DE6">
        <w:rPr>
          <w:rFonts w:ascii="Times New Roman" w:hAnsi="Times New Roman" w:cs="Times New Roman"/>
          <w:noProof/>
          <w:sz w:val="24"/>
          <w:szCs w:val="24"/>
          <w:lang w:eastAsia="en-GB"/>
        </w:rPr>
        <w:t xml:space="preserve"> </w:t>
      </w:r>
      <w:r w:rsidR="004F12D0" w:rsidRPr="00946DE6">
        <w:rPr>
          <w:rFonts w:ascii="Times New Roman" w:hAnsi="Times New Roman" w:cs="Times New Roman"/>
          <w:noProof/>
          <w:sz w:val="24"/>
          <w:szCs w:val="24"/>
          <w:lang w:eastAsia="en-GB"/>
        </w:rPr>
        <w:t>as</w:t>
      </w:r>
      <w:r w:rsidR="004F12D0" w:rsidRPr="00946DE6">
        <w:rPr>
          <w:rStyle w:val="fontstyle01"/>
          <w:rFonts w:ascii="Times New Roman" w:hAnsi="Times New Roman" w:cs="Times New Roman"/>
          <w:sz w:val="24"/>
          <w:szCs w:val="24"/>
        </w:rPr>
        <w:t xml:space="preserve"> each available technology has its mechanisms of operation depending on the amount of wastewater produced and the contents and concentration of the pollutants</w:t>
      </w:r>
      <w:r w:rsidR="00D9194B" w:rsidRPr="00946DE6">
        <w:rPr>
          <w:rStyle w:val="fontstyle01"/>
          <w:rFonts w:ascii="Times New Roman" w:hAnsi="Times New Roman" w:cs="Times New Roman"/>
          <w:sz w:val="24"/>
          <w:szCs w:val="24"/>
        </w:rPr>
        <w:t xml:space="preserve"> </w:t>
      </w:r>
      <w:r w:rsidR="00B833A9" w:rsidRPr="00946DE6">
        <w:rPr>
          <w:rStyle w:val="fontstyle01"/>
          <w:rFonts w:ascii="Times New Roman" w:hAnsi="Times New Roman" w:cs="Times New Roman"/>
          <w:sz w:val="24"/>
          <w:szCs w:val="24"/>
        </w:rPr>
        <w:t>(</w:t>
      </w:r>
      <w:proofErr w:type="spellStart"/>
      <w:r w:rsidR="00B833A9" w:rsidRPr="00946DE6">
        <w:rPr>
          <w:rFonts w:ascii="Times New Roman" w:hAnsi="Times New Roman" w:cs="Times New Roman"/>
          <w:color w:val="000000"/>
          <w:sz w:val="24"/>
          <w:szCs w:val="24"/>
        </w:rPr>
        <w:t>Kolaczkowski</w:t>
      </w:r>
      <w:r w:rsidR="00B85DF9" w:rsidRPr="00946DE6">
        <w:rPr>
          <w:rFonts w:ascii="Times New Roman" w:hAnsi="Times New Roman" w:cs="Times New Roman"/>
          <w:color w:val="000000"/>
          <w:sz w:val="24"/>
          <w:szCs w:val="24"/>
        </w:rPr>
        <w:t>a</w:t>
      </w:r>
      <w:proofErr w:type="spellEnd"/>
      <w:r w:rsidR="006961F2" w:rsidRPr="00946DE6">
        <w:rPr>
          <w:rFonts w:ascii="Times New Roman" w:hAnsi="Times New Roman" w:cs="Times New Roman"/>
          <w:color w:val="000000"/>
          <w:sz w:val="24"/>
          <w:szCs w:val="24"/>
        </w:rPr>
        <w:t xml:space="preserve"> et al</w:t>
      </w:r>
      <w:r w:rsidR="00B833A9" w:rsidRPr="00946DE6">
        <w:rPr>
          <w:rFonts w:ascii="Times New Roman" w:hAnsi="Times New Roman" w:cs="Times New Roman"/>
          <w:color w:val="000000"/>
          <w:sz w:val="24"/>
          <w:szCs w:val="24"/>
        </w:rPr>
        <w:t>,1999)</w:t>
      </w:r>
      <w:r w:rsidRPr="00946DE6">
        <w:rPr>
          <w:rFonts w:ascii="Times New Roman" w:hAnsi="Times New Roman" w:cs="Times New Roman"/>
          <w:noProof/>
          <w:sz w:val="24"/>
          <w:szCs w:val="24"/>
          <w:lang w:eastAsia="en-GB"/>
        </w:rPr>
        <w:t>.</w:t>
      </w:r>
    </w:p>
    <w:p w14:paraId="0103BFE6" w14:textId="77777777" w:rsidR="00B5319E" w:rsidRPr="00946DE6" w:rsidRDefault="000615F2" w:rsidP="00452A8B">
      <w:pPr>
        <w:spacing w:line="480" w:lineRule="auto"/>
        <w:rPr>
          <w:rFonts w:ascii="Times New Roman" w:hAnsi="Times New Roman" w:cs="Times New Roman"/>
          <w:noProof/>
          <w:sz w:val="24"/>
          <w:szCs w:val="24"/>
          <w:lang w:eastAsia="en-GB"/>
        </w:rPr>
      </w:pPr>
      <w:r w:rsidRPr="00946DE6">
        <w:rPr>
          <w:rFonts w:ascii="Times New Roman" w:hAnsi="Times New Roman" w:cs="Times New Roman"/>
          <w:noProof/>
          <w:sz w:val="24"/>
          <w:szCs w:val="24"/>
          <w:lang w:eastAsia="en-GB"/>
        </w:rPr>
        <w:t xml:space="preserve">                    </w:t>
      </w:r>
      <w:r w:rsidR="00D063C0" w:rsidRPr="00946DE6">
        <w:rPr>
          <w:rFonts w:ascii="Times New Roman" w:hAnsi="Times New Roman" w:cs="Times New Roman"/>
          <w:noProof/>
          <w:sz w:val="24"/>
          <w:szCs w:val="24"/>
          <w:lang w:eastAsia="en-GB"/>
        </w:rPr>
        <w:t>Over the years</w:t>
      </w:r>
      <w:r w:rsidR="00B5319E" w:rsidRPr="00946DE6">
        <w:rPr>
          <w:rFonts w:ascii="Times New Roman" w:hAnsi="Times New Roman" w:cs="Times New Roman"/>
          <w:noProof/>
          <w:sz w:val="24"/>
          <w:szCs w:val="24"/>
          <w:lang w:eastAsia="en-GB"/>
        </w:rPr>
        <w:t>,</w:t>
      </w:r>
      <w:r w:rsidR="00D063C0" w:rsidRPr="00946DE6">
        <w:rPr>
          <w:rFonts w:ascii="Times New Roman" w:hAnsi="Times New Roman" w:cs="Times New Roman"/>
          <w:noProof/>
          <w:sz w:val="24"/>
          <w:szCs w:val="24"/>
          <w:lang w:eastAsia="en-GB"/>
        </w:rPr>
        <w:t xml:space="preserve"> </w:t>
      </w:r>
      <w:r w:rsidR="00B5319E" w:rsidRPr="00946DE6">
        <w:rPr>
          <w:rFonts w:ascii="Times New Roman" w:hAnsi="Times New Roman" w:cs="Times New Roman"/>
          <w:noProof/>
          <w:sz w:val="24"/>
          <w:szCs w:val="24"/>
          <w:lang w:eastAsia="en-GB"/>
        </w:rPr>
        <w:t xml:space="preserve">incineration </w:t>
      </w:r>
      <w:r w:rsidR="00E36A78" w:rsidRPr="00946DE6">
        <w:rPr>
          <w:rFonts w:ascii="Times New Roman" w:hAnsi="Times New Roman" w:cs="Times New Roman"/>
          <w:noProof/>
          <w:sz w:val="24"/>
          <w:szCs w:val="24"/>
          <w:lang w:eastAsia="en-GB"/>
        </w:rPr>
        <w:t xml:space="preserve">has </w:t>
      </w:r>
      <w:r w:rsidR="00D063C0" w:rsidRPr="00946DE6">
        <w:rPr>
          <w:rFonts w:ascii="Times New Roman" w:hAnsi="Times New Roman" w:cs="Times New Roman"/>
          <w:noProof/>
          <w:sz w:val="24"/>
          <w:szCs w:val="24"/>
          <w:lang w:eastAsia="en-GB"/>
        </w:rPr>
        <w:t xml:space="preserve">always </w:t>
      </w:r>
      <w:r w:rsidR="00E36A78" w:rsidRPr="00946DE6">
        <w:rPr>
          <w:rFonts w:ascii="Times New Roman" w:hAnsi="Times New Roman" w:cs="Times New Roman"/>
          <w:noProof/>
          <w:sz w:val="24"/>
          <w:szCs w:val="24"/>
          <w:lang w:eastAsia="en-GB"/>
        </w:rPr>
        <w:t>been used to treat hazardous liquid wastes with high organic waste and inorganic waste contents.</w:t>
      </w:r>
      <w:r w:rsidR="00E36A78" w:rsidRPr="00071536">
        <w:rPr>
          <w:rFonts w:ascii="Times New Roman" w:hAnsi="Times New Roman" w:cs="Times New Roman"/>
          <w:noProof/>
          <w:sz w:val="24"/>
          <w:szCs w:val="24"/>
          <w:lang w:eastAsia="en-GB"/>
        </w:rPr>
        <w:t>However,</w:t>
      </w:r>
      <w:r w:rsidR="00071536">
        <w:rPr>
          <w:rFonts w:ascii="Times New Roman" w:hAnsi="Times New Roman" w:cs="Times New Roman"/>
          <w:noProof/>
          <w:sz w:val="24"/>
          <w:szCs w:val="24"/>
          <w:lang w:eastAsia="en-GB"/>
        </w:rPr>
        <w:t xml:space="preserve"> </w:t>
      </w:r>
      <w:r w:rsidR="00E36A78" w:rsidRPr="00071536">
        <w:rPr>
          <w:rFonts w:ascii="Times New Roman" w:hAnsi="Times New Roman" w:cs="Times New Roman"/>
          <w:noProof/>
          <w:sz w:val="24"/>
          <w:szCs w:val="24"/>
          <w:lang w:eastAsia="en-GB"/>
        </w:rPr>
        <w:t>this</w:t>
      </w:r>
      <w:r w:rsidR="00E36A78" w:rsidRPr="00946DE6">
        <w:rPr>
          <w:rFonts w:ascii="Times New Roman" w:hAnsi="Times New Roman" w:cs="Times New Roman"/>
          <w:noProof/>
          <w:sz w:val="24"/>
          <w:szCs w:val="24"/>
          <w:lang w:eastAsia="en-GB"/>
        </w:rPr>
        <w:t xml:space="preserve"> method allows for gasoline consumption which is at a high cost and also the release of toxic substances like SO</w:t>
      </w:r>
      <w:r w:rsidR="00E36A78" w:rsidRPr="00946DE6">
        <w:rPr>
          <w:rFonts w:ascii="Times New Roman" w:hAnsi="Times New Roman" w:cs="Times New Roman"/>
          <w:noProof/>
          <w:sz w:val="24"/>
          <w:szCs w:val="24"/>
          <w:vertAlign w:val="subscript"/>
          <w:lang w:eastAsia="en-GB"/>
        </w:rPr>
        <w:t>2</w:t>
      </w:r>
      <w:r w:rsidR="000B23D7" w:rsidRPr="00946DE6">
        <w:rPr>
          <w:rFonts w:ascii="Times New Roman" w:hAnsi="Times New Roman" w:cs="Times New Roman"/>
          <w:noProof/>
          <w:sz w:val="24"/>
          <w:szCs w:val="24"/>
          <w:lang w:eastAsia="en-GB"/>
        </w:rPr>
        <w:t xml:space="preserve"> and S</w:t>
      </w:r>
      <w:r w:rsidR="00E36A78" w:rsidRPr="00946DE6">
        <w:rPr>
          <w:rFonts w:ascii="Times New Roman" w:hAnsi="Times New Roman" w:cs="Times New Roman"/>
          <w:noProof/>
          <w:sz w:val="24"/>
          <w:szCs w:val="24"/>
          <w:lang w:eastAsia="en-GB"/>
        </w:rPr>
        <w:t>ulphides into the atmosphere</w:t>
      </w:r>
      <w:r w:rsidR="00D5713F" w:rsidRPr="00946DE6">
        <w:rPr>
          <w:rFonts w:ascii="Times New Roman" w:hAnsi="Times New Roman" w:cs="Times New Roman"/>
          <w:noProof/>
          <w:sz w:val="24"/>
          <w:szCs w:val="24"/>
          <w:lang w:eastAsia="en-GB"/>
        </w:rPr>
        <w:t>.Also because these aqueous industrial wastes are non-biodegradable and toxic</w:t>
      </w:r>
      <w:r w:rsidR="009609CD" w:rsidRPr="00946DE6">
        <w:rPr>
          <w:rFonts w:ascii="Times New Roman" w:hAnsi="Times New Roman" w:cs="Times New Roman"/>
          <w:noProof/>
          <w:sz w:val="24"/>
          <w:szCs w:val="24"/>
          <w:lang w:eastAsia="en-GB"/>
        </w:rPr>
        <w:t xml:space="preserve"> with high </w:t>
      </w:r>
      <w:r w:rsidR="009609CD" w:rsidRPr="00071536">
        <w:rPr>
          <w:rFonts w:ascii="Times New Roman" w:hAnsi="Times New Roman" w:cs="Times New Roman"/>
          <w:noProof/>
          <w:sz w:val="24"/>
          <w:szCs w:val="24"/>
          <w:lang w:eastAsia="en-GB"/>
        </w:rPr>
        <w:t>concentrations</w:t>
      </w:r>
      <w:r w:rsidR="00D5713F" w:rsidRPr="00071536">
        <w:rPr>
          <w:rFonts w:ascii="Times New Roman" w:hAnsi="Times New Roman" w:cs="Times New Roman"/>
          <w:noProof/>
          <w:sz w:val="24"/>
          <w:szCs w:val="24"/>
          <w:lang w:eastAsia="en-GB"/>
        </w:rPr>
        <w:t>,</w:t>
      </w:r>
      <w:r w:rsidR="00071536">
        <w:rPr>
          <w:rFonts w:ascii="Times New Roman" w:hAnsi="Times New Roman" w:cs="Times New Roman"/>
          <w:noProof/>
          <w:sz w:val="24"/>
          <w:szCs w:val="24"/>
          <w:lang w:eastAsia="en-GB"/>
        </w:rPr>
        <w:t xml:space="preserve"> </w:t>
      </w:r>
      <w:r w:rsidR="00D5713F" w:rsidRPr="00071536">
        <w:rPr>
          <w:rFonts w:ascii="Times New Roman" w:hAnsi="Times New Roman" w:cs="Times New Roman"/>
          <w:noProof/>
          <w:sz w:val="24"/>
          <w:szCs w:val="24"/>
          <w:lang w:eastAsia="en-GB"/>
        </w:rPr>
        <w:t>it</w:t>
      </w:r>
      <w:r w:rsidR="00D5713F" w:rsidRPr="00946DE6">
        <w:rPr>
          <w:rFonts w:ascii="Times New Roman" w:hAnsi="Times New Roman" w:cs="Times New Roman"/>
          <w:noProof/>
          <w:sz w:val="24"/>
          <w:szCs w:val="24"/>
          <w:lang w:eastAsia="en-GB"/>
        </w:rPr>
        <w:t xml:space="preserve"> becomes much more difficult to treat </w:t>
      </w:r>
      <w:r w:rsidR="00F60E8B" w:rsidRPr="00946DE6">
        <w:rPr>
          <w:rFonts w:ascii="Times New Roman" w:hAnsi="Times New Roman" w:cs="Times New Roman"/>
          <w:noProof/>
          <w:sz w:val="24"/>
          <w:szCs w:val="24"/>
          <w:lang w:eastAsia="en-GB"/>
        </w:rPr>
        <w:t xml:space="preserve">them </w:t>
      </w:r>
      <w:r w:rsidR="00D5713F" w:rsidRPr="00946DE6">
        <w:rPr>
          <w:rFonts w:ascii="Times New Roman" w:hAnsi="Times New Roman" w:cs="Times New Roman"/>
          <w:noProof/>
          <w:sz w:val="24"/>
          <w:szCs w:val="24"/>
          <w:lang w:eastAsia="en-GB"/>
        </w:rPr>
        <w:t>biologically</w:t>
      </w:r>
      <w:r w:rsidR="00AC0255" w:rsidRPr="00946DE6">
        <w:rPr>
          <w:rFonts w:ascii="Times New Roman" w:hAnsi="Times New Roman" w:cs="Times New Roman"/>
          <w:noProof/>
          <w:sz w:val="24"/>
          <w:szCs w:val="24"/>
          <w:lang w:eastAsia="en-GB"/>
        </w:rPr>
        <w:t xml:space="preserve"> </w:t>
      </w:r>
      <w:r w:rsidR="00AA4695" w:rsidRPr="00946DE6">
        <w:rPr>
          <w:rFonts w:ascii="Times New Roman" w:hAnsi="Times New Roman" w:cs="Times New Roman"/>
          <w:noProof/>
          <w:sz w:val="24"/>
          <w:szCs w:val="24"/>
          <w:lang w:eastAsia="en-GB"/>
        </w:rPr>
        <w:t>(</w:t>
      </w:r>
      <w:proofErr w:type="spellStart"/>
      <w:r w:rsidR="00AA4695" w:rsidRPr="00946DE6">
        <w:rPr>
          <w:rFonts w:ascii="Times New Roman" w:hAnsi="Times New Roman" w:cs="Times New Roman"/>
          <w:sz w:val="24"/>
          <w:szCs w:val="24"/>
        </w:rPr>
        <w:t>Tungler</w:t>
      </w:r>
      <w:proofErr w:type="spellEnd"/>
      <w:r w:rsidR="00AA4695" w:rsidRPr="00946DE6">
        <w:rPr>
          <w:rFonts w:ascii="Times New Roman" w:hAnsi="Times New Roman" w:cs="Times New Roman"/>
          <w:sz w:val="24"/>
          <w:szCs w:val="24"/>
        </w:rPr>
        <w:t xml:space="preserve"> et </w:t>
      </w:r>
      <w:r w:rsidR="00AA4695" w:rsidRPr="00071536">
        <w:rPr>
          <w:rFonts w:ascii="Times New Roman" w:hAnsi="Times New Roman" w:cs="Times New Roman"/>
          <w:noProof/>
          <w:sz w:val="24"/>
          <w:szCs w:val="24"/>
        </w:rPr>
        <w:t>al,</w:t>
      </w:r>
      <w:r w:rsidR="00AA4695" w:rsidRPr="00946DE6">
        <w:rPr>
          <w:rFonts w:ascii="Times New Roman" w:hAnsi="Times New Roman" w:cs="Times New Roman"/>
          <w:sz w:val="24"/>
          <w:szCs w:val="24"/>
        </w:rPr>
        <w:t>2015</w:t>
      </w:r>
      <w:r w:rsidR="00AC0255" w:rsidRPr="00946DE6">
        <w:rPr>
          <w:rFonts w:ascii="Times New Roman" w:hAnsi="Times New Roman" w:cs="Times New Roman"/>
          <w:noProof/>
          <w:sz w:val="24"/>
          <w:szCs w:val="24"/>
          <w:lang w:eastAsia="en-GB"/>
        </w:rPr>
        <w:t>)</w:t>
      </w:r>
      <w:r w:rsidR="00D5713F" w:rsidRPr="00946DE6">
        <w:rPr>
          <w:rFonts w:ascii="Times New Roman" w:hAnsi="Times New Roman" w:cs="Times New Roman"/>
          <w:noProof/>
          <w:sz w:val="24"/>
          <w:szCs w:val="24"/>
          <w:lang w:eastAsia="en-GB"/>
        </w:rPr>
        <w:t>.</w:t>
      </w:r>
      <w:r w:rsidR="00E36A78" w:rsidRPr="00946DE6">
        <w:rPr>
          <w:rFonts w:ascii="Times New Roman" w:hAnsi="Times New Roman" w:cs="Times New Roman"/>
          <w:noProof/>
          <w:sz w:val="24"/>
          <w:szCs w:val="24"/>
          <w:lang w:eastAsia="en-GB"/>
        </w:rPr>
        <w:t xml:space="preserve"> </w:t>
      </w:r>
    </w:p>
    <w:p w14:paraId="07E590E2" w14:textId="77777777" w:rsidR="000D6004" w:rsidRPr="00946DE6" w:rsidRDefault="00561CDA" w:rsidP="00452A8B">
      <w:pPr>
        <w:spacing w:line="480" w:lineRule="auto"/>
        <w:rPr>
          <w:rStyle w:val="fontstyle01"/>
          <w:rFonts w:ascii="Times New Roman" w:hAnsi="Times New Roman" w:cs="Times New Roman"/>
          <w:sz w:val="24"/>
          <w:szCs w:val="24"/>
        </w:rPr>
      </w:pPr>
      <w:r w:rsidRPr="00946DE6">
        <w:rPr>
          <w:rFonts w:ascii="Times New Roman" w:hAnsi="Times New Roman" w:cs="Times New Roman"/>
          <w:noProof/>
          <w:sz w:val="24"/>
          <w:szCs w:val="24"/>
          <w:lang w:eastAsia="en-GB"/>
        </w:rPr>
        <w:t xml:space="preserve"> </w:t>
      </w:r>
      <w:r w:rsidR="004267D2" w:rsidRPr="00946DE6">
        <w:rPr>
          <w:rFonts w:ascii="Times New Roman" w:hAnsi="Times New Roman" w:cs="Times New Roman"/>
          <w:noProof/>
          <w:sz w:val="24"/>
          <w:szCs w:val="24"/>
          <w:lang w:eastAsia="en-GB"/>
        </w:rPr>
        <w:t>Wet air oxidation process over the years have been proven to overcome the limitations mentioned abo</w:t>
      </w:r>
      <w:r w:rsidR="00D9194B" w:rsidRPr="00946DE6">
        <w:rPr>
          <w:rFonts w:ascii="Times New Roman" w:hAnsi="Times New Roman" w:cs="Times New Roman"/>
          <w:noProof/>
          <w:sz w:val="24"/>
          <w:szCs w:val="24"/>
          <w:lang w:eastAsia="en-GB"/>
        </w:rPr>
        <w:t>ve and</w:t>
      </w:r>
      <w:r w:rsidR="00F71DD0" w:rsidRPr="00946DE6">
        <w:rPr>
          <w:rFonts w:ascii="Times New Roman" w:hAnsi="Times New Roman" w:cs="Times New Roman"/>
          <w:noProof/>
          <w:sz w:val="24"/>
          <w:szCs w:val="24"/>
          <w:lang w:eastAsia="en-GB"/>
        </w:rPr>
        <w:t xml:space="preserve"> according to </w:t>
      </w:r>
      <w:proofErr w:type="spellStart"/>
      <w:r w:rsidR="00F71DD0" w:rsidRPr="00946DE6">
        <w:rPr>
          <w:rFonts w:ascii="Times New Roman" w:hAnsi="Times New Roman" w:cs="Times New Roman"/>
          <w:sz w:val="24"/>
          <w:szCs w:val="24"/>
        </w:rPr>
        <w:t>Tungler</w:t>
      </w:r>
      <w:proofErr w:type="spellEnd"/>
      <w:r w:rsidR="00F71DD0" w:rsidRPr="00946DE6">
        <w:rPr>
          <w:rFonts w:ascii="Times New Roman" w:hAnsi="Times New Roman" w:cs="Times New Roman"/>
          <w:sz w:val="24"/>
          <w:szCs w:val="24"/>
        </w:rPr>
        <w:t xml:space="preserve"> et al. (2015)</w:t>
      </w:r>
      <w:r w:rsidR="00CF772E">
        <w:rPr>
          <w:rFonts w:ascii="Times New Roman" w:hAnsi="Times New Roman" w:cs="Times New Roman"/>
          <w:sz w:val="24"/>
          <w:szCs w:val="24"/>
        </w:rPr>
        <w:t>,</w:t>
      </w:r>
      <w:r w:rsidR="00F71DD0" w:rsidRPr="00946DE6">
        <w:rPr>
          <w:rFonts w:ascii="Times New Roman" w:hAnsi="Times New Roman" w:cs="Times New Roman"/>
          <w:noProof/>
          <w:sz w:val="24"/>
          <w:szCs w:val="24"/>
          <w:lang w:eastAsia="en-GB"/>
        </w:rPr>
        <w:t xml:space="preserve"> </w:t>
      </w:r>
      <w:r w:rsidR="00CF772E">
        <w:rPr>
          <w:rFonts w:ascii="Times New Roman" w:hAnsi="Times New Roman" w:cs="Times New Roman"/>
          <w:noProof/>
          <w:sz w:val="24"/>
          <w:szCs w:val="24"/>
          <w:lang w:eastAsia="en-GB"/>
        </w:rPr>
        <w:t>it has proven to be</w:t>
      </w:r>
      <w:r w:rsidR="003408B3">
        <w:rPr>
          <w:rFonts w:ascii="Times New Roman" w:hAnsi="Times New Roman" w:cs="Times New Roman"/>
          <w:noProof/>
          <w:sz w:val="24"/>
          <w:szCs w:val="24"/>
          <w:lang w:eastAsia="en-GB"/>
        </w:rPr>
        <w:t xml:space="preserve"> </w:t>
      </w:r>
      <w:r w:rsidR="004267D2" w:rsidRPr="00946DE6">
        <w:rPr>
          <w:rFonts w:ascii="Times New Roman" w:hAnsi="Times New Roman" w:cs="Times New Roman"/>
          <w:noProof/>
          <w:sz w:val="24"/>
          <w:szCs w:val="24"/>
          <w:lang w:eastAsia="en-GB"/>
        </w:rPr>
        <w:t xml:space="preserve"> an effective method </w:t>
      </w:r>
      <w:r w:rsidR="009F6148" w:rsidRPr="00946DE6">
        <w:rPr>
          <w:rFonts w:ascii="Times New Roman" w:hAnsi="Times New Roman" w:cs="Times New Roman"/>
          <w:noProof/>
          <w:sz w:val="24"/>
          <w:szCs w:val="24"/>
          <w:lang w:eastAsia="en-GB"/>
        </w:rPr>
        <w:t xml:space="preserve">for treating industrial aqueous </w:t>
      </w:r>
      <w:r w:rsidR="00CE6E18" w:rsidRPr="00946DE6">
        <w:rPr>
          <w:rFonts w:ascii="Times New Roman" w:hAnsi="Times New Roman" w:cs="Times New Roman"/>
          <w:noProof/>
          <w:sz w:val="24"/>
          <w:szCs w:val="24"/>
          <w:lang w:eastAsia="en-GB"/>
        </w:rPr>
        <w:t xml:space="preserve">non-biodegradable </w:t>
      </w:r>
      <w:r w:rsidR="009F6148" w:rsidRPr="00946DE6">
        <w:rPr>
          <w:rFonts w:ascii="Times New Roman" w:hAnsi="Times New Roman" w:cs="Times New Roman"/>
          <w:noProof/>
          <w:sz w:val="24"/>
          <w:szCs w:val="24"/>
          <w:lang w:eastAsia="en-GB"/>
        </w:rPr>
        <w:t xml:space="preserve">waste with high organic </w:t>
      </w:r>
      <w:r w:rsidR="00791BA7" w:rsidRPr="00946DE6">
        <w:rPr>
          <w:rFonts w:ascii="Times New Roman" w:hAnsi="Times New Roman" w:cs="Times New Roman"/>
          <w:noProof/>
          <w:sz w:val="24"/>
          <w:szCs w:val="24"/>
          <w:lang w:eastAsia="en-GB"/>
        </w:rPr>
        <w:t xml:space="preserve">content and </w:t>
      </w:r>
      <w:r w:rsidR="00D9194B" w:rsidRPr="00946DE6">
        <w:rPr>
          <w:rFonts w:ascii="Times New Roman" w:hAnsi="Times New Roman" w:cs="Times New Roman"/>
          <w:noProof/>
          <w:sz w:val="24"/>
          <w:szCs w:val="24"/>
          <w:lang w:eastAsia="en-GB"/>
        </w:rPr>
        <w:t xml:space="preserve">has successfully been used to treat the high organic content </w:t>
      </w:r>
      <w:r w:rsidR="00D9194B" w:rsidRPr="00FD684C">
        <w:rPr>
          <w:rFonts w:ascii="Times New Roman" w:hAnsi="Times New Roman" w:cs="Times New Roman"/>
          <w:noProof/>
          <w:sz w:val="24"/>
          <w:szCs w:val="24"/>
          <w:lang w:eastAsia="en-GB"/>
        </w:rPr>
        <w:t>process-wa</w:t>
      </w:r>
      <w:r w:rsidR="00A83B67" w:rsidRPr="00FD684C">
        <w:rPr>
          <w:rFonts w:ascii="Times New Roman" w:hAnsi="Times New Roman" w:cs="Times New Roman"/>
          <w:noProof/>
          <w:sz w:val="24"/>
          <w:szCs w:val="24"/>
          <w:lang w:eastAsia="en-GB"/>
        </w:rPr>
        <w:t>stewater</w:t>
      </w:r>
      <w:r w:rsidR="00A83B67" w:rsidRPr="00946DE6">
        <w:rPr>
          <w:rFonts w:ascii="Times New Roman" w:hAnsi="Times New Roman" w:cs="Times New Roman"/>
          <w:noProof/>
          <w:sz w:val="24"/>
          <w:szCs w:val="24"/>
          <w:lang w:eastAsia="en-GB"/>
        </w:rPr>
        <w:t xml:space="preserve"> </w:t>
      </w:r>
      <w:r w:rsidR="00D9194B" w:rsidRPr="00946DE6">
        <w:rPr>
          <w:rFonts w:ascii="Times New Roman" w:hAnsi="Times New Roman" w:cs="Times New Roman"/>
          <w:noProof/>
          <w:sz w:val="24"/>
          <w:szCs w:val="24"/>
          <w:lang w:eastAsia="en-GB"/>
        </w:rPr>
        <w:t>from chemica</w:t>
      </w:r>
      <w:r w:rsidR="00A83B67" w:rsidRPr="00946DE6">
        <w:rPr>
          <w:rFonts w:ascii="Times New Roman" w:hAnsi="Times New Roman" w:cs="Times New Roman"/>
          <w:noProof/>
          <w:sz w:val="24"/>
          <w:szCs w:val="24"/>
          <w:lang w:eastAsia="en-GB"/>
        </w:rPr>
        <w:t>l and pharmaceutical industries at elevated temperatures and pressures.</w:t>
      </w:r>
      <w:r w:rsidR="0047743B" w:rsidRPr="00946DE6">
        <w:rPr>
          <w:rStyle w:val="fontstyle01"/>
          <w:rFonts w:ascii="Times New Roman" w:hAnsi="Times New Roman" w:cs="Times New Roman"/>
          <w:sz w:val="24"/>
          <w:szCs w:val="24"/>
        </w:rPr>
        <w:t xml:space="preserve"> </w:t>
      </w:r>
    </w:p>
    <w:p w14:paraId="0CF3D5AB" w14:textId="77777777" w:rsidR="00452FA2" w:rsidRPr="00946DE6" w:rsidRDefault="008768FC" w:rsidP="00452A8B">
      <w:pPr>
        <w:spacing w:line="480" w:lineRule="auto"/>
        <w:rPr>
          <w:rFonts w:ascii="Times New Roman" w:hAnsi="Times New Roman" w:cs="Times New Roman"/>
          <w:sz w:val="24"/>
          <w:szCs w:val="24"/>
        </w:rPr>
      </w:pPr>
      <w:r w:rsidRPr="00946DE6">
        <w:rPr>
          <w:rStyle w:val="fontstyle01"/>
          <w:rFonts w:ascii="Times New Roman" w:hAnsi="Times New Roman" w:cs="Times New Roman"/>
          <w:sz w:val="24"/>
          <w:szCs w:val="24"/>
        </w:rPr>
        <w:t xml:space="preserve">           </w:t>
      </w:r>
      <w:proofErr w:type="spellStart"/>
      <w:r w:rsidRPr="00946DE6">
        <w:rPr>
          <w:rFonts w:ascii="Times New Roman" w:hAnsi="Times New Roman" w:cs="Times New Roman"/>
          <w:color w:val="000000"/>
          <w:sz w:val="24"/>
          <w:szCs w:val="24"/>
        </w:rPr>
        <w:t>Kolaczkowskia</w:t>
      </w:r>
      <w:proofErr w:type="spellEnd"/>
      <w:r w:rsidRPr="00946DE6">
        <w:rPr>
          <w:rFonts w:ascii="Times New Roman" w:hAnsi="Times New Roman" w:cs="Times New Roman"/>
          <w:color w:val="000000"/>
          <w:sz w:val="24"/>
          <w:szCs w:val="24"/>
        </w:rPr>
        <w:t xml:space="preserve"> et al. (1999)</w:t>
      </w:r>
      <w:r w:rsidRPr="00946DE6">
        <w:rPr>
          <w:rFonts w:ascii="Times New Roman" w:hAnsi="Times New Roman" w:cs="Times New Roman"/>
          <w:sz w:val="24"/>
          <w:szCs w:val="24"/>
        </w:rPr>
        <w:t xml:space="preserve"> </w:t>
      </w:r>
      <w:r w:rsidRPr="00946DE6">
        <w:rPr>
          <w:rFonts w:ascii="Times New Roman" w:hAnsi="Times New Roman" w:cs="Times New Roman"/>
          <w:noProof/>
          <w:sz w:val="24"/>
          <w:szCs w:val="24"/>
          <w:lang w:eastAsia="en-GB"/>
        </w:rPr>
        <w:t xml:space="preserve">defined Wet Air </w:t>
      </w:r>
      <w:r w:rsidRPr="00071536">
        <w:rPr>
          <w:rFonts w:ascii="Times New Roman" w:hAnsi="Times New Roman" w:cs="Times New Roman"/>
          <w:noProof/>
          <w:sz w:val="24"/>
          <w:szCs w:val="24"/>
          <w:lang w:eastAsia="en-GB"/>
        </w:rPr>
        <w:t>Oxidation</w:t>
      </w:r>
      <w:r w:rsidR="007E0E4D" w:rsidRPr="00071536">
        <w:rPr>
          <w:rFonts w:ascii="Times New Roman" w:hAnsi="Times New Roman" w:cs="Times New Roman"/>
          <w:noProof/>
          <w:sz w:val="24"/>
          <w:szCs w:val="24"/>
          <w:lang w:eastAsia="en-GB"/>
        </w:rPr>
        <w:t xml:space="preserve"> as</w:t>
      </w:r>
      <w:r w:rsidR="007E0E4D" w:rsidRPr="00946DE6">
        <w:rPr>
          <w:rFonts w:ascii="Times New Roman" w:hAnsi="Times New Roman" w:cs="Times New Roman"/>
          <w:noProof/>
          <w:sz w:val="24"/>
          <w:szCs w:val="24"/>
          <w:lang w:eastAsia="en-GB"/>
        </w:rPr>
        <w:t xml:space="preserve"> the oxidation of soluble or suspended</w:t>
      </w:r>
      <w:r w:rsidR="00DD1850" w:rsidRPr="00946DE6">
        <w:rPr>
          <w:rFonts w:ascii="Times New Roman" w:hAnsi="Times New Roman" w:cs="Times New Roman"/>
          <w:noProof/>
          <w:sz w:val="24"/>
          <w:szCs w:val="24"/>
          <w:lang w:eastAsia="en-GB"/>
        </w:rPr>
        <w:t xml:space="preserve"> organic</w:t>
      </w:r>
      <w:r w:rsidR="00134B00" w:rsidRPr="00946DE6">
        <w:rPr>
          <w:rFonts w:ascii="Times New Roman" w:hAnsi="Times New Roman" w:cs="Times New Roman"/>
          <w:noProof/>
          <w:sz w:val="24"/>
          <w:szCs w:val="24"/>
          <w:lang w:eastAsia="en-GB"/>
        </w:rPr>
        <w:t>/inorganic</w:t>
      </w:r>
      <w:r w:rsidR="00DD1850" w:rsidRPr="00946DE6">
        <w:rPr>
          <w:rFonts w:ascii="Times New Roman" w:hAnsi="Times New Roman" w:cs="Times New Roman"/>
          <w:noProof/>
          <w:sz w:val="24"/>
          <w:szCs w:val="24"/>
          <w:lang w:eastAsia="en-GB"/>
        </w:rPr>
        <w:t xml:space="preserve"> waste</w:t>
      </w:r>
      <w:r w:rsidR="00134B00" w:rsidRPr="00946DE6">
        <w:rPr>
          <w:rFonts w:ascii="Times New Roman" w:hAnsi="Times New Roman" w:cs="Times New Roman"/>
          <w:noProof/>
          <w:sz w:val="24"/>
          <w:szCs w:val="24"/>
          <w:lang w:eastAsia="en-GB"/>
        </w:rPr>
        <w:t xml:space="preserve"> components in water using o</w:t>
      </w:r>
      <w:r w:rsidR="00DD1850" w:rsidRPr="00946DE6">
        <w:rPr>
          <w:rFonts w:ascii="Times New Roman" w:hAnsi="Times New Roman" w:cs="Times New Roman"/>
          <w:noProof/>
          <w:sz w:val="24"/>
          <w:szCs w:val="24"/>
          <w:lang w:eastAsia="en-GB"/>
        </w:rPr>
        <w:t>xygen</w:t>
      </w:r>
      <w:r w:rsidR="00134B00" w:rsidRPr="00946DE6">
        <w:rPr>
          <w:rFonts w:ascii="Times New Roman" w:hAnsi="Times New Roman" w:cs="Times New Roman"/>
          <w:noProof/>
          <w:sz w:val="24"/>
          <w:szCs w:val="24"/>
          <w:lang w:eastAsia="en-GB"/>
        </w:rPr>
        <w:t>(O</w:t>
      </w:r>
      <w:r w:rsidR="00134B00" w:rsidRPr="00946DE6">
        <w:rPr>
          <w:rFonts w:ascii="Times New Roman" w:hAnsi="Times New Roman" w:cs="Times New Roman"/>
          <w:noProof/>
          <w:sz w:val="24"/>
          <w:szCs w:val="24"/>
          <w:vertAlign w:val="subscript"/>
          <w:lang w:eastAsia="en-GB"/>
        </w:rPr>
        <w:t>2</w:t>
      </w:r>
      <w:r w:rsidR="00134B00" w:rsidRPr="00946DE6">
        <w:rPr>
          <w:rFonts w:ascii="Times New Roman" w:hAnsi="Times New Roman" w:cs="Times New Roman"/>
          <w:noProof/>
          <w:sz w:val="24"/>
          <w:szCs w:val="24"/>
          <w:lang w:eastAsia="en-GB"/>
        </w:rPr>
        <w:t>)</w:t>
      </w:r>
      <w:r w:rsidR="00DD1850" w:rsidRPr="00946DE6">
        <w:rPr>
          <w:rFonts w:ascii="Times New Roman" w:hAnsi="Times New Roman" w:cs="Times New Roman"/>
          <w:noProof/>
          <w:sz w:val="24"/>
          <w:szCs w:val="24"/>
          <w:lang w:eastAsia="en-GB"/>
        </w:rPr>
        <w:t xml:space="preserve"> or air as the </w:t>
      </w:r>
      <w:r w:rsidR="00DD1850" w:rsidRPr="00846038">
        <w:rPr>
          <w:rFonts w:ascii="Times New Roman" w:hAnsi="Times New Roman" w:cs="Times New Roman"/>
          <w:noProof/>
          <w:sz w:val="24"/>
          <w:szCs w:val="24"/>
          <w:lang w:eastAsia="en-GB"/>
        </w:rPr>
        <w:lastRenderedPageBreak/>
        <w:t>oxidizing</w:t>
      </w:r>
      <w:r w:rsidR="00DD1850" w:rsidRPr="00946DE6">
        <w:rPr>
          <w:rFonts w:ascii="Times New Roman" w:hAnsi="Times New Roman" w:cs="Times New Roman"/>
          <w:noProof/>
          <w:sz w:val="24"/>
          <w:szCs w:val="24"/>
          <w:lang w:eastAsia="en-GB"/>
        </w:rPr>
        <w:t xml:space="preserve"> agent at high operating conditions of temperature and pressure of </w:t>
      </w:r>
      <w:r w:rsidR="001265D9" w:rsidRPr="00946DE6">
        <w:rPr>
          <w:rFonts w:ascii="Times New Roman" w:hAnsi="Times New Roman" w:cs="Times New Roman"/>
          <w:noProof/>
          <w:sz w:val="24"/>
          <w:szCs w:val="24"/>
          <w:lang w:eastAsia="en-GB"/>
        </w:rPr>
        <w:t xml:space="preserve">about </w:t>
      </w:r>
      <w:r w:rsidR="00DD1850" w:rsidRPr="00946DE6">
        <w:rPr>
          <w:rFonts w:ascii="Times New Roman" w:hAnsi="Times New Roman" w:cs="Times New Roman"/>
          <w:noProof/>
          <w:sz w:val="24"/>
          <w:szCs w:val="24"/>
          <w:lang w:eastAsia="en-GB"/>
        </w:rPr>
        <w:t>398-573K and</w:t>
      </w:r>
      <w:r w:rsidR="00134B00" w:rsidRPr="00946DE6">
        <w:rPr>
          <w:rFonts w:ascii="Times New Roman" w:hAnsi="Times New Roman" w:cs="Times New Roman"/>
          <w:noProof/>
          <w:sz w:val="24"/>
          <w:szCs w:val="24"/>
          <w:lang w:eastAsia="en-GB"/>
        </w:rPr>
        <w:t xml:space="preserve"> 0.5</w:t>
      </w:r>
      <w:r w:rsidR="001265D9" w:rsidRPr="00946DE6">
        <w:rPr>
          <w:rFonts w:ascii="Times New Roman" w:hAnsi="Times New Roman" w:cs="Times New Roman"/>
          <w:noProof/>
          <w:sz w:val="24"/>
          <w:szCs w:val="24"/>
          <w:lang w:eastAsia="en-GB"/>
        </w:rPr>
        <w:t>-20</w:t>
      </w:r>
      <w:r w:rsidR="00DD1850" w:rsidRPr="00946DE6">
        <w:rPr>
          <w:rFonts w:ascii="Times New Roman" w:hAnsi="Times New Roman" w:cs="Times New Roman"/>
          <w:noProof/>
          <w:sz w:val="24"/>
          <w:szCs w:val="24"/>
          <w:lang w:eastAsia="en-GB"/>
        </w:rPr>
        <w:t xml:space="preserve">MPa </w:t>
      </w:r>
      <w:r w:rsidR="00134B00" w:rsidRPr="00946DE6">
        <w:rPr>
          <w:rFonts w:ascii="Times New Roman" w:hAnsi="Times New Roman" w:cs="Times New Roman"/>
          <w:noProof/>
          <w:sz w:val="24"/>
          <w:szCs w:val="24"/>
          <w:lang w:eastAsia="en-GB"/>
        </w:rPr>
        <w:t>either in the presence or absence of catalysts</w:t>
      </w:r>
      <w:r w:rsidR="0062317C" w:rsidRPr="00946DE6">
        <w:rPr>
          <w:rFonts w:ascii="Times New Roman" w:hAnsi="Times New Roman" w:cs="Times New Roman"/>
          <w:noProof/>
          <w:sz w:val="24"/>
          <w:szCs w:val="24"/>
          <w:lang w:eastAsia="en-GB"/>
        </w:rPr>
        <w:t>.</w:t>
      </w:r>
      <w:r w:rsidR="008C3B7C" w:rsidRPr="00946DE6">
        <w:rPr>
          <w:rFonts w:ascii="Times New Roman" w:hAnsi="Times New Roman" w:cs="Times New Roman"/>
          <w:noProof/>
          <w:sz w:val="24"/>
          <w:szCs w:val="24"/>
          <w:lang w:eastAsia="en-GB"/>
        </w:rPr>
        <w:t xml:space="preserve"> </w:t>
      </w:r>
    </w:p>
    <w:p w14:paraId="0158BC82" w14:textId="77777777" w:rsidR="005A7BC4" w:rsidRPr="00946DE6" w:rsidRDefault="001A59FE" w:rsidP="00452A8B">
      <w:pPr>
        <w:spacing w:line="480" w:lineRule="auto"/>
        <w:rPr>
          <w:rFonts w:ascii="Times New Roman" w:hAnsi="Times New Roman" w:cs="Times New Roman"/>
          <w:sz w:val="24"/>
          <w:szCs w:val="24"/>
        </w:rPr>
      </w:pPr>
      <w:r w:rsidRPr="00946DE6">
        <w:rPr>
          <w:rFonts w:ascii="Times New Roman" w:hAnsi="Times New Roman" w:cs="Times New Roman"/>
          <w:sz w:val="24"/>
          <w:szCs w:val="24"/>
        </w:rPr>
        <w:t xml:space="preserve">Wet air oxidation (WAO) is a technology used </w:t>
      </w:r>
      <w:r w:rsidR="00245435" w:rsidRPr="00946DE6">
        <w:rPr>
          <w:rFonts w:ascii="Times New Roman" w:hAnsi="Times New Roman" w:cs="Times New Roman"/>
          <w:sz w:val="24"/>
          <w:szCs w:val="24"/>
        </w:rPr>
        <w:t>to treat the waste streams that</w:t>
      </w:r>
      <w:r w:rsidRPr="00946DE6">
        <w:rPr>
          <w:rFonts w:ascii="Times New Roman" w:hAnsi="Times New Roman" w:cs="Times New Roman"/>
          <w:sz w:val="24"/>
          <w:szCs w:val="24"/>
        </w:rPr>
        <w:t xml:space="preserve"> are too dilute to incinerate and too concentrat</w:t>
      </w:r>
      <w:r w:rsidR="00452FA2" w:rsidRPr="00946DE6">
        <w:rPr>
          <w:rFonts w:ascii="Times New Roman" w:hAnsi="Times New Roman" w:cs="Times New Roman"/>
          <w:sz w:val="24"/>
          <w:szCs w:val="24"/>
        </w:rPr>
        <w:t>ed for biological treatment</w:t>
      </w:r>
      <w:r w:rsidR="00FD68CF" w:rsidRPr="00946DE6">
        <w:rPr>
          <w:rFonts w:ascii="Times New Roman" w:hAnsi="Times New Roman" w:cs="Times New Roman"/>
          <w:color w:val="000000"/>
          <w:sz w:val="24"/>
          <w:szCs w:val="24"/>
        </w:rPr>
        <w:t xml:space="preserve"> </w:t>
      </w:r>
      <w:r w:rsidR="001A6F98" w:rsidRPr="00946DE6">
        <w:rPr>
          <w:rFonts w:ascii="Times New Roman" w:hAnsi="Times New Roman" w:cs="Times New Roman"/>
          <w:color w:val="000000"/>
          <w:sz w:val="24"/>
          <w:szCs w:val="24"/>
        </w:rPr>
        <w:t>(</w:t>
      </w:r>
      <w:proofErr w:type="spellStart"/>
      <w:r w:rsidR="00FD68CF" w:rsidRPr="00946DE6">
        <w:rPr>
          <w:rFonts w:ascii="Times New Roman" w:hAnsi="Times New Roman" w:cs="Times New Roman"/>
          <w:color w:val="000000"/>
          <w:sz w:val="24"/>
          <w:szCs w:val="24"/>
        </w:rPr>
        <w:t>Kolaczkowskia</w:t>
      </w:r>
      <w:proofErr w:type="spellEnd"/>
      <w:r w:rsidR="00FD68CF" w:rsidRPr="00946DE6">
        <w:rPr>
          <w:rFonts w:ascii="Times New Roman" w:hAnsi="Times New Roman" w:cs="Times New Roman"/>
          <w:color w:val="000000"/>
          <w:sz w:val="24"/>
          <w:szCs w:val="24"/>
        </w:rPr>
        <w:t xml:space="preserve"> et al,1999</w:t>
      </w:r>
      <w:r w:rsidR="001A6F98" w:rsidRPr="00946DE6">
        <w:rPr>
          <w:rFonts w:ascii="Times New Roman" w:hAnsi="Times New Roman" w:cs="Times New Roman"/>
          <w:color w:val="000000"/>
          <w:sz w:val="24"/>
          <w:szCs w:val="24"/>
        </w:rPr>
        <w:t>)</w:t>
      </w:r>
      <w:r w:rsidR="00452FA2" w:rsidRPr="00946DE6">
        <w:rPr>
          <w:rFonts w:ascii="Times New Roman" w:hAnsi="Times New Roman" w:cs="Times New Roman"/>
          <w:sz w:val="24"/>
          <w:szCs w:val="24"/>
        </w:rPr>
        <w:t xml:space="preserve">. </w:t>
      </w:r>
    </w:p>
    <w:p w14:paraId="4444659C" w14:textId="77777777" w:rsidR="00414CED" w:rsidRPr="00946DE6" w:rsidRDefault="00414CED" w:rsidP="00452A8B">
      <w:pPr>
        <w:spacing w:line="480" w:lineRule="auto"/>
        <w:rPr>
          <w:rFonts w:ascii="Times New Roman" w:hAnsi="Times New Roman" w:cs="Times New Roman"/>
          <w:sz w:val="24"/>
          <w:szCs w:val="24"/>
        </w:rPr>
      </w:pPr>
    </w:p>
    <w:p w14:paraId="0EFAF179" w14:textId="77777777" w:rsidR="00C10B39" w:rsidRPr="00946DE6" w:rsidRDefault="009749FB" w:rsidP="00452A8B">
      <w:pPr>
        <w:spacing w:line="480" w:lineRule="auto"/>
        <w:rPr>
          <w:rFonts w:ascii="Times New Roman" w:hAnsi="Times New Roman" w:cs="Times New Roman"/>
          <w:b/>
          <w:sz w:val="24"/>
          <w:szCs w:val="24"/>
        </w:rPr>
      </w:pPr>
      <w:r w:rsidRPr="00946DE6">
        <w:rPr>
          <w:rFonts w:ascii="Times New Roman" w:hAnsi="Times New Roman" w:cs="Times New Roman"/>
          <w:b/>
          <w:sz w:val="24"/>
          <w:szCs w:val="24"/>
        </w:rPr>
        <w:t>4</w:t>
      </w:r>
      <w:r w:rsidR="00140CCD" w:rsidRPr="00946DE6">
        <w:rPr>
          <w:rFonts w:ascii="Times New Roman" w:hAnsi="Times New Roman" w:cs="Times New Roman"/>
          <w:b/>
          <w:sz w:val="24"/>
          <w:szCs w:val="24"/>
        </w:rPr>
        <w:t xml:space="preserve">.0 </w:t>
      </w:r>
      <w:r w:rsidR="00C10B39" w:rsidRPr="00946DE6">
        <w:rPr>
          <w:rFonts w:ascii="Times New Roman" w:hAnsi="Times New Roman" w:cs="Times New Roman"/>
          <w:b/>
          <w:sz w:val="24"/>
          <w:szCs w:val="24"/>
        </w:rPr>
        <w:t>LITERATURE REVIEW</w:t>
      </w:r>
    </w:p>
    <w:p w14:paraId="4C0E637B" w14:textId="77777777" w:rsidR="00DC5251" w:rsidRPr="00946DE6" w:rsidRDefault="00812202" w:rsidP="00452A8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C5251" w:rsidRPr="00946DE6">
        <w:rPr>
          <w:rFonts w:ascii="Times New Roman" w:hAnsi="Times New Roman" w:cs="Times New Roman"/>
          <w:sz w:val="24"/>
          <w:szCs w:val="24"/>
        </w:rPr>
        <w:t>Wet air oxidation can simply be defined as</w:t>
      </w:r>
      <w:r w:rsidR="009E2DDD" w:rsidRPr="00946DE6">
        <w:rPr>
          <w:rFonts w:ascii="Times New Roman" w:hAnsi="Times New Roman" w:cs="Times New Roman"/>
          <w:sz w:val="24"/>
          <w:szCs w:val="24"/>
        </w:rPr>
        <w:t xml:space="preserve"> an aqueous phase oxidation process</w:t>
      </w:r>
      <w:r w:rsidR="00B72D73" w:rsidRPr="00946DE6">
        <w:rPr>
          <w:rFonts w:ascii="Times New Roman" w:hAnsi="Times New Roman" w:cs="Times New Roman"/>
          <w:sz w:val="24"/>
          <w:szCs w:val="24"/>
        </w:rPr>
        <w:t xml:space="preserve"> that involves the reaction between dissolved organics and a gaseous source of Oxygen(O</w:t>
      </w:r>
      <w:r w:rsidR="00B72D73" w:rsidRPr="00946DE6">
        <w:rPr>
          <w:rFonts w:ascii="Times New Roman" w:hAnsi="Times New Roman" w:cs="Times New Roman"/>
          <w:sz w:val="24"/>
          <w:szCs w:val="24"/>
          <w:vertAlign w:val="subscript"/>
        </w:rPr>
        <w:t>2</w:t>
      </w:r>
      <w:r w:rsidR="00B72D73" w:rsidRPr="00946DE6">
        <w:rPr>
          <w:rFonts w:ascii="Times New Roman" w:hAnsi="Times New Roman" w:cs="Times New Roman"/>
          <w:sz w:val="24"/>
          <w:szCs w:val="24"/>
        </w:rPr>
        <w:t>)</w:t>
      </w:r>
      <w:r w:rsidR="00003847" w:rsidRPr="00946DE6">
        <w:rPr>
          <w:rFonts w:ascii="Times New Roman" w:hAnsi="Times New Roman" w:cs="Times New Roman"/>
          <w:sz w:val="24"/>
          <w:szCs w:val="24"/>
        </w:rPr>
        <w:t xml:space="preserve"> which could be either oxygen or air</w:t>
      </w:r>
      <w:r w:rsidR="00B72D73" w:rsidRPr="00946DE6">
        <w:rPr>
          <w:rFonts w:ascii="Times New Roman" w:hAnsi="Times New Roman" w:cs="Times New Roman"/>
          <w:sz w:val="24"/>
          <w:szCs w:val="24"/>
        </w:rPr>
        <w:t xml:space="preserve"> at high temperatures of 150</w:t>
      </w:r>
      <w:r w:rsidR="007D69EF" w:rsidRPr="00946DE6">
        <w:rPr>
          <w:rFonts w:ascii="Times New Roman" w:hAnsi="Times New Roman" w:cs="Times New Roman"/>
          <w:sz w:val="24"/>
          <w:szCs w:val="24"/>
          <w:vertAlign w:val="superscript"/>
        </w:rPr>
        <w:t>o</w:t>
      </w:r>
      <w:r w:rsidR="00B72D73" w:rsidRPr="00946DE6">
        <w:rPr>
          <w:rFonts w:ascii="Times New Roman" w:hAnsi="Times New Roman" w:cs="Times New Roman"/>
          <w:sz w:val="24"/>
          <w:szCs w:val="24"/>
        </w:rPr>
        <w:t xml:space="preserve"> to 320</w:t>
      </w:r>
      <w:r w:rsidR="007D69EF" w:rsidRPr="00946DE6">
        <w:rPr>
          <w:rFonts w:ascii="Times New Roman" w:hAnsi="Times New Roman" w:cs="Times New Roman"/>
          <w:sz w:val="24"/>
          <w:szCs w:val="24"/>
          <w:vertAlign w:val="superscript"/>
        </w:rPr>
        <w:t>o</w:t>
      </w:r>
      <w:r w:rsidR="00B72D73" w:rsidRPr="00946DE6">
        <w:rPr>
          <w:rFonts w:ascii="Times New Roman" w:hAnsi="Times New Roman" w:cs="Times New Roman"/>
          <w:sz w:val="24"/>
          <w:szCs w:val="24"/>
        </w:rPr>
        <w:t>C and pressures of 20 to 200bar</w:t>
      </w:r>
      <w:r w:rsidR="000A3EE5">
        <w:rPr>
          <w:rFonts w:ascii="Times New Roman" w:hAnsi="Times New Roman" w:cs="Times New Roman"/>
          <w:sz w:val="24"/>
          <w:szCs w:val="24"/>
        </w:rPr>
        <w:t xml:space="preserve"> </w:t>
      </w:r>
      <w:r w:rsidR="00B72D73" w:rsidRPr="00946DE6">
        <w:rPr>
          <w:rFonts w:ascii="Times New Roman" w:hAnsi="Times New Roman" w:cs="Times New Roman"/>
          <w:sz w:val="24"/>
          <w:szCs w:val="24"/>
        </w:rPr>
        <w:t>(</w:t>
      </w:r>
      <w:r w:rsidR="001B61C3" w:rsidRPr="00946DE6">
        <w:rPr>
          <w:rFonts w:ascii="Times New Roman" w:hAnsi="Times New Roman" w:cs="Times New Roman"/>
          <w:sz w:val="24"/>
          <w:szCs w:val="24"/>
        </w:rPr>
        <w:t>Arezoo,2013</w:t>
      </w:r>
      <w:r w:rsidR="00B51022" w:rsidRPr="00946DE6">
        <w:rPr>
          <w:rFonts w:ascii="Times New Roman" w:hAnsi="Times New Roman" w:cs="Times New Roman"/>
          <w:sz w:val="24"/>
          <w:szCs w:val="24"/>
        </w:rPr>
        <w:t>). According</w:t>
      </w:r>
      <w:r w:rsidR="007C117C" w:rsidRPr="00946DE6">
        <w:rPr>
          <w:rFonts w:ascii="Times New Roman" w:hAnsi="Times New Roman" w:cs="Times New Roman"/>
          <w:sz w:val="24"/>
          <w:szCs w:val="24"/>
        </w:rPr>
        <w:t xml:space="preserve"> to </w:t>
      </w:r>
      <w:r w:rsidR="001B61C3" w:rsidRPr="00946DE6">
        <w:rPr>
          <w:rFonts w:ascii="Times New Roman" w:hAnsi="Times New Roman" w:cs="Times New Roman"/>
          <w:sz w:val="24"/>
          <w:szCs w:val="24"/>
        </w:rPr>
        <w:t>Arezoo</w:t>
      </w:r>
      <w:r w:rsidR="008E00E6" w:rsidRPr="00946DE6">
        <w:rPr>
          <w:rFonts w:ascii="Times New Roman" w:hAnsi="Times New Roman" w:cs="Times New Roman"/>
          <w:sz w:val="24"/>
          <w:szCs w:val="24"/>
        </w:rPr>
        <w:t xml:space="preserve"> (</w:t>
      </w:r>
      <w:r w:rsidR="001B61C3" w:rsidRPr="00946DE6">
        <w:rPr>
          <w:rFonts w:ascii="Times New Roman" w:hAnsi="Times New Roman" w:cs="Times New Roman"/>
          <w:sz w:val="24"/>
          <w:szCs w:val="24"/>
        </w:rPr>
        <w:t>2013</w:t>
      </w:r>
      <w:r w:rsidR="009A1B7C" w:rsidRPr="00946DE6">
        <w:rPr>
          <w:rFonts w:ascii="Times New Roman" w:hAnsi="Times New Roman" w:cs="Times New Roman"/>
          <w:sz w:val="24"/>
          <w:szCs w:val="24"/>
        </w:rPr>
        <w:t>)</w:t>
      </w:r>
      <w:r w:rsidR="000C03B2" w:rsidRPr="00946DE6">
        <w:rPr>
          <w:rFonts w:ascii="Times New Roman" w:hAnsi="Times New Roman" w:cs="Times New Roman"/>
          <w:sz w:val="24"/>
          <w:szCs w:val="24"/>
        </w:rPr>
        <w:t>,</w:t>
      </w:r>
      <w:r w:rsidR="007C117C" w:rsidRPr="00946DE6">
        <w:rPr>
          <w:rFonts w:ascii="Times New Roman" w:hAnsi="Times New Roman" w:cs="Times New Roman"/>
          <w:sz w:val="24"/>
          <w:szCs w:val="24"/>
        </w:rPr>
        <w:t xml:space="preserve"> the liquid phase of the reaction is maintained by the high pressures which </w:t>
      </w:r>
      <w:r w:rsidR="007C117C" w:rsidRPr="00071536">
        <w:rPr>
          <w:rFonts w:ascii="Times New Roman" w:hAnsi="Times New Roman" w:cs="Times New Roman"/>
          <w:noProof/>
          <w:sz w:val="24"/>
          <w:szCs w:val="24"/>
        </w:rPr>
        <w:t>help</w:t>
      </w:r>
      <w:r w:rsidR="007C117C" w:rsidRPr="00946DE6">
        <w:rPr>
          <w:rFonts w:ascii="Times New Roman" w:hAnsi="Times New Roman" w:cs="Times New Roman"/>
          <w:sz w:val="24"/>
          <w:szCs w:val="24"/>
        </w:rPr>
        <w:t xml:space="preserve"> to increase the concentration of oxygen </w:t>
      </w:r>
      <w:proofErr w:type="gramStart"/>
      <w:r w:rsidR="007C117C" w:rsidRPr="00946DE6">
        <w:rPr>
          <w:rFonts w:ascii="Times New Roman" w:hAnsi="Times New Roman" w:cs="Times New Roman"/>
          <w:sz w:val="24"/>
          <w:szCs w:val="24"/>
        </w:rPr>
        <w:t>and also</w:t>
      </w:r>
      <w:proofErr w:type="gramEnd"/>
      <w:r w:rsidR="007C117C" w:rsidRPr="00946DE6">
        <w:rPr>
          <w:rFonts w:ascii="Times New Roman" w:hAnsi="Times New Roman" w:cs="Times New Roman"/>
          <w:sz w:val="24"/>
          <w:szCs w:val="24"/>
        </w:rPr>
        <w:t xml:space="preserve"> hence increases the oxidation rate. The degree of oxidation in the WAO process </w:t>
      </w:r>
      <w:r w:rsidR="005405DA" w:rsidRPr="00946DE6">
        <w:rPr>
          <w:rFonts w:ascii="Times New Roman" w:hAnsi="Times New Roman" w:cs="Times New Roman"/>
          <w:sz w:val="24"/>
          <w:szCs w:val="24"/>
        </w:rPr>
        <w:t xml:space="preserve">is primarily dependent on the resident time, </w:t>
      </w:r>
      <w:proofErr w:type="gramStart"/>
      <w:r w:rsidR="005405DA" w:rsidRPr="00946DE6">
        <w:rPr>
          <w:rFonts w:ascii="Times New Roman" w:hAnsi="Times New Roman" w:cs="Times New Roman"/>
          <w:sz w:val="24"/>
          <w:szCs w:val="24"/>
        </w:rPr>
        <w:t>temperature</w:t>
      </w:r>
      <w:proofErr w:type="gramEnd"/>
      <w:r w:rsidR="005405DA" w:rsidRPr="00946DE6">
        <w:rPr>
          <w:rFonts w:ascii="Times New Roman" w:hAnsi="Times New Roman" w:cs="Times New Roman"/>
          <w:sz w:val="24"/>
          <w:szCs w:val="24"/>
        </w:rPr>
        <w:t xml:space="preserve"> and pressure of the process.</w:t>
      </w:r>
    </w:p>
    <w:p w14:paraId="5F0B4C2F" w14:textId="77777777" w:rsidR="0061160E" w:rsidRPr="00946DE6" w:rsidRDefault="007A38C7" w:rsidP="00452A8B">
      <w:pPr>
        <w:spacing w:line="480" w:lineRule="auto"/>
        <w:rPr>
          <w:rFonts w:ascii="Times New Roman" w:hAnsi="Times New Roman" w:cs="Times New Roman"/>
          <w:sz w:val="24"/>
          <w:szCs w:val="24"/>
        </w:rPr>
      </w:pPr>
      <w:r w:rsidRPr="00946DE6">
        <w:rPr>
          <w:rFonts w:ascii="Times New Roman" w:hAnsi="Times New Roman" w:cs="Times New Roman"/>
          <w:sz w:val="24"/>
          <w:szCs w:val="24"/>
        </w:rPr>
        <w:t xml:space="preserve">WAO technologies are efficient in treating </w:t>
      </w:r>
      <w:r w:rsidR="00224FA6" w:rsidRPr="00946DE6">
        <w:rPr>
          <w:rFonts w:ascii="Times New Roman" w:hAnsi="Times New Roman" w:cs="Times New Roman"/>
          <w:sz w:val="24"/>
          <w:szCs w:val="24"/>
        </w:rPr>
        <w:t xml:space="preserve">wastewater that </w:t>
      </w:r>
      <w:r w:rsidR="00224FA6" w:rsidRPr="00071536">
        <w:rPr>
          <w:rFonts w:ascii="Times New Roman" w:hAnsi="Times New Roman" w:cs="Times New Roman"/>
          <w:noProof/>
          <w:sz w:val="24"/>
          <w:szCs w:val="24"/>
        </w:rPr>
        <w:t>ha</w:t>
      </w:r>
      <w:r w:rsidR="00071536">
        <w:rPr>
          <w:rFonts w:ascii="Times New Roman" w:hAnsi="Times New Roman" w:cs="Times New Roman"/>
          <w:noProof/>
          <w:sz w:val="24"/>
          <w:szCs w:val="24"/>
        </w:rPr>
        <w:t>s</w:t>
      </w:r>
      <w:r w:rsidR="00224FA6" w:rsidRPr="00946DE6">
        <w:rPr>
          <w:rFonts w:ascii="Times New Roman" w:hAnsi="Times New Roman" w:cs="Times New Roman"/>
          <w:sz w:val="24"/>
          <w:szCs w:val="24"/>
        </w:rPr>
        <w:t xml:space="preserve"> a high fraction</w:t>
      </w:r>
      <w:r w:rsidR="00AF1820" w:rsidRPr="00946DE6">
        <w:rPr>
          <w:rFonts w:ascii="Times New Roman" w:hAnsi="Times New Roman" w:cs="Times New Roman"/>
          <w:sz w:val="24"/>
          <w:szCs w:val="24"/>
        </w:rPr>
        <w:t xml:space="preserve"> of</w:t>
      </w:r>
      <w:r w:rsidR="009648CE" w:rsidRPr="00946DE6">
        <w:rPr>
          <w:rFonts w:ascii="Times New Roman" w:hAnsi="Times New Roman" w:cs="Times New Roman"/>
          <w:sz w:val="24"/>
          <w:szCs w:val="24"/>
        </w:rPr>
        <w:t xml:space="preserve"> toxic</w:t>
      </w:r>
      <w:r w:rsidR="00AF1820" w:rsidRPr="00946DE6">
        <w:rPr>
          <w:rFonts w:ascii="Times New Roman" w:hAnsi="Times New Roman" w:cs="Times New Roman"/>
          <w:sz w:val="24"/>
          <w:szCs w:val="24"/>
        </w:rPr>
        <w:t xml:space="preserve"> organic </w:t>
      </w:r>
      <w:r w:rsidR="009648CE" w:rsidRPr="00946DE6">
        <w:rPr>
          <w:rFonts w:ascii="Times New Roman" w:hAnsi="Times New Roman" w:cs="Times New Roman"/>
          <w:sz w:val="24"/>
          <w:szCs w:val="24"/>
        </w:rPr>
        <w:t xml:space="preserve">substances </w:t>
      </w:r>
      <w:r w:rsidR="00AF1820" w:rsidRPr="00946DE6">
        <w:rPr>
          <w:rFonts w:ascii="Times New Roman" w:hAnsi="Times New Roman" w:cs="Times New Roman"/>
          <w:sz w:val="24"/>
          <w:szCs w:val="24"/>
        </w:rPr>
        <w:t>which are difficult to decompose biologically</w:t>
      </w:r>
      <w:r w:rsidR="00DD67C9" w:rsidRPr="00946DE6">
        <w:rPr>
          <w:rFonts w:ascii="Times New Roman" w:hAnsi="Times New Roman" w:cs="Times New Roman"/>
          <w:sz w:val="24"/>
          <w:szCs w:val="24"/>
        </w:rPr>
        <w:t xml:space="preserve"> </w:t>
      </w:r>
      <w:r w:rsidR="009648CE" w:rsidRPr="00946DE6">
        <w:rPr>
          <w:rFonts w:ascii="Times New Roman" w:hAnsi="Times New Roman" w:cs="Times New Roman"/>
          <w:sz w:val="24"/>
          <w:szCs w:val="24"/>
        </w:rPr>
        <w:t>and</w:t>
      </w:r>
      <w:r w:rsidR="00AB3578" w:rsidRPr="00946DE6">
        <w:rPr>
          <w:rFonts w:ascii="Times New Roman" w:hAnsi="Times New Roman" w:cs="Times New Roman"/>
          <w:sz w:val="24"/>
          <w:szCs w:val="24"/>
        </w:rPr>
        <w:t xml:space="preserve"> </w:t>
      </w:r>
      <w:r w:rsidR="00DD67C9" w:rsidRPr="00946DE6">
        <w:rPr>
          <w:rFonts w:ascii="Times New Roman" w:hAnsi="Times New Roman" w:cs="Times New Roman"/>
          <w:sz w:val="24"/>
          <w:szCs w:val="24"/>
        </w:rPr>
        <w:t xml:space="preserve">inorganic compounds like </w:t>
      </w:r>
      <w:r w:rsidR="00DD67C9" w:rsidRPr="00071536">
        <w:rPr>
          <w:rFonts w:ascii="Times New Roman" w:hAnsi="Times New Roman" w:cs="Times New Roman"/>
          <w:noProof/>
          <w:sz w:val="24"/>
          <w:szCs w:val="24"/>
        </w:rPr>
        <w:t>hy</w:t>
      </w:r>
      <w:r w:rsidR="00071536">
        <w:rPr>
          <w:rFonts w:ascii="Times New Roman" w:hAnsi="Times New Roman" w:cs="Times New Roman"/>
          <w:noProof/>
          <w:sz w:val="24"/>
          <w:szCs w:val="24"/>
        </w:rPr>
        <w:t>d</w:t>
      </w:r>
      <w:r w:rsidR="00DD67C9" w:rsidRPr="00071536">
        <w:rPr>
          <w:rFonts w:ascii="Times New Roman" w:hAnsi="Times New Roman" w:cs="Times New Roman"/>
          <w:noProof/>
          <w:sz w:val="24"/>
          <w:szCs w:val="24"/>
        </w:rPr>
        <w:t>razines</w:t>
      </w:r>
      <w:r w:rsidR="00DD67C9" w:rsidRPr="00946DE6">
        <w:rPr>
          <w:rFonts w:ascii="Times New Roman" w:hAnsi="Times New Roman" w:cs="Times New Roman"/>
          <w:sz w:val="24"/>
          <w:szCs w:val="24"/>
        </w:rPr>
        <w:t xml:space="preserve"> and </w:t>
      </w:r>
      <w:proofErr w:type="gramStart"/>
      <w:r w:rsidR="00DD67C9" w:rsidRPr="00946DE6">
        <w:rPr>
          <w:rFonts w:ascii="Times New Roman" w:hAnsi="Times New Roman" w:cs="Times New Roman"/>
          <w:noProof/>
          <w:sz w:val="24"/>
          <w:szCs w:val="24"/>
        </w:rPr>
        <w:t>sulphides</w:t>
      </w:r>
      <w:r w:rsidR="00D01330" w:rsidRPr="00946DE6">
        <w:rPr>
          <w:rFonts w:ascii="Times New Roman" w:hAnsi="Times New Roman" w:cs="Times New Roman"/>
          <w:sz w:val="24"/>
          <w:szCs w:val="24"/>
        </w:rPr>
        <w:t>(</w:t>
      </w:r>
      <w:proofErr w:type="gramEnd"/>
      <w:r w:rsidR="001B61C3" w:rsidRPr="00946DE6">
        <w:rPr>
          <w:rFonts w:ascii="Times New Roman" w:hAnsi="Times New Roman" w:cs="Times New Roman"/>
          <w:sz w:val="24"/>
          <w:szCs w:val="24"/>
        </w:rPr>
        <w:t>Arezoo,2013</w:t>
      </w:r>
      <w:r w:rsidR="00D01330" w:rsidRPr="00946DE6">
        <w:rPr>
          <w:rFonts w:ascii="Times New Roman" w:hAnsi="Times New Roman" w:cs="Times New Roman"/>
          <w:sz w:val="24"/>
          <w:szCs w:val="24"/>
        </w:rPr>
        <w:t>)</w:t>
      </w:r>
      <w:r w:rsidR="002D5190" w:rsidRPr="00946DE6">
        <w:rPr>
          <w:rFonts w:ascii="Times New Roman" w:hAnsi="Times New Roman" w:cs="Times New Roman"/>
          <w:sz w:val="24"/>
          <w:szCs w:val="24"/>
        </w:rPr>
        <w:t>.</w:t>
      </w:r>
    </w:p>
    <w:p w14:paraId="4F76937F" w14:textId="77777777" w:rsidR="00DA0DE0" w:rsidRPr="00946DE6" w:rsidRDefault="00E3623B" w:rsidP="00452A8B">
      <w:pPr>
        <w:autoSpaceDE w:val="0"/>
        <w:autoSpaceDN w:val="0"/>
        <w:adjustRightInd w:val="0"/>
        <w:spacing w:after="0" w:line="480" w:lineRule="auto"/>
        <w:rPr>
          <w:rFonts w:ascii="Times New Roman" w:hAnsi="Times New Roman" w:cs="Times New Roman"/>
          <w:sz w:val="24"/>
          <w:szCs w:val="24"/>
        </w:rPr>
      </w:pPr>
      <w:r w:rsidRPr="00946DE6">
        <w:rPr>
          <w:rFonts w:ascii="Times New Roman" w:hAnsi="Times New Roman" w:cs="Times New Roman"/>
          <w:sz w:val="24"/>
          <w:szCs w:val="24"/>
        </w:rPr>
        <w:t>According to</w:t>
      </w:r>
      <w:r w:rsidR="00165C61" w:rsidRPr="00946DE6">
        <w:rPr>
          <w:rFonts w:ascii="Times New Roman" w:hAnsi="Times New Roman" w:cs="Times New Roman"/>
          <w:sz w:val="24"/>
          <w:szCs w:val="24"/>
        </w:rPr>
        <w:t xml:space="preserve"> </w:t>
      </w:r>
      <w:proofErr w:type="spellStart"/>
      <w:r w:rsidR="00A7129B" w:rsidRPr="00946DE6">
        <w:rPr>
          <w:rFonts w:ascii="Times New Roman" w:eastAsia="Times New Roman" w:hAnsi="Times New Roman" w:cs="Times New Roman"/>
          <w:sz w:val="24"/>
          <w:szCs w:val="24"/>
          <w:lang w:eastAsia="en-GB"/>
        </w:rPr>
        <w:t>Heponiemi</w:t>
      </w:r>
      <w:proofErr w:type="spellEnd"/>
      <w:r w:rsidR="00A7129B" w:rsidRPr="00946DE6">
        <w:rPr>
          <w:rFonts w:ascii="Times New Roman" w:hAnsi="Times New Roman" w:cs="Times New Roman"/>
          <w:noProof/>
          <w:sz w:val="24"/>
          <w:szCs w:val="24"/>
        </w:rPr>
        <w:t xml:space="preserve"> </w:t>
      </w:r>
      <w:r w:rsidR="006B72B0" w:rsidRPr="00946DE6">
        <w:rPr>
          <w:rFonts w:ascii="Times New Roman" w:hAnsi="Times New Roman" w:cs="Times New Roman"/>
          <w:noProof/>
          <w:sz w:val="24"/>
          <w:szCs w:val="24"/>
        </w:rPr>
        <w:t>(</w:t>
      </w:r>
      <w:r w:rsidR="00165C61" w:rsidRPr="00946DE6">
        <w:rPr>
          <w:rFonts w:ascii="Times New Roman" w:hAnsi="Times New Roman" w:cs="Times New Roman"/>
          <w:sz w:val="24"/>
          <w:szCs w:val="24"/>
        </w:rPr>
        <w:t>2015</w:t>
      </w:r>
      <w:r w:rsidR="00C978F7" w:rsidRPr="00946DE6">
        <w:rPr>
          <w:rFonts w:ascii="Times New Roman" w:hAnsi="Times New Roman" w:cs="Times New Roman"/>
          <w:noProof/>
          <w:sz w:val="24"/>
          <w:szCs w:val="24"/>
          <w:lang w:eastAsia="en-GB"/>
        </w:rPr>
        <w:t xml:space="preserve">), </w:t>
      </w:r>
      <w:r w:rsidR="00867EA9" w:rsidRPr="00946DE6">
        <w:rPr>
          <w:rFonts w:ascii="Times New Roman" w:hAnsi="Times New Roman" w:cs="Times New Roman"/>
          <w:sz w:val="24"/>
          <w:szCs w:val="24"/>
        </w:rPr>
        <w:t xml:space="preserve">about </w:t>
      </w:r>
      <w:r w:rsidR="00A7129B" w:rsidRPr="00946DE6">
        <w:rPr>
          <w:rFonts w:ascii="Times New Roman" w:hAnsi="Times New Roman" w:cs="Times New Roman"/>
          <w:sz w:val="24"/>
          <w:szCs w:val="24"/>
        </w:rPr>
        <w:t xml:space="preserve">400 commercial WAO units are </w:t>
      </w:r>
      <w:r w:rsidR="00C97B16" w:rsidRPr="00946DE6">
        <w:rPr>
          <w:rFonts w:ascii="Times New Roman" w:hAnsi="Times New Roman" w:cs="Times New Roman"/>
          <w:sz w:val="24"/>
          <w:szCs w:val="24"/>
        </w:rPr>
        <w:t xml:space="preserve">currently </w:t>
      </w:r>
      <w:r w:rsidR="00A7129B" w:rsidRPr="00946DE6">
        <w:rPr>
          <w:rFonts w:ascii="Times New Roman" w:hAnsi="Times New Roman" w:cs="Times New Roman"/>
          <w:sz w:val="24"/>
          <w:szCs w:val="24"/>
        </w:rPr>
        <w:t xml:space="preserve">in operation all over the world treating wastewaters from pharmaceutical, </w:t>
      </w:r>
      <w:proofErr w:type="gramStart"/>
      <w:r w:rsidR="00A7129B" w:rsidRPr="00946DE6">
        <w:rPr>
          <w:rFonts w:ascii="Times New Roman" w:hAnsi="Times New Roman" w:cs="Times New Roman"/>
          <w:sz w:val="24"/>
          <w:szCs w:val="24"/>
        </w:rPr>
        <w:t>chemic</w:t>
      </w:r>
      <w:r w:rsidR="00F438A9" w:rsidRPr="00946DE6">
        <w:rPr>
          <w:rFonts w:ascii="Times New Roman" w:hAnsi="Times New Roman" w:cs="Times New Roman"/>
          <w:sz w:val="24"/>
          <w:szCs w:val="24"/>
        </w:rPr>
        <w:t>al</w:t>
      </w:r>
      <w:proofErr w:type="gramEnd"/>
      <w:r w:rsidR="00F438A9" w:rsidRPr="00946DE6">
        <w:rPr>
          <w:rFonts w:ascii="Times New Roman" w:hAnsi="Times New Roman" w:cs="Times New Roman"/>
          <w:sz w:val="24"/>
          <w:szCs w:val="24"/>
        </w:rPr>
        <w:t xml:space="preserve"> and petrochemical industries </w:t>
      </w:r>
      <w:r w:rsidR="00A7129B" w:rsidRPr="00946DE6">
        <w:rPr>
          <w:rFonts w:ascii="Times New Roman" w:hAnsi="Times New Roman" w:cs="Times New Roman"/>
          <w:sz w:val="24"/>
          <w:szCs w:val="24"/>
        </w:rPr>
        <w:t>as well as urban sludge from biological treatment plants</w:t>
      </w:r>
      <w:r w:rsidR="00556972">
        <w:rPr>
          <w:rFonts w:ascii="Times New Roman" w:hAnsi="Times New Roman" w:cs="Times New Roman"/>
          <w:sz w:val="24"/>
          <w:szCs w:val="24"/>
        </w:rPr>
        <w:t>.</w:t>
      </w:r>
    </w:p>
    <w:p w14:paraId="1305429C" w14:textId="77777777" w:rsidR="00853702" w:rsidRPr="00946DE6" w:rsidRDefault="00853702" w:rsidP="00452A8B">
      <w:pPr>
        <w:pStyle w:val="Default"/>
        <w:spacing w:line="480" w:lineRule="auto"/>
        <w:rPr>
          <w:color w:val="auto"/>
        </w:rPr>
      </w:pPr>
    </w:p>
    <w:p w14:paraId="4BD91B7C" w14:textId="77777777" w:rsidR="001A080E" w:rsidRDefault="001A080E" w:rsidP="00452A8B">
      <w:pPr>
        <w:pStyle w:val="Default"/>
        <w:spacing w:line="480" w:lineRule="auto"/>
        <w:rPr>
          <w:b/>
        </w:rPr>
      </w:pPr>
    </w:p>
    <w:p w14:paraId="63004274" w14:textId="77777777" w:rsidR="001A080E" w:rsidRDefault="001A080E" w:rsidP="00452A8B">
      <w:pPr>
        <w:pStyle w:val="Default"/>
        <w:spacing w:line="480" w:lineRule="auto"/>
        <w:rPr>
          <w:b/>
        </w:rPr>
      </w:pPr>
    </w:p>
    <w:p w14:paraId="1C025740" w14:textId="77777777" w:rsidR="00C94B98" w:rsidRPr="00946DE6" w:rsidRDefault="00651EDA" w:rsidP="00452A8B">
      <w:pPr>
        <w:pStyle w:val="Default"/>
        <w:spacing w:line="480" w:lineRule="auto"/>
      </w:pPr>
      <w:r w:rsidRPr="00946DE6">
        <w:rPr>
          <w:b/>
        </w:rPr>
        <w:t>4.1.0 H</w:t>
      </w:r>
      <w:r w:rsidR="00F96E2B" w:rsidRPr="00946DE6">
        <w:rPr>
          <w:b/>
        </w:rPr>
        <w:t>istory</w:t>
      </w:r>
      <w:r w:rsidR="00F96E2B" w:rsidRPr="00946DE6">
        <w:rPr>
          <w:b/>
          <w:bCs/>
        </w:rPr>
        <w:t xml:space="preserve"> of wet air oxidation </w:t>
      </w:r>
    </w:p>
    <w:p w14:paraId="20D9F670" w14:textId="77777777" w:rsidR="00C94B98" w:rsidRPr="00946DE6" w:rsidRDefault="001B3535" w:rsidP="00452A8B">
      <w:pPr>
        <w:pStyle w:val="Default"/>
        <w:spacing w:line="480" w:lineRule="auto"/>
      </w:pPr>
      <w:r>
        <w:lastRenderedPageBreak/>
        <w:t xml:space="preserve">          </w:t>
      </w:r>
      <w:r w:rsidR="00C94B98" w:rsidRPr="00946DE6">
        <w:t>The wet air oxidation process was originally developed by Zimmermann and its first industrial applications happened in the late 1950</w:t>
      </w:r>
      <w:r w:rsidR="0063002A">
        <w:t>’</w:t>
      </w:r>
      <w:r w:rsidR="00C94B98" w:rsidRPr="00946DE6">
        <w:t xml:space="preserve">s (Linda Y. Zou et al,2007). </w:t>
      </w:r>
    </w:p>
    <w:p w14:paraId="64CFE567" w14:textId="77777777" w:rsidR="00C94B98" w:rsidRPr="00946DE6" w:rsidRDefault="00C94B98" w:rsidP="00452A8B">
      <w:pPr>
        <w:pStyle w:val="Default"/>
        <w:spacing w:line="480" w:lineRule="auto"/>
      </w:pPr>
      <w:r w:rsidRPr="00946DE6">
        <w:t xml:space="preserve">Over 40 years ago, Zimmerman was </w:t>
      </w:r>
      <w:r w:rsidR="00071536">
        <w:rPr>
          <w:noProof/>
        </w:rPr>
        <w:t>o</w:t>
      </w:r>
      <w:r w:rsidRPr="00071536">
        <w:rPr>
          <w:noProof/>
        </w:rPr>
        <w:t>n</w:t>
      </w:r>
      <w:r w:rsidRPr="00946DE6">
        <w:t xml:space="preserve"> a quest of finding a new means of treating black liquors from </w:t>
      </w:r>
      <w:r w:rsidRPr="00846038">
        <w:rPr>
          <w:noProof/>
        </w:rPr>
        <w:t>papermills</w:t>
      </w:r>
      <w:r w:rsidRPr="00946DE6">
        <w:t xml:space="preserve"> other than the Kraft process which was unsuitable. He resorted to combusting organic compounds that are dissolved or suspended in water using oxygen as an </w:t>
      </w:r>
      <w:r w:rsidRPr="00846038">
        <w:rPr>
          <w:noProof/>
        </w:rPr>
        <w:t>oxidizing</w:t>
      </w:r>
      <w:r w:rsidRPr="00946DE6">
        <w:t xml:space="preserve"> agent at low temperatures. This method was </w:t>
      </w:r>
      <w:proofErr w:type="gramStart"/>
      <w:r w:rsidRPr="00946DE6">
        <w:t>similar to</w:t>
      </w:r>
      <w:proofErr w:type="gramEnd"/>
      <w:r w:rsidRPr="00946DE6">
        <w:t xml:space="preserve"> incineration as the organic fracti</w:t>
      </w:r>
      <w:r w:rsidR="00FD684C">
        <w:t>on were combusted to produce CO</w:t>
      </w:r>
      <w:r w:rsidR="00FD684C" w:rsidRPr="00FD684C">
        <w:rPr>
          <w:vertAlign w:val="subscript"/>
        </w:rPr>
        <w:t>2</w:t>
      </w:r>
      <w:r w:rsidRPr="00946DE6">
        <w:t>, compounds of N</w:t>
      </w:r>
      <w:r w:rsidRPr="00FD684C">
        <w:rPr>
          <w:vertAlign w:val="subscript"/>
        </w:rPr>
        <w:t>2</w:t>
      </w:r>
      <w:r w:rsidRPr="00946DE6">
        <w:t>, traces of CO and small amounts of volatile acetic acid (</w:t>
      </w:r>
      <w:proofErr w:type="spellStart"/>
      <w:r w:rsidRPr="00946DE6">
        <w:t>Debellefontaine</w:t>
      </w:r>
      <w:proofErr w:type="spellEnd"/>
      <w:r w:rsidR="00E043D6">
        <w:t xml:space="preserve"> </w:t>
      </w:r>
      <w:r w:rsidRPr="00946DE6">
        <w:t>&amp;</w:t>
      </w:r>
      <w:r w:rsidR="00E043D6">
        <w:t xml:space="preserve"> </w:t>
      </w:r>
      <w:r w:rsidRPr="00946DE6">
        <w:t>Foussard,2000). As the temperature was increased to about 300</w:t>
      </w:r>
      <w:r w:rsidRPr="00E37A18">
        <w:rPr>
          <w:vertAlign w:val="superscript"/>
        </w:rPr>
        <w:t>0</w:t>
      </w:r>
      <w:r w:rsidRPr="00946DE6">
        <w:t xml:space="preserve">C, he observed that the removal of the organic waste content exceeded 95% and a high pressure was needed to keep the reaction at this temperature. </w:t>
      </w:r>
    </w:p>
    <w:p w14:paraId="16A07B89" w14:textId="77777777" w:rsidR="00193E5A" w:rsidRPr="00946DE6" w:rsidRDefault="0077704C" w:rsidP="00452A8B">
      <w:pPr>
        <w:spacing w:line="480" w:lineRule="auto"/>
        <w:rPr>
          <w:rFonts w:ascii="Times New Roman" w:hAnsi="Times New Roman" w:cs="Times New Roman"/>
          <w:sz w:val="24"/>
          <w:szCs w:val="24"/>
        </w:rPr>
      </w:pPr>
      <w:r w:rsidRPr="00946DE6">
        <w:rPr>
          <w:rFonts w:ascii="Times New Roman" w:hAnsi="Times New Roman" w:cs="Times New Roman"/>
          <w:sz w:val="24"/>
          <w:szCs w:val="24"/>
        </w:rPr>
        <w:t xml:space="preserve">             </w:t>
      </w:r>
      <w:proofErr w:type="spellStart"/>
      <w:r w:rsidR="006B72B0" w:rsidRPr="00946DE6">
        <w:rPr>
          <w:rFonts w:ascii="Times New Roman" w:hAnsi="Times New Roman" w:cs="Times New Roman"/>
          <w:sz w:val="24"/>
          <w:szCs w:val="24"/>
        </w:rPr>
        <w:t>Debellefontaine</w:t>
      </w:r>
      <w:proofErr w:type="spellEnd"/>
      <w:r w:rsidR="00380659" w:rsidRPr="00946DE6">
        <w:rPr>
          <w:rFonts w:ascii="Times New Roman" w:hAnsi="Times New Roman" w:cs="Times New Roman"/>
          <w:sz w:val="24"/>
          <w:szCs w:val="24"/>
        </w:rPr>
        <w:t xml:space="preserve"> </w:t>
      </w:r>
      <w:r w:rsidR="006B72B0" w:rsidRPr="00946DE6">
        <w:rPr>
          <w:rFonts w:ascii="Times New Roman" w:hAnsi="Times New Roman" w:cs="Times New Roman"/>
          <w:sz w:val="24"/>
          <w:szCs w:val="24"/>
        </w:rPr>
        <w:t>&amp;</w:t>
      </w:r>
      <w:proofErr w:type="spellStart"/>
      <w:r w:rsidR="006B72B0" w:rsidRPr="00946DE6">
        <w:rPr>
          <w:rFonts w:ascii="Times New Roman" w:hAnsi="Times New Roman" w:cs="Times New Roman"/>
          <w:sz w:val="24"/>
          <w:szCs w:val="24"/>
        </w:rPr>
        <w:t>Foussard</w:t>
      </w:r>
      <w:proofErr w:type="spellEnd"/>
      <w:r w:rsidR="006B72B0" w:rsidRPr="00946DE6">
        <w:rPr>
          <w:rFonts w:ascii="Times New Roman" w:hAnsi="Times New Roman" w:cs="Times New Roman"/>
          <w:sz w:val="24"/>
          <w:szCs w:val="24"/>
        </w:rPr>
        <w:t xml:space="preserve"> (2000) also noted that o</w:t>
      </w:r>
      <w:r w:rsidR="002B1F2D" w:rsidRPr="00946DE6">
        <w:rPr>
          <w:rFonts w:ascii="Times New Roman" w:hAnsi="Times New Roman" w:cs="Times New Roman"/>
          <w:sz w:val="24"/>
          <w:szCs w:val="24"/>
        </w:rPr>
        <w:t>ver time</w:t>
      </w:r>
      <w:r w:rsidR="00C94B98" w:rsidRPr="00946DE6">
        <w:rPr>
          <w:rFonts w:ascii="Times New Roman" w:hAnsi="Times New Roman" w:cs="Times New Roman"/>
          <w:sz w:val="24"/>
          <w:szCs w:val="24"/>
        </w:rPr>
        <w:t xml:space="preserve">, WAO became an important phenomenon to consider and by the early 1970s it was being used to regenerate powdered activated carbon from wastewater treatment processes. As at 1960, it was already being used in sewage sludge </w:t>
      </w:r>
      <w:proofErr w:type="gramStart"/>
      <w:r w:rsidR="00C94B98" w:rsidRPr="00946DE6">
        <w:rPr>
          <w:rFonts w:ascii="Times New Roman" w:hAnsi="Times New Roman" w:cs="Times New Roman"/>
          <w:sz w:val="24"/>
          <w:szCs w:val="24"/>
        </w:rPr>
        <w:t>treatment</w:t>
      </w:r>
      <w:proofErr w:type="gramEnd"/>
      <w:r w:rsidR="00C94B98" w:rsidRPr="00946DE6">
        <w:rPr>
          <w:rFonts w:ascii="Times New Roman" w:hAnsi="Times New Roman" w:cs="Times New Roman"/>
          <w:sz w:val="24"/>
          <w:szCs w:val="24"/>
        </w:rPr>
        <w:t xml:space="preserve"> but the WAO process became very popular in the 1980s because it was capable of detoxifying liquids prohibited from land disposal by new regulations enforcing environmental protection (</w:t>
      </w:r>
      <w:proofErr w:type="spellStart"/>
      <w:r w:rsidR="00C94B98" w:rsidRPr="00946DE6">
        <w:rPr>
          <w:rFonts w:ascii="Times New Roman" w:hAnsi="Times New Roman" w:cs="Times New Roman"/>
          <w:sz w:val="24"/>
          <w:szCs w:val="24"/>
        </w:rPr>
        <w:t>Debellefontaine</w:t>
      </w:r>
      <w:proofErr w:type="spellEnd"/>
      <w:r w:rsidR="00D30279">
        <w:rPr>
          <w:rFonts w:ascii="Times New Roman" w:hAnsi="Times New Roman" w:cs="Times New Roman"/>
          <w:sz w:val="24"/>
          <w:szCs w:val="24"/>
        </w:rPr>
        <w:t xml:space="preserve"> </w:t>
      </w:r>
      <w:r w:rsidR="00C94B98" w:rsidRPr="00946DE6">
        <w:rPr>
          <w:rFonts w:ascii="Times New Roman" w:hAnsi="Times New Roman" w:cs="Times New Roman"/>
          <w:sz w:val="24"/>
          <w:szCs w:val="24"/>
        </w:rPr>
        <w:t>&amp;</w:t>
      </w:r>
      <w:r w:rsidR="00D30279">
        <w:rPr>
          <w:rFonts w:ascii="Times New Roman" w:hAnsi="Times New Roman" w:cs="Times New Roman"/>
          <w:sz w:val="24"/>
          <w:szCs w:val="24"/>
        </w:rPr>
        <w:t xml:space="preserve"> </w:t>
      </w:r>
      <w:r w:rsidR="00C94B98" w:rsidRPr="00946DE6">
        <w:rPr>
          <w:rFonts w:ascii="Times New Roman" w:hAnsi="Times New Roman" w:cs="Times New Roman"/>
          <w:sz w:val="24"/>
          <w:szCs w:val="24"/>
        </w:rPr>
        <w:t>Foussard,2000).</w:t>
      </w:r>
    </w:p>
    <w:p w14:paraId="25AFE574" w14:textId="77777777" w:rsidR="00B34FCD" w:rsidRPr="00946DE6" w:rsidRDefault="00B34FCD" w:rsidP="00452A8B">
      <w:pPr>
        <w:spacing w:line="480" w:lineRule="auto"/>
        <w:rPr>
          <w:rFonts w:ascii="Times New Roman" w:eastAsia="Times New Roman" w:hAnsi="Times New Roman" w:cs="Times New Roman"/>
          <w:b/>
          <w:sz w:val="24"/>
          <w:szCs w:val="24"/>
          <w:lang w:eastAsia="en-GB"/>
        </w:rPr>
      </w:pPr>
    </w:p>
    <w:p w14:paraId="68024CD5" w14:textId="77777777" w:rsidR="008B7E7C" w:rsidRPr="00946DE6" w:rsidRDefault="009749FB" w:rsidP="00452A8B">
      <w:pPr>
        <w:spacing w:line="480" w:lineRule="auto"/>
        <w:rPr>
          <w:rFonts w:ascii="Times New Roman" w:eastAsia="Times New Roman" w:hAnsi="Times New Roman" w:cs="Times New Roman"/>
          <w:b/>
          <w:sz w:val="24"/>
          <w:szCs w:val="24"/>
          <w:lang w:eastAsia="en-GB"/>
        </w:rPr>
      </w:pPr>
      <w:r w:rsidRPr="00946DE6">
        <w:rPr>
          <w:rFonts w:ascii="Times New Roman" w:eastAsia="Times New Roman" w:hAnsi="Times New Roman" w:cs="Times New Roman"/>
          <w:b/>
          <w:sz w:val="24"/>
          <w:szCs w:val="24"/>
          <w:lang w:eastAsia="en-GB"/>
        </w:rPr>
        <w:t>4.1</w:t>
      </w:r>
      <w:r w:rsidR="002D71CE" w:rsidRPr="00946DE6">
        <w:rPr>
          <w:rFonts w:ascii="Times New Roman" w:eastAsia="Times New Roman" w:hAnsi="Times New Roman" w:cs="Times New Roman"/>
          <w:b/>
          <w:sz w:val="24"/>
          <w:szCs w:val="24"/>
          <w:lang w:eastAsia="en-GB"/>
        </w:rPr>
        <w:t>.0</w:t>
      </w:r>
      <w:r w:rsidR="00140CCD" w:rsidRPr="00946DE6">
        <w:rPr>
          <w:rFonts w:ascii="Times New Roman" w:eastAsia="Times New Roman" w:hAnsi="Times New Roman" w:cs="Times New Roman"/>
          <w:b/>
          <w:sz w:val="24"/>
          <w:szCs w:val="24"/>
          <w:lang w:eastAsia="en-GB"/>
        </w:rPr>
        <w:t xml:space="preserve"> </w:t>
      </w:r>
      <w:r w:rsidR="0077704C" w:rsidRPr="00946DE6">
        <w:rPr>
          <w:rFonts w:ascii="Times New Roman" w:eastAsia="Times New Roman" w:hAnsi="Times New Roman" w:cs="Times New Roman"/>
          <w:b/>
          <w:sz w:val="24"/>
          <w:szCs w:val="24"/>
          <w:lang w:eastAsia="en-GB"/>
        </w:rPr>
        <w:t>P</w:t>
      </w:r>
      <w:r w:rsidR="00F96E2B" w:rsidRPr="00946DE6">
        <w:rPr>
          <w:rFonts w:ascii="Times New Roman" w:eastAsia="Times New Roman" w:hAnsi="Times New Roman" w:cs="Times New Roman"/>
          <w:b/>
          <w:sz w:val="24"/>
          <w:szCs w:val="24"/>
          <w:lang w:eastAsia="en-GB"/>
        </w:rPr>
        <w:t>rocess description</w:t>
      </w:r>
    </w:p>
    <w:p w14:paraId="3B4A8256" w14:textId="77777777" w:rsidR="00073561" w:rsidRPr="00946DE6" w:rsidRDefault="00073561" w:rsidP="00452A8B">
      <w:pPr>
        <w:spacing w:line="480" w:lineRule="auto"/>
        <w:rPr>
          <w:rFonts w:ascii="Times New Roman" w:eastAsia="Times New Roman" w:hAnsi="Times New Roman" w:cs="Times New Roman"/>
          <w:sz w:val="24"/>
          <w:szCs w:val="24"/>
          <w:lang w:eastAsia="en-GB"/>
        </w:rPr>
      </w:pPr>
      <w:r w:rsidRPr="00946DE6">
        <w:rPr>
          <w:rFonts w:ascii="Times New Roman" w:eastAsia="Times New Roman" w:hAnsi="Times New Roman" w:cs="Times New Roman"/>
          <w:sz w:val="24"/>
          <w:szCs w:val="24"/>
          <w:lang w:eastAsia="en-GB"/>
        </w:rPr>
        <w:t>The typical flow diagram of the Wet Air Oxidation process is shown in Figure 1 below</w:t>
      </w:r>
      <w:r w:rsidR="0003592E" w:rsidRPr="00946DE6">
        <w:rPr>
          <w:rFonts w:ascii="Times New Roman" w:eastAsia="Times New Roman" w:hAnsi="Times New Roman" w:cs="Times New Roman"/>
          <w:sz w:val="24"/>
          <w:szCs w:val="24"/>
          <w:lang w:eastAsia="en-GB"/>
        </w:rPr>
        <w:t>.</w:t>
      </w:r>
    </w:p>
    <w:p w14:paraId="3476F9DB" w14:textId="77777777" w:rsidR="00073561" w:rsidRPr="00946DE6" w:rsidRDefault="001B3535" w:rsidP="00452A8B">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684B">
        <w:rPr>
          <w:rFonts w:ascii="Times New Roman" w:hAnsi="Times New Roman" w:cs="Times New Roman"/>
          <w:color w:val="000000"/>
          <w:sz w:val="24"/>
          <w:szCs w:val="24"/>
        </w:rPr>
        <w:t xml:space="preserve">  </w:t>
      </w:r>
      <w:r w:rsidR="00B27210">
        <w:rPr>
          <w:rFonts w:ascii="Times New Roman" w:hAnsi="Times New Roman" w:cs="Times New Roman"/>
          <w:color w:val="000000"/>
          <w:sz w:val="24"/>
          <w:szCs w:val="24"/>
        </w:rPr>
        <w:t xml:space="preserve">   </w:t>
      </w:r>
      <w:r w:rsidR="00073561" w:rsidRPr="00946DE6">
        <w:rPr>
          <w:rFonts w:ascii="Times New Roman" w:hAnsi="Times New Roman" w:cs="Times New Roman"/>
          <w:color w:val="000000"/>
          <w:sz w:val="24"/>
          <w:szCs w:val="24"/>
        </w:rPr>
        <w:t xml:space="preserve">The WAO process consists mainly of an air compressor, a high-pressure pump, a heat exchanger as well as a reactor with a relief valve, and a downstream separator. The simplest reactor design is usually a </w:t>
      </w:r>
      <w:r w:rsidR="00073561" w:rsidRPr="00DA2EB8">
        <w:rPr>
          <w:rFonts w:ascii="Times New Roman" w:hAnsi="Times New Roman" w:cs="Times New Roman"/>
          <w:noProof/>
          <w:color w:val="000000"/>
          <w:sz w:val="24"/>
          <w:szCs w:val="24"/>
        </w:rPr>
        <w:t>con-current</w:t>
      </w:r>
      <w:r w:rsidR="00073561" w:rsidRPr="00946DE6">
        <w:rPr>
          <w:rFonts w:ascii="Times New Roman" w:hAnsi="Times New Roman" w:cs="Times New Roman"/>
          <w:color w:val="000000"/>
          <w:sz w:val="24"/>
          <w:szCs w:val="24"/>
        </w:rPr>
        <w:t xml:space="preserve"> vertical bubble column with a height-to-diameter ratio in the range of 5–20 (Lawrence Wang et al,2007).</w:t>
      </w:r>
    </w:p>
    <w:p w14:paraId="535C0D84" w14:textId="77777777" w:rsidR="00073561" w:rsidRPr="00946DE6" w:rsidRDefault="001B3535" w:rsidP="00452A8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A684B">
        <w:rPr>
          <w:rFonts w:ascii="Times New Roman" w:hAnsi="Times New Roman" w:cs="Times New Roman"/>
          <w:sz w:val="24"/>
          <w:szCs w:val="24"/>
        </w:rPr>
        <w:t xml:space="preserve"> </w:t>
      </w:r>
      <w:r w:rsidR="00B27210">
        <w:rPr>
          <w:rFonts w:ascii="Times New Roman" w:hAnsi="Times New Roman" w:cs="Times New Roman"/>
          <w:sz w:val="24"/>
          <w:szCs w:val="24"/>
        </w:rPr>
        <w:t xml:space="preserve"> </w:t>
      </w:r>
      <w:r w:rsidR="00073561" w:rsidRPr="00946DE6">
        <w:rPr>
          <w:rFonts w:ascii="Times New Roman" w:hAnsi="Times New Roman" w:cs="Times New Roman"/>
          <w:sz w:val="24"/>
          <w:szCs w:val="24"/>
        </w:rPr>
        <w:t xml:space="preserve">They describe WAO as a continuous process that makes use of a rotary compressor and </w:t>
      </w:r>
      <w:r w:rsidR="00073561" w:rsidRPr="00F3661F">
        <w:rPr>
          <w:rFonts w:ascii="Times New Roman" w:hAnsi="Times New Roman" w:cs="Times New Roman"/>
          <w:noProof/>
          <w:sz w:val="24"/>
          <w:szCs w:val="24"/>
        </w:rPr>
        <w:t>pump</w:t>
      </w:r>
      <w:r w:rsidR="00F3661F">
        <w:rPr>
          <w:rFonts w:ascii="Times New Roman" w:hAnsi="Times New Roman" w:cs="Times New Roman"/>
          <w:noProof/>
          <w:sz w:val="24"/>
          <w:szCs w:val="24"/>
        </w:rPr>
        <w:t>s</w:t>
      </w:r>
      <w:r w:rsidR="00073561" w:rsidRPr="00946DE6">
        <w:rPr>
          <w:rFonts w:ascii="Times New Roman" w:hAnsi="Times New Roman" w:cs="Times New Roman"/>
          <w:sz w:val="24"/>
          <w:szCs w:val="24"/>
        </w:rPr>
        <w:t xml:space="preserve"> to compress the air (or oxygen) and feed liquid waste stream to the required operating pressure for oxidation to occur. The raw waste is pumped to the bottom part of the reactor which is a bubble column through a series of pre-heaters. Heat exchangers help to recover energy from the reactor effluent and use it to preheat the feed/air mixture entering the </w:t>
      </w:r>
      <w:proofErr w:type="gramStart"/>
      <w:r w:rsidR="00073561" w:rsidRPr="00946DE6">
        <w:rPr>
          <w:rFonts w:ascii="Times New Roman" w:hAnsi="Times New Roman" w:cs="Times New Roman"/>
          <w:sz w:val="24"/>
          <w:szCs w:val="24"/>
        </w:rPr>
        <w:t>reactor</w:t>
      </w:r>
      <w:proofErr w:type="gramEnd"/>
    </w:p>
    <w:p w14:paraId="0D7F5B52" w14:textId="77777777" w:rsidR="00DB4EE8" w:rsidRPr="00946DE6" w:rsidRDefault="00DB4EE8" w:rsidP="00452A8B">
      <w:pPr>
        <w:spacing w:line="480" w:lineRule="auto"/>
        <w:rPr>
          <w:rFonts w:ascii="Times New Roman" w:hAnsi="Times New Roman" w:cs="Times New Roman"/>
          <w:color w:val="000000"/>
          <w:sz w:val="24"/>
          <w:szCs w:val="24"/>
        </w:rPr>
      </w:pPr>
      <w:r w:rsidRPr="00946DE6">
        <w:rPr>
          <w:rFonts w:ascii="Times New Roman" w:hAnsi="Times New Roman" w:cs="Times New Roman"/>
          <w:color w:val="000000"/>
          <w:sz w:val="24"/>
          <w:szCs w:val="24"/>
        </w:rPr>
        <w:t xml:space="preserve">The wastewater stays in the reactor for a sufficient </w:t>
      </w:r>
      <w:proofErr w:type="gramStart"/>
      <w:r w:rsidRPr="00946DE6">
        <w:rPr>
          <w:rFonts w:ascii="Times New Roman" w:hAnsi="Times New Roman" w:cs="Times New Roman"/>
          <w:color w:val="000000"/>
          <w:sz w:val="24"/>
          <w:szCs w:val="24"/>
        </w:rPr>
        <w:t>period of time</w:t>
      </w:r>
      <w:proofErr w:type="gramEnd"/>
      <w:r w:rsidRPr="00946DE6">
        <w:rPr>
          <w:rFonts w:ascii="Times New Roman" w:hAnsi="Times New Roman" w:cs="Times New Roman"/>
          <w:color w:val="000000"/>
          <w:sz w:val="24"/>
          <w:szCs w:val="24"/>
        </w:rPr>
        <w:t xml:space="preserve"> of about 15–120 mins to enable </w:t>
      </w:r>
      <w:r w:rsidRPr="00946DE6">
        <w:rPr>
          <w:rFonts w:ascii="Times New Roman" w:hAnsi="Times New Roman" w:cs="Times New Roman"/>
          <w:color w:val="231F20"/>
          <w:sz w:val="24"/>
          <w:szCs w:val="24"/>
        </w:rPr>
        <w:t>the desir</w:t>
      </w:r>
      <w:r w:rsidRPr="00946DE6">
        <w:rPr>
          <w:rFonts w:ascii="Times New Roman" w:hAnsi="Times New Roman" w:cs="Times New Roman"/>
          <w:color w:val="000000"/>
          <w:sz w:val="24"/>
          <w:szCs w:val="24"/>
        </w:rPr>
        <w:t>ed chemical oxidation process to occur. Air or oxygen is compressed and can bubble at the lower part of the reactor (Lawrence Wang et al,2007).</w:t>
      </w:r>
    </w:p>
    <w:p w14:paraId="69DF0E83" w14:textId="77777777" w:rsidR="00DB4EE8" w:rsidRPr="00946DE6" w:rsidRDefault="00DB4EE8" w:rsidP="00452A8B">
      <w:pPr>
        <w:spacing w:line="480" w:lineRule="auto"/>
        <w:rPr>
          <w:rFonts w:ascii="Times New Roman" w:hAnsi="Times New Roman" w:cs="Times New Roman"/>
          <w:sz w:val="24"/>
          <w:szCs w:val="24"/>
        </w:rPr>
      </w:pPr>
    </w:p>
    <w:p w14:paraId="2D3C9A7F" w14:textId="77777777" w:rsidR="00A65839" w:rsidRPr="00946DE6" w:rsidRDefault="00E31FC9" w:rsidP="00452A8B">
      <w:pPr>
        <w:spacing w:line="480" w:lineRule="auto"/>
        <w:rPr>
          <w:rFonts w:ascii="Times New Roman" w:eastAsia="Times New Roman" w:hAnsi="Times New Roman" w:cs="Times New Roman"/>
          <w:b/>
          <w:sz w:val="24"/>
          <w:szCs w:val="24"/>
          <w:lang w:eastAsia="en-GB"/>
        </w:rPr>
      </w:pPr>
      <w:r w:rsidRPr="00946DE6">
        <w:rPr>
          <w:rFonts w:ascii="Times New Roman" w:eastAsia="Times New Roman" w:hAnsi="Times New Roman" w:cs="Times New Roman"/>
          <w:b/>
          <w:noProof/>
          <w:sz w:val="24"/>
          <w:szCs w:val="24"/>
          <w:lang w:eastAsia="en-GB"/>
        </w:rPr>
        <w:drawing>
          <wp:inline distT="0" distB="0" distL="0" distR="0" wp14:anchorId="3CA2697E" wp14:editId="3DB5E050">
            <wp:extent cx="5727469" cy="367518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208" cy="3691701"/>
                    </a:xfrm>
                    <a:prstGeom prst="rect">
                      <a:avLst/>
                    </a:prstGeom>
                    <a:noFill/>
                    <a:ln>
                      <a:noFill/>
                    </a:ln>
                  </pic:spPr>
                </pic:pic>
              </a:graphicData>
            </a:graphic>
          </wp:inline>
        </w:drawing>
      </w:r>
      <w:r w:rsidR="001A59FE" w:rsidRPr="00946DE6">
        <w:rPr>
          <w:rFonts w:ascii="Times New Roman" w:eastAsia="Times New Roman" w:hAnsi="Times New Roman" w:cs="Times New Roman"/>
          <w:vanish/>
          <w:sz w:val="24"/>
          <w:szCs w:val="24"/>
          <w:lang w:eastAsia="en-GB"/>
        </w:rPr>
        <w:t>Top of FormBottom of Form</w:t>
      </w:r>
      <w:r w:rsidR="0091456F" w:rsidRPr="00946DE6">
        <w:rPr>
          <w:rFonts w:ascii="Times New Roman" w:hAnsi="Times New Roman" w:cs="Times New Roman"/>
          <w:sz w:val="24"/>
          <w:szCs w:val="24"/>
        </w:rPr>
        <w:t>Figure 1: Typical flow diagram of a Wet Air Oxidation Treatment</w:t>
      </w:r>
      <w:r w:rsidR="007D25C4" w:rsidRPr="00946DE6">
        <w:rPr>
          <w:rFonts w:ascii="Times New Roman" w:hAnsi="Times New Roman" w:cs="Times New Roman"/>
          <w:sz w:val="24"/>
          <w:szCs w:val="24"/>
        </w:rPr>
        <w:t xml:space="preserve"> Process.</w:t>
      </w:r>
      <w:r w:rsidR="00993EFE" w:rsidRPr="00946DE6">
        <w:rPr>
          <w:rFonts w:ascii="Times New Roman" w:hAnsi="Times New Roman" w:cs="Times New Roman"/>
          <w:sz w:val="24"/>
          <w:szCs w:val="24"/>
        </w:rPr>
        <w:t xml:space="preserve"> (Source: </w:t>
      </w:r>
      <w:proofErr w:type="spellStart"/>
      <w:r w:rsidR="00404D8E" w:rsidRPr="00946DE6">
        <w:rPr>
          <w:rFonts w:ascii="Times New Roman" w:eastAsia="Times New Roman" w:hAnsi="Times New Roman" w:cs="Times New Roman"/>
          <w:sz w:val="24"/>
          <w:szCs w:val="24"/>
          <w:lang w:eastAsia="en-GB"/>
        </w:rPr>
        <w:t>Heponiemi</w:t>
      </w:r>
      <w:proofErr w:type="spellEnd"/>
      <w:r w:rsidR="00404D8E" w:rsidRPr="00946DE6">
        <w:rPr>
          <w:rFonts w:ascii="Times New Roman" w:eastAsia="Times New Roman" w:hAnsi="Times New Roman" w:cs="Times New Roman"/>
          <w:sz w:val="24"/>
          <w:szCs w:val="24"/>
          <w:lang w:eastAsia="en-GB"/>
        </w:rPr>
        <w:t xml:space="preserve">, </w:t>
      </w:r>
      <w:r w:rsidR="00DB4EE8" w:rsidRPr="00946DE6">
        <w:rPr>
          <w:rFonts w:ascii="Times New Roman" w:eastAsia="Times New Roman" w:hAnsi="Times New Roman" w:cs="Times New Roman"/>
          <w:sz w:val="24"/>
          <w:szCs w:val="24"/>
          <w:lang w:eastAsia="en-GB"/>
        </w:rPr>
        <w:t>2015).</w:t>
      </w:r>
    </w:p>
    <w:p w14:paraId="08FFCAFD" w14:textId="77777777" w:rsidR="00E10238" w:rsidRPr="00946DE6" w:rsidRDefault="00A65839" w:rsidP="00452A8B">
      <w:pPr>
        <w:spacing w:line="480" w:lineRule="auto"/>
        <w:rPr>
          <w:rFonts w:ascii="Times New Roman" w:hAnsi="Times New Roman" w:cs="Times New Roman"/>
          <w:color w:val="000000"/>
          <w:sz w:val="24"/>
          <w:szCs w:val="24"/>
        </w:rPr>
      </w:pPr>
      <w:r w:rsidRPr="00946DE6">
        <w:rPr>
          <w:rFonts w:ascii="Times New Roman" w:hAnsi="Times New Roman" w:cs="Times New Roman"/>
          <w:color w:val="000000"/>
          <w:sz w:val="24"/>
          <w:szCs w:val="24"/>
        </w:rPr>
        <w:lastRenderedPageBreak/>
        <w:t xml:space="preserve">         </w:t>
      </w:r>
      <w:r w:rsidR="00E510FA" w:rsidRPr="00946DE6">
        <w:rPr>
          <w:rFonts w:ascii="Times New Roman" w:hAnsi="Times New Roman" w:cs="Times New Roman"/>
          <w:color w:val="000000"/>
          <w:sz w:val="24"/>
          <w:szCs w:val="24"/>
        </w:rPr>
        <w:t>Ac</w:t>
      </w:r>
      <w:r w:rsidR="00AA7D15" w:rsidRPr="00946DE6">
        <w:rPr>
          <w:rFonts w:ascii="Times New Roman" w:hAnsi="Times New Roman" w:cs="Times New Roman"/>
          <w:color w:val="000000"/>
          <w:sz w:val="24"/>
          <w:szCs w:val="24"/>
        </w:rPr>
        <w:t xml:space="preserve">cording to </w:t>
      </w:r>
      <w:r w:rsidR="000C3E2B" w:rsidRPr="00946DE6">
        <w:rPr>
          <w:rFonts w:ascii="Times New Roman" w:hAnsi="Times New Roman" w:cs="Times New Roman"/>
          <w:color w:val="000000"/>
          <w:sz w:val="24"/>
          <w:szCs w:val="24"/>
        </w:rPr>
        <w:t>Lawrence Wang et al. (</w:t>
      </w:r>
      <w:r w:rsidR="00E510FA" w:rsidRPr="00946DE6">
        <w:rPr>
          <w:rFonts w:ascii="Times New Roman" w:hAnsi="Times New Roman" w:cs="Times New Roman"/>
          <w:color w:val="000000"/>
          <w:sz w:val="24"/>
          <w:szCs w:val="24"/>
        </w:rPr>
        <w:t>2007),</w:t>
      </w:r>
      <w:r w:rsidR="00A028E6" w:rsidRPr="00946DE6">
        <w:rPr>
          <w:rFonts w:ascii="Times New Roman" w:hAnsi="Times New Roman" w:cs="Times New Roman"/>
          <w:color w:val="000000"/>
          <w:sz w:val="24"/>
          <w:szCs w:val="24"/>
        </w:rPr>
        <w:t xml:space="preserve"> </w:t>
      </w:r>
      <w:r w:rsidR="00E510FA" w:rsidRPr="00946DE6">
        <w:rPr>
          <w:rFonts w:ascii="Times New Roman" w:hAnsi="Times New Roman" w:cs="Times New Roman"/>
          <w:color w:val="000000"/>
          <w:sz w:val="24"/>
          <w:szCs w:val="24"/>
        </w:rPr>
        <w:t>c</w:t>
      </w:r>
      <w:r w:rsidR="001D3623" w:rsidRPr="00946DE6">
        <w:rPr>
          <w:rFonts w:ascii="Times New Roman" w:hAnsi="Times New Roman" w:cs="Times New Roman"/>
          <w:color w:val="000000"/>
          <w:sz w:val="24"/>
          <w:szCs w:val="24"/>
        </w:rPr>
        <w:t xml:space="preserve">ryogenic oxygen may be used and pumped before </w:t>
      </w:r>
      <w:r w:rsidR="001D3623" w:rsidRPr="00DA2EB8">
        <w:rPr>
          <w:rFonts w:ascii="Times New Roman" w:hAnsi="Times New Roman" w:cs="Times New Roman"/>
          <w:noProof/>
          <w:color w:val="000000"/>
          <w:sz w:val="24"/>
          <w:szCs w:val="24"/>
        </w:rPr>
        <w:t>vaporization</w:t>
      </w:r>
      <w:r w:rsidR="001D3623" w:rsidRPr="00946DE6">
        <w:rPr>
          <w:rFonts w:ascii="Times New Roman" w:hAnsi="Times New Roman" w:cs="Times New Roman"/>
          <w:color w:val="000000"/>
          <w:sz w:val="24"/>
          <w:szCs w:val="24"/>
        </w:rPr>
        <w:t xml:space="preserve"> to save shaft work during comp</w:t>
      </w:r>
      <w:r w:rsidR="00A028E6" w:rsidRPr="00946DE6">
        <w:rPr>
          <w:rFonts w:ascii="Times New Roman" w:hAnsi="Times New Roman" w:cs="Times New Roman"/>
          <w:color w:val="000000"/>
          <w:sz w:val="24"/>
          <w:szCs w:val="24"/>
        </w:rPr>
        <w:t xml:space="preserve">ression. </w:t>
      </w:r>
      <w:r w:rsidR="00971E11">
        <w:rPr>
          <w:rFonts w:ascii="Times New Roman" w:hAnsi="Times New Roman" w:cs="Times New Roman"/>
          <w:color w:val="000000"/>
          <w:sz w:val="24"/>
          <w:szCs w:val="24"/>
        </w:rPr>
        <w:t>They also noted that a</w:t>
      </w:r>
      <w:r w:rsidR="00A028E6" w:rsidRPr="00946DE6">
        <w:rPr>
          <w:rFonts w:ascii="Times New Roman" w:hAnsi="Times New Roman" w:cs="Times New Roman"/>
          <w:color w:val="000000"/>
          <w:sz w:val="24"/>
          <w:szCs w:val="24"/>
        </w:rPr>
        <w:t xml:space="preserve">t the initial </w:t>
      </w:r>
      <w:r w:rsidR="00A16DD5" w:rsidRPr="00946DE6">
        <w:rPr>
          <w:rFonts w:ascii="Times New Roman" w:hAnsi="Times New Roman" w:cs="Times New Roman"/>
          <w:color w:val="000000"/>
          <w:sz w:val="24"/>
          <w:szCs w:val="24"/>
        </w:rPr>
        <w:t>stage of</w:t>
      </w:r>
      <w:r w:rsidR="00F3661F">
        <w:rPr>
          <w:rFonts w:ascii="Times New Roman" w:hAnsi="Times New Roman" w:cs="Times New Roman"/>
          <w:color w:val="000000"/>
          <w:sz w:val="24"/>
          <w:szCs w:val="24"/>
        </w:rPr>
        <w:t xml:space="preserve"> the</w:t>
      </w:r>
      <w:r w:rsidR="007A08C6" w:rsidRPr="00946DE6">
        <w:rPr>
          <w:rFonts w:ascii="Times New Roman" w:hAnsi="Times New Roman" w:cs="Times New Roman"/>
          <w:color w:val="000000"/>
          <w:sz w:val="24"/>
          <w:szCs w:val="24"/>
        </w:rPr>
        <w:t xml:space="preserve"> </w:t>
      </w:r>
      <w:r w:rsidR="007A08C6" w:rsidRPr="00F3661F">
        <w:rPr>
          <w:rFonts w:ascii="Times New Roman" w:hAnsi="Times New Roman" w:cs="Times New Roman"/>
          <w:noProof/>
          <w:color w:val="000000"/>
          <w:sz w:val="24"/>
          <w:szCs w:val="24"/>
        </w:rPr>
        <w:t>reaction</w:t>
      </w:r>
      <w:r w:rsidR="001D3623" w:rsidRPr="00946DE6">
        <w:rPr>
          <w:rFonts w:ascii="Times New Roman" w:hAnsi="Times New Roman" w:cs="Times New Roman"/>
          <w:color w:val="000000"/>
          <w:sz w:val="24"/>
          <w:szCs w:val="24"/>
        </w:rPr>
        <w:t xml:space="preserve">, the </w:t>
      </w:r>
      <w:r w:rsidR="0064677F" w:rsidRPr="00946DE6">
        <w:rPr>
          <w:rFonts w:ascii="Times New Roman" w:hAnsi="Times New Roman" w:cs="Times New Roman"/>
          <w:color w:val="000000"/>
          <w:sz w:val="24"/>
          <w:szCs w:val="24"/>
        </w:rPr>
        <w:t>reactor is usually run in</w:t>
      </w:r>
      <w:r w:rsidR="001D3623" w:rsidRPr="00946DE6">
        <w:rPr>
          <w:rFonts w:ascii="Times New Roman" w:hAnsi="Times New Roman" w:cs="Times New Roman"/>
          <w:color w:val="000000"/>
          <w:sz w:val="24"/>
          <w:szCs w:val="24"/>
        </w:rPr>
        <w:t xml:space="preserve"> adiabatic </w:t>
      </w:r>
      <w:r w:rsidR="0064677F" w:rsidRPr="00946DE6">
        <w:rPr>
          <w:rFonts w:ascii="Times New Roman" w:hAnsi="Times New Roman" w:cs="Times New Roman"/>
          <w:color w:val="000000"/>
          <w:sz w:val="24"/>
          <w:szCs w:val="24"/>
        </w:rPr>
        <w:t xml:space="preserve">conditions </w:t>
      </w:r>
      <w:r w:rsidR="001D3623" w:rsidRPr="00946DE6">
        <w:rPr>
          <w:rFonts w:ascii="Times New Roman" w:hAnsi="Times New Roman" w:cs="Times New Roman"/>
          <w:color w:val="000000"/>
          <w:sz w:val="24"/>
          <w:szCs w:val="24"/>
        </w:rPr>
        <w:t>and the temperatu</w:t>
      </w:r>
      <w:r w:rsidR="0064677F" w:rsidRPr="00946DE6">
        <w:rPr>
          <w:rFonts w:ascii="Times New Roman" w:hAnsi="Times New Roman" w:cs="Times New Roman"/>
          <w:color w:val="000000"/>
          <w:sz w:val="24"/>
          <w:szCs w:val="24"/>
        </w:rPr>
        <w:t>re can be controlled by varying</w:t>
      </w:r>
      <w:r w:rsidR="00CA446B">
        <w:rPr>
          <w:rFonts w:ascii="Times New Roman" w:hAnsi="Times New Roman" w:cs="Times New Roman"/>
          <w:color w:val="000000"/>
          <w:sz w:val="24"/>
          <w:szCs w:val="24"/>
        </w:rPr>
        <w:t xml:space="preserve"> the total pressure while t</w:t>
      </w:r>
      <w:r w:rsidR="001D3623" w:rsidRPr="00946DE6">
        <w:rPr>
          <w:rFonts w:ascii="Times New Roman" w:hAnsi="Times New Roman" w:cs="Times New Roman"/>
          <w:color w:val="000000"/>
          <w:sz w:val="24"/>
          <w:szCs w:val="24"/>
        </w:rPr>
        <w:t xml:space="preserve">he heat is absorbed when water </w:t>
      </w:r>
      <w:r w:rsidR="001D3623" w:rsidRPr="00DA2EB8">
        <w:rPr>
          <w:rFonts w:ascii="Times New Roman" w:hAnsi="Times New Roman" w:cs="Times New Roman"/>
          <w:noProof/>
          <w:color w:val="000000"/>
          <w:sz w:val="24"/>
          <w:szCs w:val="24"/>
        </w:rPr>
        <w:t>vaporizes</w:t>
      </w:r>
      <w:r w:rsidR="001D3623" w:rsidRPr="00946DE6">
        <w:rPr>
          <w:rFonts w:ascii="Times New Roman" w:hAnsi="Times New Roman" w:cs="Times New Roman"/>
          <w:color w:val="000000"/>
          <w:sz w:val="24"/>
          <w:szCs w:val="24"/>
        </w:rPr>
        <w:t xml:space="preserve"> in </w:t>
      </w:r>
      <w:r w:rsidR="00DD33BF" w:rsidRPr="00946DE6">
        <w:rPr>
          <w:rFonts w:ascii="Times New Roman" w:hAnsi="Times New Roman" w:cs="Times New Roman"/>
          <w:color w:val="000000"/>
          <w:sz w:val="24"/>
          <w:szCs w:val="24"/>
        </w:rPr>
        <w:t xml:space="preserve">the </w:t>
      </w:r>
      <w:r w:rsidR="001D3623" w:rsidRPr="00946DE6">
        <w:rPr>
          <w:rFonts w:ascii="Times New Roman" w:hAnsi="Times New Roman" w:cs="Times New Roman"/>
          <w:color w:val="000000"/>
          <w:sz w:val="24"/>
          <w:szCs w:val="24"/>
        </w:rPr>
        <w:t xml:space="preserve">gas stream and released when organic contaminants </w:t>
      </w:r>
      <w:r w:rsidR="00DD33BF" w:rsidRPr="00946DE6">
        <w:rPr>
          <w:rFonts w:ascii="Times New Roman" w:hAnsi="Times New Roman" w:cs="Times New Roman"/>
          <w:color w:val="000000"/>
          <w:sz w:val="24"/>
          <w:szCs w:val="24"/>
        </w:rPr>
        <w:t xml:space="preserve">are </w:t>
      </w:r>
      <w:r w:rsidR="001D3623" w:rsidRPr="00846038">
        <w:rPr>
          <w:rFonts w:ascii="Times New Roman" w:hAnsi="Times New Roman" w:cs="Times New Roman"/>
          <w:noProof/>
          <w:color w:val="000000"/>
          <w:sz w:val="24"/>
          <w:szCs w:val="24"/>
        </w:rPr>
        <w:t>oxidize</w:t>
      </w:r>
      <w:r w:rsidR="00DD33BF" w:rsidRPr="00846038">
        <w:rPr>
          <w:rFonts w:ascii="Times New Roman" w:hAnsi="Times New Roman" w:cs="Times New Roman"/>
          <w:noProof/>
          <w:color w:val="000000"/>
          <w:sz w:val="24"/>
          <w:szCs w:val="24"/>
        </w:rPr>
        <w:t>d</w:t>
      </w:r>
      <w:r w:rsidR="001D3623" w:rsidRPr="00946DE6">
        <w:rPr>
          <w:rFonts w:ascii="Times New Roman" w:hAnsi="Times New Roman" w:cs="Times New Roman"/>
          <w:color w:val="000000"/>
          <w:sz w:val="24"/>
          <w:szCs w:val="24"/>
        </w:rPr>
        <w:t xml:space="preserve"> in the liquid phase. The energy content of the liquid and gas outlet stream </w:t>
      </w:r>
      <w:r w:rsidR="006D6017" w:rsidRPr="00946DE6">
        <w:rPr>
          <w:rFonts w:ascii="Times New Roman" w:hAnsi="Times New Roman" w:cs="Times New Roman"/>
          <w:color w:val="000000"/>
          <w:sz w:val="24"/>
          <w:szCs w:val="24"/>
        </w:rPr>
        <w:t>is usually</w:t>
      </w:r>
      <w:r w:rsidR="001D3623" w:rsidRPr="00946DE6">
        <w:rPr>
          <w:rFonts w:ascii="Times New Roman" w:hAnsi="Times New Roman" w:cs="Times New Roman"/>
          <w:color w:val="000000"/>
          <w:sz w:val="24"/>
          <w:szCs w:val="24"/>
        </w:rPr>
        <w:t xml:space="preserve"> sufficient to ensure the preheating of feed. </w:t>
      </w:r>
      <w:r w:rsidR="00FC26E4" w:rsidRPr="00946DE6">
        <w:rPr>
          <w:rFonts w:ascii="Times New Roman" w:hAnsi="Times New Roman" w:cs="Times New Roman"/>
          <w:color w:val="000000"/>
          <w:sz w:val="24"/>
          <w:szCs w:val="24"/>
        </w:rPr>
        <w:t xml:space="preserve">According to Lawrence Wang et al. (2007), </w:t>
      </w:r>
      <w:r w:rsidR="00FC26E4">
        <w:rPr>
          <w:rFonts w:ascii="Times New Roman" w:hAnsi="Times New Roman" w:cs="Times New Roman"/>
          <w:color w:val="000000"/>
          <w:sz w:val="24"/>
          <w:szCs w:val="24"/>
        </w:rPr>
        <w:t>i</w:t>
      </w:r>
      <w:r w:rsidR="001D3623" w:rsidRPr="00946DE6">
        <w:rPr>
          <w:rFonts w:ascii="Times New Roman" w:hAnsi="Times New Roman" w:cs="Times New Roman"/>
          <w:color w:val="000000"/>
          <w:sz w:val="24"/>
          <w:szCs w:val="24"/>
        </w:rPr>
        <w:t>n some cases, WAO applies to very dilute feed (low COD feed) in which the heat release</w:t>
      </w:r>
      <w:r w:rsidR="006D6017" w:rsidRPr="00946DE6">
        <w:rPr>
          <w:rFonts w:ascii="Times New Roman" w:hAnsi="Times New Roman" w:cs="Times New Roman"/>
          <w:color w:val="000000"/>
          <w:sz w:val="24"/>
          <w:szCs w:val="24"/>
        </w:rPr>
        <w:t>d</w:t>
      </w:r>
      <w:r w:rsidR="001D3623" w:rsidRPr="00946DE6">
        <w:rPr>
          <w:rFonts w:ascii="Times New Roman" w:hAnsi="Times New Roman" w:cs="Times New Roman"/>
          <w:color w:val="000000"/>
          <w:sz w:val="24"/>
          <w:szCs w:val="24"/>
        </w:rPr>
        <w:t xml:space="preserve"> is too small to achieve the desired temperature, </w:t>
      </w:r>
      <w:r w:rsidR="00913CEE" w:rsidRPr="00946DE6">
        <w:rPr>
          <w:rFonts w:ascii="Times New Roman" w:hAnsi="Times New Roman" w:cs="Times New Roman"/>
          <w:color w:val="000000"/>
          <w:sz w:val="24"/>
          <w:szCs w:val="24"/>
        </w:rPr>
        <w:t xml:space="preserve">so </w:t>
      </w:r>
      <w:r w:rsidR="001D3623" w:rsidRPr="00946DE6">
        <w:rPr>
          <w:rFonts w:ascii="Times New Roman" w:hAnsi="Times New Roman" w:cs="Times New Roman"/>
          <w:color w:val="000000"/>
          <w:sz w:val="24"/>
          <w:szCs w:val="24"/>
        </w:rPr>
        <w:t xml:space="preserve">additional heat is supplied. With higher concentration feed (high COD feed) some </w:t>
      </w:r>
      <w:r w:rsidR="00913CEE" w:rsidRPr="00946DE6">
        <w:rPr>
          <w:rFonts w:ascii="Times New Roman" w:hAnsi="Times New Roman" w:cs="Times New Roman"/>
          <w:color w:val="000000"/>
          <w:sz w:val="24"/>
          <w:szCs w:val="24"/>
        </w:rPr>
        <w:t xml:space="preserve">of the </w:t>
      </w:r>
      <w:r w:rsidR="001D3623" w:rsidRPr="00946DE6">
        <w:rPr>
          <w:rFonts w:ascii="Times New Roman" w:hAnsi="Times New Roman" w:cs="Times New Roman"/>
          <w:color w:val="000000"/>
          <w:sz w:val="24"/>
          <w:szCs w:val="24"/>
        </w:rPr>
        <w:t>heat release</w:t>
      </w:r>
      <w:r w:rsidR="00913CEE" w:rsidRPr="00946DE6">
        <w:rPr>
          <w:rFonts w:ascii="Times New Roman" w:hAnsi="Times New Roman" w:cs="Times New Roman"/>
          <w:color w:val="000000"/>
          <w:sz w:val="24"/>
          <w:szCs w:val="24"/>
        </w:rPr>
        <w:t>d</w:t>
      </w:r>
      <w:r w:rsidR="001D3623" w:rsidRPr="00946DE6">
        <w:rPr>
          <w:rFonts w:ascii="Times New Roman" w:hAnsi="Times New Roman" w:cs="Times New Roman"/>
          <w:color w:val="000000"/>
          <w:sz w:val="24"/>
          <w:szCs w:val="24"/>
        </w:rPr>
        <w:t xml:space="preserve"> must be removed by cooling or generating high-pressure steam. </w:t>
      </w:r>
      <w:r w:rsidR="00F630E5" w:rsidRPr="00946DE6">
        <w:rPr>
          <w:rFonts w:ascii="Times New Roman" w:hAnsi="Times New Roman" w:cs="Times New Roman"/>
          <w:color w:val="000000"/>
          <w:sz w:val="24"/>
          <w:szCs w:val="24"/>
        </w:rPr>
        <w:t>They also noted that</w:t>
      </w:r>
      <w:r w:rsidR="001D3623" w:rsidRPr="00946DE6">
        <w:rPr>
          <w:rFonts w:ascii="Times New Roman" w:hAnsi="Times New Roman" w:cs="Times New Roman"/>
          <w:color w:val="000000"/>
          <w:sz w:val="24"/>
          <w:szCs w:val="24"/>
        </w:rPr>
        <w:t xml:space="preserve"> the process can run with no additional energy if the oxygen </w:t>
      </w:r>
      <w:r w:rsidR="001D3623" w:rsidRPr="007B5E6A">
        <w:rPr>
          <w:rFonts w:ascii="Times New Roman" w:hAnsi="Times New Roman" w:cs="Times New Roman"/>
          <w:noProof/>
          <w:color w:val="000000"/>
          <w:sz w:val="24"/>
          <w:szCs w:val="24"/>
        </w:rPr>
        <w:t>up-take</w:t>
      </w:r>
      <w:r w:rsidR="001D3623" w:rsidRPr="00946DE6">
        <w:rPr>
          <w:rFonts w:ascii="Times New Roman" w:hAnsi="Times New Roman" w:cs="Times New Roman"/>
          <w:color w:val="000000"/>
          <w:sz w:val="24"/>
          <w:szCs w:val="24"/>
        </w:rPr>
        <w:t xml:space="preserve"> is greater than 15 g/</w:t>
      </w:r>
      <w:r w:rsidR="004F29A7" w:rsidRPr="00946DE6">
        <w:rPr>
          <w:rFonts w:ascii="Times New Roman" w:hAnsi="Times New Roman" w:cs="Times New Roman"/>
          <w:color w:val="000000"/>
          <w:sz w:val="24"/>
          <w:szCs w:val="24"/>
        </w:rPr>
        <w:t xml:space="preserve">L </w:t>
      </w:r>
      <w:r w:rsidR="00F630E5" w:rsidRPr="00946DE6">
        <w:rPr>
          <w:rFonts w:ascii="Times New Roman" w:hAnsi="Times New Roman" w:cs="Times New Roman"/>
          <w:color w:val="000000"/>
          <w:sz w:val="24"/>
          <w:szCs w:val="24"/>
        </w:rPr>
        <w:t>and t</w:t>
      </w:r>
      <w:r w:rsidR="001D3623" w:rsidRPr="00946DE6">
        <w:rPr>
          <w:rFonts w:ascii="Times New Roman" w:hAnsi="Times New Roman" w:cs="Times New Roman"/>
          <w:color w:val="000000"/>
          <w:sz w:val="24"/>
          <w:szCs w:val="24"/>
        </w:rPr>
        <w:t xml:space="preserve">he typical </w:t>
      </w:r>
      <w:r w:rsidR="006636A3" w:rsidRPr="00946DE6">
        <w:rPr>
          <w:rFonts w:ascii="Times New Roman" w:hAnsi="Times New Roman" w:cs="Times New Roman"/>
          <w:color w:val="000000"/>
          <w:sz w:val="24"/>
          <w:szCs w:val="24"/>
        </w:rPr>
        <w:t>Carbon Oxygen Demand</w:t>
      </w:r>
      <w:r w:rsidR="00945F3F">
        <w:rPr>
          <w:rFonts w:ascii="Times New Roman" w:hAnsi="Times New Roman" w:cs="Times New Roman"/>
          <w:color w:val="000000"/>
          <w:sz w:val="24"/>
          <w:szCs w:val="24"/>
        </w:rPr>
        <w:t xml:space="preserve"> </w:t>
      </w:r>
      <w:r w:rsidR="006636A3" w:rsidRPr="00946DE6">
        <w:rPr>
          <w:rFonts w:ascii="Times New Roman" w:hAnsi="Times New Roman" w:cs="Times New Roman"/>
          <w:color w:val="000000"/>
          <w:sz w:val="24"/>
          <w:szCs w:val="24"/>
        </w:rPr>
        <w:t>(</w:t>
      </w:r>
      <w:r w:rsidR="001D3623" w:rsidRPr="00946DE6">
        <w:rPr>
          <w:rFonts w:ascii="Times New Roman" w:hAnsi="Times New Roman" w:cs="Times New Roman"/>
          <w:color w:val="000000"/>
          <w:sz w:val="24"/>
          <w:szCs w:val="24"/>
        </w:rPr>
        <w:t>COD</w:t>
      </w:r>
      <w:r w:rsidR="006636A3" w:rsidRPr="00946DE6">
        <w:rPr>
          <w:rFonts w:ascii="Times New Roman" w:hAnsi="Times New Roman" w:cs="Times New Roman"/>
          <w:color w:val="000000"/>
          <w:sz w:val="24"/>
          <w:szCs w:val="24"/>
        </w:rPr>
        <w:t>) removal efficiency is always about</w:t>
      </w:r>
      <w:r w:rsidR="001D3623" w:rsidRPr="00946DE6">
        <w:rPr>
          <w:rFonts w:ascii="Times New Roman" w:hAnsi="Times New Roman" w:cs="Times New Roman"/>
          <w:color w:val="000000"/>
          <w:sz w:val="24"/>
          <w:szCs w:val="24"/>
        </w:rPr>
        <w:t xml:space="preserve"> 95% and the stream cannot be discharged into the environment</w:t>
      </w:r>
      <w:r w:rsidR="00332496" w:rsidRPr="00946DE6">
        <w:rPr>
          <w:rFonts w:ascii="Times New Roman" w:hAnsi="Times New Roman" w:cs="Times New Roman"/>
          <w:color w:val="000000"/>
          <w:sz w:val="24"/>
          <w:szCs w:val="24"/>
        </w:rPr>
        <w:t xml:space="preserve"> because the final liquid effluent would contain a significant amount o</w:t>
      </w:r>
      <w:r w:rsidR="00725258" w:rsidRPr="00946DE6">
        <w:rPr>
          <w:rFonts w:ascii="Times New Roman" w:hAnsi="Times New Roman" w:cs="Times New Roman"/>
          <w:color w:val="000000"/>
          <w:sz w:val="24"/>
          <w:szCs w:val="24"/>
        </w:rPr>
        <w:t xml:space="preserve">f low molecular weight organics, ammonia, </w:t>
      </w:r>
      <w:r w:rsidR="00063ED6" w:rsidRPr="00946DE6">
        <w:rPr>
          <w:rFonts w:ascii="Times New Roman" w:hAnsi="Times New Roman" w:cs="Times New Roman"/>
          <w:color w:val="000000"/>
          <w:sz w:val="24"/>
          <w:szCs w:val="24"/>
        </w:rPr>
        <w:t>inorganic acids and</w:t>
      </w:r>
      <w:r w:rsidR="00725258" w:rsidRPr="00946DE6">
        <w:rPr>
          <w:rFonts w:ascii="Times New Roman" w:hAnsi="Times New Roman" w:cs="Times New Roman"/>
          <w:color w:val="000000"/>
          <w:sz w:val="24"/>
          <w:szCs w:val="24"/>
        </w:rPr>
        <w:t xml:space="preserve"> salts </w:t>
      </w:r>
      <w:r w:rsidR="00063ED6" w:rsidRPr="00946DE6">
        <w:rPr>
          <w:rFonts w:ascii="Times New Roman" w:hAnsi="Times New Roman" w:cs="Times New Roman"/>
          <w:color w:val="000000"/>
          <w:sz w:val="24"/>
          <w:szCs w:val="24"/>
        </w:rPr>
        <w:t xml:space="preserve">that need to be removed by treating them </w:t>
      </w:r>
      <w:r w:rsidR="00C416CF" w:rsidRPr="00946DE6">
        <w:rPr>
          <w:rFonts w:ascii="Times New Roman" w:hAnsi="Times New Roman" w:cs="Times New Roman"/>
          <w:color w:val="000000"/>
          <w:sz w:val="24"/>
          <w:szCs w:val="24"/>
        </w:rPr>
        <w:t>biologically</w:t>
      </w:r>
      <w:r w:rsidR="001D3623" w:rsidRPr="00946DE6">
        <w:rPr>
          <w:rFonts w:ascii="Times New Roman" w:hAnsi="Times New Roman" w:cs="Times New Roman"/>
          <w:color w:val="000000"/>
          <w:sz w:val="24"/>
          <w:szCs w:val="24"/>
        </w:rPr>
        <w:t xml:space="preserve">. </w:t>
      </w:r>
      <w:r w:rsidR="00C416CF" w:rsidRPr="00946DE6">
        <w:rPr>
          <w:rFonts w:ascii="Times New Roman" w:hAnsi="Times New Roman" w:cs="Times New Roman"/>
          <w:color w:val="000000"/>
          <w:sz w:val="24"/>
          <w:szCs w:val="24"/>
        </w:rPr>
        <w:t>Hence, most</w:t>
      </w:r>
      <w:r w:rsidR="001D3623" w:rsidRPr="00946DE6">
        <w:rPr>
          <w:rFonts w:ascii="Times New Roman" w:hAnsi="Times New Roman" w:cs="Times New Roman"/>
          <w:color w:val="000000"/>
          <w:sz w:val="24"/>
          <w:szCs w:val="24"/>
        </w:rPr>
        <w:t xml:space="preserve"> of the WAO u</w:t>
      </w:r>
      <w:r w:rsidR="00C92282" w:rsidRPr="00946DE6">
        <w:rPr>
          <w:rFonts w:ascii="Times New Roman" w:hAnsi="Times New Roman" w:cs="Times New Roman"/>
          <w:color w:val="000000"/>
          <w:sz w:val="24"/>
          <w:szCs w:val="24"/>
        </w:rPr>
        <w:t xml:space="preserve">nits are operated in connection </w:t>
      </w:r>
      <w:r w:rsidR="001D3623" w:rsidRPr="00946DE6">
        <w:rPr>
          <w:rFonts w:ascii="Times New Roman" w:hAnsi="Times New Roman" w:cs="Times New Roman"/>
          <w:color w:val="000000"/>
          <w:sz w:val="24"/>
          <w:szCs w:val="24"/>
        </w:rPr>
        <w:t>with biological facilities in which a post-treatment is carried out before final release</w:t>
      </w:r>
      <w:r w:rsidR="00ED7188" w:rsidRPr="00946DE6">
        <w:rPr>
          <w:rFonts w:ascii="Times New Roman" w:hAnsi="Times New Roman" w:cs="Times New Roman"/>
          <w:color w:val="000000"/>
          <w:sz w:val="24"/>
          <w:szCs w:val="24"/>
        </w:rPr>
        <w:t xml:space="preserve"> into the environment</w:t>
      </w:r>
      <w:r w:rsidR="00017374" w:rsidRPr="00946DE6">
        <w:rPr>
          <w:rFonts w:ascii="Times New Roman" w:hAnsi="Times New Roman" w:cs="Times New Roman"/>
          <w:color w:val="000000"/>
          <w:sz w:val="24"/>
          <w:szCs w:val="24"/>
        </w:rPr>
        <w:t xml:space="preserve"> </w:t>
      </w:r>
      <w:r w:rsidR="00D64651" w:rsidRPr="00946DE6">
        <w:rPr>
          <w:rFonts w:ascii="Times New Roman" w:hAnsi="Times New Roman" w:cs="Times New Roman"/>
          <w:color w:val="000000"/>
          <w:sz w:val="24"/>
          <w:szCs w:val="24"/>
        </w:rPr>
        <w:t>(Lawrence Wang et al,2007)</w:t>
      </w:r>
      <w:r w:rsidR="00ED7188" w:rsidRPr="00946DE6">
        <w:rPr>
          <w:rFonts w:ascii="Times New Roman" w:hAnsi="Times New Roman" w:cs="Times New Roman"/>
          <w:color w:val="000000"/>
          <w:sz w:val="24"/>
          <w:szCs w:val="24"/>
        </w:rPr>
        <w:t>.</w:t>
      </w:r>
    </w:p>
    <w:p w14:paraId="581AFF03" w14:textId="77777777" w:rsidR="00F5548F" w:rsidRPr="00946DE6" w:rsidRDefault="00F5548F" w:rsidP="00452A8B">
      <w:pPr>
        <w:spacing w:line="480" w:lineRule="auto"/>
        <w:rPr>
          <w:rFonts w:ascii="Times New Roman" w:hAnsi="Times New Roman" w:cs="Times New Roman"/>
          <w:color w:val="000000"/>
          <w:sz w:val="24"/>
          <w:szCs w:val="24"/>
        </w:rPr>
      </w:pPr>
    </w:p>
    <w:p w14:paraId="1EB5EB49" w14:textId="77777777" w:rsidR="00A9245E" w:rsidRPr="00946DE6" w:rsidRDefault="00A53AE1" w:rsidP="00452A8B">
      <w:pPr>
        <w:spacing w:line="480" w:lineRule="auto"/>
        <w:rPr>
          <w:rFonts w:ascii="Times New Roman" w:hAnsi="Times New Roman" w:cs="Times New Roman"/>
          <w:color w:val="000000"/>
          <w:sz w:val="24"/>
          <w:szCs w:val="24"/>
        </w:rPr>
      </w:pPr>
      <w:r w:rsidRPr="00946DE6">
        <w:rPr>
          <w:rFonts w:ascii="Times New Roman" w:hAnsi="Times New Roman" w:cs="Times New Roman"/>
          <w:b/>
          <w:color w:val="000000"/>
          <w:sz w:val="24"/>
          <w:szCs w:val="24"/>
        </w:rPr>
        <w:t>4.2</w:t>
      </w:r>
      <w:r w:rsidR="002D71CE" w:rsidRPr="00946DE6">
        <w:rPr>
          <w:rFonts w:ascii="Times New Roman" w:hAnsi="Times New Roman" w:cs="Times New Roman"/>
          <w:b/>
          <w:color w:val="000000"/>
          <w:sz w:val="24"/>
          <w:szCs w:val="24"/>
        </w:rPr>
        <w:t xml:space="preserve">.0 </w:t>
      </w:r>
      <w:r w:rsidR="00A9245E" w:rsidRPr="00946DE6">
        <w:rPr>
          <w:rFonts w:ascii="Times New Roman" w:hAnsi="Times New Roman" w:cs="Times New Roman"/>
          <w:b/>
          <w:color w:val="000000"/>
          <w:sz w:val="24"/>
          <w:szCs w:val="24"/>
        </w:rPr>
        <w:t>WAO Reactions</w:t>
      </w:r>
      <w:r w:rsidR="00A9245E" w:rsidRPr="00946DE6">
        <w:rPr>
          <w:rFonts w:ascii="Times New Roman" w:hAnsi="Times New Roman" w:cs="Times New Roman"/>
          <w:color w:val="000000"/>
          <w:sz w:val="24"/>
          <w:szCs w:val="24"/>
        </w:rPr>
        <w:t>.</w:t>
      </w:r>
    </w:p>
    <w:p w14:paraId="44101727" w14:textId="77777777" w:rsidR="00A9245E" w:rsidRPr="00946DE6" w:rsidRDefault="002C61B3" w:rsidP="00452A8B">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9245E" w:rsidRPr="00946DE6">
        <w:rPr>
          <w:rFonts w:ascii="Times New Roman" w:hAnsi="Times New Roman" w:cs="Times New Roman"/>
          <w:color w:val="000000"/>
          <w:sz w:val="24"/>
          <w:szCs w:val="24"/>
        </w:rPr>
        <w:t>The Wet Air Oxidation process helps to convert hazardous organic waste compounds into CO</w:t>
      </w:r>
      <w:r w:rsidR="00A9245E" w:rsidRPr="00946DE6">
        <w:rPr>
          <w:rFonts w:ascii="Times New Roman" w:hAnsi="Times New Roman" w:cs="Times New Roman"/>
          <w:color w:val="000000"/>
          <w:sz w:val="24"/>
          <w:szCs w:val="24"/>
          <w:vertAlign w:val="subscript"/>
        </w:rPr>
        <w:t xml:space="preserve">2, </w:t>
      </w:r>
      <w:r w:rsidR="0066179B">
        <w:rPr>
          <w:rFonts w:ascii="Times New Roman" w:hAnsi="Times New Roman" w:cs="Times New Roman"/>
          <w:color w:val="000000"/>
          <w:sz w:val="24"/>
          <w:szCs w:val="24"/>
        </w:rPr>
        <w:t xml:space="preserve">water vapour, </w:t>
      </w:r>
      <w:proofErr w:type="gramStart"/>
      <w:r w:rsidR="0066179B">
        <w:rPr>
          <w:rFonts w:ascii="Times New Roman" w:hAnsi="Times New Roman" w:cs="Times New Roman"/>
          <w:color w:val="000000"/>
          <w:sz w:val="24"/>
          <w:szCs w:val="24"/>
        </w:rPr>
        <w:t>a</w:t>
      </w:r>
      <w:r w:rsidR="00A9245E" w:rsidRPr="00946DE6">
        <w:rPr>
          <w:rFonts w:ascii="Times New Roman" w:hAnsi="Times New Roman" w:cs="Times New Roman"/>
          <w:color w:val="000000"/>
          <w:sz w:val="24"/>
          <w:szCs w:val="24"/>
        </w:rPr>
        <w:t>mmonia(</w:t>
      </w:r>
      <w:proofErr w:type="gramEnd"/>
      <w:r w:rsidR="00A9245E" w:rsidRPr="00946DE6">
        <w:rPr>
          <w:rFonts w:ascii="Times New Roman" w:hAnsi="Times New Roman" w:cs="Times New Roman"/>
          <w:color w:val="000000"/>
          <w:sz w:val="24"/>
          <w:szCs w:val="24"/>
        </w:rPr>
        <w:t>NH</w:t>
      </w:r>
      <w:r w:rsidR="00A9245E" w:rsidRPr="008F0E47">
        <w:rPr>
          <w:rFonts w:ascii="Times New Roman" w:hAnsi="Times New Roman" w:cs="Times New Roman"/>
          <w:color w:val="000000"/>
          <w:sz w:val="20"/>
          <w:szCs w:val="20"/>
          <w:vertAlign w:val="subscript"/>
        </w:rPr>
        <w:t>3</w:t>
      </w:r>
      <w:r w:rsidR="00A9245E" w:rsidRPr="00946DE6">
        <w:rPr>
          <w:rFonts w:ascii="Times New Roman" w:hAnsi="Times New Roman" w:cs="Times New Roman"/>
          <w:color w:val="000000"/>
          <w:sz w:val="24"/>
          <w:szCs w:val="24"/>
        </w:rPr>
        <w:t>)</w:t>
      </w:r>
      <w:r w:rsidR="00E95A8F" w:rsidRPr="00946DE6">
        <w:rPr>
          <w:rFonts w:ascii="Times New Roman" w:hAnsi="Times New Roman" w:cs="Times New Roman"/>
          <w:color w:val="000000"/>
          <w:sz w:val="24"/>
          <w:szCs w:val="24"/>
        </w:rPr>
        <w:t xml:space="preserve"> for </w:t>
      </w:r>
      <w:r w:rsidR="00E95A8F" w:rsidRPr="00033756">
        <w:rPr>
          <w:rFonts w:ascii="Times New Roman" w:hAnsi="Times New Roman" w:cs="Times New Roman"/>
          <w:noProof/>
          <w:color w:val="000000"/>
          <w:sz w:val="24"/>
          <w:szCs w:val="24"/>
        </w:rPr>
        <w:t>n</w:t>
      </w:r>
      <w:r w:rsidR="00A9245E" w:rsidRPr="00033756">
        <w:rPr>
          <w:rFonts w:ascii="Times New Roman" w:hAnsi="Times New Roman" w:cs="Times New Roman"/>
          <w:noProof/>
          <w:color w:val="000000"/>
          <w:sz w:val="24"/>
          <w:szCs w:val="24"/>
        </w:rPr>
        <w:t>itrogen</w:t>
      </w:r>
      <w:r w:rsidR="00033756">
        <w:rPr>
          <w:rFonts w:ascii="Times New Roman" w:hAnsi="Times New Roman" w:cs="Times New Roman"/>
          <w:noProof/>
          <w:color w:val="000000"/>
          <w:sz w:val="24"/>
          <w:szCs w:val="24"/>
        </w:rPr>
        <w:t>-</w:t>
      </w:r>
      <w:r w:rsidR="00A9245E" w:rsidRPr="00033756">
        <w:rPr>
          <w:rFonts w:ascii="Times New Roman" w:hAnsi="Times New Roman" w:cs="Times New Roman"/>
          <w:noProof/>
          <w:color w:val="000000"/>
          <w:sz w:val="24"/>
          <w:szCs w:val="24"/>
        </w:rPr>
        <w:t>containing</w:t>
      </w:r>
      <w:r w:rsidR="00A9245E" w:rsidRPr="00946DE6">
        <w:rPr>
          <w:rFonts w:ascii="Times New Roman" w:hAnsi="Times New Roman" w:cs="Times New Roman"/>
          <w:color w:val="000000"/>
          <w:sz w:val="24"/>
          <w:szCs w:val="24"/>
        </w:rPr>
        <w:t xml:space="preserve"> wastes, </w:t>
      </w:r>
      <w:r w:rsidR="0066179B">
        <w:rPr>
          <w:rFonts w:ascii="Times New Roman" w:hAnsi="Times New Roman" w:cs="Times New Roman"/>
          <w:noProof/>
          <w:color w:val="000000"/>
          <w:sz w:val="24"/>
          <w:szCs w:val="24"/>
        </w:rPr>
        <w:t>s</w:t>
      </w:r>
      <w:r w:rsidR="00A9245E" w:rsidRPr="00033756">
        <w:rPr>
          <w:rFonts w:ascii="Times New Roman" w:hAnsi="Times New Roman" w:cs="Times New Roman"/>
          <w:noProof/>
          <w:color w:val="000000"/>
          <w:sz w:val="24"/>
          <w:szCs w:val="24"/>
        </w:rPr>
        <w:t>ul</w:t>
      </w:r>
      <w:r w:rsidR="00033756">
        <w:rPr>
          <w:rFonts w:ascii="Times New Roman" w:hAnsi="Times New Roman" w:cs="Times New Roman"/>
          <w:noProof/>
          <w:color w:val="000000"/>
          <w:sz w:val="24"/>
          <w:szCs w:val="24"/>
        </w:rPr>
        <w:t>ph</w:t>
      </w:r>
      <w:r w:rsidR="00A9245E" w:rsidRPr="00033756">
        <w:rPr>
          <w:rFonts w:ascii="Times New Roman" w:hAnsi="Times New Roman" w:cs="Times New Roman"/>
          <w:noProof/>
          <w:color w:val="000000"/>
          <w:sz w:val="24"/>
          <w:szCs w:val="24"/>
        </w:rPr>
        <w:t>ates</w:t>
      </w:r>
      <w:r w:rsidR="00A9245E" w:rsidRPr="00946DE6">
        <w:rPr>
          <w:rFonts w:ascii="Times New Roman" w:hAnsi="Times New Roman" w:cs="Times New Roman"/>
          <w:color w:val="000000"/>
          <w:sz w:val="24"/>
          <w:szCs w:val="24"/>
        </w:rPr>
        <w:t xml:space="preserve"> for sulphur containing compounds</w:t>
      </w:r>
      <w:r w:rsidR="00A26214" w:rsidRPr="00946DE6">
        <w:rPr>
          <w:rFonts w:ascii="Times New Roman" w:hAnsi="Times New Roman" w:cs="Times New Roman"/>
          <w:color w:val="000000"/>
          <w:sz w:val="24"/>
          <w:szCs w:val="24"/>
        </w:rPr>
        <w:t xml:space="preserve"> and halogen acids for halogenated wastes</w:t>
      </w:r>
      <w:r w:rsidR="009B16CB" w:rsidRPr="00946DE6">
        <w:rPr>
          <w:rFonts w:ascii="Times New Roman" w:hAnsi="Times New Roman" w:cs="Times New Roman"/>
          <w:color w:val="000000"/>
          <w:sz w:val="24"/>
          <w:szCs w:val="24"/>
        </w:rPr>
        <w:t xml:space="preserve"> </w:t>
      </w:r>
      <w:r w:rsidR="00CA2767" w:rsidRPr="00946DE6">
        <w:rPr>
          <w:rFonts w:ascii="Times New Roman" w:hAnsi="Times New Roman" w:cs="Times New Roman"/>
          <w:color w:val="000000"/>
          <w:sz w:val="24"/>
          <w:szCs w:val="24"/>
        </w:rPr>
        <w:t>(</w:t>
      </w:r>
      <w:proofErr w:type="spellStart"/>
      <w:r w:rsidR="00CA2767" w:rsidRPr="00946DE6">
        <w:rPr>
          <w:rFonts w:ascii="Times New Roman" w:hAnsi="Times New Roman" w:cs="Times New Roman"/>
          <w:color w:val="000000"/>
          <w:sz w:val="24"/>
          <w:szCs w:val="24"/>
        </w:rPr>
        <w:t>Tungler</w:t>
      </w:r>
      <w:proofErr w:type="spellEnd"/>
      <w:r w:rsidR="00CA2767" w:rsidRPr="00946DE6">
        <w:rPr>
          <w:rFonts w:ascii="Times New Roman" w:hAnsi="Times New Roman" w:cs="Times New Roman"/>
          <w:color w:val="000000"/>
          <w:sz w:val="24"/>
          <w:szCs w:val="24"/>
        </w:rPr>
        <w:t xml:space="preserve"> et al,</w:t>
      </w:r>
      <w:r w:rsidR="009B16CB" w:rsidRPr="00946DE6">
        <w:rPr>
          <w:rFonts w:ascii="Times New Roman" w:hAnsi="Times New Roman" w:cs="Times New Roman"/>
          <w:color w:val="000000"/>
          <w:sz w:val="24"/>
          <w:szCs w:val="24"/>
        </w:rPr>
        <w:t>2015)</w:t>
      </w:r>
      <w:r w:rsidR="00A26214" w:rsidRPr="00946DE6">
        <w:rPr>
          <w:rFonts w:ascii="Times New Roman" w:hAnsi="Times New Roman" w:cs="Times New Roman"/>
          <w:color w:val="000000"/>
          <w:sz w:val="24"/>
          <w:szCs w:val="24"/>
        </w:rPr>
        <w:t>.</w:t>
      </w:r>
      <w:r w:rsidR="00976260" w:rsidRPr="00946DE6">
        <w:rPr>
          <w:rFonts w:ascii="Times New Roman" w:hAnsi="Times New Roman" w:cs="Times New Roman"/>
          <w:color w:val="000000"/>
          <w:sz w:val="24"/>
          <w:szCs w:val="24"/>
        </w:rPr>
        <w:t xml:space="preserve"> The </w:t>
      </w:r>
      <w:r w:rsidR="00976260" w:rsidRPr="00946DE6">
        <w:rPr>
          <w:rFonts w:ascii="Times New Roman" w:hAnsi="Times New Roman" w:cs="Times New Roman"/>
          <w:color w:val="000000"/>
          <w:sz w:val="24"/>
          <w:szCs w:val="24"/>
        </w:rPr>
        <w:lastRenderedPageBreak/>
        <w:t>reactions involved are mainly oxidation and hydrolysis reactions in series and involve breaking down the complex organic compounds into simpler compound structures.</w:t>
      </w:r>
    </w:p>
    <w:p w14:paraId="3854FF85" w14:textId="77777777" w:rsidR="00976260" w:rsidRPr="00946DE6" w:rsidRDefault="009B16CB" w:rsidP="00452A8B">
      <w:pPr>
        <w:spacing w:line="480" w:lineRule="auto"/>
        <w:rPr>
          <w:rFonts w:ascii="Times New Roman" w:hAnsi="Times New Roman" w:cs="Times New Roman"/>
          <w:color w:val="000000"/>
          <w:sz w:val="24"/>
          <w:szCs w:val="24"/>
        </w:rPr>
      </w:pPr>
      <w:r w:rsidRPr="00946DE6">
        <w:rPr>
          <w:rFonts w:ascii="Times New Roman" w:hAnsi="Times New Roman" w:cs="Times New Roman"/>
          <w:color w:val="000000"/>
          <w:sz w:val="24"/>
          <w:szCs w:val="24"/>
        </w:rPr>
        <w:t xml:space="preserve">According to </w:t>
      </w:r>
      <w:proofErr w:type="spellStart"/>
      <w:r w:rsidRPr="00946DE6">
        <w:rPr>
          <w:rFonts w:ascii="Times New Roman" w:hAnsi="Times New Roman" w:cs="Times New Roman"/>
          <w:color w:val="000000"/>
          <w:sz w:val="24"/>
          <w:szCs w:val="24"/>
        </w:rPr>
        <w:t>Tungler</w:t>
      </w:r>
      <w:proofErr w:type="spellEnd"/>
      <w:r w:rsidRPr="00946DE6">
        <w:rPr>
          <w:rFonts w:ascii="Times New Roman" w:hAnsi="Times New Roman" w:cs="Times New Roman"/>
          <w:color w:val="000000"/>
          <w:sz w:val="24"/>
          <w:szCs w:val="24"/>
        </w:rPr>
        <w:t xml:space="preserve"> et al. (2015),</w:t>
      </w:r>
      <w:r w:rsidR="00755EE3" w:rsidRPr="00946DE6">
        <w:rPr>
          <w:rFonts w:ascii="Times New Roman" w:hAnsi="Times New Roman" w:cs="Times New Roman"/>
          <w:color w:val="000000"/>
          <w:sz w:val="24"/>
          <w:szCs w:val="24"/>
        </w:rPr>
        <w:t xml:space="preserve"> </w:t>
      </w:r>
      <w:r w:rsidRPr="00946DE6">
        <w:rPr>
          <w:rFonts w:ascii="Times New Roman" w:hAnsi="Times New Roman" w:cs="Times New Roman"/>
          <w:color w:val="000000"/>
          <w:sz w:val="24"/>
          <w:szCs w:val="24"/>
        </w:rPr>
        <w:t>t</w:t>
      </w:r>
      <w:r w:rsidR="00976260" w:rsidRPr="00946DE6">
        <w:rPr>
          <w:rFonts w:ascii="Times New Roman" w:hAnsi="Times New Roman" w:cs="Times New Roman"/>
          <w:color w:val="000000"/>
          <w:sz w:val="24"/>
          <w:szCs w:val="24"/>
        </w:rPr>
        <w:t>he WAO process can take the form of</w:t>
      </w:r>
      <w:r w:rsidR="00601E56" w:rsidRPr="00946DE6">
        <w:rPr>
          <w:rFonts w:ascii="Times New Roman" w:hAnsi="Times New Roman" w:cs="Times New Roman"/>
          <w:color w:val="000000"/>
          <w:sz w:val="24"/>
          <w:szCs w:val="24"/>
        </w:rPr>
        <w:t xml:space="preserve"> any of the following reactions:</w:t>
      </w:r>
    </w:p>
    <w:p w14:paraId="2FDB6EAE" w14:textId="77777777" w:rsidR="00A62F10" w:rsidRPr="00EB77D8" w:rsidRDefault="00A82B7C" w:rsidP="00452A8B">
      <w:pPr>
        <w:spacing w:line="480" w:lineRule="auto"/>
        <w:ind w:left="360"/>
        <w:rPr>
          <w:rFonts w:ascii="Times New Roman" w:hAnsi="Times New Roman" w:cs="Times New Roman"/>
          <w:b/>
          <w:color w:val="000000"/>
          <w:sz w:val="28"/>
          <w:szCs w:val="28"/>
          <w:vertAlign w:val="superscript"/>
        </w:rPr>
      </w:pPr>
      <w:r w:rsidRPr="00946DE6">
        <w:rPr>
          <w:rFonts w:ascii="Times New Roman" w:eastAsiaTheme="minorEastAsia" w:hAnsi="Times New Roman" w:cs="Times New Roman"/>
          <w:b/>
          <w:color w:val="000000"/>
          <w:sz w:val="24"/>
          <w:szCs w:val="24"/>
          <w:vertAlign w:val="superscript"/>
        </w:rPr>
        <w:t xml:space="preserve">                                            </w:t>
      </w:r>
      <m:oMath>
        <m:r>
          <m:rPr>
            <m:sty m:val="bi"/>
          </m:rPr>
          <w:rPr>
            <w:rFonts w:ascii="Cambria Math" w:hAnsi="Cambria Math" w:cs="Times New Roman"/>
            <w:color w:val="000000"/>
            <w:sz w:val="24"/>
            <w:szCs w:val="24"/>
            <w:vertAlign w:val="superscript"/>
          </w:rPr>
          <m:t>Organics+</m:t>
        </m:r>
        <m:sSub>
          <m:sSubPr>
            <m:ctrlPr>
              <w:rPr>
                <w:rFonts w:ascii="Cambria Math" w:hAnsi="Cambria Math" w:cs="Times New Roman"/>
                <w:b/>
                <w:i/>
                <w:color w:val="000000"/>
                <w:sz w:val="24"/>
                <w:szCs w:val="24"/>
                <w:vertAlign w:val="superscript"/>
              </w:rPr>
            </m:ctrlPr>
          </m:sSubPr>
          <m:e>
            <m:r>
              <m:rPr>
                <m:sty m:val="bi"/>
              </m:rPr>
              <w:rPr>
                <w:rFonts w:ascii="Cambria Math" w:hAnsi="Cambria Math" w:cs="Times New Roman"/>
                <w:color w:val="000000"/>
                <w:sz w:val="24"/>
                <w:szCs w:val="24"/>
                <w:vertAlign w:val="superscript"/>
              </w:rPr>
              <m:t>O</m:t>
            </m:r>
          </m:e>
          <m:sub>
            <m:r>
              <m:rPr>
                <m:sty m:val="bi"/>
              </m:rPr>
              <w:rPr>
                <w:rFonts w:ascii="Cambria Math" w:hAnsi="Cambria Math" w:cs="Times New Roman"/>
                <w:color w:val="000000"/>
                <w:sz w:val="24"/>
                <w:szCs w:val="24"/>
                <w:vertAlign w:val="superscript"/>
              </w:rPr>
              <m:t>2</m:t>
            </m:r>
          </m:sub>
        </m:sSub>
        <m:r>
          <m:rPr>
            <m:sty m:val="bi"/>
          </m:rPr>
          <w:rPr>
            <w:rFonts w:ascii="Cambria Math" w:hAnsi="Cambria Math" w:cs="Times New Roman"/>
            <w:color w:val="000000"/>
            <w:sz w:val="24"/>
            <w:szCs w:val="24"/>
            <w:vertAlign w:val="superscript"/>
          </w:rPr>
          <m:t>→</m:t>
        </m:r>
        <m:sSub>
          <m:sSubPr>
            <m:ctrlPr>
              <w:rPr>
                <w:rFonts w:ascii="Cambria Math" w:hAnsi="Cambria Math" w:cs="Times New Roman"/>
                <w:b/>
                <w:i/>
                <w:color w:val="000000"/>
                <w:sz w:val="24"/>
                <w:szCs w:val="24"/>
                <w:vertAlign w:val="superscript"/>
              </w:rPr>
            </m:ctrlPr>
          </m:sSubPr>
          <m:e>
            <m:r>
              <m:rPr>
                <m:sty m:val="bi"/>
              </m:rPr>
              <w:rPr>
                <w:rFonts w:ascii="Cambria Math" w:hAnsi="Cambria Math" w:cs="Times New Roman"/>
                <w:color w:val="000000"/>
                <w:sz w:val="24"/>
                <w:szCs w:val="24"/>
                <w:vertAlign w:val="superscript"/>
              </w:rPr>
              <m:t>CO</m:t>
            </m:r>
          </m:e>
          <m:sub>
            <m:r>
              <m:rPr>
                <m:sty m:val="bi"/>
              </m:rPr>
              <w:rPr>
                <w:rFonts w:ascii="Cambria Math" w:hAnsi="Cambria Math" w:cs="Times New Roman"/>
                <w:color w:val="000000"/>
                <w:sz w:val="24"/>
                <w:szCs w:val="24"/>
                <w:vertAlign w:val="superscript"/>
              </w:rPr>
              <m:t>2</m:t>
            </m:r>
          </m:sub>
        </m:sSub>
        <m:r>
          <m:rPr>
            <m:sty m:val="bi"/>
          </m:rPr>
          <w:rPr>
            <w:rFonts w:ascii="Cambria Math" w:hAnsi="Cambria Math" w:cs="Times New Roman"/>
            <w:color w:val="000000"/>
            <w:sz w:val="24"/>
            <w:szCs w:val="24"/>
            <w:vertAlign w:val="superscript"/>
          </w:rPr>
          <m:t>+</m:t>
        </m:r>
        <m:sSub>
          <m:sSubPr>
            <m:ctrlPr>
              <w:rPr>
                <w:rFonts w:ascii="Cambria Math" w:hAnsi="Cambria Math" w:cs="Times New Roman"/>
                <w:b/>
                <w:i/>
                <w:color w:val="000000"/>
                <w:sz w:val="24"/>
                <w:szCs w:val="24"/>
                <w:vertAlign w:val="superscript"/>
              </w:rPr>
            </m:ctrlPr>
          </m:sSubPr>
          <m:e>
            <m:r>
              <m:rPr>
                <m:sty m:val="bi"/>
              </m:rPr>
              <w:rPr>
                <w:rFonts w:ascii="Cambria Math" w:hAnsi="Cambria Math" w:cs="Times New Roman"/>
                <w:color w:val="000000"/>
                <w:sz w:val="24"/>
                <w:szCs w:val="24"/>
                <w:vertAlign w:val="superscript"/>
              </w:rPr>
              <m:t>H</m:t>
            </m:r>
          </m:e>
          <m:sub>
            <m:r>
              <m:rPr>
                <m:sty m:val="bi"/>
              </m:rPr>
              <w:rPr>
                <w:rFonts w:ascii="Cambria Math" w:hAnsi="Cambria Math" w:cs="Times New Roman"/>
                <w:color w:val="000000"/>
                <w:sz w:val="24"/>
                <w:szCs w:val="24"/>
                <w:vertAlign w:val="superscript"/>
              </w:rPr>
              <m:t>2</m:t>
            </m:r>
          </m:sub>
        </m:sSub>
        <m:r>
          <m:rPr>
            <m:sty m:val="bi"/>
          </m:rPr>
          <w:rPr>
            <w:rFonts w:ascii="Cambria Math" w:hAnsi="Cambria Math" w:cs="Times New Roman"/>
            <w:color w:val="000000"/>
            <w:sz w:val="24"/>
            <w:szCs w:val="24"/>
            <w:vertAlign w:val="superscript"/>
          </w:rPr>
          <m:t>O+</m:t>
        </m:r>
        <m:sSup>
          <m:sSupPr>
            <m:ctrlPr>
              <w:rPr>
                <w:rFonts w:ascii="Cambria Math" w:hAnsi="Cambria Math" w:cs="Times New Roman"/>
                <w:b/>
                <w:i/>
                <w:color w:val="000000"/>
                <w:sz w:val="24"/>
                <w:szCs w:val="24"/>
                <w:vertAlign w:val="superscript"/>
              </w:rPr>
            </m:ctrlPr>
          </m:sSupPr>
          <m:e>
            <m:r>
              <m:rPr>
                <m:sty m:val="bi"/>
              </m:rPr>
              <w:rPr>
                <w:rFonts w:ascii="Cambria Math" w:hAnsi="Cambria Math" w:cs="Times New Roman"/>
                <w:color w:val="000000"/>
                <w:sz w:val="24"/>
                <w:szCs w:val="24"/>
                <w:vertAlign w:val="superscript"/>
              </w:rPr>
              <m:t>RCOOH</m:t>
            </m:r>
          </m:e>
          <m:sup>
            <m:r>
              <m:rPr>
                <m:sty m:val="bi"/>
              </m:rPr>
              <w:rPr>
                <w:rFonts w:ascii="Cambria Math" w:hAnsi="Cambria Math" w:cs="Times New Roman"/>
                <w:color w:val="000000"/>
                <w:sz w:val="24"/>
                <w:szCs w:val="24"/>
                <w:vertAlign w:val="superscript"/>
              </w:rPr>
              <m:t>*</m:t>
            </m:r>
          </m:sup>
        </m:sSup>
      </m:oMath>
      <w:r w:rsidRPr="00946DE6">
        <w:rPr>
          <w:rFonts w:ascii="Times New Roman" w:eastAsiaTheme="minorEastAsia" w:hAnsi="Times New Roman" w:cs="Times New Roman"/>
          <w:b/>
          <w:color w:val="000000"/>
          <w:sz w:val="24"/>
          <w:szCs w:val="24"/>
          <w:vertAlign w:val="superscript"/>
        </w:rPr>
        <w:t xml:space="preserve">                                </w:t>
      </w:r>
      <w:r w:rsidR="002F54DC" w:rsidRPr="00946DE6">
        <w:rPr>
          <w:rFonts w:ascii="Times New Roman" w:eastAsiaTheme="minorEastAsia" w:hAnsi="Times New Roman" w:cs="Times New Roman"/>
          <w:b/>
          <w:color w:val="000000"/>
          <w:sz w:val="24"/>
          <w:szCs w:val="24"/>
          <w:vertAlign w:val="superscript"/>
        </w:rPr>
        <w:t xml:space="preserve">                      </w:t>
      </w:r>
      <w:r w:rsidR="002F54DC" w:rsidRPr="00EB77D8">
        <w:rPr>
          <w:rFonts w:ascii="Times New Roman" w:eastAsiaTheme="minorEastAsia" w:hAnsi="Times New Roman" w:cs="Times New Roman"/>
          <w:b/>
          <w:color w:val="000000"/>
          <w:sz w:val="28"/>
          <w:szCs w:val="28"/>
          <w:vertAlign w:val="superscript"/>
        </w:rPr>
        <w:t xml:space="preserve"> </w:t>
      </w:r>
      <w:r w:rsidR="002F54DC" w:rsidRPr="00EB77D8">
        <w:rPr>
          <w:rFonts w:ascii="Times New Roman" w:eastAsiaTheme="minorEastAsia" w:hAnsi="Times New Roman" w:cs="Times New Roman"/>
          <w:b/>
          <w:color w:val="000000"/>
          <w:sz w:val="28"/>
          <w:szCs w:val="28"/>
          <w:vertAlign w:val="subscript"/>
        </w:rPr>
        <w:t>(</w:t>
      </w:r>
      <w:r w:rsidRPr="00EB77D8">
        <w:rPr>
          <w:rFonts w:ascii="Times New Roman" w:eastAsiaTheme="minorEastAsia" w:hAnsi="Times New Roman" w:cs="Times New Roman"/>
          <w:b/>
          <w:color w:val="000000"/>
          <w:sz w:val="28"/>
          <w:szCs w:val="28"/>
          <w:vertAlign w:val="subscript"/>
        </w:rPr>
        <w:t>1</w:t>
      </w:r>
      <w:r w:rsidR="002F54DC" w:rsidRPr="00EB77D8">
        <w:rPr>
          <w:rFonts w:ascii="Times New Roman" w:eastAsiaTheme="minorEastAsia" w:hAnsi="Times New Roman" w:cs="Times New Roman"/>
          <w:b/>
          <w:color w:val="000000"/>
          <w:sz w:val="28"/>
          <w:szCs w:val="28"/>
          <w:vertAlign w:val="subscript"/>
        </w:rPr>
        <w:t>)</w:t>
      </w:r>
    </w:p>
    <w:p w14:paraId="6024C928" w14:textId="77777777" w:rsidR="00683365" w:rsidRPr="00946DE6" w:rsidRDefault="002F54DC" w:rsidP="00452A8B">
      <w:pPr>
        <w:tabs>
          <w:tab w:val="right" w:pos="9026"/>
        </w:tabs>
        <w:spacing w:line="480" w:lineRule="auto"/>
        <w:ind w:left="360"/>
        <w:rPr>
          <w:rFonts w:ascii="Times New Roman" w:hAnsi="Times New Roman" w:cs="Times New Roman"/>
          <w:b/>
          <w:color w:val="000000"/>
          <w:sz w:val="24"/>
          <w:szCs w:val="24"/>
          <w:vertAlign w:val="subscript"/>
        </w:rPr>
      </w:pPr>
      <w:r w:rsidRPr="00946DE6">
        <w:rPr>
          <w:rFonts w:ascii="Times New Roman" w:eastAsiaTheme="minorEastAsia" w:hAnsi="Times New Roman" w:cs="Times New Roman"/>
          <w:b/>
          <w:color w:val="000000"/>
          <w:sz w:val="24"/>
          <w:szCs w:val="24"/>
          <w:vertAlign w:val="superscript"/>
        </w:rPr>
        <w:t xml:space="preserve">                                             </w:t>
      </w:r>
      <m:oMath>
        <m:r>
          <m:rPr>
            <m:sty m:val="bi"/>
          </m:rPr>
          <w:rPr>
            <w:rFonts w:ascii="Cambria Math" w:eastAsiaTheme="minorEastAsia" w:hAnsi="Cambria Math" w:cs="Times New Roman"/>
            <w:color w:val="000000"/>
            <w:sz w:val="24"/>
            <w:szCs w:val="24"/>
            <w:vertAlign w:val="superscript"/>
          </w:rPr>
          <m:t>Sulfur+</m:t>
        </m:r>
        <m:sSub>
          <m:sSubPr>
            <m:ctrlPr>
              <w:rPr>
                <w:rFonts w:ascii="Cambria Math" w:eastAsiaTheme="minorEastAsia" w:hAnsi="Cambria Math" w:cs="Times New Roman"/>
                <w:b/>
                <w:i/>
                <w:color w:val="000000"/>
                <w:sz w:val="24"/>
                <w:szCs w:val="24"/>
                <w:vertAlign w:val="superscript"/>
              </w:rPr>
            </m:ctrlPr>
          </m:sSubPr>
          <m:e>
            <m:r>
              <m:rPr>
                <m:sty m:val="bi"/>
              </m:rPr>
              <w:rPr>
                <w:rFonts w:ascii="Cambria Math" w:eastAsiaTheme="minorEastAsia" w:hAnsi="Cambria Math" w:cs="Times New Roman"/>
                <w:color w:val="000000"/>
                <w:sz w:val="24"/>
                <w:szCs w:val="24"/>
                <w:vertAlign w:val="superscript"/>
              </w:rPr>
              <m:t>O</m:t>
            </m:r>
          </m:e>
          <m:sub>
            <m:r>
              <m:rPr>
                <m:sty m:val="bi"/>
              </m:rPr>
              <w:rPr>
                <w:rFonts w:ascii="Cambria Math" w:eastAsiaTheme="minorEastAsia" w:hAnsi="Cambria Math" w:cs="Times New Roman"/>
                <w:color w:val="000000"/>
                <w:sz w:val="24"/>
                <w:szCs w:val="24"/>
                <w:vertAlign w:val="superscript"/>
              </w:rPr>
              <m:t>2</m:t>
            </m:r>
          </m:sub>
        </m:sSub>
        <m:r>
          <m:rPr>
            <m:sty m:val="bi"/>
          </m:rPr>
          <w:rPr>
            <w:rFonts w:ascii="Cambria Math" w:eastAsiaTheme="minorEastAsia" w:hAnsi="Cambria Math" w:cs="Times New Roman"/>
            <w:color w:val="000000"/>
            <w:sz w:val="24"/>
            <w:szCs w:val="24"/>
            <w:vertAlign w:val="superscript"/>
          </w:rPr>
          <m:t>→</m:t>
        </m:r>
        <m:sSubSup>
          <m:sSubSupPr>
            <m:ctrlPr>
              <w:rPr>
                <w:rFonts w:ascii="Cambria Math" w:eastAsiaTheme="minorEastAsia" w:hAnsi="Cambria Math" w:cs="Times New Roman"/>
                <w:b/>
                <w:i/>
                <w:color w:val="000000"/>
                <w:sz w:val="24"/>
                <w:szCs w:val="24"/>
                <w:vertAlign w:val="superscript"/>
              </w:rPr>
            </m:ctrlPr>
          </m:sSubSupPr>
          <m:e>
            <m:r>
              <m:rPr>
                <m:sty m:val="bi"/>
              </m:rPr>
              <w:rPr>
                <w:rFonts w:ascii="Cambria Math" w:eastAsiaTheme="minorEastAsia" w:hAnsi="Cambria Math" w:cs="Times New Roman"/>
                <w:color w:val="000000"/>
                <w:sz w:val="24"/>
                <w:szCs w:val="24"/>
                <w:vertAlign w:val="superscript"/>
              </w:rPr>
              <m:t>SO</m:t>
            </m:r>
          </m:e>
          <m:sub>
            <m:r>
              <m:rPr>
                <m:sty m:val="bi"/>
              </m:rPr>
              <w:rPr>
                <w:rFonts w:ascii="Cambria Math" w:eastAsiaTheme="minorEastAsia" w:hAnsi="Cambria Math" w:cs="Times New Roman"/>
                <w:color w:val="000000"/>
                <w:sz w:val="24"/>
                <w:szCs w:val="24"/>
                <w:vertAlign w:val="superscript"/>
              </w:rPr>
              <m:t>4</m:t>
            </m:r>
          </m:sub>
          <m:sup>
            <m:r>
              <m:rPr>
                <m:sty m:val="bi"/>
              </m:rPr>
              <w:rPr>
                <w:rFonts w:ascii="Cambria Math" w:eastAsiaTheme="minorEastAsia" w:hAnsi="Cambria Math" w:cs="Times New Roman"/>
                <w:color w:val="000000"/>
                <w:sz w:val="24"/>
                <w:szCs w:val="24"/>
                <w:vertAlign w:val="superscript"/>
              </w:rPr>
              <m:t>2-</m:t>
            </m:r>
          </m:sup>
        </m:sSubSup>
      </m:oMath>
      <w:r w:rsidRPr="00946DE6">
        <w:rPr>
          <w:rFonts w:ascii="Times New Roman" w:eastAsiaTheme="minorEastAsia" w:hAnsi="Times New Roman" w:cs="Times New Roman"/>
          <w:b/>
          <w:color w:val="000000"/>
          <w:sz w:val="24"/>
          <w:szCs w:val="24"/>
          <w:vertAlign w:val="superscript"/>
        </w:rPr>
        <w:t xml:space="preserve">                                                                                                              </w:t>
      </w:r>
      <w:r w:rsidRPr="00EB77D8">
        <w:rPr>
          <w:rFonts w:ascii="Times New Roman" w:eastAsiaTheme="minorEastAsia" w:hAnsi="Times New Roman" w:cs="Times New Roman"/>
          <w:b/>
          <w:color w:val="000000"/>
          <w:sz w:val="28"/>
          <w:szCs w:val="28"/>
          <w:vertAlign w:val="subscript"/>
        </w:rPr>
        <w:t>(2)</w:t>
      </w:r>
    </w:p>
    <w:p w14:paraId="1D8F51FF" w14:textId="77777777" w:rsidR="00683365" w:rsidRPr="00946DE6" w:rsidRDefault="002F54DC" w:rsidP="00452A8B">
      <w:pPr>
        <w:tabs>
          <w:tab w:val="right" w:pos="9026"/>
        </w:tabs>
        <w:spacing w:line="480" w:lineRule="auto"/>
        <w:ind w:firstLine="720"/>
        <w:rPr>
          <w:rFonts w:ascii="Times New Roman" w:eastAsiaTheme="minorEastAsia" w:hAnsi="Times New Roman" w:cs="Times New Roman"/>
          <w:b/>
          <w:color w:val="000000"/>
          <w:sz w:val="24"/>
          <w:szCs w:val="24"/>
          <w:vertAlign w:val="superscript"/>
        </w:rPr>
      </w:pPr>
      <w:r w:rsidRPr="00946DE6">
        <w:rPr>
          <w:rFonts w:ascii="Times New Roman" w:eastAsiaTheme="minorEastAsia" w:hAnsi="Times New Roman" w:cs="Times New Roman"/>
          <w:b/>
          <w:color w:val="000000"/>
          <w:sz w:val="24"/>
          <w:szCs w:val="24"/>
          <w:vertAlign w:val="superscript"/>
        </w:rPr>
        <w:t xml:space="preserve">                                    </w:t>
      </w:r>
      <m:oMath>
        <m:r>
          <m:rPr>
            <m:sty m:val="bi"/>
          </m:rPr>
          <w:rPr>
            <w:rFonts w:ascii="Cambria Math" w:eastAsiaTheme="minorEastAsia" w:hAnsi="Cambria Math" w:cs="Times New Roman"/>
            <w:color w:val="000000"/>
            <w:sz w:val="24"/>
            <w:szCs w:val="24"/>
            <w:vertAlign w:val="superscript"/>
          </w:rPr>
          <m:t>Organics CL+</m:t>
        </m:r>
        <m:sSub>
          <m:sSubPr>
            <m:ctrlPr>
              <w:rPr>
                <w:rFonts w:ascii="Cambria Math" w:eastAsiaTheme="minorEastAsia" w:hAnsi="Cambria Math" w:cs="Times New Roman"/>
                <w:b/>
                <w:i/>
                <w:color w:val="000000"/>
                <w:sz w:val="24"/>
                <w:szCs w:val="24"/>
                <w:vertAlign w:val="superscript"/>
              </w:rPr>
            </m:ctrlPr>
          </m:sSubPr>
          <m:e>
            <m:r>
              <m:rPr>
                <m:sty m:val="bi"/>
              </m:rPr>
              <w:rPr>
                <w:rFonts w:ascii="Cambria Math" w:eastAsiaTheme="minorEastAsia" w:hAnsi="Cambria Math" w:cs="Times New Roman"/>
                <w:color w:val="000000"/>
                <w:sz w:val="24"/>
                <w:szCs w:val="24"/>
                <w:vertAlign w:val="superscript"/>
              </w:rPr>
              <m:t>O</m:t>
            </m:r>
          </m:e>
          <m:sub>
            <m:r>
              <m:rPr>
                <m:sty m:val="bi"/>
              </m:rPr>
              <w:rPr>
                <w:rFonts w:ascii="Cambria Math" w:eastAsiaTheme="minorEastAsia" w:hAnsi="Cambria Math" w:cs="Times New Roman"/>
                <w:color w:val="000000"/>
                <w:sz w:val="24"/>
                <w:szCs w:val="24"/>
                <w:vertAlign w:val="superscript"/>
              </w:rPr>
              <m:t>2</m:t>
            </m:r>
          </m:sub>
        </m:sSub>
        <m:r>
          <m:rPr>
            <m:sty m:val="bi"/>
          </m:rPr>
          <w:rPr>
            <w:rFonts w:ascii="Cambria Math" w:eastAsiaTheme="minorEastAsia" w:hAnsi="Cambria Math" w:cs="Times New Roman"/>
            <w:color w:val="000000"/>
            <w:sz w:val="24"/>
            <w:szCs w:val="24"/>
            <w:vertAlign w:val="superscript"/>
          </w:rPr>
          <m:t>→</m:t>
        </m:r>
        <m:sSup>
          <m:sSupPr>
            <m:ctrlPr>
              <w:rPr>
                <w:rFonts w:ascii="Cambria Math" w:eastAsiaTheme="minorEastAsia" w:hAnsi="Cambria Math" w:cs="Times New Roman"/>
                <w:b/>
                <w:i/>
                <w:color w:val="000000"/>
                <w:sz w:val="24"/>
                <w:szCs w:val="24"/>
                <w:vertAlign w:val="superscript"/>
              </w:rPr>
            </m:ctrlPr>
          </m:sSupPr>
          <m:e>
            <m:r>
              <m:rPr>
                <m:sty m:val="bi"/>
              </m:rPr>
              <w:rPr>
                <w:rFonts w:ascii="Cambria Math" w:eastAsiaTheme="minorEastAsia" w:hAnsi="Cambria Math" w:cs="Times New Roman"/>
                <w:color w:val="000000"/>
                <w:sz w:val="24"/>
                <w:szCs w:val="24"/>
                <w:vertAlign w:val="superscript"/>
              </w:rPr>
              <m:t>CL</m:t>
            </m:r>
          </m:e>
          <m:sup>
            <m:r>
              <m:rPr>
                <m:sty m:val="bi"/>
              </m:rPr>
              <w:rPr>
                <w:rFonts w:ascii="Cambria Math" w:eastAsiaTheme="minorEastAsia" w:hAnsi="Cambria Math" w:cs="Times New Roman"/>
                <w:color w:val="000000"/>
                <w:sz w:val="24"/>
                <w:szCs w:val="24"/>
                <w:vertAlign w:val="superscript"/>
              </w:rPr>
              <m:t>-</m:t>
            </m:r>
          </m:sup>
        </m:sSup>
        <m:r>
          <m:rPr>
            <m:sty m:val="bi"/>
          </m:rPr>
          <w:rPr>
            <w:rFonts w:ascii="Cambria Math" w:eastAsiaTheme="minorEastAsia" w:hAnsi="Cambria Math" w:cs="Times New Roman"/>
            <w:color w:val="000000"/>
            <w:sz w:val="24"/>
            <w:szCs w:val="24"/>
            <w:vertAlign w:val="superscript"/>
          </w:rPr>
          <m:t>+</m:t>
        </m:r>
        <m:sSub>
          <m:sSubPr>
            <m:ctrlPr>
              <w:rPr>
                <w:rFonts w:ascii="Cambria Math" w:eastAsiaTheme="minorEastAsia" w:hAnsi="Cambria Math" w:cs="Times New Roman"/>
                <w:b/>
                <w:i/>
                <w:color w:val="000000"/>
                <w:sz w:val="24"/>
                <w:szCs w:val="24"/>
                <w:vertAlign w:val="superscript"/>
              </w:rPr>
            </m:ctrlPr>
          </m:sSubPr>
          <m:e>
            <m:r>
              <m:rPr>
                <m:sty m:val="bi"/>
              </m:rPr>
              <w:rPr>
                <w:rFonts w:ascii="Cambria Math" w:eastAsiaTheme="minorEastAsia" w:hAnsi="Cambria Math" w:cs="Times New Roman"/>
                <w:color w:val="000000"/>
                <w:sz w:val="24"/>
                <w:szCs w:val="24"/>
                <w:vertAlign w:val="superscript"/>
              </w:rPr>
              <m:t>CO</m:t>
            </m:r>
          </m:e>
          <m:sub>
            <m:r>
              <m:rPr>
                <m:sty m:val="bi"/>
              </m:rPr>
              <w:rPr>
                <w:rFonts w:ascii="Cambria Math" w:eastAsiaTheme="minorEastAsia" w:hAnsi="Cambria Math" w:cs="Times New Roman"/>
                <w:color w:val="000000"/>
                <w:sz w:val="24"/>
                <w:szCs w:val="24"/>
                <w:vertAlign w:val="superscript"/>
              </w:rPr>
              <m:t>2</m:t>
            </m:r>
          </m:sub>
        </m:sSub>
        <m:r>
          <m:rPr>
            <m:sty m:val="bi"/>
          </m:rPr>
          <w:rPr>
            <w:rFonts w:ascii="Cambria Math" w:eastAsiaTheme="minorEastAsia" w:hAnsi="Cambria Math" w:cs="Times New Roman"/>
            <w:color w:val="000000"/>
            <w:sz w:val="24"/>
            <w:szCs w:val="24"/>
            <w:vertAlign w:val="superscript"/>
          </w:rPr>
          <m:t>+</m:t>
        </m:r>
        <m:sSup>
          <m:sSupPr>
            <m:ctrlPr>
              <w:rPr>
                <w:rFonts w:ascii="Cambria Math" w:eastAsiaTheme="minorEastAsia" w:hAnsi="Cambria Math" w:cs="Times New Roman"/>
                <w:b/>
                <w:i/>
                <w:color w:val="000000"/>
                <w:sz w:val="24"/>
                <w:szCs w:val="24"/>
                <w:vertAlign w:val="superscript"/>
              </w:rPr>
            </m:ctrlPr>
          </m:sSupPr>
          <m:e>
            <m:r>
              <m:rPr>
                <m:sty m:val="bi"/>
              </m:rPr>
              <w:rPr>
                <w:rFonts w:ascii="Cambria Math" w:eastAsiaTheme="minorEastAsia" w:hAnsi="Cambria Math" w:cs="Times New Roman"/>
                <w:color w:val="000000"/>
                <w:sz w:val="24"/>
                <w:szCs w:val="24"/>
                <w:vertAlign w:val="superscript"/>
              </w:rPr>
              <m:t>RCOOH</m:t>
            </m:r>
          </m:e>
          <m:sup>
            <m:r>
              <m:rPr>
                <m:sty m:val="bi"/>
              </m:rPr>
              <w:rPr>
                <w:rFonts w:ascii="Cambria Math" w:eastAsiaTheme="minorEastAsia" w:hAnsi="Cambria Math" w:cs="Times New Roman"/>
                <w:color w:val="000000"/>
                <w:sz w:val="24"/>
                <w:szCs w:val="24"/>
                <w:vertAlign w:val="superscript"/>
              </w:rPr>
              <m:t>*</m:t>
            </m:r>
          </m:sup>
        </m:sSup>
      </m:oMath>
      <w:r w:rsidRPr="00946DE6">
        <w:rPr>
          <w:rFonts w:ascii="Times New Roman" w:eastAsiaTheme="minorEastAsia" w:hAnsi="Times New Roman" w:cs="Times New Roman"/>
          <w:b/>
          <w:color w:val="000000"/>
          <w:sz w:val="24"/>
          <w:szCs w:val="24"/>
          <w:vertAlign w:val="superscript"/>
        </w:rPr>
        <w:t xml:space="preserve"> </w:t>
      </w:r>
      <w:r w:rsidRPr="00946DE6">
        <w:rPr>
          <w:rFonts w:ascii="Times New Roman" w:eastAsiaTheme="minorEastAsia" w:hAnsi="Times New Roman" w:cs="Times New Roman"/>
          <w:b/>
          <w:color w:val="000000"/>
          <w:sz w:val="24"/>
          <w:szCs w:val="24"/>
          <w:vertAlign w:val="superscript"/>
        </w:rPr>
        <w:tab/>
      </w:r>
      <w:r w:rsidRPr="00EB77D8">
        <w:rPr>
          <w:rFonts w:ascii="Times New Roman" w:eastAsiaTheme="minorEastAsia" w:hAnsi="Times New Roman" w:cs="Times New Roman"/>
          <w:b/>
          <w:color w:val="000000"/>
          <w:sz w:val="28"/>
          <w:szCs w:val="28"/>
          <w:vertAlign w:val="subscript"/>
        </w:rPr>
        <w:t>(3)</w:t>
      </w:r>
    </w:p>
    <w:p w14:paraId="77206FF3" w14:textId="77777777" w:rsidR="00683365" w:rsidRPr="00946DE6" w:rsidRDefault="00643C02" w:rsidP="00452A8B">
      <w:pPr>
        <w:spacing w:line="480" w:lineRule="auto"/>
        <w:ind w:firstLine="720"/>
        <w:rPr>
          <w:rFonts w:ascii="Times New Roman" w:eastAsiaTheme="minorEastAsia" w:hAnsi="Times New Roman" w:cs="Times New Roman"/>
          <w:b/>
          <w:color w:val="000000"/>
          <w:sz w:val="24"/>
          <w:szCs w:val="24"/>
          <w:vertAlign w:val="subscript"/>
        </w:rPr>
      </w:pPr>
      <w:r w:rsidRPr="00946DE6">
        <w:rPr>
          <w:rFonts w:ascii="Times New Roman" w:eastAsiaTheme="minorEastAsia" w:hAnsi="Times New Roman" w:cs="Times New Roman"/>
          <w:b/>
          <w:color w:val="000000"/>
          <w:sz w:val="24"/>
          <w:szCs w:val="24"/>
          <w:vertAlign w:val="superscript"/>
        </w:rPr>
        <w:t xml:space="preserve">                                     </w:t>
      </w:r>
      <m:oMath>
        <m:r>
          <m:rPr>
            <m:sty m:val="bi"/>
          </m:rPr>
          <w:rPr>
            <w:rFonts w:ascii="Cambria Math" w:eastAsiaTheme="minorEastAsia" w:hAnsi="Cambria Math" w:cs="Times New Roman"/>
            <w:color w:val="000000"/>
            <w:sz w:val="24"/>
            <w:szCs w:val="24"/>
            <w:vertAlign w:val="superscript"/>
          </w:rPr>
          <m:t>Orga</m:t>
        </m:r>
        <m:r>
          <m:rPr>
            <m:sty m:val="bi"/>
          </m:rPr>
          <w:rPr>
            <w:rFonts w:ascii="Cambria Math" w:eastAsiaTheme="minorEastAsia" w:hAnsi="Cambria Math" w:cs="Cambria Math"/>
            <w:color w:val="000000"/>
            <w:sz w:val="24"/>
            <w:szCs w:val="24"/>
            <w:vertAlign w:val="superscript"/>
          </w:rPr>
          <m:t>n</m:t>
        </m:r>
        <m:r>
          <m:rPr>
            <m:sty m:val="bi"/>
          </m:rPr>
          <w:rPr>
            <w:rFonts w:ascii="Cambria Math" w:eastAsiaTheme="minorEastAsia" w:hAnsi="Cambria Math" w:cs="Times New Roman"/>
            <w:color w:val="000000"/>
            <w:sz w:val="24"/>
            <w:szCs w:val="24"/>
            <w:vertAlign w:val="superscript"/>
          </w:rPr>
          <m:t>ic N+</m:t>
        </m:r>
        <m:sSub>
          <m:sSubPr>
            <m:ctrlPr>
              <w:rPr>
                <w:rFonts w:ascii="Cambria Math" w:eastAsiaTheme="minorEastAsia" w:hAnsi="Cambria Math" w:cs="Times New Roman"/>
                <w:b/>
                <w:i/>
                <w:color w:val="000000"/>
                <w:sz w:val="24"/>
                <w:szCs w:val="24"/>
                <w:vertAlign w:val="superscript"/>
              </w:rPr>
            </m:ctrlPr>
          </m:sSubPr>
          <m:e>
            <m:r>
              <m:rPr>
                <m:sty m:val="bi"/>
              </m:rPr>
              <w:rPr>
                <w:rFonts w:ascii="Cambria Math" w:eastAsiaTheme="minorEastAsia" w:hAnsi="Cambria Math" w:cs="Times New Roman"/>
                <w:color w:val="000000"/>
                <w:sz w:val="24"/>
                <w:szCs w:val="24"/>
                <w:vertAlign w:val="superscript"/>
              </w:rPr>
              <m:t>O</m:t>
            </m:r>
          </m:e>
          <m:sub>
            <m:r>
              <m:rPr>
                <m:sty m:val="bi"/>
              </m:rPr>
              <w:rPr>
                <w:rFonts w:ascii="Cambria Math" w:eastAsiaTheme="minorEastAsia" w:hAnsi="Cambria Math" w:cs="Times New Roman"/>
                <w:color w:val="000000"/>
                <w:sz w:val="24"/>
                <w:szCs w:val="24"/>
                <w:vertAlign w:val="superscript"/>
              </w:rPr>
              <m:t>2</m:t>
            </m:r>
          </m:sub>
        </m:sSub>
        <m:r>
          <m:rPr>
            <m:sty m:val="bi"/>
          </m:rPr>
          <w:rPr>
            <w:rFonts w:ascii="Cambria Math" w:eastAsiaTheme="minorEastAsia" w:hAnsi="Cambria Math" w:cs="Times New Roman"/>
            <w:color w:val="000000"/>
            <w:sz w:val="24"/>
            <w:szCs w:val="24"/>
            <w:vertAlign w:val="superscript"/>
          </w:rPr>
          <m:t>→</m:t>
        </m:r>
        <m:sSub>
          <m:sSubPr>
            <m:ctrlPr>
              <w:rPr>
                <w:rFonts w:ascii="Cambria Math" w:eastAsiaTheme="minorEastAsia" w:hAnsi="Cambria Math" w:cs="Times New Roman"/>
                <w:b/>
                <w:i/>
                <w:color w:val="000000"/>
                <w:sz w:val="24"/>
                <w:szCs w:val="24"/>
                <w:vertAlign w:val="superscript"/>
              </w:rPr>
            </m:ctrlPr>
          </m:sSubPr>
          <m:e>
            <m:r>
              <m:rPr>
                <m:sty m:val="bi"/>
              </m:rPr>
              <w:rPr>
                <w:rFonts w:ascii="Cambria Math" w:eastAsiaTheme="minorEastAsia" w:hAnsi="Cambria Math" w:cs="Times New Roman"/>
                <w:color w:val="000000"/>
                <w:sz w:val="24"/>
                <w:szCs w:val="24"/>
                <w:vertAlign w:val="superscript"/>
              </w:rPr>
              <m:t>NH</m:t>
            </m:r>
          </m:e>
          <m:sub>
            <m:r>
              <m:rPr>
                <m:sty m:val="bi"/>
              </m:rPr>
              <w:rPr>
                <w:rFonts w:ascii="Cambria Math" w:eastAsiaTheme="minorEastAsia" w:hAnsi="Cambria Math" w:cs="Times New Roman"/>
                <w:color w:val="000000"/>
                <w:sz w:val="24"/>
                <w:szCs w:val="24"/>
                <w:vertAlign w:val="superscript"/>
              </w:rPr>
              <m:t>3</m:t>
            </m:r>
          </m:sub>
        </m:sSub>
        <m:r>
          <m:rPr>
            <m:sty m:val="bi"/>
          </m:rPr>
          <w:rPr>
            <w:rFonts w:ascii="Cambria Math" w:eastAsiaTheme="minorEastAsia" w:hAnsi="Cambria Math" w:cs="Times New Roman"/>
            <w:color w:val="000000"/>
            <w:sz w:val="24"/>
            <w:szCs w:val="24"/>
            <w:vertAlign w:val="superscript"/>
          </w:rPr>
          <m:t>+</m:t>
        </m:r>
        <m:sSub>
          <m:sSubPr>
            <m:ctrlPr>
              <w:rPr>
                <w:rFonts w:ascii="Cambria Math" w:eastAsiaTheme="minorEastAsia" w:hAnsi="Cambria Math" w:cs="Times New Roman"/>
                <w:b/>
                <w:i/>
                <w:color w:val="000000"/>
                <w:sz w:val="24"/>
                <w:szCs w:val="24"/>
                <w:vertAlign w:val="superscript"/>
              </w:rPr>
            </m:ctrlPr>
          </m:sSubPr>
          <m:e>
            <m:r>
              <m:rPr>
                <m:sty m:val="bi"/>
              </m:rPr>
              <w:rPr>
                <w:rFonts w:ascii="Cambria Math" w:eastAsiaTheme="minorEastAsia" w:hAnsi="Cambria Math" w:cs="Times New Roman"/>
                <w:color w:val="000000"/>
                <w:sz w:val="24"/>
                <w:szCs w:val="24"/>
                <w:vertAlign w:val="superscript"/>
              </w:rPr>
              <m:t>CO</m:t>
            </m:r>
          </m:e>
          <m:sub>
            <m:r>
              <m:rPr>
                <m:sty m:val="bi"/>
              </m:rPr>
              <w:rPr>
                <w:rFonts w:ascii="Cambria Math" w:eastAsiaTheme="minorEastAsia" w:hAnsi="Cambria Math" w:cs="Times New Roman"/>
                <w:color w:val="000000"/>
                <w:sz w:val="24"/>
                <w:szCs w:val="24"/>
                <w:vertAlign w:val="superscript"/>
              </w:rPr>
              <m:t>2</m:t>
            </m:r>
          </m:sub>
        </m:sSub>
        <m:r>
          <m:rPr>
            <m:sty m:val="bi"/>
          </m:rPr>
          <w:rPr>
            <w:rFonts w:ascii="Cambria Math" w:eastAsiaTheme="minorEastAsia" w:hAnsi="Cambria Math" w:cs="Times New Roman"/>
            <w:color w:val="000000"/>
            <w:sz w:val="24"/>
            <w:szCs w:val="24"/>
            <w:vertAlign w:val="superscript"/>
          </w:rPr>
          <m:t>+</m:t>
        </m:r>
        <m:sSup>
          <m:sSupPr>
            <m:ctrlPr>
              <w:rPr>
                <w:rFonts w:ascii="Cambria Math" w:eastAsiaTheme="minorEastAsia" w:hAnsi="Cambria Math" w:cs="Times New Roman"/>
                <w:b/>
                <w:i/>
                <w:color w:val="000000"/>
                <w:sz w:val="24"/>
                <w:szCs w:val="24"/>
                <w:vertAlign w:val="superscript"/>
              </w:rPr>
            </m:ctrlPr>
          </m:sSupPr>
          <m:e>
            <m:r>
              <m:rPr>
                <m:sty m:val="bi"/>
              </m:rPr>
              <w:rPr>
                <w:rFonts w:ascii="Cambria Math" w:eastAsiaTheme="minorEastAsia" w:hAnsi="Cambria Math" w:cs="Times New Roman"/>
                <w:color w:val="000000"/>
                <w:sz w:val="24"/>
                <w:szCs w:val="24"/>
                <w:vertAlign w:val="superscript"/>
              </w:rPr>
              <m:t>RCOOH</m:t>
            </m:r>
          </m:e>
          <m:sup>
            <m:r>
              <m:rPr>
                <m:sty m:val="bi"/>
              </m:rPr>
              <w:rPr>
                <w:rFonts w:ascii="Cambria Math" w:eastAsiaTheme="minorEastAsia" w:hAnsi="Cambria Math" w:cs="Times New Roman"/>
                <w:color w:val="000000"/>
                <w:sz w:val="24"/>
                <w:szCs w:val="24"/>
                <w:vertAlign w:val="superscript"/>
              </w:rPr>
              <m:t>*</m:t>
            </m:r>
          </m:sup>
        </m:sSup>
      </m:oMath>
      <w:r w:rsidRPr="00946DE6">
        <w:rPr>
          <w:rFonts w:ascii="Times New Roman" w:eastAsiaTheme="minorEastAsia" w:hAnsi="Times New Roman" w:cs="Times New Roman"/>
          <w:b/>
          <w:color w:val="000000"/>
          <w:sz w:val="24"/>
          <w:szCs w:val="24"/>
          <w:vertAlign w:val="superscript"/>
        </w:rPr>
        <w:t xml:space="preserve">                                                 </w:t>
      </w:r>
      <w:r w:rsidR="00EB77D8">
        <w:rPr>
          <w:rFonts w:ascii="Times New Roman" w:eastAsiaTheme="minorEastAsia" w:hAnsi="Times New Roman" w:cs="Times New Roman"/>
          <w:b/>
          <w:color w:val="000000"/>
          <w:sz w:val="24"/>
          <w:szCs w:val="24"/>
          <w:vertAlign w:val="superscript"/>
        </w:rPr>
        <w:t xml:space="preserve"> </w:t>
      </w:r>
      <w:r w:rsidRPr="00946DE6">
        <w:rPr>
          <w:rFonts w:ascii="Times New Roman" w:eastAsiaTheme="minorEastAsia" w:hAnsi="Times New Roman" w:cs="Times New Roman"/>
          <w:b/>
          <w:color w:val="000000"/>
          <w:sz w:val="24"/>
          <w:szCs w:val="24"/>
          <w:vertAlign w:val="superscript"/>
        </w:rPr>
        <w:t xml:space="preserve"> </w:t>
      </w:r>
      <w:r w:rsidRPr="00EB77D8">
        <w:rPr>
          <w:rFonts w:ascii="Times New Roman" w:eastAsiaTheme="minorEastAsia" w:hAnsi="Times New Roman" w:cs="Times New Roman"/>
          <w:b/>
          <w:color w:val="000000"/>
          <w:sz w:val="28"/>
          <w:szCs w:val="28"/>
          <w:vertAlign w:val="subscript"/>
        </w:rPr>
        <w:t>(4)</w:t>
      </w:r>
    </w:p>
    <w:p w14:paraId="0729BE7A" w14:textId="77777777" w:rsidR="00A62F10" w:rsidRPr="00946DE6" w:rsidRDefault="00643C02" w:rsidP="00452A8B">
      <w:pPr>
        <w:spacing w:line="480" w:lineRule="auto"/>
        <w:ind w:firstLine="720"/>
        <w:rPr>
          <w:rFonts w:ascii="Times New Roman" w:eastAsiaTheme="minorEastAsia" w:hAnsi="Times New Roman" w:cs="Times New Roman"/>
          <w:b/>
          <w:color w:val="000000"/>
          <w:sz w:val="24"/>
          <w:szCs w:val="24"/>
          <w:vertAlign w:val="superscript"/>
        </w:rPr>
      </w:pPr>
      <w:r w:rsidRPr="00946DE6">
        <w:rPr>
          <w:rFonts w:ascii="Times New Roman" w:eastAsiaTheme="minorEastAsia" w:hAnsi="Times New Roman" w:cs="Times New Roman"/>
          <w:b/>
          <w:color w:val="000000"/>
          <w:sz w:val="24"/>
          <w:szCs w:val="24"/>
          <w:vertAlign w:val="superscript"/>
        </w:rPr>
        <w:t xml:space="preserve">                                      </w:t>
      </w:r>
      <m:oMath>
        <m:r>
          <m:rPr>
            <m:sty m:val="bi"/>
          </m:rPr>
          <w:rPr>
            <w:rFonts w:ascii="Cambria Math" w:eastAsiaTheme="minorEastAsia" w:hAnsi="Cambria Math" w:cs="Times New Roman"/>
            <w:color w:val="000000"/>
            <w:sz w:val="24"/>
            <w:szCs w:val="24"/>
            <w:vertAlign w:val="superscript"/>
          </w:rPr>
          <m:t>Phosphorus+</m:t>
        </m:r>
        <m:sSub>
          <m:sSubPr>
            <m:ctrlPr>
              <w:rPr>
                <w:rFonts w:ascii="Cambria Math" w:eastAsiaTheme="minorEastAsia" w:hAnsi="Cambria Math" w:cs="Times New Roman"/>
                <w:b/>
                <w:i/>
                <w:color w:val="000000"/>
                <w:sz w:val="24"/>
                <w:szCs w:val="24"/>
                <w:vertAlign w:val="superscript"/>
              </w:rPr>
            </m:ctrlPr>
          </m:sSubPr>
          <m:e>
            <m:r>
              <m:rPr>
                <m:sty m:val="bi"/>
              </m:rPr>
              <w:rPr>
                <w:rFonts w:ascii="Cambria Math" w:eastAsiaTheme="minorEastAsia" w:hAnsi="Cambria Math" w:cs="Times New Roman"/>
                <w:color w:val="000000"/>
                <w:sz w:val="24"/>
                <w:szCs w:val="24"/>
                <w:vertAlign w:val="superscript"/>
              </w:rPr>
              <m:t>O</m:t>
            </m:r>
          </m:e>
          <m:sub>
            <m:r>
              <m:rPr>
                <m:sty m:val="bi"/>
              </m:rPr>
              <w:rPr>
                <w:rFonts w:ascii="Cambria Math" w:eastAsiaTheme="minorEastAsia" w:hAnsi="Cambria Math" w:cs="Times New Roman"/>
                <w:color w:val="000000"/>
                <w:sz w:val="24"/>
                <w:szCs w:val="24"/>
                <w:vertAlign w:val="superscript"/>
              </w:rPr>
              <m:t>2</m:t>
            </m:r>
          </m:sub>
        </m:sSub>
        <m:r>
          <m:rPr>
            <m:sty m:val="bi"/>
          </m:rPr>
          <w:rPr>
            <w:rFonts w:ascii="Cambria Math" w:eastAsiaTheme="minorEastAsia" w:hAnsi="Cambria Math" w:cs="Times New Roman"/>
            <w:color w:val="000000"/>
            <w:sz w:val="24"/>
            <w:szCs w:val="24"/>
            <w:vertAlign w:val="superscript"/>
          </w:rPr>
          <m:t>→</m:t>
        </m:r>
        <m:sSubSup>
          <m:sSubSupPr>
            <m:ctrlPr>
              <w:rPr>
                <w:rFonts w:ascii="Cambria Math" w:eastAsiaTheme="minorEastAsia" w:hAnsi="Cambria Math" w:cs="Times New Roman"/>
                <w:b/>
                <w:i/>
                <w:color w:val="000000"/>
                <w:sz w:val="24"/>
                <w:szCs w:val="24"/>
                <w:vertAlign w:val="superscript"/>
              </w:rPr>
            </m:ctrlPr>
          </m:sSubSupPr>
          <m:e>
            <m:r>
              <m:rPr>
                <m:sty m:val="bi"/>
              </m:rPr>
              <w:rPr>
                <w:rFonts w:ascii="Cambria Math" w:eastAsiaTheme="minorEastAsia" w:hAnsi="Cambria Math" w:cs="Times New Roman"/>
                <w:color w:val="000000"/>
                <w:sz w:val="24"/>
                <w:szCs w:val="24"/>
                <w:vertAlign w:val="superscript"/>
              </w:rPr>
              <m:t>PO</m:t>
            </m:r>
          </m:e>
          <m:sub>
            <m:r>
              <m:rPr>
                <m:sty m:val="bi"/>
              </m:rPr>
              <w:rPr>
                <w:rFonts w:ascii="Cambria Math" w:eastAsiaTheme="minorEastAsia" w:hAnsi="Cambria Math" w:cs="Times New Roman"/>
                <w:color w:val="000000"/>
                <w:sz w:val="24"/>
                <w:szCs w:val="24"/>
                <w:vertAlign w:val="superscript"/>
              </w:rPr>
              <m:t>4</m:t>
            </m:r>
          </m:sub>
          <m:sup>
            <m:r>
              <m:rPr>
                <m:sty m:val="bi"/>
              </m:rPr>
              <w:rPr>
                <w:rFonts w:ascii="Cambria Math" w:eastAsiaTheme="minorEastAsia" w:hAnsi="Cambria Math" w:cs="Times New Roman"/>
                <w:color w:val="000000"/>
                <w:sz w:val="24"/>
                <w:szCs w:val="24"/>
                <w:vertAlign w:val="superscript"/>
              </w:rPr>
              <m:t>3-</m:t>
            </m:r>
          </m:sup>
        </m:sSubSup>
      </m:oMath>
      <w:r w:rsidRPr="00946DE6">
        <w:rPr>
          <w:rFonts w:ascii="Times New Roman" w:eastAsiaTheme="minorEastAsia" w:hAnsi="Times New Roman" w:cs="Times New Roman"/>
          <w:b/>
          <w:color w:val="000000"/>
          <w:sz w:val="24"/>
          <w:szCs w:val="24"/>
          <w:vertAlign w:val="superscript"/>
        </w:rPr>
        <w:t xml:space="preserve">                                                                                          </w:t>
      </w:r>
      <w:r w:rsidRPr="00EB77D8">
        <w:rPr>
          <w:rFonts w:ascii="Times New Roman" w:eastAsiaTheme="minorEastAsia" w:hAnsi="Times New Roman" w:cs="Times New Roman"/>
          <w:b/>
          <w:color w:val="000000"/>
          <w:sz w:val="28"/>
          <w:szCs w:val="28"/>
          <w:vertAlign w:val="superscript"/>
        </w:rPr>
        <w:t xml:space="preserve"> </w:t>
      </w:r>
      <w:r w:rsidRPr="00EB77D8">
        <w:rPr>
          <w:rFonts w:ascii="Times New Roman" w:eastAsiaTheme="minorEastAsia" w:hAnsi="Times New Roman" w:cs="Times New Roman"/>
          <w:b/>
          <w:color w:val="000000"/>
          <w:sz w:val="28"/>
          <w:szCs w:val="28"/>
          <w:vertAlign w:val="subscript"/>
        </w:rPr>
        <w:t>(5)</w:t>
      </w:r>
    </w:p>
    <w:p w14:paraId="4A30EECC" w14:textId="77777777" w:rsidR="00A62F10" w:rsidRPr="00946DE6" w:rsidRDefault="00A62F10" w:rsidP="00452A8B">
      <w:pPr>
        <w:spacing w:line="480" w:lineRule="auto"/>
        <w:ind w:firstLine="720"/>
        <w:rPr>
          <w:rFonts w:ascii="Times New Roman" w:eastAsiaTheme="minorEastAsia" w:hAnsi="Times New Roman" w:cs="Times New Roman"/>
          <w:color w:val="000000"/>
          <w:sz w:val="24"/>
          <w:szCs w:val="24"/>
          <w:vertAlign w:val="superscript"/>
        </w:rPr>
      </w:pPr>
    </w:p>
    <w:p w14:paraId="5245D549" w14:textId="77777777" w:rsidR="006537D9" w:rsidRPr="00946DE6" w:rsidRDefault="00F75410" w:rsidP="00452A8B">
      <w:pPr>
        <w:spacing w:line="480" w:lineRule="auto"/>
        <w:rPr>
          <w:rFonts w:ascii="Times New Roman" w:hAnsi="Times New Roman" w:cs="Times New Roman"/>
          <w:color w:val="000000"/>
          <w:sz w:val="24"/>
          <w:szCs w:val="24"/>
        </w:rPr>
      </w:pPr>
      <w:r w:rsidRPr="00946DE6">
        <w:rPr>
          <w:rFonts w:ascii="Times New Roman" w:hAnsi="Times New Roman" w:cs="Times New Roman"/>
          <w:color w:val="000000"/>
          <w:sz w:val="24"/>
          <w:szCs w:val="24"/>
        </w:rPr>
        <w:t xml:space="preserve">In the reaction process, </w:t>
      </w:r>
      <w:r w:rsidR="006537D9" w:rsidRPr="00946DE6">
        <w:rPr>
          <w:rFonts w:ascii="Times New Roman" w:hAnsi="Times New Roman" w:cs="Times New Roman"/>
          <w:color w:val="000000"/>
          <w:sz w:val="24"/>
          <w:szCs w:val="24"/>
        </w:rPr>
        <w:t xml:space="preserve">organic compounds are </w:t>
      </w:r>
      <w:r w:rsidR="006537D9" w:rsidRPr="00B61C46">
        <w:rPr>
          <w:rFonts w:ascii="Times New Roman" w:hAnsi="Times New Roman" w:cs="Times New Roman"/>
          <w:noProof/>
          <w:color w:val="000000"/>
          <w:sz w:val="24"/>
          <w:szCs w:val="24"/>
        </w:rPr>
        <w:t>oxidized</w:t>
      </w:r>
      <w:r w:rsidR="006537D9" w:rsidRPr="00946DE6">
        <w:rPr>
          <w:rFonts w:ascii="Times New Roman" w:hAnsi="Times New Roman" w:cs="Times New Roman"/>
          <w:color w:val="000000"/>
          <w:sz w:val="24"/>
          <w:szCs w:val="24"/>
        </w:rPr>
        <w:t xml:space="preserve"> at high temperature and pressure </w:t>
      </w:r>
      <w:r w:rsidRPr="00946DE6">
        <w:rPr>
          <w:rFonts w:ascii="Times New Roman" w:hAnsi="Times New Roman" w:cs="Times New Roman"/>
          <w:color w:val="000000"/>
          <w:sz w:val="24"/>
          <w:szCs w:val="24"/>
        </w:rPr>
        <w:t>and converted to CO</w:t>
      </w:r>
      <w:r w:rsidRPr="0091338B">
        <w:rPr>
          <w:rFonts w:ascii="Times New Roman" w:hAnsi="Times New Roman" w:cs="Times New Roman"/>
          <w:color w:val="000000"/>
          <w:sz w:val="24"/>
          <w:szCs w:val="24"/>
          <w:vertAlign w:val="subscript"/>
        </w:rPr>
        <w:t>2</w:t>
      </w:r>
      <w:r w:rsidR="00381F01" w:rsidRPr="00946DE6">
        <w:rPr>
          <w:rFonts w:ascii="Times New Roman" w:hAnsi="Times New Roman" w:cs="Times New Roman"/>
          <w:color w:val="000000"/>
          <w:sz w:val="24"/>
          <w:szCs w:val="24"/>
        </w:rPr>
        <w:t>,</w:t>
      </w:r>
      <w:r w:rsidR="00E458E6" w:rsidRPr="00946DE6">
        <w:rPr>
          <w:rFonts w:ascii="Times New Roman" w:hAnsi="Times New Roman" w:cs="Times New Roman"/>
          <w:color w:val="000000"/>
          <w:sz w:val="24"/>
          <w:szCs w:val="24"/>
        </w:rPr>
        <w:t xml:space="preserve"> </w:t>
      </w:r>
      <w:r w:rsidR="00567903" w:rsidRPr="00946DE6">
        <w:rPr>
          <w:rFonts w:ascii="Times New Roman" w:hAnsi="Times New Roman" w:cs="Times New Roman"/>
          <w:color w:val="000000"/>
          <w:sz w:val="24"/>
          <w:szCs w:val="24"/>
        </w:rPr>
        <w:t>w</w:t>
      </w:r>
      <w:r w:rsidR="00386820" w:rsidRPr="00946DE6">
        <w:rPr>
          <w:rFonts w:ascii="Times New Roman" w:hAnsi="Times New Roman" w:cs="Times New Roman"/>
          <w:color w:val="000000"/>
          <w:sz w:val="24"/>
          <w:szCs w:val="24"/>
        </w:rPr>
        <w:t xml:space="preserve">ater </w:t>
      </w:r>
      <w:r w:rsidR="002C16A9">
        <w:rPr>
          <w:rFonts w:ascii="Times New Roman" w:hAnsi="Times New Roman" w:cs="Times New Roman"/>
          <w:color w:val="000000"/>
          <w:sz w:val="24"/>
          <w:szCs w:val="24"/>
        </w:rPr>
        <w:t>(</w:t>
      </w:r>
      <w:r w:rsidR="002C16A9" w:rsidRPr="00946DE6">
        <w:rPr>
          <w:rFonts w:ascii="Times New Roman" w:hAnsi="Times New Roman" w:cs="Times New Roman"/>
          <w:color w:val="000000"/>
          <w:sz w:val="24"/>
          <w:szCs w:val="24"/>
        </w:rPr>
        <w:t>H</w:t>
      </w:r>
      <w:r w:rsidR="002C16A9" w:rsidRPr="00946DE6">
        <w:rPr>
          <w:rFonts w:ascii="Times New Roman" w:hAnsi="Times New Roman" w:cs="Times New Roman"/>
          <w:color w:val="000000"/>
          <w:sz w:val="24"/>
          <w:szCs w:val="24"/>
          <w:vertAlign w:val="subscript"/>
        </w:rPr>
        <w:t>2</w:t>
      </w:r>
      <w:r w:rsidR="002C16A9" w:rsidRPr="00946DE6">
        <w:rPr>
          <w:rFonts w:ascii="Times New Roman" w:hAnsi="Times New Roman" w:cs="Times New Roman"/>
          <w:color w:val="000000"/>
          <w:sz w:val="24"/>
          <w:szCs w:val="24"/>
        </w:rPr>
        <w:t>O</w:t>
      </w:r>
      <w:r w:rsidR="002C16A9">
        <w:rPr>
          <w:rFonts w:ascii="Times New Roman" w:hAnsi="Times New Roman" w:cs="Times New Roman"/>
          <w:color w:val="000000"/>
          <w:sz w:val="24"/>
          <w:szCs w:val="24"/>
        </w:rPr>
        <w:t>)</w:t>
      </w:r>
      <w:r w:rsidR="002C16A9" w:rsidRPr="00946DE6">
        <w:rPr>
          <w:rFonts w:ascii="Times New Roman" w:hAnsi="Times New Roman" w:cs="Times New Roman"/>
          <w:color w:val="000000"/>
          <w:sz w:val="24"/>
          <w:szCs w:val="24"/>
        </w:rPr>
        <w:t xml:space="preserve"> </w:t>
      </w:r>
      <w:r w:rsidR="00386820" w:rsidRPr="00946DE6">
        <w:rPr>
          <w:rFonts w:ascii="Times New Roman" w:hAnsi="Times New Roman" w:cs="Times New Roman"/>
          <w:color w:val="000000"/>
          <w:sz w:val="24"/>
          <w:szCs w:val="24"/>
        </w:rPr>
        <w:t>and biodegradable short chain acids.</w:t>
      </w:r>
    </w:p>
    <w:p w14:paraId="5C142ECE" w14:textId="77777777" w:rsidR="0012403D" w:rsidRPr="00946DE6" w:rsidRDefault="0012403D" w:rsidP="00452A8B">
      <w:pPr>
        <w:spacing w:line="480" w:lineRule="auto"/>
        <w:rPr>
          <w:rFonts w:ascii="Times New Roman" w:hAnsi="Times New Roman" w:cs="Times New Roman"/>
          <w:b/>
          <w:iCs/>
          <w:color w:val="000000"/>
          <w:sz w:val="24"/>
          <w:szCs w:val="24"/>
        </w:rPr>
      </w:pPr>
    </w:p>
    <w:p w14:paraId="0D547426" w14:textId="77777777" w:rsidR="00EB6868" w:rsidRPr="00946DE6" w:rsidRDefault="000A391B" w:rsidP="00452A8B">
      <w:pPr>
        <w:spacing w:line="480" w:lineRule="auto"/>
        <w:rPr>
          <w:rFonts w:ascii="Times New Roman" w:hAnsi="Times New Roman" w:cs="Times New Roman"/>
          <w:b/>
          <w:iCs/>
          <w:color w:val="000000"/>
          <w:sz w:val="24"/>
          <w:szCs w:val="24"/>
        </w:rPr>
      </w:pPr>
      <w:r w:rsidRPr="00946DE6">
        <w:rPr>
          <w:rFonts w:ascii="Times New Roman" w:hAnsi="Times New Roman" w:cs="Times New Roman"/>
          <w:b/>
          <w:iCs/>
          <w:color w:val="000000"/>
          <w:sz w:val="24"/>
          <w:szCs w:val="24"/>
        </w:rPr>
        <w:t>4.3</w:t>
      </w:r>
      <w:r w:rsidR="00281A70" w:rsidRPr="00946DE6">
        <w:rPr>
          <w:rFonts w:ascii="Times New Roman" w:hAnsi="Times New Roman" w:cs="Times New Roman"/>
          <w:b/>
          <w:iCs/>
          <w:color w:val="000000"/>
          <w:sz w:val="24"/>
          <w:szCs w:val="24"/>
        </w:rPr>
        <w:t xml:space="preserve">.0 </w:t>
      </w:r>
      <w:r w:rsidR="00EB6868" w:rsidRPr="00946DE6">
        <w:rPr>
          <w:rFonts w:ascii="Times New Roman" w:hAnsi="Times New Roman" w:cs="Times New Roman"/>
          <w:b/>
          <w:iCs/>
          <w:color w:val="000000"/>
          <w:sz w:val="24"/>
          <w:szCs w:val="24"/>
        </w:rPr>
        <w:t>K</w:t>
      </w:r>
      <w:r w:rsidR="00602CE7" w:rsidRPr="00946DE6">
        <w:rPr>
          <w:rFonts w:ascii="Times New Roman" w:hAnsi="Times New Roman" w:cs="Times New Roman"/>
          <w:b/>
          <w:iCs/>
          <w:color w:val="000000"/>
          <w:sz w:val="24"/>
          <w:szCs w:val="24"/>
        </w:rPr>
        <w:t>inetic mechanism of wet air oxidation process</w:t>
      </w:r>
    </w:p>
    <w:p w14:paraId="7BF88B13" w14:textId="77777777" w:rsidR="0012403D" w:rsidRPr="00542641" w:rsidRDefault="00240689" w:rsidP="00452A8B">
      <w:pPr>
        <w:spacing w:line="480" w:lineRule="auto"/>
        <w:rPr>
          <w:rFonts w:ascii="Times New Roman" w:hAnsi="Times New Roman" w:cs="Times New Roman"/>
          <w:sz w:val="24"/>
          <w:szCs w:val="24"/>
        </w:rPr>
      </w:pPr>
      <w:r>
        <w:rPr>
          <w:rFonts w:ascii="Times New Roman" w:hAnsi="Times New Roman" w:cs="Times New Roman"/>
          <w:iCs/>
          <w:color w:val="000000"/>
          <w:sz w:val="24"/>
          <w:szCs w:val="24"/>
        </w:rPr>
        <w:t xml:space="preserve">       </w:t>
      </w:r>
      <w:r w:rsidR="00E40F20">
        <w:rPr>
          <w:rFonts w:ascii="Times New Roman" w:hAnsi="Times New Roman" w:cs="Times New Roman"/>
          <w:iCs/>
          <w:color w:val="000000"/>
          <w:sz w:val="24"/>
          <w:szCs w:val="24"/>
        </w:rPr>
        <w:t xml:space="preserve">   </w:t>
      </w:r>
      <w:r w:rsidR="00134113" w:rsidRPr="00946DE6">
        <w:rPr>
          <w:rFonts w:ascii="Times New Roman" w:hAnsi="Times New Roman" w:cs="Times New Roman"/>
          <w:iCs/>
          <w:color w:val="000000"/>
          <w:sz w:val="24"/>
          <w:szCs w:val="24"/>
        </w:rPr>
        <w:t xml:space="preserve">Considering the chemical equations expressed showing the different organic aqueous waste compounds being </w:t>
      </w:r>
      <w:r w:rsidR="00134113" w:rsidRPr="00B61C46">
        <w:rPr>
          <w:rFonts w:ascii="Times New Roman" w:hAnsi="Times New Roman" w:cs="Times New Roman"/>
          <w:iCs/>
          <w:noProof/>
          <w:color w:val="000000"/>
          <w:sz w:val="24"/>
          <w:szCs w:val="24"/>
        </w:rPr>
        <w:t>oxidized</w:t>
      </w:r>
      <w:r w:rsidR="00134113" w:rsidRPr="00946DE6">
        <w:rPr>
          <w:rFonts w:ascii="Times New Roman" w:hAnsi="Times New Roman" w:cs="Times New Roman"/>
          <w:iCs/>
          <w:color w:val="000000"/>
          <w:sz w:val="24"/>
          <w:szCs w:val="24"/>
        </w:rPr>
        <w:t xml:space="preserve"> to form CO</w:t>
      </w:r>
      <w:r w:rsidR="00134113" w:rsidRPr="00946DE6">
        <w:rPr>
          <w:rFonts w:ascii="Times New Roman" w:hAnsi="Times New Roman" w:cs="Times New Roman"/>
          <w:iCs/>
          <w:color w:val="000000"/>
          <w:sz w:val="24"/>
          <w:szCs w:val="24"/>
          <w:vertAlign w:val="subscript"/>
        </w:rPr>
        <w:t>2</w:t>
      </w:r>
      <w:r w:rsidR="00134113" w:rsidRPr="00946DE6">
        <w:rPr>
          <w:rFonts w:ascii="Times New Roman" w:hAnsi="Times New Roman" w:cs="Times New Roman"/>
          <w:iCs/>
          <w:color w:val="000000"/>
          <w:sz w:val="24"/>
          <w:szCs w:val="24"/>
        </w:rPr>
        <w:t xml:space="preserve">, water vapour, </w:t>
      </w:r>
      <w:r w:rsidR="00D0231C" w:rsidRPr="00946DE6">
        <w:rPr>
          <w:rFonts w:ascii="Times New Roman" w:hAnsi="Times New Roman" w:cs="Times New Roman"/>
          <w:iCs/>
          <w:color w:val="000000"/>
          <w:sz w:val="24"/>
          <w:szCs w:val="24"/>
        </w:rPr>
        <w:t>sulphates</w:t>
      </w:r>
      <w:r w:rsidR="00831704" w:rsidRPr="00946DE6">
        <w:rPr>
          <w:rFonts w:ascii="Times New Roman" w:hAnsi="Times New Roman" w:cs="Times New Roman"/>
          <w:iCs/>
          <w:color w:val="000000"/>
          <w:sz w:val="24"/>
          <w:szCs w:val="24"/>
        </w:rPr>
        <w:t xml:space="preserve"> etc</w:t>
      </w:r>
      <w:r w:rsidR="00134113" w:rsidRPr="00946DE6">
        <w:rPr>
          <w:rFonts w:ascii="Times New Roman" w:hAnsi="Times New Roman" w:cs="Times New Roman"/>
          <w:iCs/>
          <w:color w:val="000000"/>
          <w:sz w:val="24"/>
          <w:szCs w:val="24"/>
        </w:rPr>
        <w:t>, the general energy balanc</w:t>
      </w:r>
      <w:r w:rsidR="002659E7" w:rsidRPr="00946DE6">
        <w:rPr>
          <w:rFonts w:ascii="Times New Roman" w:hAnsi="Times New Roman" w:cs="Times New Roman"/>
          <w:iCs/>
          <w:color w:val="000000"/>
          <w:sz w:val="24"/>
          <w:szCs w:val="24"/>
        </w:rPr>
        <w:t xml:space="preserve">e for the WAO process according </w:t>
      </w:r>
      <w:r w:rsidR="00134113" w:rsidRPr="00946DE6">
        <w:rPr>
          <w:rFonts w:ascii="Times New Roman" w:hAnsi="Times New Roman" w:cs="Times New Roman"/>
          <w:iCs/>
          <w:color w:val="000000"/>
          <w:sz w:val="24"/>
          <w:szCs w:val="24"/>
        </w:rPr>
        <w:t>to</w:t>
      </w:r>
      <w:r w:rsidR="00544B74" w:rsidRPr="00946DE6">
        <w:rPr>
          <w:rFonts w:ascii="Times New Roman" w:eastAsia="Times New Roman" w:hAnsi="Times New Roman" w:cs="Times New Roman"/>
          <w:sz w:val="24"/>
          <w:szCs w:val="24"/>
          <w:lang w:eastAsia="en-GB"/>
        </w:rPr>
        <w:t xml:space="preserve"> </w:t>
      </w:r>
      <w:proofErr w:type="spellStart"/>
      <w:r w:rsidR="00134113" w:rsidRPr="00946DE6">
        <w:rPr>
          <w:rFonts w:ascii="Times New Roman" w:eastAsia="Times New Roman" w:hAnsi="Times New Roman" w:cs="Times New Roman"/>
          <w:sz w:val="24"/>
          <w:szCs w:val="24"/>
          <w:lang w:eastAsia="en-GB"/>
        </w:rPr>
        <w:t>D</w:t>
      </w:r>
      <w:r w:rsidR="00134113" w:rsidRPr="00946DE6">
        <w:rPr>
          <w:rFonts w:ascii="Times New Roman" w:hAnsi="Times New Roman" w:cs="Times New Roman"/>
          <w:sz w:val="24"/>
          <w:szCs w:val="24"/>
        </w:rPr>
        <w:t>ebellefontaine</w:t>
      </w:r>
      <w:proofErr w:type="spellEnd"/>
      <w:r>
        <w:rPr>
          <w:rFonts w:ascii="Times New Roman" w:hAnsi="Times New Roman" w:cs="Times New Roman"/>
          <w:sz w:val="24"/>
          <w:szCs w:val="24"/>
        </w:rPr>
        <w:t xml:space="preserve"> </w:t>
      </w:r>
      <w:r w:rsidR="00134113" w:rsidRPr="00946DE6">
        <w:rPr>
          <w:rFonts w:ascii="Times New Roman" w:hAnsi="Times New Roman" w:cs="Times New Roman"/>
          <w:sz w:val="24"/>
          <w:szCs w:val="24"/>
        </w:rPr>
        <w:t>&amp;</w:t>
      </w:r>
      <w:r w:rsidR="00542641">
        <w:rPr>
          <w:rFonts w:ascii="Times New Roman" w:hAnsi="Times New Roman" w:cs="Times New Roman"/>
          <w:sz w:val="24"/>
          <w:szCs w:val="24"/>
        </w:rPr>
        <w:t xml:space="preserve"> </w:t>
      </w:r>
      <w:proofErr w:type="spellStart"/>
      <w:r w:rsidR="00134113" w:rsidRPr="00946DE6">
        <w:rPr>
          <w:rFonts w:ascii="Times New Roman" w:hAnsi="Times New Roman" w:cs="Times New Roman"/>
          <w:sz w:val="24"/>
          <w:szCs w:val="24"/>
        </w:rPr>
        <w:t>Foussard</w:t>
      </w:r>
      <w:proofErr w:type="spellEnd"/>
      <w:r w:rsidR="00544B74" w:rsidRPr="00946DE6">
        <w:rPr>
          <w:rFonts w:ascii="Times New Roman" w:hAnsi="Times New Roman" w:cs="Times New Roman"/>
          <w:sz w:val="24"/>
          <w:szCs w:val="24"/>
        </w:rPr>
        <w:t xml:space="preserve"> (</w:t>
      </w:r>
      <w:r w:rsidR="00134113" w:rsidRPr="00946DE6">
        <w:rPr>
          <w:rFonts w:ascii="Times New Roman" w:hAnsi="Times New Roman" w:cs="Times New Roman"/>
          <w:sz w:val="24"/>
          <w:szCs w:val="24"/>
        </w:rPr>
        <w:t>2000</w:t>
      </w:r>
      <w:r w:rsidR="005B2334" w:rsidRPr="00946DE6">
        <w:rPr>
          <w:rFonts w:ascii="Times New Roman" w:hAnsi="Times New Roman" w:cs="Times New Roman"/>
          <w:iCs/>
          <w:color w:val="000000"/>
          <w:sz w:val="24"/>
          <w:szCs w:val="24"/>
        </w:rPr>
        <w:t>) can be expressed as</w:t>
      </w:r>
      <w:r w:rsidR="00272C21" w:rsidRPr="00946DE6">
        <w:rPr>
          <w:rFonts w:ascii="Times New Roman" w:hAnsi="Times New Roman" w:cs="Times New Roman"/>
          <w:iCs/>
          <w:color w:val="000000"/>
          <w:sz w:val="24"/>
          <w:szCs w:val="24"/>
        </w:rPr>
        <w:t>:</w:t>
      </w:r>
    </w:p>
    <w:p w14:paraId="08FC5DBA" w14:textId="77777777" w:rsidR="00A62F10" w:rsidRPr="00946DE6" w:rsidRDefault="0023249A" w:rsidP="00452A8B">
      <w:pPr>
        <w:spacing w:line="480" w:lineRule="auto"/>
        <w:rPr>
          <w:rFonts w:ascii="Times New Roman" w:hAnsi="Times New Roman" w:cs="Times New Roman"/>
          <w:iCs/>
          <w:color w:val="000000"/>
          <w:sz w:val="24"/>
          <w:szCs w:val="24"/>
        </w:rPr>
      </w:pPr>
      <m:oMath>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C</m:t>
            </m:r>
          </m:e>
          <m:sub>
            <m:r>
              <m:rPr>
                <m:sty m:val="bi"/>
              </m:rPr>
              <w:rPr>
                <w:rFonts w:ascii="Cambria Math" w:hAnsi="Cambria Math" w:cs="Times New Roman"/>
                <w:color w:val="000000"/>
                <w:sz w:val="24"/>
                <w:szCs w:val="24"/>
              </w:rPr>
              <m:t>m</m:t>
            </m:r>
          </m:sub>
        </m:sSub>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n</m:t>
            </m:r>
          </m:sub>
        </m:sSub>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O</m:t>
            </m:r>
          </m:e>
          <m:sub>
            <m:r>
              <m:rPr>
                <m:sty m:val="bi"/>
              </m:rPr>
              <w:rPr>
                <w:rFonts w:ascii="Cambria Math" w:hAnsi="Cambria Math" w:cs="Times New Roman"/>
                <w:color w:val="000000"/>
                <w:sz w:val="24"/>
                <w:szCs w:val="24"/>
              </w:rPr>
              <m:t>K</m:t>
            </m:r>
          </m:sub>
        </m:sSub>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CL</m:t>
            </m:r>
          </m:e>
          <m:sub>
            <m:r>
              <m:rPr>
                <m:sty m:val="bi"/>
              </m:rPr>
              <w:rPr>
                <w:rFonts w:ascii="Cambria Math" w:hAnsi="Cambria Math" w:cs="Times New Roman"/>
                <w:color w:val="000000"/>
                <w:sz w:val="24"/>
                <w:szCs w:val="24"/>
              </w:rPr>
              <m:t>w</m:t>
            </m:r>
          </m:sub>
        </m:sSub>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x</m:t>
            </m:r>
          </m:sub>
        </m:sSub>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S</m:t>
            </m:r>
          </m:e>
          <m:sub>
            <m:r>
              <m:rPr>
                <m:sty m:val="bi"/>
              </m:rPr>
              <w:rPr>
                <w:rFonts w:ascii="Cambria Math" w:hAnsi="Cambria Math" w:cs="Times New Roman"/>
                <w:color w:val="000000"/>
                <w:sz w:val="24"/>
                <w:szCs w:val="24"/>
              </w:rPr>
              <m:t>y</m:t>
            </m:r>
          </m:sub>
        </m:sSub>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P</m:t>
            </m:r>
          </m:e>
          <m:sub>
            <m:r>
              <m:rPr>
                <m:sty m:val="bi"/>
              </m:rPr>
              <w:rPr>
                <w:rFonts w:ascii="Cambria Math" w:hAnsi="Cambria Math" w:cs="Times New Roman"/>
                <w:color w:val="000000"/>
                <w:sz w:val="24"/>
                <w:szCs w:val="24"/>
              </w:rPr>
              <m:t>z</m:t>
            </m:r>
          </m:sub>
        </m:sSub>
        <m:r>
          <m:rPr>
            <m:sty m:val="bi"/>
          </m:rPr>
          <w:rPr>
            <w:rFonts w:ascii="Cambria Math" w:hAnsi="Cambria Math" w:cs="Times New Roman"/>
            <w:color w:val="000000"/>
            <w:sz w:val="24"/>
            <w:szCs w:val="24"/>
          </w:rPr>
          <m:t>+</m:t>
        </m:r>
        <m:d>
          <m:dPr>
            <m:ctrlPr>
              <w:rPr>
                <w:rFonts w:ascii="Cambria Math" w:hAnsi="Cambria Math" w:cs="Times New Roman"/>
                <w:b/>
                <w:i/>
                <w:iCs/>
                <w:color w:val="000000"/>
                <w:sz w:val="24"/>
                <w:szCs w:val="24"/>
              </w:rPr>
            </m:ctrlPr>
          </m:dPr>
          <m:e>
            <m:r>
              <m:rPr>
                <m:sty m:val="bi"/>
              </m:rPr>
              <w:rPr>
                <w:rFonts w:ascii="Cambria Math" w:hAnsi="Cambria Math" w:cs="Times New Roman"/>
                <w:color w:val="000000"/>
                <w:sz w:val="24"/>
                <w:szCs w:val="24"/>
              </w:rPr>
              <m:t>m+0.25</m:t>
            </m:r>
            <m:d>
              <m:dPr>
                <m:ctrlPr>
                  <w:rPr>
                    <w:rFonts w:ascii="Cambria Math" w:hAnsi="Cambria Math" w:cs="Times New Roman"/>
                    <w:b/>
                    <w:i/>
                    <w:iCs/>
                    <w:color w:val="000000"/>
                    <w:sz w:val="24"/>
                    <w:szCs w:val="24"/>
                  </w:rPr>
                </m:ctrlPr>
              </m:dPr>
              <m:e>
                <m:r>
                  <m:rPr>
                    <m:sty m:val="bi"/>
                  </m:rPr>
                  <w:rPr>
                    <w:rFonts w:ascii="Cambria Math" w:hAnsi="Cambria Math" w:cs="Times New Roman"/>
                    <w:color w:val="000000"/>
                    <w:sz w:val="24"/>
                    <w:szCs w:val="24"/>
                  </w:rPr>
                  <m:t>n-3</m:t>
                </m:r>
                <m:r>
                  <m:rPr>
                    <m:sty m:val="bi"/>
                  </m:rPr>
                  <w:rPr>
                    <w:rFonts w:ascii="Cambria Math" w:hAnsi="Cambria Math" w:cs="Times New Roman"/>
                    <w:color w:val="000000"/>
                    <w:sz w:val="24"/>
                    <w:szCs w:val="24"/>
                  </w:rPr>
                  <m:t>x</m:t>
                </m:r>
              </m:e>
            </m:d>
            <m:r>
              <m:rPr>
                <m:sty m:val="bi"/>
              </m:rPr>
              <w:rPr>
                <w:rFonts w:ascii="Cambria Math" w:hAnsi="Cambria Math" w:cs="Times New Roman"/>
                <w:color w:val="000000"/>
                <w:sz w:val="24"/>
                <w:szCs w:val="24"/>
              </w:rPr>
              <m:t>-0.5</m:t>
            </m:r>
            <m:r>
              <m:rPr>
                <m:sty m:val="bi"/>
              </m:rPr>
              <w:rPr>
                <w:rFonts w:ascii="Cambria Math" w:hAnsi="Cambria Math" w:cs="Times New Roman"/>
                <w:color w:val="000000"/>
                <w:sz w:val="24"/>
                <w:szCs w:val="24"/>
              </w:rPr>
              <m:t>k+2</m:t>
            </m:r>
            <m:d>
              <m:dPr>
                <m:ctrlPr>
                  <w:rPr>
                    <w:rFonts w:ascii="Cambria Math" w:hAnsi="Cambria Math" w:cs="Times New Roman"/>
                    <w:b/>
                    <w:i/>
                    <w:iCs/>
                    <w:color w:val="000000"/>
                    <w:sz w:val="24"/>
                    <w:szCs w:val="24"/>
                  </w:rPr>
                </m:ctrlPr>
              </m:dPr>
              <m:e>
                <m:r>
                  <m:rPr>
                    <m:sty m:val="bi"/>
                  </m:rPr>
                  <w:rPr>
                    <w:rFonts w:ascii="Cambria Math" w:hAnsi="Cambria Math" w:cs="Times New Roman"/>
                    <w:color w:val="000000"/>
                    <w:sz w:val="24"/>
                    <w:szCs w:val="24"/>
                  </w:rPr>
                  <m:t>y+z</m:t>
                </m:r>
              </m:e>
            </m:d>
          </m:e>
        </m:d>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O</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→m</m:t>
        </m:r>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CO</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+0.5</m:t>
        </m:r>
        <m:d>
          <m:dPr>
            <m:ctrlPr>
              <w:rPr>
                <w:rFonts w:ascii="Cambria Math" w:hAnsi="Cambria Math" w:cs="Times New Roman"/>
                <w:b/>
                <w:i/>
                <w:iCs/>
                <w:color w:val="000000"/>
                <w:sz w:val="24"/>
                <w:szCs w:val="24"/>
              </w:rPr>
            </m:ctrlPr>
          </m:dPr>
          <m:e>
            <m:r>
              <m:rPr>
                <m:sty m:val="bi"/>
              </m:rPr>
              <w:rPr>
                <w:rFonts w:ascii="Cambria Math" w:hAnsi="Cambria Math" w:cs="Times New Roman"/>
                <w:color w:val="000000"/>
                <w:sz w:val="24"/>
                <w:szCs w:val="24"/>
              </w:rPr>
              <m:t>n-3</m:t>
            </m:r>
            <m:r>
              <m:rPr>
                <m:sty m:val="bi"/>
              </m:rPr>
              <w:rPr>
                <w:rFonts w:ascii="Cambria Math" w:hAnsi="Cambria Math" w:cs="Times New Roman"/>
                <w:color w:val="000000"/>
                <w:sz w:val="24"/>
                <w:szCs w:val="24"/>
              </w:rPr>
              <m:t>x</m:t>
            </m:r>
          </m:e>
        </m:d>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O+x</m:t>
        </m:r>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NH</m:t>
            </m:r>
          </m:e>
          <m:sub>
            <m:r>
              <m:rPr>
                <m:sty m:val="bi"/>
              </m:rPr>
              <w:rPr>
                <w:rFonts w:ascii="Cambria Math" w:hAnsi="Cambria Math" w:cs="Times New Roman"/>
                <w:color w:val="000000"/>
                <w:sz w:val="24"/>
                <w:szCs w:val="24"/>
              </w:rPr>
              <m:t>3</m:t>
            </m:r>
          </m:sub>
        </m:sSub>
        <m:r>
          <m:rPr>
            <m:sty m:val="bi"/>
          </m:rPr>
          <w:rPr>
            <w:rFonts w:ascii="Cambria Math" w:hAnsi="Cambria Math" w:cs="Times New Roman"/>
            <w:color w:val="000000"/>
            <w:sz w:val="24"/>
            <w:szCs w:val="24"/>
          </w:rPr>
          <m:t>+w</m:t>
        </m:r>
        <m:sSup>
          <m:sSupPr>
            <m:ctrlPr>
              <w:rPr>
                <w:rFonts w:ascii="Cambria Math" w:hAnsi="Cambria Math" w:cs="Times New Roman"/>
                <w:b/>
                <w:i/>
                <w:iCs/>
                <w:color w:val="000000"/>
                <w:sz w:val="24"/>
                <w:szCs w:val="24"/>
              </w:rPr>
            </m:ctrlPr>
          </m:sSupPr>
          <m:e>
            <m:r>
              <m:rPr>
                <m:sty m:val="bi"/>
              </m:rPr>
              <w:rPr>
                <w:rFonts w:ascii="Cambria Math" w:hAnsi="Cambria Math" w:cs="Times New Roman"/>
                <w:color w:val="000000"/>
                <w:sz w:val="24"/>
                <w:szCs w:val="24"/>
              </w:rPr>
              <m:t>CL</m:t>
            </m:r>
          </m:e>
          <m:sup>
            <m:r>
              <m:rPr>
                <m:sty m:val="bi"/>
              </m:rPr>
              <w:rPr>
                <w:rFonts w:ascii="Cambria Math" w:hAnsi="Cambria Math" w:cs="Times New Roman"/>
                <w:color w:val="000000"/>
                <w:sz w:val="24"/>
                <w:szCs w:val="24"/>
              </w:rPr>
              <m:t>-</m:t>
            </m:r>
          </m:sup>
        </m:sSup>
        <m:r>
          <m:rPr>
            <m:sty m:val="bi"/>
          </m:rPr>
          <w:rPr>
            <w:rFonts w:ascii="Cambria Math" w:hAnsi="Cambria Math" w:cs="Times New Roman"/>
            <w:color w:val="000000"/>
            <w:sz w:val="24"/>
            <w:szCs w:val="24"/>
          </w:rPr>
          <m:t>+y</m:t>
        </m:r>
        <m:sSubSup>
          <m:sSubSupPr>
            <m:ctrlPr>
              <w:rPr>
                <w:rFonts w:ascii="Cambria Math" w:hAnsi="Cambria Math" w:cs="Times New Roman"/>
                <w:b/>
                <w:i/>
                <w:iCs/>
                <w:color w:val="000000"/>
                <w:sz w:val="24"/>
                <w:szCs w:val="24"/>
              </w:rPr>
            </m:ctrlPr>
          </m:sSubSupPr>
          <m:e>
            <m:r>
              <m:rPr>
                <m:sty m:val="bi"/>
              </m:rPr>
              <w:rPr>
                <w:rFonts w:ascii="Cambria Math" w:hAnsi="Cambria Math" w:cs="Times New Roman"/>
                <w:color w:val="000000"/>
                <w:sz w:val="24"/>
                <w:szCs w:val="24"/>
              </w:rPr>
              <m:t>SO</m:t>
            </m:r>
          </m:e>
          <m:sub>
            <m:r>
              <m:rPr>
                <m:sty m:val="bi"/>
              </m:rPr>
              <w:rPr>
                <w:rFonts w:ascii="Cambria Math" w:hAnsi="Cambria Math" w:cs="Times New Roman"/>
                <w:color w:val="000000"/>
                <w:sz w:val="24"/>
                <w:szCs w:val="24"/>
              </w:rPr>
              <m:t>4</m:t>
            </m:r>
          </m:sub>
          <m:sup>
            <m:r>
              <m:rPr>
                <m:sty m:val="bi"/>
              </m:rPr>
              <w:rPr>
                <w:rFonts w:ascii="Cambria Math" w:hAnsi="Cambria Math" w:cs="Times New Roman"/>
                <w:color w:val="000000"/>
                <w:sz w:val="24"/>
                <w:szCs w:val="24"/>
              </w:rPr>
              <m:t>2-</m:t>
            </m:r>
          </m:sup>
        </m:sSubSup>
        <m:r>
          <m:rPr>
            <m:sty m:val="bi"/>
          </m:rPr>
          <w:rPr>
            <w:rFonts w:ascii="Cambria Math" w:hAnsi="Cambria Math" w:cs="Times New Roman"/>
            <w:color w:val="000000"/>
            <w:sz w:val="24"/>
            <w:szCs w:val="24"/>
          </w:rPr>
          <m:t>+z</m:t>
        </m:r>
        <m:sSubSup>
          <m:sSubSupPr>
            <m:ctrlPr>
              <w:rPr>
                <w:rFonts w:ascii="Cambria Math" w:hAnsi="Cambria Math" w:cs="Times New Roman"/>
                <w:b/>
                <w:i/>
                <w:iCs/>
                <w:color w:val="000000"/>
                <w:sz w:val="24"/>
                <w:szCs w:val="24"/>
              </w:rPr>
            </m:ctrlPr>
          </m:sSubSupPr>
          <m:e>
            <m:r>
              <m:rPr>
                <m:sty m:val="bi"/>
              </m:rPr>
              <w:rPr>
                <w:rFonts w:ascii="Cambria Math" w:hAnsi="Cambria Math" w:cs="Times New Roman"/>
                <w:color w:val="000000"/>
                <w:sz w:val="24"/>
                <w:szCs w:val="24"/>
              </w:rPr>
              <m:t>PO</m:t>
            </m:r>
          </m:e>
          <m:sub>
            <m:r>
              <m:rPr>
                <m:sty m:val="bi"/>
              </m:rPr>
              <w:rPr>
                <w:rFonts w:ascii="Cambria Math" w:hAnsi="Cambria Math" w:cs="Times New Roman"/>
                <w:color w:val="000000"/>
                <w:sz w:val="24"/>
                <w:szCs w:val="24"/>
              </w:rPr>
              <m:t>4</m:t>
            </m:r>
          </m:sub>
          <m:sup>
            <m:r>
              <m:rPr>
                <m:sty m:val="bi"/>
              </m:rPr>
              <w:rPr>
                <w:rFonts w:ascii="Cambria Math" w:hAnsi="Cambria Math" w:cs="Times New Roman"/>
                <w:color w:val="000000"/>
                <w:sz w:val="24"/>
                <w:szCs w:val="24"/>
              </w:rPr>
              <m:t>3-</m:t>
            </m:r>
          </m:sup>
        </m:sSubSup>
        <m:r>
          <m:rPr>
            <m:sty m:val="bi"/>
          </m:rPr>
          <w:rPr>
            <w:rFonts w:ascii="Cambria Math" w:hAnsi="Cambria Math" w:cs="Times New Roman"/>
            <w:color w:val="000000"/>
            <w:sz w:val="24"/>
            <w:szCs w:val="24"/>
          </w:rPr>
          <m:t>+Heat</m:t>
        </m:r>
      </m:oMath>
      <w:proofErr w:type="gramStart"/>
      <w:r w:rsidR="00DB3A7C" w:rsidRPr="00946DE6">
        <w:rPr>
          <w:rFonts w:ascii="Times New Roman" w:eastAsiaTheme="minorEastAsia" w:hAnsi="Times New Roman" w:cs="Times New Roman"/>
          <w:b/>
          <w:color w:val="000000"/>
          <w:sz w:val="24"/>
          <w:szCs w:val="24"/>
        </w:rPr>
        <w:t>,</w:t>
      </w:r>
      <w:r w:rsidR="00D3148C" w:rsidRPr="00946DE6">
        <w:rPr>
          <w:rFonts w:ascii="Times New Roman" w:eastAsiaTheme="minorEastAsia" w:hAnsi="Times New Roman" w:cs="Times New Roman"/>
          <w:b/>
          <w:color w:val="000000"/>
          <w:sz w:val="24"/>
          <w:szCs w:val="24"/>
        </w:rPr>
        <w:t xml:space="preserve">   </w:t>
      </w:r>
      <w:proofErr w:type="gramEnd"/>
      <w:r w:rsidR="00FF3824" w:rsidRPr="00946DE6">
        <w:rPr>
          <w:rFonts w:ascii="Times New Roman" w:eastAsiaTheme="minorEastAsia" w:hAnsi="Times New Roman" w:cs="Times New Roman"/>
          <w:b/>
          <w:color w:val="000000"/>
          <w:sz w:val="24"/>
          <w:szCs w:val="24"/>
        </w:rPr>
        <w:t xml:space="preserve">  </w:t>
      </w:r>
      <w:r w:rsidR="00110387" w:rsidRPr="00946DE6">
        <w:rPr>
          <w:rFonts w:ascii="Times New Roman" w:eastAsiaTheme="minorEastAsia" w:hAnsi="Times New Roman" w:cs="Times New Roman"/>
          <w:b/>
          <w:color w:val="000000"/>
          <w:sz w:val="24"/>
          <w:szCs w:val="24"/>
        </w:rPr>
        <w:t xml:space="preserve"> </w:t>
      </w:r>
      <w:r w:rsidR="00685689" w:rsidRPr="00946DE6">
        <w:rPr>
          <w:rFonts w:ascii="Times New Roman" w:eastAsiaTheme="minorEastAsia" w:hAnsi="Times New Roman" w:cs="Times New Roman"/>
          <w:b/>
          <w:color w:val="000000"/>
          <w:sz w:val="24"/>
          <w:szCs w:val="24"/>
        </w:rPr>
        <w:t xml:space="preserve">                             </w:t>
      </w:r>
      <w:r w:rsidR="00685689" w:rsidRPr="00946DE6">
        <w:rPr>
          <w:rFonts w:ascii="Times New Roman" w:eastAsiaTheme="minorEastAsia" w:hAnsi="Times New Roman" w:cs="Times New Roman"/>
          <w:b/>
          <w:color w:val="000000"/>
          <w:sz w:val="24"/>
          <w:szCs w:val="24"/>
          <w:vertAlign w:val="subscript"/>
        </w:rPr>
        <w:t>(6)</w:t>
      </w:r>
    </w:p>
    <w:p w14:paraId="583B3179" w14:textId="77777777" w:rsidR="000D21FB" w:rsidRPr="00946DE6" w:rsidRDefault="00BC7395" w:rsidP="00452A8B">
      <w:pPr>
        <w:spacing w:line="480" w:lineRule="auto"/>
        <w:rPr>
          <w:rFonts w:ascii="Times New Roman" w:hAnsi="Times New Roman" w:cs="Times New Roman"/>
          <w:color w:val="000000"/>
          <w:sz w:val="24"/>
          <w:szCs w:val="24"/>
        </w:rPr>
      </w:pPr>
      <w:r w:rsidRPr="00946DE6">
        <w:rPr>
          <w:rFonts w:ascii="Times New Roman" w:hAnsi="Times New Roman" w:cs="Times New Roman"/>
          <w:color w:val="000000"/>
          <w:sz w:val="24"/>
          <w:szCs w:val="24"/>
        </w:rPr>
        <w:t xml:space="preserve"> </w:t>
      </w:r>
      <w:r w:rsidR="006C1800" w:rsidRPr="00946DE6">
        <w:rPr>
          <w:rFonts w:ascii="Times New Roman" w:hAnsi="Times New Roman" w:cs="Times New Roman"/>
          <w:color w:val="000000"/>
          <w:sz w:val="24"/>
          <w:szCs w:val="24"/>
        </w:rPr>
        <w:t xml:space="preserve">  </w:t>
      </w:r>
      <w:r w:rsidR="00354D66" w:rsidRPr="00946DE6">
        <w:rPr>
          <w:rFonts w:ascii="Times New Roman" w:hAnsi="Times New Roman" w:cs="Times New Roman"/>
          <w:color w:val="000000"/>
          <w:sz w:val="24"/>
          <w:szCs w:val="24"/>
        </w:rPr>
        <w:t>where the heat value is about 435</w:t>
      </w:r>
      <w:r w:rsidR="006C1800" w:rsidRPr="00946DE6">
        <w:rPr>
          <w:rFonts w:ascii="Times New Roman" w:hAnsi="Times New Roman" w:cs="Times New Roman"/>
          <w:color w:val="000000"/>
          <w:sz w:val="24"/>
          <w:szCs w:val="24"/>
        </w:rPr>
        <w:t>K</w:t>
      </w:r>
      <w:r w:rsidR="002424F1" w:rsidRPr="00946DE6">
        <w:rPr>
          <w:rFonts w:ascii="Times New Roman" w:hAnsi="Times New Roman" w:cs="Times New Roman"/>
          <w:color w:val="000000"/>
          <w:sz w:val="24"/>
          <w:szCs w:val="24"/>
        </w:rPr>
        <w:t>J</w:t>
      </w:r>
      <w:r w:rsidR="005E0685" w:rsidRPr="00946DE6">
        <w:rPr>
          <w:rFonts w:ascii="Times New Roman" w:hAnsi="Times New Roman" w:cs="Times New Roman"/>
          <w:color w:val="000000"/>
          <w:sz w:val="24"/>
          <w:szCs w:val="24"/>
        </w:rPr>
        <w:t>/</w:t>
      </w:r>
      <w:r w:rsidR="00354D66" w:rsidRPr="00946DE6">
        <w:rPr>
          <w:rFonts w:ascii="Times New Roman" w:hAnsi="Times New Roman" w:cs="Times New Roman"/>
          <w:color w:val="000000"/>
          <w:sz w:val="24"/>
          <w:szCs w:val="24"/>
        </w:rPr>
        <w:t>mol of O</w:t>
      </w:r>
      <w:r w:rsidR="00354D66" w:rsidRPr="00946DE6">
        <w:rPr>
          <w:rFonts w:ascii="Times New Roman" w:hAnsi="Times New Roman" w:cs="Times New Roman"/>
          <w:color w:val="000000"/>
          <w:sz w:val="24"/>
          <w:szCs w:val="24"/>
          <w:vertAlign w:val="subscript"/>
        </w:rPr>
        <w:t xml:space="preserve">2 </w:t>
      </w:r>
      <w:r w:rsidR="00354D66" w:rsidRPr="00946DE6">
        <w:rPr>
          <w:rFonts w:ascii="Times New Roman" w:hAnsi="Times New Roman" w:cs="Times New Roman"/>
          <w:color w:val="000000"/>
          <w:sz w:val="24"/>
          <w:szCs w:val="24"/>
        </w:rPr>
        <w:t>reacted)</w:t>
      </w:r>
    </w:p>
    <w:p w14:paraId="71E5CC17" w14:textId="77777777" w:rsidR="00BA469B" w:rsidRPr="00946DE6" w:rsidRDefault="002424F1" w:rsidP="00452A8B">
      <w:pPr>
        <w:spacing w:line="480" w:lineRule="auto"/>
        <w:rPr>
          <w:rFonts w:ascii="Times New Roman" w:hAnsi="Times New Roman" w:cs="Times New Roman"/>
          <w:color w:val="000000"/>
          <w:sz w:val="24"/>
          <w:szCs w:val="24"/>
        </w:rPr>
      </w:pPr>
      <w:r w:rsidRPr="00946DE6">
        <w:rPr>
          <w:rFonts w:ascii="Times New Roman" w:hAnsi="Times New Roman" w:cs="Times New Roman"/>
          <w:color w:val="000000"/>
          <w:sz w:val="24"/>
          <w:szCs w:val="24"/>
        </w:rPr>
        <w:lastRenderedPageBreak/>
        <w:t xml:space="preserve"> S</w:t>
      </w:r>
      <w:r w:rsidR="0069285A" w:rsidRPr="00946DE6">
        <w:rPr>
          <w:rFonts w:ascii="Times New Roman" w:hAnsi="Times New Roman" w:cs="Times New Roman"/>
          <w:color w:val="000000"/>
          <w:sz w:val="24"/>
          <w:szCs w:val="24"/>
        </w:rPr>
        <w:t>ome other chemical equation</w:t>
      </w:r>
      <w:r w:rsidR="006639C3" w:rsidRPr="00946DE6">
        <w:rPr>
          <w:rFonts w:ascii="Times New Roman" w:hAnsi="Times New Roman" w:cs="Times New Roman"/>
          <w:color w:val="000000"/>
          <w:sz w:val="24"/>
          <w:szCs w:val="24"/>
        </w:rPr>
        <w:t>s</w:t>
      </w:r>
      <w:r w:rsidR="006E374E" w:rsidRPr="00946DE6">
        <w:rPr>
          <w:rFonts w:ascii="Times New Roman" w:hAnsi="Times New Roman" w:cs="Times New Roman"/>
          <w:color w:val="000000"/>
          <w:sz w:val="24"/>
          <w:szCs w:val="24"/>
        </w:rPr>
        <w:t xml:space="preserve"> </w:t>
      </w:r>
      <w:r w:rsidR="00A44AA6" w:rsidRPr="00946DE6">
        <w:rPr>
          <w:rFonts w:ascii="Times New Roman" w:hAnsi="Times New Roman" w:cs="Times New Roman"/>
          <w:color w:val="000000"/>
          <w:sz w:val="24"/>
          <w:szCs w:val="24"/>
        </w:rPr>
        <w:t xml:space="preserve">proposed by </w:t>
      </w:r>
      <w:bookmarkStart w:id="2" w:name="_Hlk477813357"/>
      <w:proofErr w:type="spellStart"/>
      <w:r w:rsidR="00A44AA6" w:rsidRPr="00946DE6">
        <w:rPr>
          <w:rFonts w:ascii="Times New Roman" w:hAnsi="Times New Roman" w:cs="Times New Roman"/>
          <w:color w:val="000000"/>
          <w:sz w:val="24"/>
          <w:szCs w:val="24"/>
        </w:rPr>
        <w:t>Debellefontaine</w:t>
      </w:r>
      <w:proofErr w:type="spellEnd"/>
      <w:r w:rsidR="00A44AA6" w:rsidRPr="00946DE6">
        <w:rPr>
          <w:rFonts w:ascii="Times New Roman" w:hAnsi="Times New Roman" w:cs="Times New Roman"/>
          <w:color w:val="000000"/>
          <w:sz w:val="24"/>
          <w:szCs w:val="24"/>
        </w:rPr>
        <w:t xml:space="preserve"> and </w:t>
      </w:r>
      <w:proofErr w:type="spellStart"/>
      <w:r w:rsidR="00A44AA6" w:rsidRPr="00946DE6">
        <w:rPr>
          <w:rFonts w:ascii="Times New Roman" w:hAnsi="Times New Roman" w:cs="Times New Roman"/>
          <w:color w:val="000000"/>
          <w:sz w:val="24"/>
          <w:szCs w:val="24"/>
        </w:rPr>
        <w:t>Foussard</w:t>
      </w:r>
      <w:proofErr w:type="spellEnd"/>
      <w:r w:rsidR="00A44AA6" w:rsidRPr="00946DE6">
        <w:rPr>
          <w:rFonts w:ascii="Times New Roman" w:hAnsi="Times New Roman" w:cs="Times New Roman"/>
          <w:sz w:val="24"/>
          <w:szCs w:val="24"/>
        </w:rPr>
        <w:t xml:space="preserve"> </w:t>
      </w:r>
      <w:r w:rsidR="00DE59AE" w:rsidRPr="00946DE6">
        <w:rPr>
          <w:rFonts w:ascii="Times New Roman" w:hAnsi="Times New Roman" w:cs="Times New Roman"/>
          <w:sz w:val="24"/>
          <w:szCs w:val="24"/>
        </w:rPr>
        <w:t>(</w:t>
      </w:r>
      <w:r w:rsidR="003025F3" w:rsidRPr="00946DE6">
        <w:rPr>
          <w:rFonts w:ascii="Times New Roman" w:hAnsi="Times New Roman" w:cs="Times New Roman"/>
          <w:sz w:val="24"/>
          <w:szCs w:val="24"/>
        </w:rPr>
        <w:t xml:space="preserve">2000) </w:t>
      </w:r>
      <w:bookmarkEnd w:id="2"/>
      <w:r w:rsidR="006E374E" w:rsidRPr="00946DE6">
        <w:rPr>
          <w:rFonts w:ascii="Times New Roman" w:hAnsi="Times New Roman" w:cs="Times New Roman"/>
          <w:color w:val="000000"/>
          <w:sz w:val="24"/>
          <w:szCs w:val="24"/>
        </w:rPr>
        <w:t xml:space="preserve">which </w:t>
      </w:r>
      <w:r w:rsidR="0069285A" w:rsidRPr="00946DE6">
        <w:rPr>
          <w:rFonts w:ascii="Times New Roman" w:hAnsi="Times New Roman" w:cs="Times New Roman"/>
          <w:color w:val="000000"/>
          <w:sz w:val="24"/>
          <w:szCs w:val="24"/>
        </w:rPr>
        <w:t xml:space="preserve">explains further the </w:t>
      </w:r>
      <w:r w:rsidR="006C0B25" w:rsidRPr="00946DE6">
        <w:rPr>
          <w:rFonts w:ascii="Times New Roman" w:hAnsi="Times New Roman" w:cs="Times New Roman"/>
          <w:color w:val="000000"/>
          <w:sz w:val="24"/>
          <w:szCs w:val="24"/>
        </w:rPr>
        <w:t xml:space="preserve">complex </w:t>
      </w:r>
      <w:r w:rsidR="0069285A" w:rsidRPr="00946DE6">
        <w:rPr>
          <w:rFonts w:ascii="Times New Roman" w:hAnsi="Times New Roman" w:cs="Times New Roman"/>
          <w:color w:val="000000"/>
          <w:sz w:val="24"/>
          <w:szCs w:val="24"/>
        </w:rPr>
        <w:t>mechanisms of WAO reactions</w:t>
      </w:r>
      <w:r w:rsidR="00BA469B" w:rsidRPr="00946DE6">
        <w:rPr>
          <w:rFonts w:ascii="Times New Roman" w:hAnsi="Times New Roman" w:cs="Times New Roman"/>
          <w:color w:val="000000"/>
          <w:sz w:val="24"/>
          <w:szCs w:val="24"/>
        </w:rPr>
        <w:t xml:space="preserve"> are:</w:t>
      </w:r>
    </w:p>
    <w:p w14:paraId="17D38618" w14:textId="77777777" w:rsidR="006C1800" w:rsidRPr="00946DE6" w:rsidRDefault="00D112ED" w:rsidP="00452A8B">
      <w:pPr>
        <w:spacing w:line="480" w:lineRule="auto"/>
        <w:rPr>
          <w:rFonts w:ascii="Times New Roman" w:hAnsi="Times New Roman" w:cs="Times New Roman"/>
          <w:color w:val="000000"/>
          <w:sz w:val="24"/>
          <w:szCs w:val="24"/>
        </w:rPr>
      </w:pPr>
      <w:r w:rsidRPr="00946DE6">
        <w:rPr>
          <w:rFonts w:ascii="Times New Roman" w:eastAsiaTheme="minorEastAsia" w:hAnsi="Times New Roman" w:cs="Times New Roman"/>
          <w:b/>
          <w:color w:val="000000"/>
          <w:sz w:val="24"/>
          <w:szCs w:val="24"/>
        </w:rPr>
        <w:t xml:space="preserve">                                             </w:t>
      </w:r>
      <m:oMath>
        <m:r>
          <m:rPr>
            <m:sty m:val="bi"/>
          </m:rPr>
          <w:rPr>
            <w:rFonts w:ascii="Cambria Math" w:hAnsi="Cambria Math" w:cs="Times New Roman"/>
            <w:color w:val="000000"/>
            <w:sz w:val="24"/>
            <w:szCs w:val="24"/>
          </w:rPr>
          <m:t>O-O+</m:t>
        </m:r>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R</m:t>
            </m:r>
          </m:e>
          <m:sup>
            <m:r>
              <m:rPr>
                <m:sty m:val="bi"/>
              </m:rPr>
              <w:rPr>
                <w:rFonts w:ascii="Cambria Math" w:hAnsi="Cambria Math" w:cs="Times New Roman"/>
                <w:color w:val="000000"/>
                <w:sz w:val="24"/>
                <w:szCs w:val="24"/>
              </w:rPr>
              <m:t>*</m:t>
            </m:r>
          </m:sup>
        </m:sSup>
        <m:r>
          <m:rPr>
            <m:sty m:val="bi"/>
          </m:rPr>
          <w:rPr>
            <w:rFonts w:ascii="Cambria Math" w:hAnsi="Cambria Math" w:cs="Times New Roman"/>
            <w:color w:val="000000"/>
            <w:sz w:val="24"/>
            <w:szCs w:val="24"/>
          </w:rPr>
          <m:t>→</m:t>
        </m:r>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ROO</m:t>
            </m:r>
          </m:e>
          <m:sup>
            <m:r>
              <m:rPr>
                <m:sty m:val="bi"/>
              </m:rPr>
              <w:rPr>
                <w:rFonts w:ascii="Cambria Math" w:hAnsi="Cambria Math" w:cs="Times New Roman"/>
                <w:color w:val="000000"/>
                <w:sz w:val="24"/>
                <w:szCs w:val="24"/>
              </w:rPr>
              <m:t>*</m:t>
            </m:r>
          </m:sup>
        </m:sSup>
      </m:oMath>
      <w:r w:rsidR="001B7ACA" w:rsidRPr="00946DE6">
        <w:rPr>
          <w:rFonts w:ascii="Times New Roman" w:eastAsiaTheme="minorEastAsia" w:hAnsi="Times New Roman" w:cs="Times New Roman"/>
          <w:b/>
          <w:color w:val="000000"/>
          <w:sz w:val="24"/>
          <w:szCs w:val="24"/>
        </w:rPr>
        <w:t xml:space="preserve">                                                              </w:t>
      </w:r>
      <w:r w:rsidR="001B7ACA" w:rsidRPr="009D6712">
        <w:rPr>
          <w:rFonts w:ascii="Times New Roman" w:eastAsiaTheme="minorEastAsia" w:hAnsi="Times New Roman" w:cs="Times New Roman"/>
          <w:b/>
          <w:color w:val="000000"/>
          <w:sz w:val="28"/>
          <w:szCs w:val="28"/>
        </w:rPr>
        <w:t xml:space="preserve"> </w:t>
      </w:r>
      <w:r w:rsidR="001B7ACA" w:rsidRPr="009D6712">
        <w:rPr>
          <w:rFonts w:ascii="Times New Roman" w:eastAsiaTheme="minorEastAsia" w:hAnsi="Times New Roman" w:cs="Times New Roman"/>
          <w:b/>
          <w:color w:val="000000"/>
          <w:sz w:val="28"/>
          <w:szCs w:val="28"/>
          <w:vertAlign w:val="subscript"/>
        </w:rPr>
        <w:t>(7)</w:t>
      </w:r>
    </w:p>
    <w:p w14:paraId="2C296260" w14:textId="77777777" w:rsidR="0044774D" w:rsidRPr="009D6712" w:rsidRDefault="00D112ED" w:rsidP="00452A8B">
      <w:pPr>
        <w:spacing w:line="480" w:lineRule="auto"/>
        <w:rPr>
          <w:rFonts w:ascii="Times New Roman" w:eastAsiaTheme="minorEastAsia" w:hAnsi="Times New Roman" w:cs="Times New Roman"/>
          <w:b/>
          <w:color w:val="000000"/>
          <w:sz w:val="28"/>
          <w:szCs w:val="28"/>
        </w:rPr>
      </w:pPr>
      <w:r w:rsidRPr="00946DE6">
        <w:rPr>
          <w:rFonts w:ascii="Times New Roman" w:eastAsiaTheme="minorEastAsia" w:hAnsi="Times New Roman" w:cs="Times New Roman"/>
          <w:b/>
          <w:color w:val="000000"/>
          <w:sz w:val="24"/>
          <w:szCs w:val="24"/>
        </w:rPr>
        <w:t xml:space="preserve">                                             </w:t>
      </w:r>
      <m:oMath>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O</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+RH→</m:t>
        </m:r>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R</m:t>
            </m:r>
          </m:e>
          <m:sup>
            <m:r>
              <m:rPr>
                <m:sty m:val="bi"/>
              </m:rPr>
              <w:rPr>
                <w:rFonts w:ascii="Cambria Math" w:hAnsi="Cambria Math" w:cs="Times New Roman"/>
                <w:color w:val="000000"/>
                <w:sz w:val="24"/>
                <w:szCs w:val="24"/>
              </w:rPr>
              <m:t>*</m:t>
            </m:r>
          </m:sup>
        </m:sSup>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2</m:t>
            </m:r>
          </m:sub>
        </m:sSub>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O</m:t>
            </m:r>
          </m:e>
          <m:sub>
            <m:r>
              <m:rPr>
                <m:sty m:val="bi"/>
              </m:rPr>
              <w:rPr>
                <w:rFonts w:ascii="Cambria Math" w:hAnsi="Cambria Math" w:cs="Times New Roman"/>
                <w:color w:val="000000"/>
                <w:sz w:val="24"/>
                <w:szCs w:val="24"/>
              </w:rPr>
              <m:t>2</m:t>
            </m:r>
          </m:sub>
        </m:sSub>
      </m:oMath>
      <w:r w:rsidR="001B7ACA" w:rsidRPr="00946DE6">
        <w:rPr>
          <w:rFonts w:ascii="Times New Roman" w:eastAsiaTheme="minorEastAsia" w:hAnsi="Times New Roman" w:cs="Times New Roman"/>
          <w:b/>
          <w:color w:val="000000"/>
          <w:sz w:val="24"/>
          <w:szCs w:val="24"/>
        </w:rPr>
        <w:t xml:space="preserve">                                                           </w:t>
      </w:r>
      <w:r w:rsidR="001B7ACA" w:rsidRPr="009D6712">
        <w:rPr>
          <w:rFonts w:ascii="Times New Roman" w:eastAsiaTheme="minorEastAsia" w:hAnsi="Times New Roman" w:cs="Times New Roman"/>
          <w:b/>
          <w:color w:val="000000"/>
          <w:sz w:val="28"/>
          <w:szCs w:val="28"/>
          <w:vertAlign w:val="subscript"/>
        </w:rPr>
        <w:t>(8)</w:t>
      </w:r>
    </w:p>
    <w:p w14:paraId="22403A19" w14:textId="77777777" w:rsidR="0044774D" w:rsidRPr="00946DE6" w:rsidRDefault="00D112ED" w:rsidP="00452A8B">
      <w:pPr>
        <w:spacing w:line="480" w:lineRule="auto"/>
        <w:rPr>
          <w:rFonts w:ascii="Times New Roman" w:eastAsiaTheme="minorEastAsia" w:hAnsi="Times New Roman" w:cs="Times New Roman"/>
          <w:b/>
          <w:color w:val="000000"/>
          <w:sz w:val="24"/>
          <w:szCs w:val="24"/>
        </w:rPr>
      </w:pPr>
      <w:r w:rsidRPr="00946DE6">
        <w:rPr>
          <w:rFonts w:ascii="Times New Roman" w:eastAsiaTheme="minorEastAsia" w:hAnsi="Times New Roman" w:cs="Times New Roman"/>
          <w:b/>
          <w:color w:val="000000"/>
          <w:sz w:val="24"/>
          <w:szCs w:val="24"/>
        </w:rPr>
        <w:t xml:space="preserve">                                            </w:t>
      </w:r>
      <m:oMath>
        <m:r>
          <m:rPr>
            <m:sty m:val="bi"/>
          </m:rPr>
          <w:rPr>
            <w:rFonts w:ascii="Cambria Math" w:hAnsi="Cambria Math" w:cs="Times New Roman"/>
            <w:color w:val="000000"/>
            <w:sz w:val="24"/>
            <w:szCs w:val="24"/>
          </w:rPr>
          <m:t xml:space="preserve"> </m:t>
        </m:r>
        <m:sSubSup>
          <m:sSubSupPr>
            <m:ctrlPr>
              <w:rPr>
                <w:rFonts w:ascii="Cambria Math" w:hAnsi="Cambria Math" w:cs="Times New Roman"/>
                <w:b/>
                <w:i/>
                <w:color w:val="000000"/>
                <w:sz w:val="24"/>
                <w:szCs w:val="24"/>
              </w:rPr>
            </m:ctrlPr>
          </m:sSubSupPr>
          <m:e>
            <m:r>
              <m:rPr>
                <m:sty m:val="bi"/>
              </m:rPr>
              <w:rPr>
                <w:rFonts w:ascii="Cambria Math" w:hAnsi="Cambria Math" w:cs="Times New Roman"/>
                <w:color w:val="000000"/>
                <w:sz w:val="24"/>
                <w:szCs w:val="24"/>
              </w:rPr>
              <m:t>H</m:t>
            </m:r>
            <m:r>
              <m:rPr>
                <m:sty m:val="bi"/>
              </m:rPr>
              <w:rPr>
                <w:rFonts w:ascii="Cambria Math" w:hAnsi="Cambria Math" w:cs="Cambria Math"/>
                <w:color w:val="000000"/>
                <w:sz w:val="24"/>
                <w:szCs w:val="24"/>
              </w:rPr>
              <m:t>O</m:t>
            </m:r>
          </m:e>
          <m:sub>
            <m:r>
              <m:rPr>
                <m:sty m:val="bi"/>
              </m:rPr>
              <w:rPr>
                <w:rFonts w:ascii="Cambria Math" w:hAnsi="Cambria Math" w:cs="Times New Roman"/>
                <w:color w:val="000000"/>
                <w:sz w:val="24"/>
                <w:szCs w:val="24"/>
              </w:rPr>
              <m:t>2</m:t>
            </m:r>
          </m:sub>
          <m:sup>
            <m:r>
              <m:rPr>
                <m:sty m:val="bi"/>
              </m:rPr>
              <w:rPr>
                <w:rFonts w:ascii="Cambria Math" w:hAnsi="Cambria Math" w:cs="Times New Roman"/>
                <w:color w:val="000000"/>
                <w:sz w:val="24"/>
                <w:szCs w:val="24"/>
              </w:rPr>
              <m:t>*</m:t>
            </m:r>
          </m:sup>
        </m:sSubSup>
        <m:r>
          <m:rPr>
            <m:sty m:val="bi"/>
          </m:rPr>
          <w:rPr>
            <w:rFonts w:ascii="Cambria Math" w:hAnsi="Cambria Math" w:cs="Times New Roman"/>
            <w:color w:val="000000"/>
            <w:sz w:val="24"/>
            <w:szCs w:val="24"/>
          </w:rPr>
          <m:t>+RH→</m:t>
        </m:r>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R</m:t>
            </m:r>
          </m:e>
          <m:sup>
            <m:r>
              <m:rPr>
                <m:sty m:val="bi"/>
              </m:rPr>
              <w:rPr>
                <w:rFonts w:ascii="Cambria Math" w:hAnsi="Cambria Math" w:cs="Times New Roman"/>
                <w:color w:val="000000"/>
                <w:sz w:val="24"/>
                <w:szCs w:val="24"/>
              </w:rPr>
              <m:t>*</m:t>
            </m:r>
          </m:sup>
        </m:sSup>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2</m:t>
            </m:r>
          </m:sub>
        </m:sSub>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O</m:t>
            </m:r>
          </m:e>
          <m:sub>
            <m:r>
              <m:rPr>
                <m:sty m:val="bi"/>
              </m:rPr>
              <w:rPr>
                <w:rFonts w:ascii="Cambria Math" w:hAnsi="Cambria Math" w:cs="Times New Roman"/>
                <w:color w:val="000000"/>
                <w:sz w:val="24"/>
                <w:szCs w:val="24"/>
              </w:rPr>
              <m:t>2</m:t>
            </m:r>
          </m:sub>
        </m:sSub>
      </m:oMath>
      <w:r w:rsidR="001B7ACA" w:rsidRPr="00946DE6">
        <w:rPr>
          <w:rFonts w:ascii="Times New Roman" w:eastAsiaTheme="minorEastAsia" w:hAnsi="Times New Roman" w:cs="Times New Roman"/>
          <w:b/>
          <w:color w:val="000000"/>
          <w:sz w:val="24"/>
          <w:szCs w:val="24"/>
        </w:rPr>
        <w:t xml:space="preserve">                                                         </w:t>
      </w:r>
      <w:r w:rsidR="001B7ACA" w:rsidRPr="009D6712">
        <w:rPr>
          <w:rFonts w:ascii="Times New Roman" w:eastAsiaTheme="minorEastAsia" w:hAnsi="Times New Roman" w:cs="Times New Roman"/>
          <w:b/>
          <w:color w:val="000000"/>
          <w:sz w:val="28"/>
          <w:szCs w:val="28"/>
          <w:vertAlign w:val="subscript"/>
        </w:rPr>
        <w:t>(9)</w:t>
      </w:r>
    </w:p>
    <w:p w14:paraId="26B1028D" w14:textId="77777777" w:rsidR="00423281" w:rsidRPr="00946DE6" w:rsidRDefault="00D112ED" w:rsidP="00452A8B">
      <w:pPr>
        <w:spacing w:line="480" w:lineRule="auto"/>
        <w:rPr>
          <w:rFonts w:ascii="Times New Roman" w:eastAsiaTheme="minorEastAsia" w:hAnsi="Times New Roman" w:cs="Times New Roman"/>
          <w:b/>
          <w:color w:val="000000"/>
          <w:sz w:val="24"/>
          <w:szCs w:val="24"/>
        </w:rPr>
      </w:pPr>
      <w:r w:rsidRPr="00946DE6">
        <w:rPr>
          <w:rFonts w:ascii="Times New Roman" w:eastAsiaTheme="minorEastAsia" w:hAnsi="Times New Roman" w:cs="Times New Roman"/>
          <w:b/>
          <w:color w:val="000000"/>
          <w:sz w:val="24"/>
          <w:szCs w:val="24"/>
        </w:rPr>
        <w:t xml:space="preserve">               </w:t>
      </w:r>
      <w:r w:rsidR="001B7ACA" w:rsidRPr="00946DE6">
        <w:rPr>
          <w:rFonts w:ascii="Times New Roman" w:eastAsiaTheme="minorEastAsia" w:hAnsi="Times New Roman" w:cs="Times New Roman"/>
          <w:b/>
          <w:color w:val="000000"/>
          <w:sz w:val="24"/>
          <w:szCs w:val="24"/>
        </w:rPr>
        <w:t xml:space="preserve">                             </w:t>
      </w:r>
      <w:r w:rsidRPr="00946DE6">
        <w:rPr>
          <w:rFonts w:ascii="Times New Roman" w:eastAsiaTheme="minorEastAsia" w:hAnsi="Times New Roman" w:cs="Times New Roman"/>
          <w:b/>
          <w:color w:val="000000"/>
          <w:sz w:val="24"/>
          <w:szCs w:val="24"/>
        </w:rPr>
        <w:t xml:space="preserve"> </w:t>
      </w:r>
      <m:oMath>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H</m:t>
            </m:r>
          </m:e>
          <m:sub>
            <m:r>
              <m:rPr>
                <m:sty m:val="bi"/>
              </m:rPr>
              <w:rPr>
                <w:rFonts w:ascii="Cambria Math" w:hAnsi="Cambria Math" w:cs="Times New Roman"/>
                <w:color w:val="000000"/>
                <w:sz w:val="24"/>
                <w:szCs w:val="24"/>
              </w:rPr>
              <m:t>2</m:t>
            </m:r>
          </m:sub>
        </m:sSub>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O</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+M→</m:t>
        </m:r>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2</m:t>
            </m:r>
            <m:r>
              <m:rPr>
                <m:sty m:val="bi"/>
              </m:rPr>
              <w:rPr>
                <w:rFonts w:ascii="Cambria Math" w:hAnsi="Cambria Math" w:cs="Times New Roman"/>
                <w:color w:val="000000"/>
                <w:sz w:val="24"/>
                <w:szCs w:val="24"/>
              </w:rPr>
              <m:t>HO</m:t>
            </m:r>
          </m:e>
          <m:sup>
            <m:r>
              <m:rPr>
                <m:sty m:val="bi"/>
              </m:rPr>
              <w:rPr>
                <w:rFonts w:ascii="Cambria Math" w:hAnsi="Cambria Math" w:cs="Times New Roman"/>
                <w:color w:val="000000"/>
                <w:sz w:val="24"/>
                <w:szCs w:val="24"/>
              </w:rPr>
              <m:t>*</m:t>
            </m:r>
          </m:sup>
        </m:sSup>
        <m:r>
          <m:rPr>
            <m:sty m:val="bi"/>
          </m:rPr>
          <w:rPr>
            <w:rFonts w:ascii="Cambria Math" w:hAnsi="Cambria Math" w:cs="Times New Roman"/>
            <w:color w:val="000000"/>
            <w:sz w:val="24"/>
            <w:szCs w:val="24"/>
          </w:rPr>
          <m:t>+M</m:t>
        </m:r>
      </m:oMath>
      <w:r w:rsidR="00A46955" w:rsidRPr="00946DE6">
        <w:rPr>
          <w:rFonts w:ascii="Times New Roman" w:eastAsiaTheme="minorEastAsia" w:hAnsi="Times New Roman" w:cs="Times New Roman"/>
          <w:b/>
          <w:color w:val="000000"/>
          <w:sz w:val="24"/>
          <w:szCs w:val="24"/>
        </w:rPr>
        <w:t xml:space="preserve">                                                         </w:t>
      </w:r>
      <w:r w:rsidR="00A46955" w:rsidRPr="009D6712">
        <w:rPr>
          <w:rFonts w:ascii="Times New Roman" w:eastAsiaTheme="minorEastAsia" w:hAnsi="Times New Roman" w:cs="Times New Roman"/>
          <w:b/>
          <w:color w:val="000000"/>
          <w:sz w:val="28"/>
          <w:szCs w:val="28"/>
          <w:vertAlign w:val="subscript"/>
        </w:rPr>
        <w:t>(10</w:t>
      </w:r>
      <w:r w:rsidRPr="009D6712">
        <w:rPr>
          <w:rFonts w:ascii="Times New Roman" w:eastAsiaTheme="minorEastAsia" w:hAnsi="Times New Roman" w:cs="Times New Roman"/>
          <w:b/>
          <w:color w:val="000000"/>
          <w:sz w:val="28"/>
          <w:szCs w:val="28"/>
          <w:vertAlign w:val="subscript"/>
        </w:rPr>
        <w:t>)</w:t>
      </w:r>
    </w:p>
    <w:p w14:paraId="03B8BDBD" w14:textId="77777777" w:rsidR="00423281" w:rsidRPr="00946DE6" w:rsidRDefault="00F3372A" w:rsidP="00452A8B">
      <w:pPr>
        <w:spacing w:line="480" w:lineRule="auto"/>
        <w:rPr>
          <w:rFonts w:ascii="Times New Roman" w:eastAsiaTheme="minorEastAsia" w:hAnsi="Times New Roman" w:cs="Times New Roman"/>
          <w:b/>
          <w:color w:val="000000"/>
          <w:sz w:val="24"/>
          <w:szCs w:val="24"/>
        </w:rPr>
      </w:pPr>
      <w:r w:rsidRPr="00946DE6">
        <w:rPr>
          <w:rFonts w:ascii="Times New Roman" w:eastAsiaTheme="minorEastAsia" w:hAnsi="Times New Roman" w:cs="Times New Roman"/>
          <w:b/>
          <w:color w:val="000000"/>
          <w:sz w:val="24"/>
          <w:szCs w:val="24"/>
        </w:rPr>
        <w:t xml:space="preserve">                                              </w:t>
      </w:r>
      <m:oMath>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ROO</m:t>
            </m:r>
          </m:e>
          <m:sup>
            <m:r>
              <m:rPr>
                <m:sty m:val="bi"/>
              </m:rPr>
              <w:rPr>
                <w:rFonts w:ascii="Cambria Math" w:hAnsi="Cambria Math" w:cs="Times New Roman"/>
                <w:color w:val="000000"/>
                <w:sz w:val="24"/>
                <w:szCs w:val="24"/>
              </w:rPr>
              <m:t>*</m:t>
            </m:r>
          </m:sup>
        </m:sSup>
        <m:r>
          <m:rPr>
            <m:sty m:val="bi"/>
          </m:rPr>
          <w:rPr>
            <w:rFonts w:ascii="Cambria Math" w:hAnsi="Cambria Math" w:cs="Times New Roman"/>
            <w:color w:val="000000"/>
            <w:sz w:val="24"/>
            <w:szCs w:val="24"/>
          </w:rPr>
          <m:t>+RH→</m:t>
        </m:r>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R</m:t>
            </m:r>
          </m:e>
          <m:sup>
            <m:r>
              <m:rPr>
                <m:sty m:val="bi"/>
              </m:rPr>
              <w:rPr>
                <w:rFonts w:ascii="Cambria Math" w:hAnsi="Cambria Math" w:cs="Times New Roman"/>
                <w:color w:val="000000"/>
                <w:sz w:val="24"/>
                <w:szCs w:val="24"/>
              </w:rPr>
              <m:t>*</m:t>
            </m:r>
          </m:sup>
        </m:sSup>
        <m:r>
          <m:rPr>
            <m:sty m:val="bi"/>
          </m:rPr>
          <w:rPr>
            <w:rFonts w:ascii="Cambria Math" w:hAnsi="Cambria Math" w:cs="Times New Roman"/>
            <w:color w:val="000000"/>
            <w:sz w:val="24"/>
            <w:szCs w:val="24"/>
          </w:rPr>
          <m:t>+ROOH</m:t>
        </m:r>
      </m:oMath>
      <w:r w:rsidR="00A46955" w:rsidRPr="00946DE6">
        <w:rPr>
          <w:rFonts w:ascii="Times New Roman" w:eastAsiaTheme="minorEastAsia" w:hAnsi="Times New Roman" w:cs="Times New Roman"/>
          <w:b/>
          <w:color w:val="000000"/>
          <w:sz w:val="24"/>
          <w:szCs w:val="24"/>
        </w:rPr>
        <w:t xml:space="preserve">                                                   </w:t>
      </w:r>
      <w:r w:rsidR="00A46955" w:rsidRPr="009D6712">
        <w:rPr>
          <w:rFonts w:ascii="Times New Roman" w:eastAsiaTheme="minorEastAsia" w:hAnsi="Times New Roman" w:cs="Times New Roman"/>
          <w:b/>
          <w:color w:val="000000"/>
          <w:sz w:val="24"/>
          <w:szCs w:val="24"/>
        </w:rPr>
        <w:t xml:space="preserve"> </w:t>
      </w:r>
      <w:r w:rsidR="00A46955" w:rsidRPr="009D6712">
        <w:rPr>
          <w:rFonts w:ascii="Times New Roman" w:eastAsiaTheme="minorEastAsia" w:hAnsi="Times New Roman" w:cs="Times New Roman"/>
          <w:b/>
          <w:color w:val="000000"/>
          <w:sz w:val="24"/>
          <w:szCs w:val="24"/>
          <w:vertAlign w:val="subscript"/>
        </w:rPr>
        <w:t>(11</w:t>
      </w:r>
      <w:r w:rsidR="00D112ED" w:rsidRPr="009D6712">
        <w:rPr>
          <w:rFonts w:ascii="Times New Roman" w:eastAsiaTheme="minorEastAsia" w:hAnsi="Times New Roman" w:cs="Times New Roman"/>
          <w:b/>
          <w:color w:val="000000"/>
          <w:sz w:val="24"/>
          <w:szCs w:val="24"/>
          <w:vertAlign w:val="subscript"/>
        </w:rPr>
        <w:t>)</w:t>
      </w:r>
    </w:p>
    <w:p w14:paraId="1179AFC6" w14:textId="77777777" w:rsidR="00AE416F" w:rsidRPr="00946DE6" w:rsidRDefault="00BA7B76" w:rsidP="00452A8B">
      <w:pPr>
        <w:spacing w:line="480" w:lineRule="auto"/>
        <w:rPr>
          <w:rFonts w:ascii="Times New Roman" w:hAnsi="Times New Roman" w:cs="Times New Roman"/>
          <w:sz w:val="24"/>
          <w:szCs w:val="24"/>
        </w:rPr>
      </w:pPr>
      <w:r w:rsidRPr="00946DE6">
        <w:rPr>
          <w:rFonts w:ascii="Times New Roman" w:hAnsi="Times New Roman" w:cs="Times New Roman"/>
          <w:color w:val="000000"/>
          <w:sz w:val="24"/>
          <w:szCs w:val="24"/>
        </w:rPr>
        <w:t>The reaction is initiated by an organic radical R*</w:t>
      </w:r>
      <w:r w:rsidR="00E6388B" w:rsidRPr="00946DE6">
        <w:rPr>
          <w:rFonts w:ascii="Times New Roman" w:hAnsi="Times New Roman" w:cs="Times New Roman"/>
          <w:color w:val="000000"/>
          <w:sz w:val="24"/>
          <w:szCs w:val="24"/>
        </w:rPr>
        <w:t xml:space="preserve"> where it combines with molecular oxygen as seen in </w:t>
      </w:r>
      <w:r w:rsidR="00D04D65" w:rsidRPr="00946DE6">
        <w:rPr>
          <w:rFonts w:ascii="Times New Roman" w:hAnsi="Times New Roman" w:cs="Times New Roman"/>
          <w:color w:val="000000"/>
          <w:sz w:val="24"/>
          <w:szCs w:val="24"/>
        </w:rPr>
        <w:t xml:space="preserve">reaction </w:t>
      </w:r>
      <w:r w:rsidR="00355E8C" w:rsidRPr="00946DE6">
        <w:rPr>
          <w:rFonts w:ascii="Times New Roman" w:hAnsi="Times New Roman" w:cs="Times New Roman"/>
          <w:color w:val="000000"/>
          <w:sz w:val="24"/>
          <w:szCs w:val="24"/>
        </w:rPr>
        <w:t>(</w:t>
      </w:r>
      <w:r w:rsidR="00D04D65" w:rsidRPr="00946DE6">
        <w:rPr>
          <w:rFonts w:ascii="Times New Roman" w:hAnsi="Times New Roman" w:cs="Times New Roman"/>
          <w:color w:val="000000"/>
          <w:sz w:val="24"/>
          <w:szCs w:val="24"/>
        </w:rPr>
        <w:t>7</w:t>
      </w:r>
      <w:r w:rsidR="00355E8C" w:rsidRPr="00946DE6">
        <w:rPr>
          <w:rFonts w:ascii="Times New Roman" w:hAnsi="Times New Roman" w:cs="Times New Roman"/>
          <w:color w:val="000000"/>
          <w:sz w:val="24"/>
          <w:szCs w:val="24"/>
        </w:rPr>
        <w:t>)</w:t>
      </w:r>
      <w:r w:rsidR="00D112ED" w:rsidRPr="00946DE6">
        <w:rPr>
          <w:rFonts w:ascii="Times New Roman" w:hAnsi="Times New Roman" w:cs="Times New Roman"/>
          <w:color w:val="000000"/>
          <w:sz w:val="24"/>
          <w:szCs w:val="24"/>
        </w:rPr>
        <w:t xml:space="preserve"> above</w:t>
      </w:r>
      <w:r w:rsidR="00BA3124" w:rsidRPr="00946DE6">
        <w:rPr>
          <w:rFonts w:ascii="Times New Roman" w:hAnsi="Times New Roman" w:cs="Times New Roman"/>
          <w:color w:val="000000"/>
          <w:sz w:val="24"/>
          <w:szCs w:val="24"/>
        </w:rPr>
        <w:t>,</w:t>
      </w:r>
      <w:r w:rsidR="008D147D" w:rsidRPr="00946DE6">
        <w:rPr>
          <w:rFonts w:ascii="Times New Roman" w:hAnsi="Times New Roman" w:cs="Times New Roman"/>
          <w:color w:val="000000"/>
          <w:sz w:val="24"/>
          <w:szCs w:val="24"/>
        </w:rPr>
        <w:t xml:space="preserve"> </w:t>
      </w:r>
      <w:r w:rsidR="00640256" w:rsidRPr="00946DE6">
        <w:rPr>
          <w:rFonts w:ascii="Times New Roman" w:hAnsi="Times New Roman" w:cs="Times New Roman"/>
          <w:color w:val="000000"/>
          <w:sz w:val="24"/>
          <w:szCs w:val="24"/>
        </w:rPr>
        <w:t xml:space="preserve">also </w:t>
      </w:r>
      <w:r w:rsidR="00BA3124" w:rsidRPr="00946DE6">
        <w:rPr>
          <w:rFonts w:ascii="Times New Roman" w:hAnsi="Times New Roman" w:cs="Times New Roman"/>
          <w:color w:val="000000"/>
          <w:sz w:val="24"/>
          <w:szCs w:val="24"/>
        </w:rPr>
        <w:t xml:space="preserve">reaction between the weakest C-H bonds and </w:t>
      </w:r>
      <w:r w:rsidR="000A78DF" w:rsidRPr="00946DE6">
        <w:rPr>
          <w:rFonts w:ascii="Times New Roman" w:hAnsi="Times New Roman" w:cs="Times New Roman"/>
          <w:color w:val="000000"/>
          <w:sz w:val="24"/>
          <w:szCs w:val="24"/>
        </w:rPr>
        <w:t xml:space="preserve">Oxygen shown in </w:t>
      </w:r>
      <w:r w:rsidR="00BC27A0" w:rsidRPr="00946DE6">
        <w:rPr>
          <w:rFonts w:ascii="Times New Roman" w:hAnsi="Times New Roman" w:cs="Times New Roman"/>
          <w:color w:val="000000"/>
          <w:sz w:val="24"/>
          <w:szCs w:val="24"/>
        </w:rPr>
        <w:t>reaction (</w:t>
      </w:r>
      <w:r w:rsidR="000A78DF" w:rsidRPr="00946DE6">
        <w:rPr>
          <w:rFonts w:ascii="Times New Roman" w:hAnsi="Times New Roman" w:cs="Times New Roman"/>
          <w:color w:val="000000"/>
          <w:sz w:val="24"/>
          <w:szCs w:val="24"/>
        </w:rPr>
        <w:t>8</w:t>
      </w:r>
      <w:r w:rsidR="00BA3124" w:rsidRPr="00946DE6">
        <w:rPr>
          <w:rFonts w:ascii="Times New Roman" w:hAnsi="Times New Roman" w:cs="Times New Roman"/>
          <w:color w:val="000000"/>
          <w:sz w:val="24"/>
          <w:szCs w:val="24"/>
        </w:rPr>
        <w:t xml:space="preserve">) </w:t>
      </w:r>
      <w:proofErr w:type="gramStart"/>
      <w:r w:rsidR="00BA3124" w:rsidRPr="00946DE6">
        <w:rPr>
          <w:rFonts w:ascii="Times New Roman" w:hAnsi="Times New Roman" w:cs="Times New Roman"/>
          <w:color w:val="000000"/>
          <w:sz w:val="24"/>
          <w:szCs w:val="24"/>
        </w:rPr>
        <w:t>and also</w:t>
      </w:r>
      <w:proofErr w:type="gramEnd"/>
      <w:r w:rsidR="00BA3124" w:rsidRPr="00946DE6">
        <w:rPr>
          <w:rFonts w:ascii="Times New Roman" w:hAnsi="Times New Roman" w:cs="Times New Roman"/>
          <w:color w:val="000000"/>
          <w:sz w:val="24"/>
          <w:szCs w:val="24"/>
        </w:rPr>
        <w:t xml:space="preserve"> an attack by the HO</w:t>
      </w:r>
      <w:r w:rsidR="00BA3124" w:rsidRPr="00946DE6">
        <w:rPr>
          <w:rFonts w:ascii="Times New Roman" w:hAnsi="Times New Roman" w:cs="Times New Roman"/>
          <w:color w:val="000000"/>
          <w:sz w:val="24"/>
          <w:szCs w:val="24"/>
          <w:vertAlign w:val="subscript"/>
        </w:rPr>
        <w:t>2</w:t>
      </w:r>
      <w:r w:rsidR="00BA3124" w:rsidRPr="00946DE6">
        <w:rPr>
          <w:rFonts w:ascii="Times New Roman" w:hAnsi="Times New Roman" w:cs="Times New Roman"/>
          <w:color w:val="000000"/>
          <w:sz w:val="24"/>
          <w:szCs w:val="24"/>
        </w:rPr>
        <w:t>*</w:t>
      </w:r>
      <w:r w:rsidR="000A78DF" w:rsidRPr="00946DE6">
        <w:rPr>
          <w:rFonts w:ascii="Times New Roman" w:hAnsi="Times New Roman" w:cs="Times New Roman"/>
          <w:color w:val="000000"/>
          <w:sz w:val="24"/>
          <w:szCs w:val="24"/>
        </w:rPr>
        <w:t xml:space="preserve"> as shown in reaction (9</w:t>
      </w:r>
      <w:r w:rsidR="00A44AA6" w:rsidRPr="00946DE6">
        <w:rPr>
          <w:rFonts w:ascii="Times New Roman" w:hAnsi="Times New Roman" w:cs="Times New Roman"/>
          <w:color w:val="000000"/>
          <w:sz w:val="24"/>
          <w:szCs w:val="24"/>
        </w:rPr>
        <w:t xml:space="preserve">) can produce this </w:t>
      </w:r>
      <w:r w:rsidR="00640256" w:rsidRPr="00946DE6">
        <w:rPr>
          <w:rFonts w:ascii="Times New Roman" w:hAnsi="Times New Roman" w:cs="Times New Roman"/>
          <w:color w:val="000000"/>
          <w:sz w:val="24"/>
          <w:szCs w:val="24"/>
        </w:rPr>
        <w:t xml:space="preserve">organic </w:t>
      </w:r>
      <w:r w:rsidR="00A44AA6" w:rsidRPr="00946DE6">
        <w:rPr>
          <w:rFonts w:ascii="Times New Roman" w:hAnsi="Times New Roman" w:cs="Times New Roman"/>
          <w:color w:val="000000"/>
          <w:sz w:val="24"/>
          <w:szCs w:val="24"/>
        </w:rPr>
        <w:t>radical</w:t>
      </w:r>
      <w:r w:rsidR="00640256" w:rsidRPr="00946DE6">
        <w:rPr>
          <w:rFonts w:ascii="Times New Roman" w:hAnsi="Times New Roman" w:cs="Times New Roman"/>
          <w:color w:val="000000"/>
          <w:sz w:val="24"/>
          <w:szCs w:val="24"/>
        </w:rPr>
        <w:t>.</w:t>
      </w:r>
      <w:r w:rsidR="00C605E2" w:rsidRPr="00946DE6">
        <w:rPr>
          <w:rFonts w:ascii="Times New Roman" w:hAnsi="Times New Roman" w:cs="Times New Roman"/>
          <w:color w:val="000000"/>
          <w:sz w:val="24"/>
          <w:szCs w:val="24"/>
        </w:rPr>
        <w:t xml:space="preserve"> </w:t>
      </w:r>
      <w:r w:rsidR="00A01E53" w:rsidRPr="00946DE6">
        <w:rPr>
          <w:rFonts w:ascii="Times New Roman" w:hAnsi="Times New Roman" w:cs="Times New Roman"/>
          <w:color w:val="000000"/>
          <w:sz w:val="24"/>
          <w:szCs w:val="24"/>
        </w:rPr>
        <w:t xml:space="preserve">According to </w:t>
      </w:r>
      <w:proofErr w:type="spellStart"/>
      <w:r w:rsidR="00A01E53" w:rsidRPr="00946DE6">
        <w:rPr>
          <w:rFonts w:ascii="Times New Roman" w:hAnsi="Times New Roman" w:cs="Times New Roman"/>
          <w:color w:val="000000"/>
          <w:sz w:val="24"/>
          <w:szCs w:val="24"/>
        </w:rPr>
        <w:t>Debellefontaine</w:t>
      </w:r>
      <w:proofErr w:type="spellEnd"/>
      <w:r w:rsidR="00A01E53" w:rsidRPr="00946DE6">
        <w:rPr>
          <w:rFonts w:ascii="Times New Roman" w:hAnsi="Times New Roman" w:cs="Times New Roman"/>
          <w:color w:val="000000"/>
          <w:sz w:val="24"/>
          <w:szCs w:val="24"/>
        </w:rPr>
        <w:t xml:space="preserve"> and </w:t>
      </w:r>
      <w:proofErr w:type="spellStart"/>
      <w:r w:rsidR="00A01E53" w:rsidRPr="00946DE6">
        <w:rPr>
          <w:rFonts w:ascii="Times New Roman" w:hAnsi="Times New Roman" w:cs="Times New Roman"/>
          <w:color w:val="000000"/>
          <w:sz w:val="24"/>
          <w:szCs w:val="24"/>
        </w:rPr>
        <w:t>Foussard</w:t>
      </w:r>
      <w:proofErr w:type="spellEnd"/>
      <w:r w:rsidR="00A01E53" w:rsidRPr="00946DE6">
        <w:rPr>
          <w:rFonts w:ascii="Times New Roman" w:hAnsi="Times New Roman" w:cs="Times New Roman"/>
          <w:sz w:val="24"/>
          <w:szCs w:val="24"/>
        </w:rPr>
        <w:t xml:space="preserve"> (2000) </w:t>
      </w:r>
      <w:r w:rsidR="00CE3971" w:rsidRPr="00946DE6">
        <w:rPr>
          <w:rFonts w:ascii="Times New Roman" w:hAnsi="Times New Roman" w:cs="Times New Roman"/>
          <w:color w:val="000000"/>
          <w:sz w:val="24"/>
          <w:szCs w:val="24"/>
        </w:rPr>
        <w:t>hydrogen</w:t>
      </w:r>
      <w:r w:rsidR="00A01E53" w:rsidRPr="00946DE6">
        <w:rPr>
          <w:rFonts w:ascii="Times New Roman" w:hAnsi="Times New Roman" w:cs="Times New Roman"/>
          <w:color w:val="000000"/>
          <w:sz w:val="24"/>
          <w:szCs w:val="24"/>
        </w:rPr>
        <w:t xml:space="preserve"> peroxide produced in reaction (9)</w:t>
      </w:r>
      <w:r w:rsidR="00B00B53">
        <w:rPr>
          <w:rFonts w:ascii="Times New Roman" w:hAnsi="Times New Roman" w:cs="Times New Roman"/>
          <w:color w:val="000000"/>
          <w:sz w:val="24"/>
          <w:szCs w:val="24"/>
        </w:rPr>
        <w:t xml:space="preserve"> due to</w:t>
      </w:r>
      <w:r w:rsidR="00CE3971" w:rsidRPr="00946DE6">
        <w:rPr>
          <w:rFonts w:ascii="Times New Roman" w:hAnsi="Times New Roman" w:cs="Times New Roman"/>
          <w:color w:val="000000"/>
          <w:sz w:val="24"/>
          <w:szCs w:val="24"/>
        </w:rPr>
        <w:t xml:space="preserve"> temperature decomposes </w:t>
      </w:r>
      <w:r w:rsidR="000B080E" w:rsidRPr="00946DE6">
        <w:rPr>
          <w:rFonts w:ascii="Times New Roman" w:hAnsi="Times New Roman" w:cs="Times New Roman"/>
          <w:color w:val="000000"/>
          <w:sz w:val="24"/>
          <w:szCs w:val="24"/>
        </w:rPr>
        <w:t xml:space="preserve">fast </w:t>
      </w:r>
      <w:r w:rsidR="00CE3971" w:rsidRPr="00946DE6">
        <w:rPr>
          <w:rFonts w:ascii="Times New Roman" w:hAnsi="Times New Roman" w:cs="Times New Roman"/>
          <w:color w:val="000000"/>
          <w:sz w:val="24"/>
          <w:szCs w:val="24"/>
        </w:rPr>
        <w:t xml:space="preserve">to hydroxyl ion radical </w:t>
      </w:r>
      <w:r w:rsidR="000B080E" w:rsidRPr="00946DE6">
        <w:rPr>
          <w:rFonts w:ascii="Times New Roman" w:hAnsi="Times New Roman" w:cs="Times New Roman"/>
          <w:color w:val="000000"/>
          <w:sz w:val="24"/>
          <w:szCs w:val="24"/>
        </w:rPr>
        <w:t xml:space="preserve">HO* </w:t>
      </w:r>
      <w:r w:rsidR="00CE3971" w:rsidRPr="00946DE6">
        <w:rPr>
          <w:rFonts w:ascii="Times New Roman" w:hAnsi="Times New Roman" w:cs="Times New Roman"/>
          <w:color w:val="000000"/>
          <w:sz w:val="24"/>
          <w:szCs w:val="24"/>
        </w:rPr>
        <w:t xml:space="preserve">as seen in reaction </w:t>
      </w:r>
      <w:r w:rsidR="00594219" w:rsidRPr="00946DE6">
        <w:rPr>
          <w:rFonts w:ascii="Times New Roman" w:hAnsi="Times New Roman" w:cs="Times New Roman"/>
          <w:color w:val="000000"/>
          <w:sz w:val="24"/>
          <w:szCs w:val="24"/>
        </w:rPr>
        <w:t>(10)</w:t>
      </w:r>
      <w:r w:rsidR="006A42EE" w:rsidRPr="00946DE6">
        <w:rPr>
          <w:rFonts w:ascii="Times New Roman" w:hAnsi="Times New Roman" w:cs="Times New Roman"/>
          <w:color w:val="000000"/>
          <w:sz w:val="24"/>
          <w:szCs w:val="24"/>
        </w:rPr>
        <w:t>.</w:t>
      </w:r>
      <w:r w:rsidR="00DF69CC" w:rsidRPr="00946DE6">
        <w:rPr>
          <w:rFonts w:ascii="Times New Roman" w:hAnsi="Times New Roman" w:cs="Times New Roman"/>
          <w:color w:val="000000"/>
          <w:sz w:val="24"/>
          <w:szCs w:val="24"/>
        </w:rPr>
        <w:t xml:space="preserve"> </w:t>
      </w:r>
      <w:r w:rsidR="00594219" w:rsidRPr="00946DE6">
        <w:rPr>
          <w:rFonts w:ascii="Times New Roman" w:hAnsi="Times New Roman" w:cs="Times New Roman"/>
          <w:color w:val="000000"/>
          <w:sz w:val="24"/>
          <w:szCs w:val="24"/>
        </w:rPr>
        <w:t>Reaction (11</w:t>
      </w:r>
      <w:r w:rsidR="006A42EE" w:rsidRPr="00946DE6">
        <w:rPr>
          <w:rFonts w:ascii="Times New Roman" w:hAnsi="Times New Roman" w:cs="Times New Roman"/>
          <w:color w:val="000000"/>
          <w:sz w:val="24"/>
          <w:szCs w:val="24"/>
        </w:rPr>
        <w:t xml:space="preserve">) is a propagation step that produces </w:t>
      </w:r>
      <w:r w:rsidR="006A42EE" w:rsidRPr="00B61C46">
        <w:rPr>
          <w:rFonts w:ascii="Times New Roman" w:hAnsi="Times New Roman" w:cs="Times New Roman"/>
          <w:noProof/>
          <w:color w:val="000000"/>
          <w:sz w:val="24"/>
          <w:szCs w:val="24"/>
        </w:rPr>
        <w:t>oxidized</w:t>
      </w:r>
      <w:r w:rsidR="006A42EE" w:rsidRPr="00946DE6">
        <w:rPr>
          <w:rFonts w:ascii="Times New Roman" w:hAnsi="Times New Roman" w:cs="Times New Roman"/>
          <w:color w:val="000000"/>
          <w:sz w:val="24"/>
          <w:szCs w:val="24"/>
        </w:rPr>
        <w:t xml:space="preserve"> species and </w:t>
      </w:r>
      <w:r w:rsidR="008B74F8" w:rsidRPr="00946DE6">
        <w:rPr>
          <w:rFonts w:ascii="Times New Roman" w:hAnsi="Times New Roman" w:cs="Times New Roman"/>
          <w:color w:val="000000"/>
          <w:sz w:val="24"/>
          <w:szCs w:val="24"/>
        </w:rPr>
        <w:t>hydroperoxides.</w:t>
      </w:r>
      <w:r w:rsidR="006A42EE" w:rsidRPr="00946DE6">
        <w:rPr>
          <w:rFonts w:ascii="Times New Roman" w:hAnsi="Times New Roman" w:cs="Times New Roman"/>
          <w:color w:val="000000"/>
          <w:sz w:val="24"/>
          <w:szCs w:val="24"/>
        </w:rPr>
        <w:t xml:space="preserve"> For most of the molecules,</w:t>
      </w:r>
      <w:r w:rsidR="00594219" w:rsidRPr="00946DE6">
        <w:rPr>
          <w:rFonts w:ascii="Times New Roman" w:hAnsi="Times New Roman" w:cs="Times New Roman"/>
          <w:color w:val="000000"/>
          <w:sz w:val="24"/>
          <w:szCs w:val="24"/>
        </w:rPr>
        <w:t xml:space="preserve"> the initiation step represented by reaction</w:t>
      </w:r>
      <w:r w:rsidR="004546D3" w:rsidRPr="00946DE6">
        <w:rPr>
          <w:rFonts w:ascii="Times New Roman" w:hAnsi="Times New Roman" w:cs="Times New Roman"/>
          <w:color w:val="000000"/>
          <w:sz w:val="24"/>
          <w:szCs w:val="24"/>
        </w:rPr>
        <w:t xml:space="preserve"> </w:t>
      </w:r>
      <w:r w:rsidR="00594219" w:rsidRPr="00946DE6">
        <w:rPr>
          <w:rFonts w:ascii="Times New Roman" w:hAnsi="Times New Roman" w:cs="Times New Roman"/>
          <w:color w:val="000000"/>
          <w:sz w:val="24"/>
          <w:szCs w:val="24"/>
        </w:rPr>
        <w:t>(8)</w:t>
      </w:r>
      <w:r w:rsidR="006A42EE" w:rsidRPr="00946DE6">
        <w:rPr>
          <w:rFonts w:ascii="Times New Roman" w:hAnsi="Times New Roman" w:cs="Times New Roman"/>
          <w:color w:val="000000"/>
          <w:sz w:val="24"/>
          <w:szCs w:val="24"/>
        </w:rPr>
        <w:t xml:space="preserve"> is the limiting one and is dependent on temperature, with an activation </w:t>
      </w:r>
      <w:r w:rsidR="008D147D" w:rsidRPr="00946DE6">
        <w:rPr>
          <w:rFonts w:ascii="Times New Roman" w:hAnsi="Times New Roman" w:cs="Times New Roman"/>
          <w:color w:val="000000"/>
          <w:sz w:val="24"/>
          <w:szCs w:val="24"/>
        </w:rPr>
        <w:t xml:space="preserve">energy </w:t>
      </w:r>
      <w:r w:rsidR="006A42EE" w:rsidRPr="00946DE6">
        <w:rPr>
          <w:rFonts w:ascii="Times New Roman" w:hAnsi="Times New Roman" w:cs="Times New Roman"/>
          <w:color w:val="000000"/>
          <w:sz w:val="24"/>
          <w:szCs w:val="24"/>
        </w:rPr>
        <w:t>above 100 or 200 kJ mol</w:t>
      </w:r>
      <w:r w:rsidR="00DF69CC" w:rsidRPr="00946DE6">
        <w:rPr>
          <w:rFonts w:ascii="Times New Roman" w:hAnsi="Times New Roman" w:cs="Times New Roman"/>
          <w:color w:val="000000"/>
          <w:sz w:val="24"/>
          <w:szCs w:val="24"/>
          <w:vertAlign w:val="superscript"/>
        </w:rPr>
        <w:t>-1</w:t>
      </w:r>
      <w:r w:rsidR="006A42EE" w:rsidRPr="00946DE6">
        <w:rPr>
          <w:rFonts w:ascii="Times New Roman" w:hAnsi="Times New Roman" w:cs="Times New Roman"/>
          <w:color w:val="000000"/>
          <w:sz w:val="24"/>
          <w:szCs w:val="24"/>
        </w:rPr>
        <w:t>. This also</w:t>
      </w:r>
      <w:r w:rsidR="00AE416F" w:rsidRPr="00946DE6">
        <w:rPr>
          <w:rFonts w:ascii="Times New Roman" w:hAnsi="Times New Roman" w:cs="Times New Roman"/>
          <w:color w:val="000000"/>
          <w:sz w:val="24"/>
          <w:szCs w:val="24"/>
        </w:rPr>
        <w:t xml:space="preserve"> explains why air oxidation becomes </w:t>
      </w:r>
      <w:r w:rsidR="008B683C" w:rsidRPr="00946DE6">
        <w:rPr>
          <w:rFonts w:ascii="Times New Roman" w:hAnsi="Times New Roman" w:cs="Times New Roman"/>
          <w:color w:val="000000"/>
          <w:sz w:val="24"/>
          <w:szCs w:val="24"/>
        </w:rPr>
        <w:t>rapid</w:t>
      </w:r>
      <w:r w:rsidR="006A42EE" w:rsidRPr="00946DE6">
        <w:rPr>
          <w:rFonts w:ascii="Times New Roman" w:hAnsi="Times New Roman" w:cs="Times New Roman"/>
          <w:color w:val="000000"/>
          <w:sz w:val="24"/>
          <w:szCs w:val="24"/>
        </w:rPr>
        <w:t xml:space="preserve"> at temperatures greater than 250 or 300</w:t>
      </w:r>
      <w:r w:rsidR="00AE416F" w:rsidRPr="00946DE6">
        <w:rPr>
          <w:rFonts w:ascii="Times New Roman" w:hAnsi="Times New Roman" w:cs="Times New Roman"/>
          <w:color w:val="000000"/>
          <w:sz w:val="24"/>
          <w:szCs w:val="24"/>
          <w:vertAlign w:val="superscript"/>
        </w:rPr>
        <w:t>o</w:t>
      </w:r>
      <w:r w:rsidR="006A42EE" w:rsidRPr="00946DE6">
        <w:rPr>
          <w:rFonts w:ascii="Times New Roman" w:hAnsi="Times New Roman" w:cs="Times New Roman"/>
          <w:color w:val="000000"/>
          <w:sz w:val="24"/>
          <w:szCs w:val="24"/>
        </w:rPr>
        <w:t>C</w:t>
      </w:r>
      <w:r w:rsidR="00AE416F" w:rsidRPr="00946DE6">
        <w:rPr>
          <w:rFonts w:ascii="Times New Roman" w:hAnsi="Times New Roman" w:cs="Times New Roman"/>
          <w:color w:val="000000"/>
          <w:sz w:val="24"/>
          <w:szCs w:val="24"/>
        </w:rPr>
        <w:t xml:space="preserve"> and does not occur at room temperatures</w:t>
      </w:r>
      <w:r w:rsidR="006A42EE" w:rsidRPr="00946DE6">
        <w:rPr>
          <w:rFonts w:ascii="Times New Roman" w:hAnsi="Times New Roman" w:cs="Times New Roman"/>
          <w:color w:val="000000"/>
          <w:sz w:val="24"/>
          <w:szCs w:val="24"/>
        </w:rPr>
        <w:t>. On the other hand, t</w:t>
      </w:r>
      <w:r w:rsidR="00880FD9" w:rsidRPr="00946DE6">
        <w:rPr>
          <w:rFonts w:ascii="Times New Roman" w:hAnsi="Times New Roman" w:cs="Times New Roman"/>
          <w:color w:val="000000"/>
          <w:sz w:val="24"/>
          <w:szCs w:val="24"/>
        </w:rPr>
        <w:t>he propagation step</w:t>
      </w:r>
      <w:r w:rsidR="00455A14" w:rsidRPr="00946DE6">
        <w:rPr>
          <w:rFonts w:ascii="Times New Roman" w:hAnsi="Times New Roman" w:cs="Times New Roman"/>
          <w:color w:val="000000"/>
          <w:sz w:val="24"/>
          <w:szCs w:val="24"/>
        </w:rPr>
        <w:t xml:space="preserve"> depicted by reaction</w:t>
      </w:r>
      <w:r w:rsidR="00516310" w:rsidRPr="00946DE6">
        <w:rPr>
          <w:rFonts w:ascii="Times New Roman" w:hAnsi="Times New Roman" w:cs="Times New Roman"/>
          <w:color w:val="000000"/>
          <w:sz w:val="24"/>
          <w:szCs w:val="24"/>
        </w:rPr>
        <w:t xml:space="preserve"> </w:t>
      </w:r>
      <w:r w:rsidR="00455A14" w:rsidRPr="00946DE6">
        <w:rPr>
          <w:rFonts w:ascii="Times New Roman" w:hAnsi="Times New Roman" w:cs="Times New Roman"/>
          <w:color w:val="000000"/>
          <w:sz w:val="24"/>
          <w:szCs w:val="24"/>
        </w:rPr>
        <w:t xml:space="preserve">(7) </w:t>
      </w:r>
      <w:r w:rsidR="006A42EE" w:rsidRPr="00946DE6">
        <w:rPr>
          <w:rFonts w:ascii="Times New Roman" w:hAnsi="Times New Roman" w:cs="Times New Roman"/>
          <w:color w:val="000000"/>
          <w:sz w:val="24"/>
          <w:szCs w:val="24"/>
        </w:rPr>
        <w:t>is usually rapid and the rate constants are about 10</w:t>
      </w:r>
      <w:r w:rsidR="006A42EE" w:rsidRPr="00946DE6">
        <w:rPr>
          <w:rFonts w:ascii="Times New Roman" w:hAnsi="Times New Roman" w:cs="Times New Roman"/>
          <w:color w:val="000000"/>
          <w:sz w:val="24"/>
          <w:szCs w:val="24"/>
          <w:vertAlign w:val="superscript"/>
        </w:rPr>
        <w:t>7</w:t>
      </w:r>
      <w:r w:rsidR="006A42EE" w:rsidRPr="00946DE6">
        <w:rPr>
          <w:rFonts w:ascii="Times New Roman" w:hAnsi="Times New Roman" w:cs="Times New Roman"/>
          <w:color w:val="000000"/>
          <w:sz w:val="24"/>
          <w:szCs w:val="24"/>
        </w:rPr>
        <w:t>to 10</w:t>
      </w:r>
      <w:r w:rsidR="006A42EE" w:rsidRPr="00946DE6">
        <w:rPr>
          <w:rFonts w:ascii="Times New Roman" w:hAnsi="Times New Roman" w:cs="Times New Roman"/>
          <w:color w:val="000000"/>
          <w:sz w:val="24"/>
          <w:szCs w:val="24"/>
          <w:vertAlign w:val="superscript"/>
        </w:rPr>
        <w:t>9</w:t>
      </w:r>
      <w:r w:rsidR="00AE416F" w:rsidRPr="00946DE6">
        <w:rPr>
          <w:rFonts w:ascii="Times New Roman" w:hAnsi="Times New Roman" w:cs="Times New Roman"/>
          <w:color w:val="000000"/>
          <w:sz w:val="24"/>
          <w:szCs w:val="24"/>
          <w:vertAlign w:val="superscript"/>
        </w:rPr>
        <w:t xml:space="preserve"> </w:t>
      </w:r>
      <w:r w:rsidR="00C845F4" w:rsidRPr="00946DE6">
        <w:rPr>
          <w:rFonts w:ascii="Times New Roman" w:hAnsi="Times New Roman" w:cs="Times New Roman"/>
          <w:color w:val="000000"/>
          <w:sz w:val="24"/>
          <w:szCs w:val="24"/>
        </w:rPr>
        <w:t>L/</w:t>
      </w:r>
      <w:proofErr w:type="spellStart"/>
      <w:r w:rsidR="00C845F4" w:rsidRPr="00946DE6">
        <w:rPr>
          <w:rFonts w:ascii="Times New Roman" w:hAnsi="Times New Roman" w:cs="Times New Roman"/>
          <w:color w:val="000000"/>
          <w:sz w:val="24"/>
          <w:szCs w:val="24"/>
        </w:rPr>
        <w:t>mol.</w:t>
      </w:r>
      <w:r w:rsidR="00AE416F" w:rsidRPr="00946DE6">
        <w:rPr>
          <w:rFonts w:ascii="Times New Roman" w:hAnsi="Times New Roman" w:cs="Times New Roman"/>
          <w:color w:val="000000"/>
          <w:sz w:val="24"/>
          <w:szCs w:val="24"/>
        </w:rPr>
        <w:t>s</w:t>
      </w:r>
      <w:proofErr w:type="spellEnd"/>
      <w:r w:rsidR="00AE416F" w:rsidRPr="00946DE6">
        <w:rPr>
          <w:rFonts w:ascii="Times New Roman" w:hAnsi="Times New Roman" w:cs="Times New Roman"/>
          <w:color w:val="000000"/>
          <w:sz w:val="24"/>
          <w:szCs w:val="24"/>
        </w:rPr>
        <w:t>.</w:t>
      </w:r>
      <w:r w:rsidR="00AE416F" w:rsidRPr="00946DE6">
        <w:rPr>
          <w:rFonts w:ascii="Times New Roman" w:eastAsia="Times New Roman" w:hAnsi="Times New Roman" w:cs="Times New Roman"/>
          <w:sz w:val="24"/>
          <w:szCs w:val="24"/>
          <w:lang w:eastAsia="en-GB"/>
        </w:rPr>
        <w:t xml:space="preserve"> (D</w:t>
      </w:r>
      <w:r w:rsidR="00AE416F" w:rsidRPr="00946DE6">
        <w:rPr>
          <w:rFonts w:ascii="Times New Roman" w:hAnsi="Times New Roman" w:cs="Times New Roman"/>
          <w:sz w:val="24"/>
          <w:szCs w:val="24"/>
        </w:rPr>
        <w:t>ebellefontaine&amp;Foussard,2000).</w:t>
      </w:r>
    </w:p>
    <w:p w14:paraId="0458E7EB" w14:textId="77777777" w:rsidR="00C26649" w:rsidRPr="00946DE6" w:rsidRDefault="006D271C" w:rsidP="00452A8B">
      <w:pPr>
        <w:spacing w:line="480" w:lineRule="auto"/>
        <w:rPr>
          <w:rFonts w:ascii="Times New Roman" w:hAnsi="Times New Roman" w:cs="Times New Roman"/>
          <w:color w:val="000000"/>
          <w:sz w:val="24"/>
          <w:szCs w:val="24"/>
        </w:rPr>
      </w:pPr>
      <w:r w:rsidRPr="00946DE6">
        <w:rPr>
          <w:rFonts w:ascii="Times New Roman" w:hAnsi="Times New Roman" w:cs="Times New Roman"/>
          <w:color w:val="000000"/>
          <w:sz w:val="24"/>
          <w:szCs w:val="24"/>
        </w:rPr>
        <w:t xml:space="preserve">    </w:t>
      </w:r>
      <w:r w:rsidR="002F35D4">
        <w:rPr>
          <w:rFonts w:ascii="Times New Roman" w:hAnsi="Times New Roman" w:cs="Times New Roman"/>
          <w:color w:val="000000"/>
          <w:sz w:val="24"/>
          <w:szCs w:val="24"/>
        </w:rPr>
        <w:t xml:space="preserve">     </w:t>
      </w:r>
      <w:r w:rsidRPr="00946DE6">
        <w:rPr>
          <w:rFonts w:ascii="Times New Roman" w:hAnsi="Times New Roman" w:cs="Times New Roman"/>
          <w:color w:val="000000"/>
          <w:sz w:val="24"/>
          <w:szCs w:val="24"/>
        </w:rPr>
        <w:t>Luck</w:t>
      </w:r>
      <w:r w:rsidR="00DB75B0" w:rsidRPr="00946DE6">
        <w:rPr>
          <w:rFonts w:ascii="Times New Roman" w:hAnsi="Times New Roman" w:cs="Times New Roman"/>
          <w:color w:val="000000"/>
          <w:sz w:val="24"/>
          <w:szCs w:val="24"/>
        </w:rPr>
        <w:t xml:space="preserve"> </w:t>
      </w:r>
      <w:r w:rsidRPr="00946DE6">
        <w:rPr>
          <w:rFonts w:ascii="Times New Roman" w:hAnsi="Times New Roman" w:cs="Times New Roman"/>
          <w:color w:val="000000"/>
          <w:sz w:val="24"/>
          <w:szCs w:val="24"/>
        </w:rPr>
        <w:t xml:space="preserve">(1999) </w:t>
      </w:r>
      <w:r w:rsidR="00666C75" w:rsidRPr="00946DE6">
        <w:rPr>
          <w:rFonts w:ascii="Times New Roman" w:hAnsi="Times New Roman" w:cs="Times New Roman"/>
          <w:color w:val="000000"/>
          <w:sz w:val="24"/>
          <w:szCs w:val="24"/>
        </w:rPr>
        <w:t xml:space="preserve">stated the </w:t>
      </w:r>
      <w:r w:rsidR="00A30CB3" w:rsidRPr="00946DE6">
        <w:rPr>
          <w:rFonts w:ascii="Times New Roman" w:hAnsi="Times New Roman" w:cs="Times New Roman"/>
          <w:color w:val="000000"/>
          <w:sz w:val="24"/>
          <w:szCs w:val="24"/>
        </w:rPr>
        <w:t>importance of</w:t>
      </w:r>
      <w:r w:rsidR="001E6529" w:rsidRPr="00946DE6">
        <w:rPr>
          <w:rFonts w:ascii="Times New Roman" w:hAnsi="Times New Roman" w:cs="Times New Roman"/>
          <w:color w:val="000000"/>
          <w:sz w:val="24"/>
          <w:szCs w:val="24"/>
        </w:rPr>
        <w:t xml:space="preserve"> understand</w:t>
      </w:r>
      <w:r w:rsidR="00A30CB3" w:rsidRPr="00946DE6">
        <w:rPr>
          <w:rFonts w:ascii="Times New Roman" w:hAnsi="Times New Roman" w:cs="Times New Roman"/>
          <w:color w:val="000000"/>
          <w:sz w:val="24"/>
          <w:szCs w:val="24"/>
        </w:rPr>
        <w:t>ing</w:t>
      </w:r>
      <w:r w:rsidR="001E6529" w:rsidRPr="00946DE6">
        <w:rPr>
          <w:rFonts w:ascii="Times New Roman" w:hAnsi="Times New Roman" w:cs="Times New Roman"/>
          <w:color w:val="000000"/>
          <w:sz w:val="24"/>
          <w:szCs w:val="24"/>
        </w:rPr>
        <w:t xml:space="preserve"> the mechanism of reaction kinetics as it would help in developing better models for</w:t>
      </w:r>
      <w:r w:rsidR="00033756">
        <w:rPr>
          <w:rFonts w:ascii="Times New Roman" w:hAnsi="Times New Roman" w:cs="Times New Roman"/>
          <w:color w:val="000000"/>
          <w:sz w:val="24"/>
          <w:szCs w:val="24"/>
        </w:rPr>
        <w:t xml:space="preserve"> the</w:t>
      </w:r>
      <w:r w:rsidR="001E6529" w:rsidRPr="00946DE6">
        <w:rPr>
          <w:rFonts w:ascii="Times New Roman" w:hAnsi="Times New Roman" w:cs="Times New Roman"/>
          <w:color w:val="000000"/>
          <w:sz w:val="24"/>
          <w:szCs w:val="24"/>
        </w:rPr>
        <w:t xml:space="preserve"> </w:t>
      </w:r>
      <w:r w:rsidR="001E6529" w:rsidRPr="00033756">
        <w:rPr>
          <w:rFonts w:ascii="Times New Roman" w:hAnsi="Times New Roman" w:cs="Times New Roman"/>
          <w:noProof/>
          <w:color w:val="000000"/>
          <w:sz w:val="24"/>
          <w:szCs w:val="24"/>
        </w:rPr>
        <w:t>design</w:t>
      </w:r>
      <w:r w:rsidR="001E6529" w:rsidRPr="00946DE6">
        <w:rPr>
          <w:rFonts w:ascii="Times New Roman" w:hAnsi="Times New Roman" w:cs="Times New Roman"/>
          <w:color w:val="000000"/>
          <w:sz w:val="24"/>
          <w:szCs w:val="24"/>
        </w:rPr>
        <w:t xml:space="preserve"> of industrial reactors in wastewater treatment and other industrial process</w:t>
      </w:r>
      <w:r w:rsidR="00C26649" w:rsidRPr="00946DE6">
        <w:rPr>
          <w:rFonts w:ascii="Times New Roman" w:hAnsi="Times New Roman" w:cs="Times New Roman"/>
          <w:color w:val="000000"/>
          <w:sz w:val="24"/>
          <w:szCs w:val="24"/>
        </w:rPr>
        <w:t>es.</w:t>
      </w:r>
      <w:r w:rsidR="001E6529" w:rsidRPr="00946DE6">
        <w:rPr>
          <w:rFonts w:ascii="Times New Roman" w:hAnsi="Times New Roman" w:cs="Times New Roman"/>
          <w:color w:val="000000"/>
          <w:sz w:val="24"/>
          <w:szCs w:val="24"/>
        </w:rPr>
        <w:t xml:space="preserve"> </w:t>
      </w:r>
    </w:p>
    <w:p w14:paraId="61C5E38F" w14:textId="77777777" w:rsidR="00B620EE" w:rsidRPr="00946DE6" w:rsidRDefault="00B620EE" w:rsidP="00452A8B">
      <w:pPr>
        <w:spacing w:line="480" w:lineRule="auto"/>
        <w:rPr>
          <w:rFonts w:ascii="Times New Roman" w:hAnsi="Times New Roman" w:cs="Times New Roman"/>
          <w:color w:val="000000"/>
          <w:sz w:val="24"/>
          <w:szCs w:val="24"/>
        </w:rPr>
      </w:pPr>
    </w:p>
    <w:p w14:paraId="7FB7BFD5" w14:textId="77777777" w:rsidR="00B620EE" w:rsidRPr="00946DE6" w:rsidRDefault="004F3EFD" w:rsidP="00452A8B">
      <w:pPr>
        <w:spacing w:line="480" w:lineRule="auto"/>
        <w:rPr>
          <w:rFonts w:ascii="Times New Roman" w:hAnsi="Times New Roman" w:cs="Times New Roman"/>
          <w:b/>
          <w:color w:val="000000"/>
          <w:sz w:val="24"/>
          <w:szCs w:val="24"/>
          <w:vertAlign w:val="subscript"/>
        </w:rPr>
      </w:pPr>
      <w:r w:rsidRPr="00946DE6">
        <w:rPr>
          <w:rFonts w:ascii="Times New Roman" w:hAnsi="Times New Roman" w:cs="Times New Roman"/>
          <w:b/>
          <w:color w:val="000000"/>
          <w:sz w:val="24"/>
          <w:szCs w:val="24"/>
          <w:vertAlign w:val="subscript"/>
        </w:rPr>
        <w:t xml:space="preserve">        (12)</w:t>
      </w:r>
      <w:proofErr w:type="gramStart"/>
      <w:r w:rsidRPr="00946DE6">
        <w:rPr>
          <w:rFonts w:ascii="Times New Roman" w:hAnsi="Times New Roman" w:cs="Times New Roman"/>
          <w:b/>
          <w:color w:val="000000"/>
          <w:sz w:val="24"/>
          <w:szCs w:val="24"/>
          <w:vertAlign w:val="subscript"/>
        </w:rPr>
        <w:t xml:space="preserve">   (</w:t>
      </w:r>
      <w:proofErr w:type="gramEnd"/>
      <w:r w:rsidRPr="00946DE6">
        <w:rPr>
          <w:rFonts w:ascii="Times New Roman" w:hAnsi="Times New Roman" w:cs="Times New Roman"/>
          <w:b/>
          <w:color w:val="000000"/>
          <w:sz w:val="24"/>
          <w:szCs w:val="24"/>
          <w:vertAlign w:val="subscript"/>
        </w:rPr>
        <w:t>12)</w:t>
      </w:r>
    </w:p>
    <w:p w14:paraId="47475B3E" w14:textId="77777777" w:rsidR="00B46385" w:rsidRPr="00946DE6" w:rsidRDefault="007C76CC" w:rsidP="00452A8B">
      <w:pPr>
        <w:spacing w:line="480" w:lineRule="auto"/>
        <w:rPr>
          <w:rFonts w:ascii="Times New Roman" w:hAnsi="Times New Roman" w:cs="Times New Roman"/>
          <w:color w:val="000000"/>
          <w:sz w:val="24"/>
          <w:szCs w:val="24"/>
        </w:rPr>
      </w:pPr>
      <w:r w:rsidRPr="00946DE6">
        <w:rPr>
          <w:rFonts w:ascii="Times New Roman" w:hAnsi="Times New Roman" w:cs="Times New Roman"/>
          <w:noProof/>
          <w:sz w:val="24"/>
          <w:szCs w:val="24"/>
          <w:lang w:eastAsia="en-GB"/>
        </w:rPr>
        <w:drawing>
          <wp:anchor distT="0" distB="0" distL="114300" distR="114300" simplePos="0" relativeHeight="251662336" behindDoc="0" locked="0" layoutInCell="1" allowOverlap="1" wp14:anchorId="516FE12E" wp14:editId="4C1E72A2">
            <wp:simplePos x="0" y="0"/>
            <wp:positionH relativeFrom="margin">
              <wp:posOffset>-246185</wp:posOffset>
            </wp:positionH>
            <wp:positionV relativeFrom="paragraph">
              <wp:posOffset>-439616</wp:posOffset>
            </wp:positionV>
            <wp:extent cx="5728558" cy="2083777"/>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0903" cy="2084630"/>
                    </a:xfrm>
                    <a:prstGeom prst="rect">
                      <a:avLst/>
                    </a:prstGeom>
                    <a:noFill/>
                    <a:ln>
                      <a:noFill/>
                    </a:ln>
                  </pic:spPr>
                </pic:pic>
              </a:graphicData>
            </a:graphic>
            <wp14:sizeRelV relativeFrom="margin">
              <wp14:pctHeight>0</wp14:pctHeight>
            </wp14:sizeRelV>
          </wp:anchor>
        </w:drawing>
      </w:r>
    </w:p>
    <w:p w14:paraId="178445F3" w14:textId="77777777" w:rsidR="001047C4" w:rsidRPr="00946DE6" w:rsidRDefault="001047C4" w:rsidP="00452A8B">
      <w:pPr>
        <w:spacing w:line="480" w:lineRule="auto"/>
        <w:rPr>
          <w:rFonts w:ascii="Times New Roman" w:hAnsi="Times New Roman" w:cs="Times New Roman"/>
          <w:sz w:val="24"/>
          <w:szCs w:val="24"/>
        </w:rPr>
      </w:pPr>
    </w:p>
    <w:p w14:paraId="487C2862" w14:textId="77777777" w:rsidR="007C76CC" w:rsidRPr="00946DE6" w:rsidRDefault="007C76CC" w:rsidP="00452A8B">
      <w:pPr>
        <w:spacing w:line="480" w:lineRule="auto"/>
        <w:ind w:firstLine="720"/>
        <w:rPr>
          <w:rFonts w:ascii="Times New Roman" w:hAnsi="Times New Roman" w:cs="Times New Roman"/>
          <w:color w:val="000000" w:themeColor="text1"/>
          <w:kern w:val="24"/>
          <w:sz w:val="24"/>
          <w:szCs w:val="24"/>
          <w:lang w:val="en-US"/>
        </w:rPr>
      </w:pPr>
    </w:p>
    <w:p w14:paraId="5E261EC7" w14:textId="77777777" w:rsidR="007C76CC" w:rsidRPr="00946DE6" w:rsidRDefault="007C76CC" w:rsidP="00452A8B">
      <w:pPr>
        <w:spacing w:line="480" w:lineRule="auto"/>
        <w:ind w:firstLine="720"/>
        <w:rPr>
          <w:rFonts w:ascii="Times New Roman" w:hAnsi="Times New Roman" w:cs="Times New Roman"/>
          <w:color w:val="000000" w:themeColor="text1"/>
          <w:kern w:val="24"/>
          <w:sz w:val="24"/>
          <w:szCs w:val="24"/>
          <w:lang w:val="en-US"/>
        </w:rPr>
      </w:pPr>
    </w:p>
    <w:p w14:paraId="777796B3" w14:textId="77777777" w:rsidR="00B46385" w:rsidRPr="00946DE6" w:rsidRDefault="00B46385" w:rsidP="00452A8B">
      <w:pPr>
        <w:spacing w:line="480" w:lineRule="auto"/>
        <w:ind w:firstLine="720"/>
        <w:rPr>
          <w:rFonts w:ascii="Times New Roman" w:hAnsi="Times New Roman" w:cs="Times New Roman"/>
          <w:iCs/>
          <w:color w:val="000000"/>
          <w:sz w:val="24"/>
          <w:szCs w:val="24"/>
        </w:rPr>
      </w:pPr>
      <w:r w:rsidRPr="00946DE6">
        <w:rPr>
          <w:rFonts w:ascii="Times New Roman" w:hAnsi="Times New Roman" w:cs="Times New Roman"/>
          <w:color w:val="000000" w:themeColor="text1"/>
          <w:kern w:val="24"/>
          <w:sz w:val="24"/>
          <w:szCs w:val="24"/>
          <w:lang w:val="en-US"/>
        </w:rPr>
        <w:t xml:space="preserve">Fig. 2. Simplified kinetic model for wet air oxidation (Source: Luck F, Catalysis Today </w:t>
      </w:r>
      <w:r w:rsidRPr="00946DE6">
        <w:rPr>
          <w:rFonts w:ascii="Times New Roman" w:hAnsi="Times New Roman" w:cs="Times New Roman"/>
          <w:iCs/>
          <w:color w:val="000000"/>
          <w:sz w:val="24"/>
          <w:szCs w:val="24"/>
        </w:rPr>
        <w:t>53 (1999) 81–91</w:t>
      </w:r>
      <w:r w:rsidR="006F0C03" w:rsidRPr="00946DE6">
        <w:rPr>
          <w:rFonts w:ascii="Times New Roman" w:hAnsi="Times New Roman" w:cs="Times New Roman"/>
          <w:iCs/>
          <w:color w:val="000000"/>
          <w:sz w:val="24"/>
          <w:szCs w:val="24"/>
        </w:rPr>
        <w:t>)</w:t>
      </w:r>
      <w:r w:rsidRPr="00946DE6">
        <w:rPr>
          <w:rFonts w:ascii="Times New Roman" w:hAnsi="Times New Roman" w:cs="Times New Roman"/>
          <w:iCs/>
          <w:color w:val="000000"/>
          <w:sz w:val="24"/>
          <w:szCs w:val="24"/>
        </w:rPr>
        <w:t>.</w:t>
      </w:r>
    </w:p>
    <w:p w14:paraId="41DD4C22" w14:textId="77777777" w:rsidR="00BA469B" w:rsidRPr="00946DE6" w:rsidRDefault="002227B3" w:rsidP="00452A8B">
      <w:pPr>
        <w:spacing w:line="480" w:lineRule="auto"/>
        <w:rPr>
          <w:rFonts w:ascii="Times New Roman" w:hAnsi="Times New Roman" w:cs="Times New Roman"/>
          <w:color w:val="000000"/>
          <w:sz w:val="24"/>
          <w:szCs w:val="24"/>
        </w:rPr>
      </w:pPr>
      <w:r w:rsidRPr="00946DE6">
        <w:rPr>
          <w:rFonts w:ascii="Times New Roman" w:hAnsi="Times New Roman" w:cs="Times New Roman"/>
          <w:color w:val="000000"/>
          <w:sz w:val="24"/>
          <w:szCs w:val="24"/>
        </w:rPr>
        <w:t>A</w:t>
      </w:r>
      <w:r w:rsidR="00BA469B" w:rsidRPr="00946DE6">
        <w:rPr>
          <w:rFonts w:ascii="Times New Roman" w:hAnsi="Times New Roman" w:cs="Times New Roman"/>
          <w:color w:val="000000"/>
          <w:sz w:val="24"/>
          <w:szCs w:val="24"/>
        </w:rPr>
        <w:t xml:space="preserve"> </w:t>
      </w:r>
      <w:r w:rsidR="00BA469B" w:rsidRPr="007B5E6A">
        <w:rPr>
          <w:rFonts w:ascii="Times New Roman" w:hAnsi="Times New Roman" w:cs="Times New Roman"/>
          <w:noProof/>
          <w:color w:val="000000"/>
          <w:sz w:val="24"/>
          <w:szCs w:val="24"/>
        </w:rPr>
        <w:t>generalized</w:t>
      </w:r>
      <w:r w:rsidR="00BA469B" w:rsidRPr="00946DE6">
        <w:rPr>
          <w:rFonts w:ascii="Times New Roman" w:hAnsi="Times New Roman" w:cs="Times New Roman"/>
          <w:color w:val="000000"/>
          <w:sz w:val="24"/>
          <w:szCs w:val="24"/>
        </w:rPr>
        <w:t xml:space="preserve"> model of Wet Air Oxidation shown above</w:t>
      </w:r>
      <w:r w:rsidR="0012403D" w:rsidRPr="00946DE6">
        <w:rPr>
          <w:rFonts w:ascii="Times New Roman" w:hAnsi="Times New Roman" w:cs="Times New Roman"/>
          <w:color w:val="000000"/>
          <w:sz w:val="24"/>
          <w:szCs w:val="24"/>
        </w:rPr>
        <w:t xml:space="preserve"> for the Wet Air Oxidation process using Acetic acid as the </w:t>
      </w:r>
      <w:r w:rsidR="0012403D" w:rsidRPr="00033756">
        <w:rPr>
          <w:rFonts w:ascii="Times New Roman" w:hAnsi="Times New Roman" w:cs="Times New Roman"/>
          <w:noProof/>
          <w:color w:val="000000"/>
          <w:sz w:val="24"/>
          <w:szCs w:val="24"/>
        </w:rPr>
        <w:t>rate</w:t>
      </w:r>
      <w:r w:rsidR="00033756">
        <w:rPr>
          <w:rFonts w:ascii="Times New Roman" w:hAnsi="Times New Roman" w:cs="Times New Roman"/>
          <w:noProof/>
          <w:color w:val="000000"/>
          <w:sz w:val="24"/>
          <w:szCs w:val="24"/>
        </w:rPr>
        <w:t>-</w:t>
      </w:r>
      <w:r w:rsidR="0012403D" w:rsidRPr="00033756">
        <w:rPr>
          <w:rFonts w:ascii="Times New Roman" w:hAnsi="Times New Roman" w:cs="Times New Roman"/>
          <w:noProof/>
          <w:color w:val="000000"/>
          <w:sz w:val="24"/>
          <w:szCs w:val="24"/>
        </w:rPr>
        <w:t>limiting</w:t>
      </w:r>
      <w:r w:rsidR="0012403D" w:rsidRPr="00946DE6">
        <w:rPr>
          <w:rFonts w:ascii="Times New Roman" w:hAnsi="Times New Roman" w:cs="Times New Roman"/>
          <w:color w:val="000000"/>
          <w:sz w:val="24"/>
          <w:szCs w:val="24"/>
        </w:rPr>
        <w:t xml:space="preserve"> intermediate and this model is used to represent the kinetic data of Wet Air </w:t>
      </w:r>
      <w:r w:rsidR="00281A70" w:rsidRPr="00946DE6">
        <w:rPr>
          <w:rFonts w:ascii="Times New Roman" w:hAnsi="Times New Roman" w:cs="Times New Roman"/>
          <w:color w:val="000000"/>
          <w:sz w:val="24"/>
          <w:szCs w:val="24"/>
        </w:rPr>
        <w:t xml:space="preserve">Oxidation reactions. </w:t>
      </w:r>
      <w:r w:rsidRPr="00946DE6">
        <w:rPr>
          <w:rFonts w:ascii="Times New Roman" w:hAnsi="Times New Roman" w:cs="Times New Roman"/>
          <w:color w:val="000000"/>
          <w:sz w:val="24"/>
          <w:szCs w:val="24"/>
        </w:rPr>
        <w:t>Group</w:t>
      </w:r>
      <w:r w:rsidR="007A3866" w:rsidRPr="00946DE6">
        <w:rPr>
          <w:rFonts w:ascii="Times New Roman" w:hAnsi="Times New Roman" w:cs="Times New Roman"/>
          <w:color w:val="000000"/>
          <w:sz w:val="24"/>
          <w:szCs w:val="24"/>
        </w:rPr>
        <w:t xml:space="preserve"> </w:t>
      </w:r>
      <w:r w:rsidRPr="00946DE6">
        <w:rPr>
          <w:rFonts w:ascii="Times New Roman" w:hAnsi="Times New Roman" w:cs="Times New Roman"/>
          <w:color w:val="000000"/>
          <w:sz w:val="24"/>
          <w:szCs w:val="24"/>
        </w:rPr>
        <w:t>“A” includes all initial and relatively unstable intermediates</w:t>
      </w:r>
      <w:r w:rsidR="007A3866" w:rsidRPr="00946DE6">
        <w:rPr>
          <w:rFonts w:ascii="Times New Roman" w:hAnsi="Times New Roman" w:cs="Times New Roman"/>
          <w:color w:val="000000"/>
          <w:sz w:val="24"/>
          <w:szCs w:val="24"/>
        </w:rPr>
        <w:t xml:space="preserve"> </w:t>
      </w:r>
      <w:r w:rsidR="00080CC7" w:rsidRPr="00946DE6">
        <w:rPr>
          <w:rFonts w:ascii="Times New Roman" w:hAnsi="Times New Roman" w:cs="Times New Roman"/>
          <w:color w:val="000000"/>
          <w:sz w:val="24"/>
          <w:szCs w:val="24"/>
        </w:rPr>
        <w:t>(Organic Compounds and O</w:t>
      </w:r>
      <w:r w:rsidR="00F804BB" w:rsidRPr="00946DE6">
        <w:rPr>
          <w:rFonts w:ascii="Times New Roman" w:hAnsi="Times New Roman" w:cs="Times New Roman"/>
          <w:color w:val="000000"/>
          <w:sz w:val="24"/>
          <w:szCs w:val="24"/>
          <w:vertAlign w:val="subscript"/>
        </w:rPr>
        <w:t>2</w:t>
      </w:r>
      <w:r w:rsidR="00080CC7" w:rsidRPr="00946DE6">
        <w:rPr>
          <w:rFonts w:ascii="Times New Roman" w:hAnsi="Times New Roman" w:cs="Times New Roman"/>
          <w:color w:val="000000"/>
          <w:sz w:val="24"/>
          <w:szCs w:val="24"/>
        </w:rPr>
        <w:t xml:space="preserve">) and group “B” is </w:t>
      </w:r>
      <w:r w:rsidRPr="00946DE6">
        <w:rPr>
          <w:rFonts w:ascii="Times New Roman" w:hAnsi="Times New Roman" w:cs="Times New Roman"/>
          <w:color w:val="000000"/>
          <w:sz w:val="24"/>
          <w:szCs w:val="24"/>
        </w:rPr>
        <w:t>represented by acetic acid. Both groups can lead</w:t>
      </w:r>
      <w:r w:rsidR="00080CC7" w:rsidRPr="00946DE6">
        <w:rPr>
          <w:rFonts w:ascii="Times New Roman" w:hAnsi="Times New Roman" w:cs="Times New Roman"/>
          <w:color w:val="000000"/>
          <w:sz w:val="24"/>
          <w:szCs w:val="24"/>
        </w:rPr>
        <w:t xml:space="preserve"> </w:t>
      </w:r>
      <w:r w:rsidRPr="00946DE6">
        <w:rPr>
          <w:rFonts w:ascii="Times New Roman" w:hAnsi="Times New Roman" w:cs="Times New Roman"/>
          <w:color w:val="000000"/>
          <w:sz w:val="24"/>
          <w:szCs w:val="24"/>
        </w:rPr>
        <w:t>to oxida</w:t>
      </w:r>
      <w:r w:rsidR="00756082" w:rsidRPr="00946DE6">
        <w:rPr>
          <w:rFonts w:ascii="Times New Roman" w:hAnsi="Times New Roman" w:cs="Times New Roman"/>
          <w:color w:val="000000"/>
          <w:sz w:val="24"/>
          <w:szCs w:val="24"/>
        </w:rPr>
        <w:t xml:space="preserve">tion end products like </w:t>
      </w:r>
      <w:r w:rsidRPr="00946DE6">
        <w:rPr>
          <w:rFonts w:ascii="Times New Roman" w:hAnsi="Times New Roman" w:cs="Times New Roman"/>
          <w:color w:val="000000"/>
          <w:sz w:val="24"/>
          <w:szCs w:val="24"/>
        </w:rPr>
        <w:t>CO</w:t>
      </w:r>
      <w:r w:rsidRPr="00946DE6">
        <w:rPr>
          <w:rFonts w:ascii="Times New Roman" w:hAnsi="Times New Roman" w:cs="Times New Roman"/>
          <w:color w:val="000000"/>
          <w:sz w:val="24"/>
          <w:szCs w:val="24"/>
          <w:vertAlign w:val="subscript"/>
        </w:rPr>
        <w:t>2</w:t>
      </w:r>
      <w:r w:rsidRPr="00946DE6">
        <w:rPr>
          <w:rFonts w:ascii="Times New Roman" w:hAnsi="Times New Roman" w:cs="Times New Roman"/>
          <w:color w:val="000000"/>
          <w:sz w:val="24"/>
          <w:szCs w:val="24"/>
        </w:rPr>
        <w:t xml:space="preserve"> </w:t>
      </w:r>
      <w:r w:rsidR="007F77A0" w:rsidRPr="00946DE6">
        <w:rPr>
          <w:rFonts w:ascii="Times New Roman" w:hAnsi="Times New Roman" w:cs="Times New Roman"/>
          <w:color w:val="000000"/>
          <w:sz w:val="24"/>
          <w:szCs w:val="24"/>
        </w:rPr>
        <w:t>and rate of r</w:t>
      </w:r>
      <w:r w:rsidR="00756082" w:rsidRPr="00946DE6">
        <w:rPr>
          <w:rFonts w:ascii="Times New Roman" w:hAnsi="Times New Roman" w:cs="Times New Roman"/>
          <w:color w:val="000000"/>
          <w:sz w:val="24"/>
          <w:szCs w:val="24"/>
        </w:rPr>
        <w:t xml:space="preserve">eaction is determined by </w:t>
      </w:r>
      <w:proofErr w:type="spellStart"/>
      <w:r w:rsidR="00756082" w:rsidRPr="00946DE6">
        <w:rPr>
          <w:rFonts w:ascii="Times New Roman" w:hAnsi="Times New Roman" w:cs="Times New Roman"/>
          <w:color w:val="000000"/>
          <w:sz w:val="24"/>
          <w:szCs w:val="24"/>
        </w:rPr>
        <w:t>Eq</w:t>
      </w:r>
      <w:proofErr w:type="spellEnd"/>
      <w:r w:rsidR="00005343">
        <w:rPr>
          <w:rFonts w:ascii="Times New Roman" w:hAnsi="Times New Roman" w:cs="Times New Roman"/>
          <w:color w:val="000000"/>
          <w:sz w:val="24"/>
          <w:szCs w:val="24"/>
        </w:rPr>
        <w:t xml:space="preserve"> </w:t>
      </w:r>
      <w:r w:rsidR="00756082" w:rsidRPr="00946DE6">
        <w:rPr>
          <w:rFonts w:ascii="Times New Roman" w:hAnsi="Times New Roman" w:cs="Times New Roman"/>
          <w:color w:val="000000"/>
          <w:sz w:val="24"/>
          <w:szCs w:val="24"/>
        </w:rPr>
        <w:t>(13</w:t>
      </w:r>
      <w:r w:rsidR="006A11D3" w:rsidRPr="00946DE6">
        <w:rPr>
          <w:rFonts w:ascii="Times New Roman" w:hAnsi="Times New Roman" w:cs="Times New Roman"/>
          <w:color w:val="000000"/>
          <w:sz w:val="24"/>
          <w:szCs w:val="24"/>
        </w:rPr>
        <w:t xml:space="preserve">). </w:t>
      </w:r>
      <w:r w:rsidR="007E3E6D" w:rsidRPr="00946DE6">
        <w:rPr>
          <w:rFonts w:ascii="Times New Roman" w:hAnsi="Times New Roman" w:cs="Times New Roman"/>
          <w:color w:val="000000"/>
          <w:sz w:val="24"/>
          <w:szCs w:val="24"/>
        </w:rPr>
        <w:t xml:space="preserve"> </w:t>
      </w:r>
      <w:r w:rsidR="006A11D3" w:rsidRPr="00946DE6">
        <w:rPr>
          <w:rFonts w:ascii="Times New Roman" w:hAnsi="Times New Roman" w:cs="Times New Roman"/>
          <w:color w:val="000000"/>
          <w:sz w:val="24"/>
          <w:szCs w:val="24"/>
        </w:rPr>
        <w:t>Equation (</w:t>
      </w:r>
      <w:r w:rsidR="005D2BF5" w:rsidRPr="00946DE6">
        <w:rPr>
          <w:rFonts w:ascii="Times New Roman" w:hAnsi="Times New Roman" w:cs="Times New Roman"/>
          <w:color w:val="000000"/>
          <w:sz w:val="24"/>
          <w:szCs w:val="24"/>
        </w:rPr>
        <w:t>14</w:t>
      </w:r>
      <w:r w:rsidR="006A11D3" w:rsidRPr="00946DE6">
        <w:rPr>
          <w:rFonts w:ascii="Times New Roman" w:hAnsi="Times New Roman" w:cs="Times New Roman"/>
          <w:color w:val="000000"/>
          <w:sz w:val="24"/>
          <w:szCs w:val="24"/>
        </w:rPr>
        <w:t>) shows</w:t>
      </w:r>
      <w:r w:rsidRPr="00946DE6">
        <w:rPr>
          <w:rFonts w:ascii="Times New Roman" w:hAnsi="Times New Roman" w:cs="Times New Roman"/>
          <w:color w:val="000000"/>
          <w:sz w:val="24"/>
          <w:szCs w:val="24"/>
        </w:rPr>
        <w:t xml:space="preserve"> the evolution of the concentration of organic compounds over time in a batch reactor in which the concentration</w:t>
      </w:r>
      <w:r w:rsidR="00A47A1B" w:rsidRPr="00946DE6">
        <w:rPr>
          <w:rFonts w:ascii="Times New Roman" w:hAnsi="Times New Roman" w:cs="Times New Roman"/>
          <w:color w:val="000000"/>
          <w:sz w:val="24"/>
          <w:szCs w:val="24"/>
        </w:rPr>
        <w:t xml:space="preserve"> of </w:t>
      </w:r>
      <w:r w:rsidRPr="00946DE6">
        <w:rPr>
          <w:rFonts w:ascii="Times New Roman" w:hAnsi="Times New Roman" w:cs="Times New Roman"/>
          <w:color w:val="000000"/>
          <w:sz w:val="24"/>
          <w:szCs w:val="24"/>
        </w:rPr>
        <w:t>dissolved oxygen</w:t>
      </w:r>
      <w:r w:rsidR="00080CC7" w:rsidRPr="00946DE6">
        <w:rPr>
          <w:rFonts w:ascii="Times New Roman" w:hAnsi="Times New Roman" w:cs="Times New Roman"/>
          <w:color w:val="000000"/>
          <w:sz w:val="24"/>
          <w:szCs w:val="24"/>
        </w:rPr>
        <w:t xml:space="preserve"> </w:t>
      </w:r>
      <w:r w:rsidR="00A47A1B" w:rsidRPr="00946DE6">
        <w:rPr>
          <w:rFonts w:ascii="Times New Roman" w:hAnsi="Times New Roman" w:cs="Times New Roman"/>
          <w:color w:val="000000"/>
          <w:sz w:val="24"/>
          <w:szCs w:val="24"/>
        </w:rPr>
        <w:t>remains constant</w:t>
      </w:r>
      <w:r w:rsidRPr="00946DE6">
        <w:rPr>
          <w:rFonts w:ascii="Times New Roman" w:hAnsi="Times New Roman" w:cs="Times New Roman"/>
          <w:color w:val="000000"/>
          <w:sz w:val="24"/>
          <w:szCs w:val="24"/>
        </w:rPr>
        <w:t xml:space="preserve"> over the reaction period.</w:t>
      </w:r>
      <w:r w:rsidR="00BA469B" w:rsidRPr="00946DE6">
        <w:rPr>
          <w:rFonts w:ascii="Times New Roman" w:hAnsi="Times New Roman" w:cs="Times New Roman"/>
          <w:color w:val="000000"/>
          <w:sz w:val="24"/>
          <w:szCs w:val="24"/>
        </w:rPr>
        <w:t xml:space="preserve"> </w:t>
      </w:r>
      <w:r w:rsidR="00D124AB" w:rsidRPr="00946DE6">
        <w:rPr>
          <w:rFonts w:ascii="Times New Roman" w:hAnsi="Times New Roman" w:cs="Times New Roman"/>
          <w:color w:val="000000"/>
          <w:sz w:val="24"/>
          <w:szCs w:val="24"/>
        </w:rPr>
        <w:t xml:space="preserve">According to </w:t>
      </w:r>
      <w:proofErr w:type="spellStart"/>
      <w:r w:rsidR="00C5109C" w:rsidRPr="00946DE6">
        <w:rPr>
          <w:rFonts w:ascii="Times New Roman" w:hAnsi="Times New Roman" w:cs="Times New Roman"/>
          <w:color w:val="000000"/>
          <w:sz w:val="24"/>
          <w:szCs w:val="24"/>
        </w:rPr>
        <w:t>Debellefontaine</w:t>
      </w:r>
      <w:proofErr w:type="spellEnd"/>
      <w:r w:rsidR="00C5109C" w:rsidRPr="00946DE6">
        <w:rPr>
          <w:rFonts w:ascii="Times New Roman" w:hAnsi="Times New Roman" w:cs="Times New Roman"/>
          <w:color w:val="000000"/>
          <w:sz w:val="24"/>
          <w:szCs w:val="24"/>
        </w:rPr>
        <w:t xml:space="preserve"> and </w:t>
      </w:r>
      <w:proofErr w:type="spellStart"/>
      <w:r w:rsidR="00C5109C" w:rsidRPr="00946DE6">
        <w:rPr>
          <w:rFonts w:ascii="Times New Roman" w:hAnsi="Times New Roman" w:cs="Times New Roman"/>
          <w:color w:val="000000"/>
          <w:sz w:val="24"/>
          <w:szCs w:val="24"/>
        </w:rPr>
        <w:t>Foussard</w:t>
      </w:r>
      <w:proofErr w:type="spellEnd"/>
      <w:r w:rsidR="00C5109C" w:rsidRPr="00946DE6">
        <w:rPr>
          <w:rFonts w:ascii="Times New Roman" w:hAnsi="Times New Roman" w:cs="Times New Roman"/>
          <w:sz w:val="24"/>
          <w:szCs w:val="24"/>
        </w:rPr>
        <w:t xml:space="preserve"> (2000</w:t>
      </w:r>
      <w:r w:rsidR="009B385A" w:rsidRPr="00946DE6">
        <w:rPr>
          <w:rFonts w:ascii="Times New Roman" w:hAnsi="Times New Roman" w:cs="Times New Roman"/>
          <w:sz w:val="24"/>
          <w:szCs w:val="24"/>
        </w:rPr>
        <w:t>)</w:t>
      </w:r>
      <w:r w:rsidR="007E471A" w:rsidRPr="00946DE6">
        <w:rPr>
          <w:rFonts w:ascii="Times New Roman" w:hAnsi="Times New Roman" w:cs="Times New Roman"/>
          <w:color w:val="000000"/>
          <w:sz w:val="24"/>
          <w:szCs w:val="24"/>
        </w:rPr>
        <w:t>, t</w:t>
      </w:r>
      <w:r w:rsidR="00BA469B" w:rsidRPr="00946DE6">
        <w:rPr>
          <w:rFonts w:ascii="Times New Roman" w:hAnsi="Times New Roman" w:cs="Times New Roman"/>
          <w:color w:val="000000"/>
          <w:sz w:val="24"/>
          <w:szCs w:val="24"/>
        </w:rPr>
        <w:t xml:space="preserve">he kinetic model and mechanism developed for Wet Air Oxidation can be summarised into two: </w:t>
      </w:r>
    </w:p>
    <w:p w14:paraId="61BE9EF9" w14:textId="77777777" w:rsidR="00BA469B" w:rsidRPr="00946DE6" w:rsidRDefault="00033756" w:rsidP="00452A8B">
      <w:pPr>
        <w:pStyle w:val="ListParagraph"/>
        <w:numPr>
          <w:ilvl w:val="0"/>
          <w:numId w:val="5"/>
        </w:numPr>
        <w:spacing w:line="48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t>The c</w:t>
      </w:r>
      <w:r w:rsidR="00BA469B" w:rsidRPr="00033756">
        <w:rPr>
          <w:rFonts w:ascii="Times New Roman" w:hAnsi="Times New Roman" w:cs="Times New Roman"/>
          <w:noProof/>
          <w:color w:val="000000"/>
          <w:sz w:val="24"/>
          <w:szCs w:val="24"/>
        </w:rPr>
        <w:t>hemical</w:t>
      </w:r>
      <w:r w:rsidR="00BA469B" w:rsidRPr="00946DE6">
        <w:rPr>
          <w:rFonts w:ascii="Times New Roman" w:hAnsi="Times New Roman" w:cs="Times New Roman"/>
          <w:color w:val="000000"/>
          <w:sz w:val="24"/>
          <w:szCs w:val="24"/>
        </w:rPr>
        <w:t xml:space="preserve"> reaction between the organic matter and oxygen dissolved in</w:t>
      </w:r>
      <w:r>
        <w:rPr>
          <w:rFonts w:ascii="Times New Roman" w:hAnsi="Times New Roman" w:cs="Times New Roman"/>
          <w:color w:val="000000"/>
          <w:sz w:val="24"/>
          <w:szCs w:val="24"/>
        </w:rPr>
        <w:t xml:space="preserve"> the</w:t>
      </w:r>
      <w:r w:rsidR="00BA469B" w:rsidRPr="00946DE6">
        <w:rPr>
          <w:rFonts w:ascii="Times New Roman" w:hAnsi="Times New Roman" w:cs="Times New Roman"/>
          <w:color w:val="000000"/>
          <w:sz w:val="24"/>
          <w:szCs w:val="24"/>
        </w:rPr>
        <w:t xml:space="preserve"> </w:t>
      </w:r>
      <w:r w:rsidR="00BA469B" w:rsidRPr="00033756">
        <w:rPr>
          <w:rFonts w:ascii="Times New Roman" w:hAnsi="Times New Roman" w:cs="Times New Roman"/>
          <w:noProof/>
          <w:color w:val="000000"/>
          <w:sz w:val="24"/>
          <w:szCs w:val="24"/>
        </w:rPr>
        <w:t>liquid</w:t>
      </w:r>
      <w:r w:rsidR="00BA469B" w:rsidRPr="00946DE6">
        <w:rPr>
          <w:rFonts w:ascii="Times New Roman" w:hAnsi="Times New Roman" w:cs="Times New Roman"/>
          <w:color w:val="000000"/>
          <w:sz w:val="24"/>
          <w:szCs w:val="24"/>
        </w:rPr>
        <w:t xml:space="preserve"> phase, producing CO</w:t>
      </w:r>
      <w:r w:rsidR="00BA469B" w:rsidRPr="00946DE6">
        <w:rPr>
          <w:rFonts w:ascii="Times New Roman" w:hAnsi="Times New Roman" w:cs="Times New Roman"/>
          <w:color w:val="000000"/>
          <w:sz w:val="24"/>
          <w:szCs w:val="24"/>
          <w:vertAlign w:val="subscript"/>
        </w:rPr>
        <w:t>2</w:t>
      </w:r>
      <w:r w:rsidR="00BA469B" w:rsidRPr="00946DE6">
        <w:rPr>
          <w:rFonts w:ascii="Times New Roman" w:hAnsi="Times New Roman" w:cs="Times New Roman"/>
          <w:color w:val="000000"/>
          <w:sz w:val="24"/>
          <w:szCs w:val="24"/>
        </w:rPr>
        <w:t>.This can be represented by the following equations</w:t>
      </w:r>
      <w:r w:rsidR="0012403D" w:rsidRPr="00946DE6">
        <w:rPr>
          <w:rFonts w:ascii="Times New Roman" w:hAnsi="Times New Roman" w:cs="Times New Roman"/>
          <w:color w:val="000000"/>
          <w:sz w:val="24"/>
          <w:szCs w:val="24"/>
        </w:rPr>
        <w:t>:</w:t>
      </w:r>
    </w:p>
    <w:p w14:paraId="68E5A280" w14:textId="77777777" w:rsidR="002227B3" w:rsidRPr="00946DE6" w:rsidRDefault="002227B3" w:rsidP="00452A8B">
      <w:pPr>
        <w:spacing w:line="480" w:lineRule="auto"/>
        <w:rPr>
          <w:rFonts w:ascii="Times New Roman" w:hAnsi="Times New Roman" w:cs="Times New Roman"/>
          <w:color w:val="000000"/>
          <w:sz w:val="24"/>
          <w:szCs w:val="24"/>
        </w:rPr>
      </w:pPr>
    </w:p>
    <w:p w14:paraId="4C9805DB" w14:textId="77777777" w:rsidR="00415C21" w:rsidRPr="00946DE6" w:rsidRDefault="005F2DD8" w:rsidP="00452A8B">
      <w:pPr>
        <w:spacing w:line="480" w:lineRule="auto"/>
        <w:rPr>
          <w:rFonts w:ascii="Times New Roman" w:eastAsiaTheme="minorEastAsia" w:hAnsi="Times New Roman" w:cs="Times New Roman"/>
          <w:iCs/>
          <w:color w:val="000000"/>
          <w:sz w:val="24"/>
          <w:szCs w:val="24"/>
        </w:rPr>
      </w:pPr>
      <w:r w:rsidRPr="00946DE6">
        <w:rPr>
          <w:rFonts w:ascii="Times New Roman" w:hAnsi="Times New Roman" w:cs="Times New Roman"/>
          <w:color w:val="000000"/>
          <w:sz w:val="24"/>
          <w:szCs w:val="24"/>
        </w:rPr>
        <w:t xml:space="preserve">                      </w:t>
      </w:r>
      <w:r w:rsidR="007F77A0" w:rsidRPr="00946DE6">
        <w:rPr>
          <w:rFonts w:ascii="Times New Roman" w:hAnsi="Times New Roman" w:cs="Times New Roman"/>
          <w:iCs/>
          <w:color w:val="000000"/>
          <w:sz w:val="24"/>
          <w:szCs w:val="24"/>
        </w:rPr>
        <w:t xml:space="preserve">   </w:t>
      </w:r>
      <w:r w:rsidR="00415C21" w:rsidRPr="00946DE6">
        <w:rPr>
          <w:rFonts w:ascii="Times New Roman" w:hAnsi="Times New Roman" w:cs="Times New Roman"/>
          <w:iCs/>
          <w:color w:val="000000"/>
          <w:sz w:val="24"/>
          <w:szCs w:val="24"/>
        </w:rPr>
        <w:t xml:space="preserve"> </w:t>
      </w:r>
      <w:r w:rsidR="009E12F8" w:rsidRPr="00946DE6">
        <w:rPr>
          <w:rFonts w:ascii="Times New Roman" w:hAnsi="Times New Roman" w:cs="Times New Roman"/>
          <w:iCs/>
          <w:color w:val="000000"/>
          <w:sz w:val="24"/>
          <w:szCs w:val="24"/>
        </w:rPr>
        <w:t xml:space="preserve"> </w:t>
      </w:r>
      <m:oMath>
        <m:sSub>
          <m:sSubPr>
            <m:ctrlPr>
              <w:rPr>
                <w:rFonts w:ascii="Cambria Math" w:hAnsi="Cambria Math" w:cs="Times New Roman"/>
                <w:b/>
                <w:iCs/>
                <w:color w:val="000000"/>
                <w:sz w:val="24"/>
                <w:szCs w:val="24"/>
              </w:rPr>
            </m:ctrlPr>
          </m:sSubPr>
          <m:e>
            <m:r>
              <m:rPr>
                <m:sty m:val="b"/>
              </m:rPr>
              <w:rPr>
                <w:rFonts w:ascii="Cambria Math" w:hAnsi="Cambria Math" w:cs="Times New Roman"/>
                <w:color w:val="000000"/>
                <w:sz w:val="24"/>
                <w:szCs w:val="24"/>
              </w:rPr>
              <m:t>r</m:t>
            </m:r>
          </m:e>
          <m:sub>
            <m:r>
              <m:rPr>
                <m:sty m:val="b"/>
              </m:rPr>
              <w:rPr>
                <w:rFonts w:ascii="Cambria Math" w:hAnsi="Cambria Math" w:cs="Times New Roman"/>
                <w:color w:val="000000"/>
                <w:sz w:val="24"/>
                <w:szCs w:val="24"/>
              </w:rPr>
              <m:t>c</m:t>
            </m:r>
          </m:sub>
        </m:sSub>
        <m:r>
          <m:rPr>
            <m:sty m:val="b"/>
          </m:rPr>
          <w:rPr>
            <w:rFonts w:ascii="Cambria Math" w:hAnsi="Cambria Math" w:cs="Times New Roman"/>
            <w:color w:val="000000"/>
            <w:sz w:val="24"/>
            <w:szCs w:val="24"/>
          </w:rPr>
          <m:t>=</m:t>
        </m:r>
        <m:sSub>
          <m:sSubPr>
            <m:ctrlPr>
              <w:rPr>
                <w:rFonts w:ascii="Cambria Math" w:hAnsi="Cambria Math" w:cs="Times New Roman"/>
                <w:b/>
                <w:iCs/>
                <w:color w:val="000000"/>
                <w:sz w:val="24"/>
                <w:szCs w:val="24"/>
              </w:rPr>
            </m:ctrlPr>
          </m:sSubPr>
          <m:e>
            <m:r>
              <m:rPr>
                <m:sty m:val="b"/>
              </m:rPr>
              <w:rPr>
                <w:rFonts w:ascii="Cambria Math" w:hAnsi="Cambria Math" w:cs="Times New Roman"/>
                <w:color w:val="000000"/>
                <w:sz w:val="24"/>
                <w:szCs w:val="24"/>
              </w:rPr>
              <m:t>k</m:t>
            </m:r>
          </m:e>
          <m:sub>
            <m:r>
              <m:rPr>
                <m:sty m:val="b"/>
              </m:rPr>
              <w:rPr>
                <w:rFonts w:ascii="Cambria Math" w:hAnsi="Cambria Math" w:cs="Times New Roman"/>
                <w:color w:val="000000"/>
                <w:sz w:val="24"/>
                <w:szCs w:val="24"/>
              </w:rPr>
              <m:t>0</m:t>
            </m:r>
          </m:sub>
        </m:sSub>
        <m:sSup>
          <m:sSupPr>
            <m:ctrlPr>
              <w:rPr>
                <w:rFonts w:ascii="Cambria Math" w:hAnsi="Cambria Math" w:cs="Times New Roman"/>
                <w:b/>
                <w:iCs/>
                <w:color w:val="000000"/>
                <w:sz w:val="24"/>
                <w:szCs w:val="24"/>
              </w:rPr>
            </m:ctrlPr>
          </m:sSupPr>
          <m:e>
            <m:r>
              <m:rPr>
                <m:sty m:val="b"/>
              </m:rPr>
              <w:rPr>
                <w:rFonts w:ascii="Cambria Math" w:hAnsi="Cambria Math" w:cs="Times New Roman"/>
                <w:color w:val="000000"/>
                <w:sz w:val="24"/>
                <w:szCs w:val="24"/>
              </w:rPr>
              <m:t>e</m:t>
            </m:r>
          </m:e>
          <m:sup>
            <m:f>
              <m:fPr>
                <m:type m:val="skw"/>
                <m:ctrlPr>
                  <w:rPr>
                    <w:rFonts w:ascii="Cambria Math" w:hAnsi="Cambria Math" w:cs="Times New Roman"/>
                    <w:b/>
                    <w:iCs/>
                    <w:color w:val="000000"/>
                    <w:sz w:val="24"/>
                    <w:szCs w:val="24"/>
                  </w:rPr>
                </m:ctrlPr>
              </m:fPr>
              <m:num>
                <m:r>
                  <m:rPr>
                    <m:sty m:val="b"/>
                  </m:rPr>
                  <w:rPr>
                    <w:rFonts w:ascii="Cambria Math" w:hAnsi="Cambria Math" w:cs="Times New Roman"/>
                    <w:color w:val="000000"/>
                    <w:sz w:val="24"/>
                    <w:szCs w:val="24"/>
                  </w:rPr>
                  <m:t>-E</m:t>
                </m:r>
              </m:num>
              <m:den>
                <m:r>
                  <m:rPr>
                    <m:sty m:val="b"/>
                  </m:rPr>
                  <w:rPr>
                    <w:rFonts w:ascii="Cambria Math" w:hAnsi="Cambria Math" w:cs="Times New Roman"/>
                    <w:color w:val="000000"/>
                    <w:sz w:val="24"/>
                    <w:szCs w:val="24"/>
                  </w:rPr>
                  <m:t>RT</m:t>
                </m:r>
              </m:den>
            </m:f>
          </m:sup>
        </m:sSup>
        <m:r>
          <m:rPr>
            <m:sty m:val="b"/>
          </m:rPr>
          <w:rPr>
            <w:rFonts w:ascii="Cambria Math" w:hAnsi="Cambria Math" w:cs="Times New Roman"/>
            <w:color w:val="000000"/>
            <w:sz w:val="24"/>
            <w:szCs w:val="24"/>
          </w:rPr>
          <m:t>C(</m:t>
        </m:r>
        <m:sSub>
          <m:sSubPr>
            <m:ctrlPr>
              <w:rPr>
                <w:rFonts w:ascii="Cambria Math" w:hAnsi="Cambria Math" w:cs="Times New Roman"/>
                <w:b/>
                <w:iCs/>
                <w:color w:val="000000"/>
                <w:sz w:val="24"/>
                <w:szCs w:val="24"/>
              </w:rPr>
            </m:ctrlPr>
          </m:sSubPr>
          <m:e>
            <m:r>
              <m:rPr>
                <m:sty m:val="b"/>
              </m:rPr>
              <w:rPr>
                <w:rFonts w:ascii="Cambria Math" w:hAnsi="Cambria Math" w:cs="Times New Roman"/>
                <w:color w:val="000000"/>
                <w:sz w:val="24"/>
                <w:szCs w:val="24"/>
              </w:rPr>
              <m:t>O</m:t>
            </m:r>
          </m:e>
          <m:sub>
            <m:r>
              <m:rPr>
                <m:sty m:val="b"/>
              </m:rPr>
              <w:rPr>
                <w:rFonts w:ascii="Cambria Math" w:hAnsi="Cambria Math" w:cs="Times New Roman"/>
                <w:color w:val="000000"/>
                <w:sz w:val="24"/>
                <w:szCs w:val="24"/>
              </w:rPr>
              <m:t>2</m:t>
            </m:r>
          </m:sub>
        </m:sSub>
        <m:sSup>
          <m:sSupPr>
            <m:ctrlPr>
              <w:rPr>
                <w:rFonts w:ascii="Cambria Math" w:hAnsi="Cambria Math" w:cs="Times New Roman"/>
                <w:b/>
                <w:iCs/>
                <w:color w:val="000000"/>
                <w:sz w:val="24"/>
                <w:szCs w:val="24"/>
              </w:rPr>
            </m:ctrlPr>
          </m:sSupPr>
          <m:e>
            <m:r>
              <m:rPr>
                <m:sty m:val="b"/>
              </m:rPr>
              <w:rPr>
                <w:rFonts w:ascii="Cambria Math" w:hAnsi="Cambria Math" w:cs="Times New Roman"/>
                <w:color w:val="000000"/>
                <w:sz w:val="24"/>
                <w:szCs w:val="24"/>
              </w:rPr>
              <m:t>)</m:t>
            </m:r>
          </m:e>
          <m:sup>
            <m:r>
              <m:rPr>
                <m:sty m:val="b"/>
              </m:rPr>
              <w:rPr>
                <w:rFonts w:ascii="Cambria Math" w:hAnsi="Cambria Math" w:cs="Times New Roman"/>
                <w:color w:val="000000"/>
                <w:sz w:val="24"/>
                <w:szCs w:val="24"/>
              </w:rPr>
              <m:t>b</m:t>
            </m:r>
          </m:sup>
        </m:sSup>
      </m:oMath>
      <w:r w:rsidR="0060769A" w:rsidRPr="00946DE6">
        <w:rPr>
          <w:rFonts w:ascii="Times New Roman" w:eastAsiaTheme="minorEastAsia" w:hAnsi="Times New Roman" w:cs="Times New Roman"/>
          <w:b/>
          <w:iCs/>
          <w:color w:val="000000"/>
          <w:sz w:val="24"/>
          <w:szCs w:val="24"/>
        </w:rPr>
        <w:t xml:space="preserve">                                                      </w:t>
      </w:r>
      <w:r w:rsidR="007E6945" w:rsidRPr="00946DE6">
        <w:rPr>
          <w:rFonts w:ascii="Times New Roman" w:eastAsiaTheme="minorEastAsia" w:hAnsi="Times New Roman" w:cs="Times New Roman"/>
          <w:b/>
          <w:iCs/>
          <w:color w:val="000000"/>
          <w:sz w:val="24"/>
          <w:szCs w:val="24"/>
        </w:rPr>
        <w:t xml:space="preserve">                          </w:t>
      </w:r>
      <w:r w:rsidR="007E6945" w:rsidRPr="008C7FD9">
        <w:rPr>
          <w:rFonts w:ascii="Times New Roman" w:eastAsiaTheme="minorEastAsia" w:hAnsi="Times New Roman" w:cs="Times New Roman"/>
          <w:b/>
          <w:iCs/>
          <w:color w:val="000000"/>
          <w:sz w:val="28"/>
          <w:szCs w:val="28"/>
          <w:vertAlign w:val="subscript"/>
        </w:rPr>
        <w:t>(13</w:t>
      </w:r>
      <w:r w:rsidRPr="008C7FD9">
        <w:rPr>
          <w:rFonts w:ascii="Times New Roman" w:eastAsiaTheme="minorEastAsia" w:hAnsi="Times New Roman" w:cs="Times New Roman"/>
          <w:b/>
          <w:iCs/>
          <w:color w:val="000000"/>
          <w:sz w:val="28"/>
          <w:szCs w:val="28"/>
          <w:vertAlign w:val="subscript"/>
        </w:rPr>
        <w:t>)</w:t>
      </w:r>
    </w:p>
    <w:p w14:paraId="6551FEAF" w14:textId="77777777" w:rsidR="007F77A0" w:rsidRPr="008C7FD9" w:rsidRDefault="00415C21" w:rsidP="00452A8B">
      <w:pPr>
        <w:pStyle w:val="ListParagraph"/>
        <w:spacing w:line="480" w:lineRule="auto"/>
        <w:rPr>
          <w:rFonts w:ascii="Times New Roman" w:eastAsiaTheme="minorEastAsia" w:hAnsi="Times New Roman" w:cs="Times New Roman"/>
          <w:iCs/>
          <w:color w:val="000000"/>
          <w:sz w:val="28"/>
          <w:szCs w:val="28"/>
        </w:rPr>
      </w:pPr>
      <w:r w:rsidRPr="00946DE6">
        <w:rPr>
          <w:rFonts w:ascii="Times New Roman" w:eastAsiaTheme="minorEastAsia" w:hAnsi="Times New Roman" w:cs="Times New Roman"/>
          <w:iCs/>
          <w:color w:val="000000"/>
          <w:sz w:val="24"/>
          <w:szCs w:val="24"/>
        </w:rPr>
        <w:lastRenderedPageBreak/>
        <w:t xml:space="preserve">   </w:t>
      </w:r>
      <w:r w:rsidR="005F2DD8" w:rsidRPr="00946DE6">
        <w:rPr>
          <w:rFonts w:ascii="Times New Roman" w:eastAsiaTheme="minorEastAsia" w:hAnsi="Times New Roman" w:cs="Times New Roman"/>
          <w:iCs/>
          <w:color w:val="000000"/>
          <w:sz w:val="24"/>
          <w:szCs w:val="24"/>
        </w:rPr>
        <w:t xml:space="preserve">    </w:t>
      </w:r>
      <w:r w:rsidRPr="00946DE6">
        <w:rPr>
          <w:rFonts w:ascii="Times New Roman" w:eastAsiaTheme="minorEastAsia" w:hAnsi="Times New Roman" w:cs="Times New Roman"/>
          <w:iCs/>
          <w:color w:val="000000"/>
          <w:sz w:val="24"/>
          <w:szCs w:val="24"/>
        </w:rPr>
        <w:t xml:space="preserve">  </w:t>
      </w:r>
      <m:oMath>
        <m:f>
          <m:fPr>
            <m:ctrlPr>
              <w:rPr>
                <w:rFonts w:ascii="Cambria Math" w:hAnsi="Cambria Math" w:cs="Times New Roman"/>
                <w:b/>
                <w:i/>
                <w:iCs/>
                <w:color w:val="000000"/>
                <w:sz w:val="24"/>
                <w:szCs w:val="24"/>
              </w:rPr>
            </m:ctrlPr>
          </m:fPr>
          <m:num>
            <m:r>
              <m:rPr>
                <m:sty m:val="bi"/>
              </m:rPr>
              <w:rPr>
                <w:rFonts w:ascii="Cambria Math" w:hAnsi="Cambria Math" w:cs="Times New Roman"/>
                <w:color w:val="000000"/>
                <w:sz w:val="24"/>
                <w:szCs w:val="24"/>
              </w:rPr>
              <m:t>(A+B)</m:t>
            </m:r>
          </m:num>
          <m:den>
            <m:r>
              <m:rPr>
                <m:sty m:val="bi"/>
              </m:rPr>
              <w:rPr>
                <w:rFonts w:ascii="Cambria Math" w:hAnsi="Cambria Math" w:cs="Times New Roman"/>
                <w:color w:val="000000"/>
                <w:sz w:val="24"/>
                <w:szCs w:val="24"/>
              </w:rPr>
              <m:t>(A+B</m:t>
            </m:r>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m:t>
                </m:r>
              </m:e>
              <m:sub>
                <m:r>
                  <m:rPr>
                    <m:sty m:val="bi"/>
                  </m:rPr>
                  <w:rPr>
                    <w:rFonts w:ascii="Cambria Math" w:hAnsi="Cambria Math" w:cs="Times New Roman"/>
                    <w:color w:val="000000"/>
                    <w:sz w:val="24"/>
                    <w:szCs w:val="24"/>
                  </w:rPr>
                  <m:t>O</m:t>
                </m:r>
              </m:sub>
            </m:sSub>
          </m:den>
        </m:f>
        <m:r>
          <m:rPr>
            <m:sty m:val="bi"/>
          </m:rPr>
          <w:rPr>
            <w:rFonts w:ascii="Cambria Math" w:hAnsi="Cambria Math" w:cs="Times New Roman"/>
            <w:color w:val="000000"/>
            <w:sz w:val="24"/>
            <w:szCs w:val="24"/>
          </w:rPr>
          <m:t>=</m:t>
        </m:r>
        <m:f>
          <m:fPr>
            <m:ctrlPr>
              <w:rPr>
                <w:rFonts w:ascii="Cambria Math" w:hAnsi="Cambria Math" w:cs="Times New Roman"/>
                <w:b/>
                <w:i/>
                <w:iCs/>
                <w:color w:val="000000"/>
                <w:sz w:val="24"/>
                <w:szCs w:val="24"/>
              </w:rPr>
            </m:ctrlPr>
          </m:fPr>
          <m:num>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2</m:t>
                </m:r>
              </m:sub>
            </m:sSub>
          </m:num>
          <m:den>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m:t>
            </m:r>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m:t>
            </m:r>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3</m:t>
                </m:r>
              </m:sub>
            </m:sSub>
          </m:den>
        </m:f>
        <m:sSup>
          <m:sSupPr>
            <m:ctrlPr>
              <w:rPr>
                <w:rFonts w:ascii="Cambria Math" w:hAnsi="Cambria Math" w:cs="Times New Roman"/>
                <w:b/>
                <w:i/>
                <w:iCs/>
                <w:color w:val="000000"/>
                <w:sz w:val="24"/>
                <w:szCs w:val="24"/>
              </w:rPr>
            </m:ctrlPr>
          </m:sSupPr>
          <m:e>
            <m:r>
              <m:rPr>
                <m:sty m:val="bi"/>
              </m:rPr>
              <w:rPr>
                <w:rFonts w:ascii="Cambria Math" w:hAnsi="Cambria Math" w:cs="Times New Roman"/>
                <w:color w:val="000000"/>
                <w:sz w:val="24"/>
                <w:szCs w:val="24"/>
              </w:rPr>
              <m:t>e</m:t>
            </m:r>
          </m:e>
          <m:sup>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3</m:t>
                </m:r>
              </m:sub>
            </m:sSub>
            <m:r>
              <m:rPr>
                <m:sty m:val="bi"/>
              </m:rPr>
              <w:rPr>
                <w:rFonts w:ascii="Cambria Math" w:hAnsi="Cambria Math" w:cs="Times New Roman"/>
                <w:color w:val="000000"/>
                <w:sz w:val="24"/>
                <w:szCs w:val="24"/>
              </w:rPr>
              <m:t>t</m:t>
            </m:r>
          </m:sup>
        </m:sSup>
        <m:r>
          <m:rPr>
            <m:sty m:val="bi"/>
          </m:rPr>
          <w:rPr>
            <w:rFonts w:ascii="Cambria Math" w:hAnsi="Cambria Math" w:cs="Times New Roman"/>
            <w:color w:val="000000"/>
            <w:sz w:val="24"/>
            <w:szCs w:val="24"/>
          </w:rPr>
          <m:t>+</m:t>
        </m:r>
        <m:f>
          <m:fPr>
            <m:ctrlPr>
              <w:rPr>
                <w:rFonts w:ascii="Cambria Math" w:hAnsi="Cambria Math" w:cs="Times New Roman"/>
                <w:b/>
                <w:i/>
                <w:iCs/>
                <w:color w:val="000000"/>
                <w:sz w:val="24"/>
                <w:szCs w:val="24"/>
              </w:rPr>
            </m:ctrlPr>
          </m:fPr>
          <m:num>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m:t>
            </m:r>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3</m:t>
                </m:r>
              </m:sub>
            </m:sSub>
          </m:num>
          <m:den>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m:t>
            </m:r>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m:t>
            </m:r>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3</m:t>
                </m:r>
              </m:sub>
            </m:sSub>
          </m:den>
        </m:f>
        <m:sSup>
          <m:sSupPr>
            <m:ctrlPr>
              <w:rPr>
                <w:rFonts w:ascii="Cambria Math" w:hAnsi="Cambria Math" w:cs="Times New Roman"/>
                <w:b/>
                <w:i/>
                <w:iCs/>
                <w:color w:val="000000"/>
                <w:sz w:val="24"/>
                <w:szCs w:val="24"/>
              </w:rPr>
            </m:ctrlPr>
          </m:sSupPr>
          <m:e>
            <m:r>
              <m:rPr>
                <m:sty m:val="bi"/>
              </m:rPr>
              <w:rPr>
                <w:rFonts w:ascii="Cambria Math" w:hAnsi="Cambria Math" w:cs="Times New Roman"/>
                <w:color w:val="000000"/>
                <w:sz w:val="24"/>
                <w:szCs w:val="24"/>
              </w:rPr>
              <m:t>e</m:t>
            </m:r>
          </m:e>
          <m:sup>
            <m:d>
              <m:dPr>
                <m:ctrlPr>
                  <w:rPr>
                    <w:rFonts w:ascii="Cambria Math" w:hAnsi="Cambria Math" w:cs="Times New Roman"/>
                    <w:b/>
                    <w:i/>
                    <w:iCs/>
                    <w:color w:val="000000"/>
                    <w:sz w:val="24"/>
                    <w:szCs w:val="24"/>
                  </w:rPr>
                </m:ctrlPr>
              </m:dPr>
              <m:e>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m:t>
                </m:r>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t</m:t>
            </m:r>
          </m:sup>
        </m:sSup>
      </m:oMath>
      <w:r w:rsidR="00657180" w:rsidRPr="00946DE6">
        <w:rPr>
          <w:rFonts w:ascii="Times New Roman" w:eastAsiaTheme="minorEastAsia" w:hAnsi="Times New Roman" w:cs="Times New Roman"/>
          <w:b/>
          <w:iCs/>
          <w:color w:val="000000"/>
          <w:sz w:val="24"/>
          <w:szCs w:val="24"/>
        </w:rPr>
        <w:t xml:space="preserve">                                              </w:t>
      </w:r>
      <w:r w:rsidR="005F2DD8" w:rsidRPr="008C7FD9">
        <w:rPr>
          <w:rFonts w:ascii="Times New Roman" w:eastAsiaTheme="minorEastAsia" w:hAnsi="Times New Roman" w:cs="Times New Roman"/>
          <w:iCs/>
          <w:color w:val="000000"/>
          <w:sz w:val="28"/>
          <w:szCs w:val="28"/>
          <w:vertAlign w:val="subscript"/>
        </w:rPr>
        <w:t>(</w:t>
      </w:r>
      <w:r w:rsidR="00657180" w:rsidRPr="008C7FD9">
        <w:rPr>
          <w:rFonts w:ascii="Times New Roman" w:eastAsiaTheme="minorEastAsia" w:hAnsi="Times New Roman" w:cs="Times New Roman"/>
          <w:b/>
          <w:iCs/>
          <w:color w:val="000000"/>
          <w:sz w:val="28"/>
          <w:szCs w:val="28"/>
          <w:vertAlign w:val="subscript"/>
        </w:rPr>
        <w:t>14</w:t>
      </w:r>
      <w:r w:rsidR="005F2DD8" w:rsidRPr="008C7FD9">
        <w:rPr>
          <w:rFonts w:ascii="Times New Roman" w:eastAsiaTheme="minorEastAsia" w:hAnsi="Times New Roman" w:cs="Times New Roman"/>
          <w:iCs/>
          <w:color w:val="000000"/>
          <w:sz w:val="28"/>
          <w:szCs w:val="28"/>
          <w:vertAlign w:val="subscript"/>
        </w:rPr>
        <w:t>)</w:t>
      </w:r>
    </w:p>
    <w:p w14:paraId="020730F3" w14:textId="77777777" w:rsidR="00E06077" w:rsidRPr="00E06077" w:rsidRDefault="005F2DD8" w:rsidP="00E06077">
      <w:pPr>
        <w:pStyle w:val="ListParagraph"/>
        <w:spacing w:line="480" w:lineRule="auto"/>
        <w:rPr>
          <w:rFonts w:ascii="Times New Roman" w:eastAsiaTheme="minorEastAsia" w:hAnsi="Times New Roman" w:cs="Times New Roman"/>
          <w:b/>
          <w:iCs/>
          <w:color w:val="000000"/>
          <w:sz w:val="28"/>
          <w:szCs w:val="28"/>
          <w:vertAlign w:val="subscript"/>
        </w:rPr>
      </w:pPr>
      <w:r w:rsidRPr="00946DE6">
        <w:rPr>
          <w:rFonts w:ascii="Times New Roman" w:eastAsiaTheme="minorEastAsia" w:hAnsi="Times New Roman" w:cs="Times New Roman"/>
          <w:b/>
          <w:iCs/>
          <w:color w:val="000000"/>
          <w:sz w:val="24"/>
          <w:szCs w:val="24"/>
        </w:rPr>
        <w:t xml:space="preserve">         </w:t>
      </w:r>
      <m:oMath>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m:t>
        </m:r>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K</m:t>
            </m:r>
          </m:e>
          <m:sub>
            <m:r>
              <m:rPr>
                <m:sty m:val="bi"/>
              </m:rPr>
              <w:rPr>
                <w:rFonts w:ascii="Cambria Math" w:hAnsi="Cambria Math" w:cs="Times New Roman"/>
                <w:color w:val="000000"/>
                <w:sz w:val="24"/>
                <w:szCs w:val="24"/>
              </w:rPr>
              <m:t>0,i</m:t>
            </m:r>
          </m:sub>
        </m:sSub>
        <m:sSup>
          <m:sSupPr>
            <m:ctrlPr>
              <w:rPr>
                <w:rFonts w:ascii="Cambria Math" w:hAnsi="Cambria Math" w:cs="Times New Roman"/>
                <w:b/>
                <w:i/>
                <w:iCs/>
                <w:color w:val="000000"/>
                <w:sz w:val="24"/>
                <w:szCs w:val="24"/>
              </w:rPr>
            </m:ctrlPr>
          </m:sSupPr>
          <m:e>
            <m:r>
              <m:rPr>
                <m:sty m:val="bi"/>
              </m:rPr>
              <w:rPr>
                <w:rFonts w:ascii="Cambria Math" w:hAnsi="Cambria Math" w:cs="Times New Roman"/>
                <w:color w:val="000000"/>
                <w:sz w:val="24"/>
                <w:szCs w:val="24"/>
              </w:rPr>
              <m:t>e</m:t>
            </m:r>
          </m:e>
          <m:sup>
            <m:f>
              <m:fPr>
                <m:type m:val="skw"/>
                <m:ctrlPr>
                  <w:rPr>
                    <w:rFonts w:ascii="Cambria Math" w:hAnsi="Cambria Math" w:cs="Times New Roman"/>
                    <w:b/>
                    <w:i/>
                    <w:iCs/>
                    <w:color w:val="000000"/>
                    <w:sz w:val="24"/>
                    <w:szCs w:val="24"/>
                  </w:rPr>
                </m:ctrlPr>
              </m:fPr>
              <m:num>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-E</m:t>
                    </m:r>
                  </m:e>
                  <m:sub>
                    <m:r>
                      <m:rPr>
                        <m:sty m:val="bi"/>
                      </m:rPr>
                      <w:rPr>
                        <w:rFonts w:ascii="Cambria Math" w:hAnsi="Cambria Math" w:cs="Times New Roman"/>
                        <w:color w:val="000000"/>
                        <w:sz w:val="24"/>
                        <w:szCs w:val="24"/>
                      </w:rPr>
                      <m:t>i</m:t>
                    </m:r>
                  </m:sub>
                </m:sSub>
              </m:num>
              <m:den>
                <m:r>
                  <m:rPr>
                    <m:sty m:val="bi"/>
                  </m:rPr>
                  <w:rPr>
                    <w:rFonts w:ascii="Cambria Math" w:hAnsi="Cambria Math" w:cs="Times New Roman"/>
                    <w:color w:val="000000"/>
                    <w:sz w:val="24"/>
                    <w:szCs w:val="24"/>
                  </w:rPr>
                  <m:t>RT</m:t>
                </m:r>
              </m:den>
            </m:f>
          </m:sup>
        </m:sSup>
        <m:r>
          <m:rPr>
            <m:sty m:val="bi"/>
          </m:rPr>
          <w:rPr>
            <w:rFonts w:ascii="Cambria Math" w:hAnsi="Cambria Math" w:cs="Times New Roman"/>
            <w:color w:val="000000"/>
            <w:sz w:val="24"/>
            <w:szCs w:val="24"/>
          </w:rPr>
          <m:t>(</m:t>
        </m:r>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O</m:t>
            </m:r>
          </m:e>
          <m:sub>
            <m:r>
              <m:rPr>
                <m:sty m:val="bi"/>
              </m:rPr>
              <w:rPr>
                <w:rFonts w:ascii="Cambria Math" w:hAnsi="Cambria Math" w:cs="Times New Roman"/>
                <w:color w:val="000000"/>
                <w:sz w:val="24"/>
                <w:szCs w:val="24"/>
              </w:rPr>
              <m:t>2</m:t>
            </m:r>
          </m:sub>
        </m:sSub>
        <m:sSup>
          <m:sSupPr>
            <m:ctrlPr>
              <w:rPr>
                <w:rFonts w:ascii="Cambria Math" w:hAnsi="Cambria Math" w:cs="Times New Roman"/>
                <w:b/>
                <w:i/>
                <w:iCs/>
                <w:color w:val="000000"/>
                <w:sz w:val="24"/>
                <w:szCs w:val="24"/>
              </w:rPr>
            </m:ctrlPr>
          </m:sSupPr>
          <m:e>
            <m:r>
              <m:rPr>
                <m:sty m:val="bi"/>
              </m:rPr>
              <w:rPr>
                <w:rFonts w:ascii="Cambria Math" w:hAnsi="Cambria Math" w:cs="Times New Roman"/>
                <w:color w:val="000000"/>
                <w:sz w:val="24"/>
                <w:szCs w:val="24"/>
              </w:rPr>
              <m:t>)</m:t>
            </m:r>
          </m:e>
          <m:sup>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i</m:t>
                </m:r>
              </m:sub>
            </m:sSub>
          </m:sup>
        </m:sSup>
      </m:oMath>
      <w:r w:rsidR="007D2145" w:rsidRPr="00946DE6">
        <w:rPr>
          <w:rFonts w:ascii="Times New Roman" w:eastAsiaTheme="minorEastAsia" w:hAnsi="Times New Roman" w:cs="Times New Roman"/>
          <w:b/>
          <w:iCs/>
          <w:color w:val="000000"/>
          <w:sz w:val="24"/>
          <w:szCs w:val="24"/>
        </w:rPr>
        <w:t xml:space="preserve">                                                                                  </w:t>
      </w:r>
      <w:r w:rsidR="007D2145" w:rsidRPr="008C7FD9">
        <w:rPr>
          <w:rFonts w:ascii="Times New Roman" w:eastAsiaTheme="minorEastAsia" w:hAnsi="Times New Roman" w:cs="Times New Roman"/>
          <w:b/>
          <w:iCs/>
          <w:color w:val="000000"/>
          <w:sz w:val="28"/>
          <w:szCs w:val="28"/>
          <w:vertAlign w:val="subscript"/>
        </w:rPr>
        <w:t>(15</w:t>
      </w:r>
      <w:r w:rsidRPr="008C7FD9">
        <w:rPr>
          <w:rFonts w:ascii="Times New Roman" w:eastAsiaTheme="minorEastAsia" w:hAnsi="Times New Roman" w:cs="Times New Roman"/>
          <w:b/>
          <w:iCs/>
          <w:color w:val="000000"/>
          <w:sz w:val="28"/>
          <w:szCs w:val="28"/>
          <w:vertAlign w:val="subscript"/>
        </w:rPr>
        <w:t>)</w:t>
      </w:r>
    </w:p>
    <w:p w14:paraId="2A07D988" w14:textId="77777777" w:rsidR="00E06077" w:rsidRPr="00A63AEC" w:rsidRDefault="00E06077" w:rsidP="00A63AEC">
      <w:pPr>
        <w:spacing w:line="480" w:lineRule="auto"/>
        <w:rPr>
          <w:rFonts w:ascii="Times New Roman" w:hAnsi="Times New Roman" w:cs="Times New Roman"/>
          <w:color w:val="000000"/>
          <w:sz w:val="24"/>
          <w:szCs w:val="24"/>
        </w:rPr>
      </w:pPr>
      <w:r w:rsidRPr="00A63AEC">
        <w:rPr>
          <w:rFonts w:ascii="Times New Roman" w:hAnsi="Times New Roman" w:cs="Times New Roman"/>
          <w:color w:val="000000"/>
          <w:sz w:val="24"/>
          <w:szCs w:val="24"/>
        </w:rPr>
        <w:t>The table below explains the meaning of the different parameters.</w:t>
      </w:r>
    </w:p>
    <w:p w14:paraId="0A30FC18" w14:textId="77777777" w:rsidR="007D42AC" w:rsidRDefault="00E06077" w:rsidP="00452A8B">
      <w:pPr>
        <w:pStyle w:val="ListParagraph"/>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Table</w:t>
      </w:r>
      <w:r w:rsidR="00E8712A">
        <w:rPr>
          <w:rFonts w:ascii="Times New Roman" w:hAnsi="Times New Roman" w:cs="Times New Roman"/>
          <w:color w:val="000000"/>
          <w:sz w:val="24"/>
          <w:szCs w:val="24"/>
        </w:rPr>
        <w:t xml:space="preserve"> 1: </w:t>
      </w:r>
      <w:r w:rsidR="00A63AEC">
        <w:rPr>
          <w:rFonts w:ascii="Times New Roman" w:hAnsi="Times New Roman" w:cs="Times New Roman"/>
          <w:color w:val="000000"/>
          <w:sz w:val="24"/>
          <w:szCs w:val="24"/>
        </w:rPr>
        <w:t>P</w:t>
      </w:r>
      <w:r w:rsidR="00E8712A">
        <w:rPr>
          <w:rFonts w:ascii="Times New Roman" w:hAnsi="Times New Roman" w:cs="Times New Roman"/>
          <w:color w:val="000000"/>
          <w:sz w:val="24"/>
          <w:szCs w:val="24"/>
        </w:rPr>
        <w:t xml:space="preserve">arameters influencing rate of reaction in liquid </w:t>
      </w:r>
      <w:proofErr w:type="gramStart"/>
      <w:r w:rsidR="00E8712A">
        <w:rPr>
          <w:rFonts w:ascii="Times New Roman" w:hAnsi="Times New Roman" w:cs="Times New Roman"/>
          <w:color w:val="000000"/>
          <w:sz w:val="24"/>
          <w:szCs w:val="24"/>
        </w:rPr>
        <w:t>phase</w:t>
      </w:r>
      <w:proofErr w:type="gramEnd"/>
    </w:p>
    <w:tbl>
      <w:tblPr>
        <w:tblStyle w:val="TableGrid"/>
        <w:tblW w:w="0" w:type="auto"/>
        <w:tblInd w:w="720" w:type="dxa"/>
        <w:tblLook w:val="04A0" w:firstRow="1" w:lastRow="0" w:firstColumn="1" w:lastColumn="0" w:noHBand="0" w:noVBand="1"/>
      </w:tblPr>
      <w:tblGrid>
        <w:gridCol w:w="4114"/>
        <w:gridCol w:w="4182"/>
      </w:tblGrid>
      <w:tr w:rsidR="007D42AC" w14:paraId="3E907E49" w14:textId="77777777" w:rsidTr="00867086">
        <w:tc>
          <w:tcPr>
            <w:tcW w:w="4114" w:type="dxa"/>
          </w:tcPr>
          <w:p w14:paraId="1443D55A" w14:textId="77777777" w:rsidR="007D42AC" w:rsidRDefault="007D42AC"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Symbol</w:t>
            </w:r>
          </w:p>
        </w:tc>
        <w:tc>
          <w:tcPr>
            <w:tcW w:w="4182" w:type="dxa"/>
          </w:tcPr>
          <w:p w14:paraId="095C8CC1" w14:textId="77777777" w:rsidR="007D42AC" w:rsidRDefault="007D42AC"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Notation</w:t>
            </w:r>
          </w:p>
        </w:tc>
      </w:tr>
      <w:tr w:rsidR="007D42AC" w14:paraId="57BDE4D9" w14:textId="77777777" w:rsidTr="00867086">
        <w:tc>
          <w:tcPr>
            <w:tcW w:w="4114" w:type="dxa"/>
          </w:tcPr>
          <w:p w14:paraId="48499CDF" w14:textId="77777777" w:rsidR="007D42AC" w:rsidRDefault="0080194F"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4182" w:type="dxa"/>
          </w:tcPr>
          <w:p w14:paraId="4B13F57F" w14:textId="77777777" w:rsidR="007D42AC" w:rsidRDefault="0080194F"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P</w:t>
            </w:r>
            <w:r w:rsidRPr="00946DE6">
              <w:rPr>
                <w:rFonts w:ascii="Times New Roman" w:hAnsi="Times New Roman" w:cs="Times New Roman"/>
                <w:color w:val="000000"/>
                <w:sz w:val="24"/>
                <w:szCs w:val="24"/>
              </w:rPr>
              <w:t>artial order of the reaction with respect to oxidation</w:t>
            </w:r>
          </w:p>
        </w:tc>
      </w:tr>
      <w:tr w:rsidR="007D42AC" w14:paraId="04B7CF8E" w14:textId="77777777" w:rsidTr="00867086">
        <w:trPr>
          <w:trHeight w:val="1361"/>
        </w:trPr>
        <w:tc>
          <w:tcPr>
            <w:tcW w:w="4114" w:type="dxa"/>
          </w:tcPr>
          <w:p w14:paraId="2B013F43" w14:textId="77777777" w:rsidR="007D42AC" w:rsidRDefault="0080194F"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4182" w:type="dxa"/>
          </w:tcPr>
          <w:p w14:paraId="69E4AC6D" w14:textId="77777777" w:rsidR="007D42AC" w:rsidRDefault="0080194F" w:rsidP="0080194F">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actual </w:t>
            </w:r>
            <w:r w:rsidRPr="0080194F">
              <w:rPr>
                <w:rFonts w:ascii="Times New Roman" w:hAnsi="Times New Roman" w:cs="Times New Roman"/>
                <w:color w:val="000000"/>
                <w:sz w:val="24"/>
                <w:szCs w:val="24"/>
              </w:rPr>
              <w:t>concent</w:t>
            </w:r>
            <w:r>
              <w:rPr>
                <w:rFonts w:ascii="Times New Roman" w:hAnsi="Times New Roman" w:cs="Times New Roman"/>
                <w:color w:val="000000"/>
                <w:sz w:val="24"/>
                <w:szCs w:val="24"/>
              </w:rPr>
              <w:t>ration of an organic compound</w:t>
            </w:r>
            <w:r w:rsidR="00FA5A17">
              <w:rPr>
                <w:rFonts w:ascii="Times New Roman" w:hAnsi="Times New Roman" w:cs="Times New Roman"/>
                <w:color w:val="000000"/>
                <w:sz w:val="24"/>
                <w:szCs w:val="24"/>
              </w:rPr>
              <w:t>(M)</w:t>
            </w:r>
          </w:p>
        </w:tc>
      </w:tr>
      <w:tr w:rsidR="007D42AC" w14:paraId="2EB21686" w14:textId="77777777" w:rsidTr="00867086">
        <w:tc>
          <w:tcPr>
            <w:tcW w:w="4114" w:type="dxa"/>
          </w:tcPr>
          <w:p w14:paraId="1AA23B07" w14:textId="77777777" w:rsidR="007D42AC" w:rsidRDefault="0080194F"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E</w:t>
            </w:r>
          </w:p>
        </w:tc>
        <w:tc>
          <w:tcPr>
            <w:tcW w:w="4182" w:type="dxa"/>
          </w:tcPr>
          <w:p w14:paraId="5CBF371C" w14:textId="77777777" w:rsidR="007D42AC" w:rsidRDefault="0080194F"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Activation </w:t>
            </w:r>
            <w:proofErr w:type="gramStart"/>
            <w:r>
              <w:rPr>
                <w:rFonts w:ascii="Times New Roman" w:hAnsi="Times New Roman" w:cs="Times New Roman"/>
                <w:color w:val="000000"/>
                <w:sz w:val="24"/>
                <w:szCs w:val="24"/>
              </w:rPr>
              <w:t>Energy</w:t>
            </w:r>
            <w:r w:rsidR="00FA5A17">
              <w:rPr>
                <w:rFonts w:ascii="Times New Roman" w:hAnsi="Times New Roman" w:cs="Times New Roman"/>
                <w:color w:val="000000"/>
                <w:sz w:val="24"/>
                <w:szCs w:val="24"/>
              </w:rPr>
              <w:t>(</w:t>
            </w:r>
            <w:proofErr w:type="gramEnd"/>
            <w:r w:rsidR="00FA5A17">
              <w:rPr>
                <w:rFonts w:ascii="Times New Roman" w:hAnsi="Times New Roman" w:cs="Times New Roman"/>
                <w:color w:val="000000"/>
                <w:sz w:val="24"/>
                <w:szCs w:val="24"/>
              </w:rPr>
              <w:t>KJ/mol)</w:t>
            </w:r>
          </w:p>
        </w:tc>
      </w:tr>
      <w:tr w:rsidR="007D42AC" w14:paraId="6B4F90A1" w14:textId="77777777" w:rsidTr="00867086">
        <w:tc>
          <w:tcPr>
            <w:tcW w:w="4114" w:type="dxa"/>
          </w:tcPr>
          <w:p w14:paraId="0116D4FF" w14:textId="77777777" w:rsidR="007D42AC" w:rsidRDefault="007219C9"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K</w:t>
            </w:r>
            <w:r w:rsidRPr="007219C9">
              <w:rPr>
                <w:rFonts w:ascii="Times New Roman" w:hAnsi="Times New Roman" w:cs="Times New Roman"/>
                <w:color w:val="000000"/>
                <w:sz w:val="24"/>
                <w:szCs w:val="24"/>
                <w:vertAlign w:val="subscript"/>
              </w:rPr>
              <w:t>0</w:t>
            </w:r>
          </w:p>
        </w:tc>
        <w:tc>
          <w:tcPr>
            <w:tcW w:w="4182" w:type="dxa"/>
          </w:tcPr>
          <w:p w14:paraId="63F5E498" w14:textId="77777777" w:rsidR="007D42AC" w:rsidRDefault="007219C9"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P</w:t>
            </w:r>
            <w:r w:rsidRPr="00946DE6">
              <w:rPr>
                <w:rFonts w:ascii="Times New Roman" w:hAnsi="Times New Roman" w:cs="Times New Roman"/>
                <w:color w:val="000000"/>
                <w:sz w:val="24"/>
                <w:szCs w:val="24"/>
              </w:rPr>
              <w:t>re</w:t>
            </w:r>
            <w:r w:rsidR="0024250B">
              <w:rPr>
                <w:rFonts w:ascii="Times New Roman" w:hAnsi="Times New Roman" w:cs="Times New Roman"/>
                <w:color w:val="000000"/>
                <w:sz w:val="24"/>
                <w:szCs w:val="24"/>
              </w:rPr>
              <w:t>-exponential factor coefficient(s</w:t>
            </w:r>
            <w:r w:rsidR="0024250B" w:rsidRPr="0024250B">
              <w:rPr>
                <w:rFonts w:ascii="Times New Roman" w:hAnsi="Times New Roman" w:cs="Times New Roman"/>
                <w:color w:val="000000"/>
                <w:sz w:val="24"/>
                <w:szCs w:val="24"/>
                <w:vertAlign w:val="superscript"/>
              </w:rPr>
              <w:t>-1</w:t>
            </w:r>
            <w:r w:rsidR="0024250B" w:rsidRPr="0024250B">
              <w:rPr>
                <w:rFonts w:ascii="Times New Roman" w:hAnsi="Times New Roman" w:cs="Times New Roman"/>
                <w:color w:val="000000"/>
                <w:sz w:val="24"/>
                <w:szCs w:val="24"/>
              </w:rPr>
              <w:t>)</w:t>
            </w:r>
          </w:p>
        </w:tc>
      </w:tr>
      <w:tr w:rsidR="007D42AC" w14:paraId="5756B0A7" w14:textId="77777777" w:rsidTr="00867086">
        <w:tc>
          <w:tcPr>
            <w:tcW w:w="4114" w:type="dxa"/>
          </w:tcPr>
          <w:p w14:paraId="666C6DFE" w14:textId="77777777" w:rsidR="007D42AC" w:rsidRDefault="007219C9" w:rsidP="00452A8B">
            <w:pPr>
              <w:pStyle w:val="ListParagraph"/>
              <w:spacing w:line="480" w:lineRule="auto"/>
              <w:ind w:left="0"/>
              <w:rPr>
                <w:rFonts w:ascii="Times New Roman" w:hAnsi="Times New Roman" w:cs="Times New Roman"/>
                <w:color w:val="000000"/>
                <w:sz w:val="24"/>
                <w:szCs w:val="24"/>
              </w:rPr>
            </w:pPr>
            <w:r w:rsidRPr="00946DE6">
              <w:rPr>
                <w:rFonts w:ascii="Times New Roman" w:hAnsi="Times New Roman" w:cs="Times New Roman"/>
                <w:color w:val="000000"/>
                <w:sz w:val="24"/>
                <w:szCs w:val="24"/>
              </w:rPr>
              <w:t>(O</w:t>
            </w:r>
            <w:r w:rsidRPr="00946DE6">
              <w:rPr>
                <w:rFonts w:ascii="Times New Roman" w:hAnsi="Times New Roman" w:cs="Times New Roman"/>
                <w:color w:val="000000"/>
                <w:sz w:val="24"/>
                <w:szCs w:val="24"/>
                <w:vertAlign w:val="subscript"/>
              </w:rPr>
              <w:t>2</w:t>
            </w:r>
            <w:r w:rsidRPr="00946DE6">
              <w:rPr>
                <w:rFonts w:ascii="Times New Roman" w:hAnsi="Times New Roman" w:cs="Times New Roman"/>
                <w:color w:val="000000"/>
                <w:sz w:val="24"/>
                <w:szCs w:val="24"/>
              </w:rPr>
              <w:t>)</w:t>
            </w:r>
          </w:p>
        </w:tc>
        <w:tc>
          <w:tcPr>
            <w:tcW w:w="4182" w:type="dxa"/>
          </w:tcPr>
          <w:p w14:paraId="68C48CB3" w14:textId="77777777" w:rsidR="007D42AC" w:rsidRDefault="007219C9"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C</w:t>
            </w:r>
            <w:r w:rsidR="0089296D">
              <w:rPr>
                <w:rFonts w:ascii="Times New Roman" w:hAnsi="Times New Roman" w:cs="Times New Roman"/>
                <w:color w:val="000000"/>
                <w:sz w:val="24"/>
                <w:szCs w:val="24"/>
              </w:rPr>
              <w:t>oncentration of O</w:t>
            </w:r>
            <w:r w:rsidR="0089296D" w:rsidRPr="0089296D">
              <w:rPr>
                <w:rFonts w:ascii="Times New Roman" w:hAnsi="Times New Roman" w:cs="Times New Roman"/>
                <w:color w:val="000000"/>
                <w:sz w:val="24"/>
                <w:szCs w:val="24"/>
                <w:vertAlign w:val="subscript"/>
              </w:rPr>
              <w:t>2</w:t>
            </w:r>
            <w:r w:rsidRPr="00946DE6">
              <w:rPr>
                <w:rFonts w:ascii="Times New Roman" w:hAnsi="Times New Roman" w:cs="Times New Roman"/>
                <w:color w:val="000000"/>
                <w:sz w:val="24"/>
                <w:szCs w:val="24"/>
              </w:rPr>
              <w:t xml:space="preserve"> dissolved</w:t>
            </w:r>
            <w:r w:rsidR="0089296D">
              <w:rPr>
                <w:rFonts w:ascii="Times New Roman" w:hAnsi="Times New Roman" w:cs="Times New Roman"/>
                <w:color w:val="000000"/>
                <w:sz w:val="24"/>
                <w:szCs w:val="24"/>
              </w:rPr>
              <w:t xml:space="preserve"> (mol/L</w:t>
            </w:r>
          </w:p>
        </w:tc>
      </w:tr>
      <w:tr w:rsidR="007D42AC" w14:paraId="340FB39B" w14:textId="77777777" w:rsidTr="00867086">
        <w:tc>
          <w:tcPr>
            <w:tcW w:w="4114" w:type="dxa"/>
          </w:tcPr>
          <w:p w14:paraId="33C3D9A6" w14:textId="77777777" w:rsidR="007D42AC" w:rsidRDefault="00305604"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4182" w:type="dxa"/>
          </w:tcPr>
          <w:p w14:paraId="7B818D1E" w14:textId="77777777" w:rsidR="007D42AC" w:rsidRDefault="00305604"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Gas Constant for ideal gases</w:t>
            </w:r>
            <w:r w:rsidR="00BC66C3">
              <w:rPr>
                <w:rFonts w:ascii="Times New Roman" w:hAnsi="Times New Roman" w:cs="Times New Roman"/>
                <w:color w:val="000000"/>
                <w:sz w:val="24"/>
                <w:szCs w:val="24"/>
              </w:rPr>
              <w:t>(J/</w:t>
            </w:r>
            <w:proofErr w:type="spellStart"/>
            <w:r w:rsidR="00BC66C3">
              <w:rPr>
                <w:rFonts w:ascii="Times New Roman" w:hAnsi="Times New Roman" w:cs="Times New Roman"/>
                <w:color w:val="000000"/>
                <w:sz w:val="24"/>
                <w:szCs w:val="24"/>
              </w:rPr>
              <w:t>molK</w:t>
            </w:r>
            <w:proofErr w:type="spellEnd"/>
            <w:r w:rsidR="00BC66C3">
              <w:rPr>
                <w:rFonts w:ascii="Times New Roman" w:hAnsi="Times New Roman" w:cs="Times New Roman"/>
                <w:color w:val="000000"/>
                <w:sz w:val="24"/>
                <w:szCs w:val="24"/>
              </w:rPr>
              <w:t>)</w:t>
            </w:r>
          </w:p>
        </w:tc>
      </w:tr>
      <w:tr w:rsidR="007D42AC" w14:paraId="4021C1D5" w14:textId="77777777" w:rsidTr="00867086">
        <w:tc>
          <w:tcPr>
            <w:tcW w:w="4114" w:type="dxa"/>
          </w:tcPr>
          <w:p w14:paraId="596A16F3" w14:textId="77777777" w:rsidR="007D42AC" w:rsidRDefault="00B93C69"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4182" w:type="dxa"/>
          </w:tcPr>
          <w:p w14:paraId="55FF59B8" w14:textId="77777777" w:rsidR="007D42AC" w:rsidRDefault="00B93C69"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Temperature</w:t>
            </w:r>
            <w:r w:rsidR="00BC66C3">
              <w:rPr>
                <w:rFonts w:ascii="Times New Roman" w:hAnsi="Times New Roman" w:cs="Times New Roman"/>
                <w:color w:val="000000"/>
                <w:sz w:val="24"/>
                <w:szCs w:val="24"/>
              </w:rPr>
              <w:t>(K)</w:t>
            </w:r>
          </w:p>
        </w:tc>
      </w:tr>
      <w:tr w:rsidR="007D42AC" w14:paraId="53FC5C6C" w14:textId="77777777" w:rsidTr="00867086">
        <w:tc>
          <w:tcPr>
            <w:tcW w:w="4114" w:type="dxa"/>
          </w:tcPr>
          <w:p w14:paraId="6A15E7FC" w14:textId="77777777" w:rsidR="007D42AC" w:rsidRDefault="00B93C69"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4182" w:type="dxa"/>
          </w:tcPr>
          <w:p w14:paraId="6571A60E" w14:textId="77777777" w:rsidR="007D42AC" w:rsidRDefault="00BC66C3"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w:t>
            </w:r>
            <w:r w:rsidR="00B93C69">
              <w:rPr>
                <w:rFonts w:ascii="Times New Roman" w:hAnsi="Times New Roman" w:cs="Times New Roman"/>
                <w:color w:val="000000"/>
                <w:sz w:val="24"/>
                <w:szCs w:val="24"/>
              </w:rPr>
              <w:t>ime</w:t>
            </w:r>
            <w:r>
              <w:rPr>
                <w:rFonts w:ascii="Times New Roman" w:hAnsi="Times New Roman" w:cs="Times New Roman"/>
                <w:color w:val="000000"/>
                <w:sz w:val="24"/>
                <w:szCs w:val="24"/>
              </w:rPr>
              <w:t>(s)</w:t>
            </w:r>
          </w:p>
        </w:tc>
      </w:tr>
      <w:tr w:rsidR="007D42AC" w14:paraId="6691A2A4" w14:textId="77777777" w:rsidTr="00867086">
        <w:tc>
          <w:tcPr>
            <w:tcW w:w="4114" w:type="dxa"/>
          </w:tcPr>
          <w:p w14:paraId="1372864F" w14:textId="77777777" w:rsidR="007D42AC" w:rsidRDefault="00B93C69" w:rsidP="00452A8B">
            <w:pPr>
              <w:pStyle w:val="ListParagraph"/>
              <w:spacing w:line="480" w:lineRule="auto"/>
              <w:ind w:left="0"/>
              <w:rPr>
                <w:rFonts w:ascii="Times New Roman" w:hAnsi="Times New Roman" w:cs="Times New Roman"/>
                <w:color w:val="000000"/>
                <w:sz w:val="24"/>
                <w:szCs w:val="24"/>
              </w:rPr>
            </w:pPr>
            <w:r w:rsidRPr="007B5E6A">
              <w:rPr>
                <w:rFonts w:ascii="Times New Roman" w:hAnsi="Times New Roman" w:cs="Times New Roman"/>
                <w:i/>
                <w:iCs/>
                <w:noProof/>
                <w:color w:val="231F20"/>
                <w:sz w:val="24"/>
                <w:szCs w:val="24"/>
              </w:rPr>
              <w:t>i</w:t>
            </w:r>
            <w:r w:rsidRPr="00946DE6">
              <w:rPr>
                <w:rFonts w:ascii="Times New Roman" w:hAnsi="Times New Roman" w:cs="Times New Roman"/>
                <w:i/>
                <w:iCs/>
                <w:color w:val="231F20"/>
                <w:sz w:val="24"/>
                <w:szCs w:val="24"/>
              </w:rPr>
              <w:t xml:space="preserve"> </w:t>
            </w:r>
            <w:r w:rsidRPr="00946DE6">
              <w:rPr>
                <w:rFonts w:ascii="Times New Roman" w:hAnsi="Times New Roman" w:cs="Times New Roman"/>
                <w:color w:val="231F20"/>
                <w:sz w:val="24"/>
                <w:szCs w:val="24"/>
              </w:rPr>
              <w:t>and o</w:t>
            </w:r>
          </w:p>
        </w:tc>
        <w:tc>
          <w:tcPr>
            <w:tcW w:w="4182" w:type="dxa"/>
          </w:tcPr>
          <w:p w14:paraId="2B974DD5" w14:textId="77777777" w:rsidR="007D42AC" w:rsidRDefault="00033756" w:rsidP="00452A8B">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noProof/>
                <w:color w:val="000000"/>
                <w:sz w:val="24"/>
                <w:szCs w:val="24"/>
              </w:rPr>
              <w:t>The s</w:t>
            </w:r>
            <w:r w:rsidR="00B93C69" w:rsidRPr="00033756">
              <w:rPr>
                <w:rFonts w:ascii="Times New Roman" w:hAnsi="Times New Roman" w:cs="Times New Roman"/>
                <w:noProof/>
                <w:color w:val="000000"/>
                <w:sz w:val="24"/>
                <w:szCs w:val="24"/>
              </w:rPr>
              <w:t>ubsc</w:t>
            </w:r>
            <w:r w:rsidR="004B2F1F" w:rsidRPr="00033756">
              <w:rPr>
                <w:rFonts w:ascii="Times New Roman" w:hAnsi="Times New Roman" w:cs="Times New Roman"/>
                <w:noProof/>
                <w:color w:val="000000"/>
                <w:sz w:val="24"/>
                <w:szCs w:val="24"/>
              </w:rPr>
              <w:t>ript</w:t>
            </w:r>
            <w:r w:rsidR="004B2F1F">
              <w:rPr>
                <w:rFonts w:ascii="Times New Roman" w:hAnsi="Times New Roman" w:cs="Times New Roman"/>
                <w:color w:val="000000"/>
                <w:sz w:val="24"/>
                <w:szCs w:val="24"/>
              </w:rPr>
              <w:t xml:space="preserve"> for a specific compound at</w:t>
            </w:r>
            <w:r>
              <w:rPr>
                <w:rFonts w:ascii="Times New Roman" w:hAnsi="Times New Roman" w:cs="Times New Roman"/>
                <w:color w:val="000000"/>
                <w:sz w:val="24"/>
                <w:szCs w:val="24"/>
              </w:rPr>
              <w:t xml:space="preserve"> the</w:t>
            </w:r>
            <w:r w:rsidR="00B93C69" w:rsidRPr="00946DE6">
              <w:rPr>
                <w:rFonts w:ascii="Times New Roman" w:hAnsi="Times New Roman" w:cs="Times New Roman"/>
                <w:color w:val="000000"/>
                <w:sz w:val="24"/>
                <w:szCs w:val="24"/>
              </w:rPr>
              <w:t xml:space="preserve"> </w:t>
            </w:r>
            <w:r w:rsidR="00B93C69" w:rsidRPr="00033756">
              <w:rPr>
                <w:rFonts w:ascii="Times New Roman" w:hAnsi="Times New Roman" w:cs="Times New Roman"/>
                <w:noProof/>
                <w:color w:val="000000"/>
                <w:sz w:val="24"/>
                <w:szCs w:val="24"/>
              </w:rPr>
              <w:t>inlet</w:t>
            </w:r>
            <w:r w:rsidR="00B93C69" w:rsidRPr="00946DE6">
              <w:rPr>
                <w:rFonts w:ascii="Times New Roman" w:hAnsi="Times New Roman" w:cs="Times New Roman"/>
                <w:color w:val="000000"/>
                <w:sz w:val="24"/>
                <w:szCs w:val="24"/>
              </w:rPr>
              <w:t xml:space="preserve"> or initial condition, </w:t>
            </w:r>
            <w:r w:rsidR="004B2F1F">
              <w:rPr>
                <w:rFonts w:ascii="Times New Roman" w:hAnsi="Times New Roman" w:cs="Times New Roman"/>
                <w:color w:val="000000"/>
                <w:sz w:val="24"/>
                <w:szCs w:val="24"/>
              </w:rPr>
              <w:t>respectively.</w:t>
            </w:r>
          </w:p>
        </w:tc>
      </w:tr>
      <w:tr w:rsidR="007D42AC" w14:paraId="5E166826" w14:textId="77777777" w:rsidTr="00867086">
        <w:tc>
          <w:tcPr>
            <w:tcW w:w="4114" w:type="dxa"/>
          </w:tcPr>
          <w:p w14:paraId="7C196B9B" w14:textId="77777777" w:rsidR="007D42AC" w:rsidRDefault="00F859A9" w:rsidP="00452A8B">
            <w:pPr>
              <w:pStyle w:val="ListParagraph"/>
              <w:spacing w:line="480" w:lineRule="auto"/>
              <w:ind w:left="0"/>
              <w:rPr>
                <w:rFonts w:ascii="Times New Roman" w:hAnsi="Times New Roman" w:cs="Times New Roman"/>
                <w:color w:val="000000"/>
                <w:sz w:val="24"/>
                <w:szCs w:val="24"/>
              </w:rPr>
            </w:pPr>
            <w:r w:rsidRPr="00946DE6">
              <w:rPr>
                <w:rFonts w:ascii="Times New Roman" w:hAnsi="Times New Roman" w:cs="Times New Roman"/>
                <w:color w:val="000000"/>
                <w:sz w:val="24"/>
                <w:szCs w:val="24"/>
              </w:rPr>
              <w:t>(A+</w:t>
            </w:r>
            <w:r w:rsidRPr="00946DE6">
              <w:rPr>
                <w:rFonts w:ascii="Times New Roman" w:hAnsi="Times New Roman" w:cs="Times New Roman"/>
                <w:color w:val="231F20"/>
                <w:sz w:val="24"/>
                <w:szCs w:val="24"/>
              </w:rPr>
              <w:t>B)</w:t>
            </w:r>
          </w:p>
        </w:tc>
        <w:tc>
          <w:tcPr>
            <w:tcW w:w="4182" w:type="dxa"/>
          </w:tcPr>
          <w:p w14:paraId="76420713" w14:textId="77777777" w:rsidR="007D42AC" w:rsidRDefault="00033756" w:rsidP="00F859A9">
            <w:pPr>
              <w:spacing w:line="480" w:lineRule="auto"/>
              <w:rPr>
                <w:rFonts w:ascii="Times New Roman" w:hAnsi="Times New Roman" w:cs="Times New Roman"/>
                <w:color w:val="000000"/>
                <w:sz w:val="24"/>
                <w:szCs w:val="24"/>
              </w:rPr>
            </w:pPr>
            <w:r>
              <w:rPr>
                <w:rFonts w:ascii="Times New Roman" w:hAnsi="Times New Roman" w:cs="Times New Roman"/>
                <w:noProof/>
                <w:color w:val="231F20"/>
                <w:sz w:val="24"/>
                <w:szCs w:val="24"/>
              </w:rPr>
              <w:t>A g</w:t>
            </w:r>
            <w:r w:rsidR="00F859A9" w:rsidRPr="00033756">
              <w:rPr>
                <w:rFonts w:ascii="Times New Roman" w:hAnsi="Times New Roman" w:cs="Times New Roman"/>
                <w:noProof/>
                <w:color w:val="231F20"/>
                <w:sz w:val="24"/>
                <w:szCs w:val="24"/>
              </w:rPr>
              <w:t>lobal</w:t>
            </w:r>
            <w:r w:rsidR="00F859A9" w:rsidRPr="00F859A9">
              <w:rPr>
                <w:rFonts w:ascii="Times New Roman" w:hAnsi="Times New Roman" w:cs="Times New Roman"/>
                <w:color w:val="231F20"/>
                <w:sz w:val="24"/>
                <w:szCs w:val="24"/>
              </w:rPr>
              <w:t xml:space="preserve"> indica</w:t>
            </w:r>
            <w:r w:rsidR="00F859A9" w:rsidRPr="00F859A9">
              <w:rPr>
                <w:rFonts w:ascii="Times New Roman" w:hAnsi="Times New Roman" w:cs="Times New Roman"/>
                <w:color w:val="000000"/>
                <w:sz w:val="24"/>
                <w:szCs w:val="24"/>
              </w:rPr>
              <w:t xml:space="preserve">tion of the actual value of the organic load such as COD or TOC value. </w:t>
            </w:r>
          </w:p>
        </w:tc>
      </w:tr>
      <w:tr w:rsidR="007D42AC" w14:paraId="11729CF8" w14:textId="77777777" w:rsidTr="00867086">
        <w:tc>
          <w:tcPr>
            <w:tcW w:w="4114" w:type="dxa"/>
          </w:tcPr>
          <w:p w14:paraId="1CA66A93" w14:textId="77777777" w:rsidR="007D42AC" w:rsidRDefault="00DB69B1" w:rsidP="00452A8B">
            <w:pPr>
              <w:pStyle w:val="ListParagraph"/>
              <w:spacing w:line="480" w:lineRule="auto"/>
              <w:ind w:left="0"/>
              <w:rPr>
                <w:rFonts w:ascii="Times New Roman" w:hAnsi="Times New Roman" w:cs="Times New Roman"/>
                <w:color w:val="000000"/>
                <w:sz w:val="24"/>
                <w:szCs w:val="24"/>
              </w:rPr>
            </w:pPr>
            <w:r w:rsidRPr="00946DE6">
              <w:rPr>
                <w:rFonts w:ascii="Times New Roman" w:hAnsi="Times New Roman" w:cs="Times New Roman"/>
                <w:i/>
                <w:iCs/>
                <w:color w:val="231F20"/>
                <w:sz w:val="24"/>
                <w:szCs w:val="24"/>
              </w:rPr>
              <w:t>k</w:t>
            </w:r>
            <w:r w:rsidRPr="00946DE6">
              <w:rPr>
                <w:rFonts w:ascii="Times New Roman" w:hAnsi="Times New Roman" w:cs="Times New Roman"/>
                <w:color w:val="231F20"/>
                <w:sz w:val="24"/>
                <w:szCs w:val="24"/>
                <w:vertAlign w:val="subscript"/>
              </w:rPr>
              <w:t>1</w:t>
            </w:r>
            <w:r w:rsidRPr="00946DE6">
              <w:rPr>
                <w:rFonts w:ascii="Times New Roman" w:hAnsi="Times New Roman" w:cs="Times New Roman"/>
                <w:color w:val="000000"/>
                <w:sz w:val="24"/>
                <w:szCs w:val="24"/>
              </w:rPr>
              <w:t xml:space="preserve">, </w:t>
            </w:r>
            <w:r w:rsidRPr="00946DE6">
              <w:rPr>
                <w:rFonts w:ascii="Times New Roman" w:hAnsi="Times New Roman" w:cs="Times New Roman"/>
                <w:i/>
                <w:iCs/>
                <w:color w:val="231F20"/>
                <w:sz w:val="24"/>
                <w:szCs w:val="24"/>
              </w:rPr>
              <w:t>k</w:t>
            </w:r>
            <w:r w:rsidRPr="00946DE6">
              <w:rPr>
                <w:rFonts w:ascii="Times New Roman" w:hAnsi="Times New Roman" w:cs="Times New Roman"/>
                <w:color w:val="231F20"/>
                <w:sz w:val="24"/>
                <w:szCs w:val="24"/>
                <w:vertAlign w:val="subscript"/>
              </w:rPr>
              <w:t>2</w:t>
            </w:r>
            <w:r w:rsidRPr="00946DE6">
              <w:rPr>
                <w:rFonts w:ascii="Times New Roman" w:hAnsi="Times New Roman" w:cs="Times New Roman"/>
                <w:color w:val="000000"/>
                <w:sz w:val="24"/>
                <w:szCs w:val="24"/>
              </w:rPr>
              <w:t xml:space="preserve">, and </w:t>
            </w:r>
            <w:r w:rsidRPr="00946DE6">
              <w:rPr>
                <w:rFonts w:ascii="Times New Roman" w:hAnsi="Times New Roman" w:cs="Times New Roman"/>
                <w:i/>
                <w:iCs/>
                <w:color w:val="231F20"/>
                <w:sz w:val="24"/>
                <w:szCs w:val="24"/>
              </w:rPr>
              <w:t>k</w:t>
            </w:r>
            <w:r w:rsidRPr="00946DE6">
              <w:rPr>
                <w:rFonts w:ascii="Times New Roman" w:hAnsi="Times New Roman" w:cs="Times New Roman"/>
                <w:color w:val="231F20"/>
                <w:sz w:val="24"/>
                <w:szCs w:val="24"/>
                <w:vertAlign w:val="subscript"/>
              </w:rPr>
              <w:t>3</w:t>
            </w:r>
          </w:p>
        </w:tc>
        <w:tc>
          <w:tcPr>
            <w:tcW w:w="4182" w:type="dxa"/>
          </w:tcPr>
          <w:p w14:paraId="37534B0A" w14:textId="77777777" w:rsidR="007D42AC" w:rsidRDefault="00DB69B1" w:rsidP="00DB69B1">
            <w:pPr>
              <w:spacing w:line="480" w:lineRule="auto"/>
              <w:rPr>
                <w:rFonts w:ascii="Times New Roman" w:hAnsi="Times New Roman" w:cs="Times New Roman"/>
                <w:color w:val="000000"/>
                <w:sz w:val="24"/>
                <w:szCs w:val="24"/>
              </w:rPr>
            </w:pPr>
            <w:r w:rsidRPr="00DB69B1">
              <w:rPr>
                <w:rFonts w:ascii="Times New Roman" w:hAnsi="Times New Roman" w:cs="Times New Roman"/>
                <w:color w:val="000000"/>
                <w:sz w:val="24"/>
                <w:szCs w:val="24"/>
              </w:rPr>
              <w:t xml:space="preserve">Constants for chemical reaction rates and are dependent on temperature and dissolved oxygen concentration. </w:t>
            </w:r>
          </w:p>
        </w:tc>
      </w:tr>
    </w:tbl>
    <w:p w14:paraId="74FCA3DE" w14:textId="77777777" w:rsidR="00DE7AA1" w:rsidRPr="00A63AEC" w:rsidRDefault="00DE7AA1" w:rsidP="00A63AEC">
      <w:pPr>
        <w:spacing w:line="480" w:lineRule="auto"/>
        <w:rPr>
          <w:rFonts w:ascii="Times New Roman" w:hAnsi="Times New Roman" w:cs="Times New Roman"/>
          <w:i/>
          <w:iCs/>
          <w:color w:val="000000"/>
          <w:sz w:val="24"/>
          <w:szCs w:val="24"/>
        </w:rPr>
      </w:pPr>
    </w:p>
    <w:p w14:paraId="1B276A52" w14:textId="77777777" w:rsidR="000F0759" w:rsidRPr="0078549D" w:rsidRDefault="000F0759" w:rsidP="0078549D">
      <w:pPr>
        <w:pStyle w:val="ListParagraph"/>
        <w:numPr>
          <w:ilvl w:val="0"/>
          <w:numId w:val="5"/>
        </w:numPr>
        <w:spacing w:line="480" w:lineRule="auto"/>
        <w:rPr>
          <w:rFonts w:ascii="Times New Roman" w:hAnsi="Times New Roman" w:cs="Times New Roman"/>
          <w:color w:val="000000"/>
          <w:sz w:val="24"/>
          <w:szCs w:val="24"/>
        </w:rPr>
      </w:pPr>
      <w:r w:rsidRPr="0078549D">
        <w:rPr>
          <w:rFonts w:ascii="Times New Roman" w:hAnsi="Times New Roman" w:cs="Times New Roman"/>
          <w:color w:val="000000"/>
          <w:sz w:val="24"/>
          <w:szCs w:val="24"/>
        </w:rPr>
        <w:t>The transfer of oxygen from the gas phase to the liquid phase and the transfer of CO</w:t>
      </w:r>
      <w:r w:rsidRPr="0078549D">
        <w:rPr>
          <w:rFonts w:ascii="Times New Roman" w:hAnsi="Times New Roman" w:cs="Times New Roman"/>
          <w:color w:val="000000"/>
          <w:sz w:val="24"/>
          <w:szCs w:val="24"/>
          <w:vertAlign w:val="subscript"/>
        </w:rPr>
        <w:t xml:space="preserve">2 </w:t>
      </w:r>
      <w:r w:rsidRPr="0078549D">
        <w:rPr>
          <w:rFonts w:ascii="Times New Roman" w:hAnsi="Times New Roman" w:cs="Times New Roman"/>
          <w:color w:val="000000"/>
          <w:sz w:val="24"/>
          <w:szCs w:val="24"/>
        </w:rPr>
        <w:t>to the gas from</w:t>
      </w:r>
      <w:r w:rsidR="00033756">
        <w:rPr>
          <w:rFonts w:ascii="Times New Roman" w:hAnsi="Times New Roman" w:cs="Times New Roman"/>
          <w:color w:val="000000"/>
          <w:sz w:val="24"/>
          <w:szCs w:val="24"/>
        </w:rPr>
        <w:t xml:space="preserve"> the</w:t>
      </w:r>
      <w:r w:rsidRPr="0078549D">
        <w:rPr>
          <w:rFonts w:ascii="Times New Roman" w:hAnsi="Times New Roman" w:cs="Times New Roman"/>
          <w:color w:val="000000"/>
          <w:sz w:val="24"/>
          <w:szCs w:val="24"/>
        </w:rPr>
        <w:t xml:space="preserve"> </w:t>
      </w:r>
      <w:r w:rsidRPr="00033756">
        <w:rPr>
          <w:rFonts w:ascii="Times New Roman" w:hAnsi="Times New Roman" w:cs="Times New Roman"/>
          <w:noProof/>
          <w:color w:val="000000"/>
          <w:sz w:val="24"/>
          <w:szCs w:val="24"/>
        </w:rPr>
        <w:t>liquid</w:t>
      </w:r>
      <w:r w:rsidRPr="0078549D">
        <w:rPr>
          <w:rFonts w:ascii="Times New Roman" w:hAnsi="Times New Roman" w:cs="Times New Roman"/>
          <w:color w:val="000000"/>
          <w:sz w:val="24"/>
          <w:szCs w:val="24"/>
        </w:rPr>
        <w:t xml:space="preserve"> phase. The rate of transfer of a component between the two phases is expressed </w:t>
      </w:r>
      <w:proofErr w:type="gramStart"/>
      <w:r w:rsidRPr="0078549D">
        <w:rPr>
          <w:rFonts w:ascii="Times New Roman" w:hAnsi="Times New Roman" w:cs="Times New Roman"/>
          <w:color w:val="000000"/>
          <w:sz w:val="24"/>
          <w:szCs w:val="24"/>
        </w:rPr>
        <w:t>by</w:t>
      </w:r>
      <w:proofErr w:type="gramEnd"/>
    </w:p>
    <w:p w14:paraId="52268A34" w14:textId="77777777" w:rsidR="008A49A9" w:rsidRPr="00586013" w:rsidRDefault="007E142F" w:rsidP="00586013">
      <w:pPr>
        <w:pStyle w:val="ListParagraph"/>
        <w:spacing w:line="480" w:lineRule="auto"/>
        <w:rPr>
          <w:rFonts w:ascii="Times New Roman" w:eastAsiaTheme="minorEastAsia" w:hAnsi="Times New Roman" w:cs="Times New Roman"/>
          <w:b/>
          <w:color w:val="000000"/>
          <w:sz w:val="24"/>
          <w:szCs w:val="24"/>
        </w:rPr>
      </w:pPr>
      <w:r w:rsidRPr="00946DE6">
        <w:rPr>
          <w:rFonts w:ascii="Times New Roman" w:eastAsiaTheme="minorEastAsia" w:hAnsi="Times New Roman" w:cs="Times New Roman"/>
          <w:b/>
          <w:color w:val="000000"/>
          <w:sz w:val="24"/>
          <w:szCs w:val="24"/>
        </w:rPr>
        <w:t xml:space="preserve">                </w:t>
      </w:r>
      <m:oMath>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r</m:t>
            </m:r>
          </m:e>
          <m:sub>
            <m:r>
              <m:rPr>
                <m:sty m:val="bi"/>
              </m:rPr>
              <w:rPr>
                <w:rFonts w:ascii="Cambria Math" w:hAnsi="Cambria Math" w:cs="Times New Roman"/>
                <w:color w:val="000000"/>
                <w:sz w:val="24"/>
                <w:szCs w:val="24"/>
              </w:rPr>
              <m:t>t,i</m:t>
            </m:r>
          </m:sub>
        </m:sSub>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W</m:t>
            </m:r>
          </m:e>
          <m:sub>
            <m:r>
              <m:rPr>
                <m:sty m:val="bi"/>
              </m:rPr>
              <w:rPr>
                <w:rFonts w:ascii="Cambria Math" w:hAnsi="Cambria Math" w:cs="Times New Roman"/>
                <w:color w:val="000000"/>
                <w:sz w:val="24"/>
                <w:szCs w:val="24"/>
              </w:rPr>
              <m:t>i</m:t>
            </m:r>
          </m:sub>
        </m:sSub>
        <m:r>
          <m:rPr>
            <m:sty m:val="bi"/>
          </m:rP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i</m:t>
            </m:r>
          </m:sub>
        </m:sSub>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ϕ</m:t>
            </m:r>
          </m:e>
          <m:sub>
            <m:r>
              <m:rPr>
                <m:sty m:val="bi"/>
              </m:rPr>
              <w:rPr>
                <w:rFonts w:ascii="Cambria Math" w:hAnsi="Cambria Math" w:cs="Times New Roman"/>
                <w:color w:val="000000"/>
                <w:sz w:val="24"/>
                <w:szCs w:val="24"/>
              </w:rPr>
              <m:t>i</m:t>
            </m:r>
          </m:sub>
        </m:sSub>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P</m:t>
            </m:r>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Y</m:t>
                </m:r>
              </m:e>
              <m:sub>
                <m:r>
                  <m:rPr>
                    <m:sty m:val="bi"/>
                  </m:rPr>
                  <w:rPr>
                    <w:rFonts w:ascii="Cambria Math" w:hAnsi="Cambria Math" w:cs="Times New Roman"/>
                    <w:color w:val="000000"/>
                    <w:sz w:val="24"/>
                    <w:szCs w:val="24"/>
                  </w:rPr>
                  <m:t>i</m:t>
                </m:r>
              </m:sub>
            </m:sSub>
          </m:den>
        </m:f>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H</m:t>
            </m:r>
          </m:e>
          <m:sub>
            <m:f>
              <m:fPr>
                <m:type m:val="lin"/>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i</m:t>
                </m:r>
              </m:num>
              <m:den>
                <m:r>
                  <m:rPr>
                    <m:sty m:val="bi"/>
                  </m:rPr>
                  <w:rPr>
                    <w:rFonts w:ascii="Cambria Math" w:hAnsi="Cambria Math" w:cs="Times New Roman"/>
                    <w:color w:val="000000"/>
                    <w:sz w:val="24"/>
                    <w:szCs w:val="24"/>
                  </w:rPr>
                  <m:t>w</m:t>
                </m:r>
              </m:den>
            </m:f>
          </m:sub>
        </m:sSub>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FP</m:t>
            </m:r>
          </m:e>
          <m:sub>
            <m:r>
              <m:rPr>
                <m:sty m:val="bi"/>
              </m:rPr>
              <w:rPr>
                <w:rFonts w:ascii="Cambria Math" w:hAnsi="Cambria Math" w:cs="Times New Roman"/>
                <w:color w:val="000000"/>
                <w:sz w:val="24"/>
                <w:szCs w:val="24"/>
              </w:rPr>
              <m:t>i</m:t>
            </m:r>
          </m:sub>
        </m:sSub>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X</m:t>
            </m:r>
          </m:e>
          <m:sub>
            <m:r>
              <m:rPr>
                <m:sty m:val="bi"/>
              </m:rPr>
              <w:rPr>
                <w:rFonts w:ascii="Cambria Math" w:hAnsi="Cambria Math" w:cs="Times New Roman"/>
                <w:color w:val="000000"/>
                <w:sz w:val="24"/>
                <w:szCs w:val="24"/>
              </w:rPr>
              <m:t>i</m:t>
            </m:r>
          </m:sub>
        </m:sSub>
        <m:r>
          <m:rPr>
            <m:sty m:val="bi"/>
          </m:rPr>
          <w:rPr>
            <w:rFonts w:ascii="Cambria Math" w:hAnsi="Cambria Math" w:cs="Times New Roman"/>
            <w:color w:val="000000"/>
            <w:sz w:val="24"/>
            <w:szCs w:val="24"/>
          </w:rPr>
          <m:t>)</m:t>
        </m:r>
      </m:oMath>
      <w:r w:rsidRPr="00946DE6">
        <w:rPr>
          <w:rFonts w:ascii="Times New Roman" w:eastAsiaTheme="minorEastAsia" w:hAnsi="Times New Roman" w:cs="Times New Roman"/>
          <w:b/>
          <w:color w:val="000000"/>
          <w:sz w:val="24"/>
          <w:szCs w:val="24"/>
        </w:rPr>
        <w:t xml:space="preserve">            </w:t>
      </w:r>
      <w:r w:rsidRPr="00586013">
        <w:rPr>
          <w:rFonts w:ascii="Times New Roman" w:eastAsiaTheme="minorEastAsia" w:hAnsi="Times New Roman" w:cs="Times New Roman"/>
          <w:b/>
          <w:color w:val="000000"/>
          <w:sz w:val="24"/>
          <w:szCs w:val="24"/>
        </w:rPr>
        <w:t xml:space="preserve">                                                  </w:t>
      </w:r>
      <w:r w:rsidRPr="00586013">
        <w:rPr>
          <w:rFonts w:ascii="Times New Roman" w:eastAsiaTheme="minorEastAsia" w:hAnsi="Times New Roman" w:cs="Times New Roman"/>
          <w:b/>
          <w:color w:val="000000"/>
          <w:sz w:val="24"/>
          <w:szCs w:val="24"/>
          <w:vertAlign w:val="subscript"/>
        </w:rPr>
        <w:t>(16)</w:t>
      </w:r>
    </w:p>
    <w:p w14:paraId="1B446228" w14:textId="77777777" w:rsidR="00586013" w:rsidRDefault="0078549D" w:rsidP="00452A8B">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table </w:t>
      </w:r>
      <w:r w:rsidR="00A63AEC">
        <w:rPr>
          <w:rFonts w:ascii="Times New Roman" w:eastAsia="Times New Roman" w:hAnsi="Times New Roman" w:cs="Times New Roman"/>
          <w:color w:val="000000"/>
          <w:sz w:val="24"/>
          <w:szCs w:val="24"/>
          <w:lang w:eastAsia="en-GB"/>
        </w:rPr>
        <w:t xml:space="preserve">2 </w:t>
      </w:r>
      <w:r>
        <w:rPr>
          <w:rFonts w:ascii="Times New Roman" w:eastAsia="Times New Roman" w:hAnsi="Times New Roman" w:cs="Times New Roman"/>
          <w:color w:val="000000"/>
          <w:sz w:val="24"/>
          <w:szCs w:val="24"/>
          <w:lang w:eastAsia="en-GB"/>
        </w:rPr>
        <w:t>below shows the information containing these parameters.</w:t>
      </w:r>
    </w:p>
    <w:p w14:paraId="297661AA" w14:textId="77777777" w:rsidR="00A63AEC" w:rsidRPr="00A63AEC" w:rsidRDefault="00A63AEC" w:rsidP="00A63AEC">
      <w:pPr>
        <w:pStyle w:val="ListParagraph"/>
        <w:spacing w:line="48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en-GB"/>
        </w:rPr>
        <w:t>Table 2:</w:t>
      </w:r>
      <w:r w:rsidRPr="00A63A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Parameters influencing rate of reaction in gas </w:t>
      </w:r>
      <w:proofErr w:type="gramStart"/>
      <w:r>
        <w:rPr>
          <w:rFonts w:ascii="Times New Roman" w:hAnsi="Times New Roman" w:cs="Times New Roman"/>
          <w:color w:val="000000"/>
          <w:sz w:val="24"/>
          <w:szCs w:val="24"/>
        </w:rPr>
        <w:t>phase</w:t>
      </w:r>
      <w:proofErr w:type="gramEnd"/>
    </w:p>
    <w:tbl>
      <w:tblPr>
        <w:tblStyle w:val="TableGrid"/>
        <w:tblW w:w="0" w:type="auto"/>
        <w:tblLook w:val="04A0" w:firstRow="1" w:lastRow="0" w:firstColumn="1" w:lastColumn="0" w:noHBand="0" w:noVBand="1"/>
      </w:tblPr>
      <w:tblGrid>
        <w:gridCol w:w="4508"/>
        <w:gridCol w:w="4508"/>
      </w:tblGrid>
      <w:tr w:rsidR="000A7C21" w14:paraId="07AAD23E" w14:textId="77777777" w:rsidTr="000A7C21">
        <w:tc>
          <w:tcPr>
            <w:tcW w:w="4508" w:type="dxa"/>
          </w:tcPr>
          <w:p w14:paraId="3D8D7506" w14:textId="77777777" w:rsidR="000A7C21" w:rsidRDefault="000A7C21" w:rsidP="00B46069">
            <w:pPr>
              <w:spacing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Symbol</w:t>
            </w:r>
          </w:p>
        </w:tc>
        <w:tc>
          <w:tcPr>
            <w:tcW w:w="4508" w:type="dxa"/>
          </w:tcPr>
          <w:p w14:paraId="76CF3ED8" w14:textId="77777777" w:rsidR="000A7C21" w:rsidRDefault="000A7C21" w:rsidP="00B46069">
            <w:pPr>
              <w:spacing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Notation</w:t>
            </w:r>
          </w:p>
        </w:tc>
      </w:tr>
      <w:tr w:rsidR="000A7C21" w14:paraId="738A9895" w14:textId="77777777" w:rsidTr="000A7C21">
        <w:tc>
          <w:tcPr>
            <w:tcW w:w="4508" w:type="dxa"/>
          </w:tcPr>
          <w:p w14:paraId="3F504C0C" w14:textId="77777777" w:rsidR="000A7C21" w:rsidRDefault="0023249A" w:rsidP="00452A8B">
            <w:pPr>
              <w:spacing w:line="480" w:lineRule="auto"/>
              <w:rPr>
                <w:rFonts w:ascii="Times New Roman" w:eastAsia="Times New Roman" w:hAnsi="Times New Roman" w:cs="Times New Roman"/>
                <w:color w:val="000000"/>
                <w:sz w:val="24"/>
                <w:szCs w:val="24"/>
                <w:lang w:eastAsia="en-GB"/>
              </w:rPr>
            </w:pPr>
            <m:oMathPara>
              <m:oMath>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r</m:t>
                    </m:r>
                  </m:e>
                  <m:sub>
                    <m:r>
                      <m:rPr>
                        <m:sty m:val="bi"/>
                      </m:rPr>
                      <w:rPr>
                        <w:rFonts w:ascii="Cambria Math" w:hAnsi="Cambria Math" w:cs="Times New Roman"/>
                        <w:color w:val="000000"/>
                        <w:sz w:val="24"/>
                        <w:szCs w:val="24"/>
                      </w:rPr>
                      <m:t>t,i</m:t>
                    </m:r>
                  </m:sub>
                </m:sSub>
              </m:oMath>
            </m:oMathPara>
          </w:p>
        </w:tc>
        <w:tc>
          <w:tcPr>
            <w:tcW w:w="4508" w:type="dxa"/>
          </w:tcPr>
          <w:p w14:paraId="2520B9F4" w14:textId="77777777" w:rsidR="000A7C21" w:rsidRDefault="000A7C21" w:rsidP="00452A8B">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Rate of transfer of oxygen between 2 phases</w:t>
            </w:r>
          </w:p>
        </w:tc>
      </w:tr>
      <w:tr w:rsidR="000A7C21" w14:paraId="6B745E16" w14:textId="77777777" w:rsidTr="000A7C21">
        <w:tc>
          <w:tcPr>
            <w:tcW w:w="4508" w:type="dxa"/>
          </w:tcPr>
          <w:p w14:paraId="270C8F41" w14:textId="77777777" w:rsidR="000A7C21" w:rsidRPr="00B46069" w:rsidRDefault="000A7C21" w:rsidP="000A7C21">
            <w:pPr>
              <w:spacing w:line="480" w:lineRule="auto"/>
              <w:jc w:val="center"/>
              <w:rPr>
                <w:rFonts w:ascii="Times New Roman" w:eastAsia="Times New Roman" w:hAnsi="Times New Roman" w:cs="Times New Roman"/>
                <w:b/>
                <w:color w:val="000000"/>
                <w:sz w:val="24"/>
                <w:szCs w:val="24"/>
                <w:lang w:eastAsia="en-GB"/>
              </w:rPr>
            </w:pPr>
            <w:r w:rsidRPr="00B46069">
              <w:rPr>
                <w:rFonts w:ascii="Times New Roman" w:eastAsia="Times New Roman" w:hAnsi="Times New Roman" w:cs="Times New Roman"/>
                <w:b/>
                <w:color w:val="000000"/>
                <w:sz w:val="24"/>
                <w:szCs w:val="24"/>
                <w:lang w:eastAsia="en-GB"/>
              </w:rPr>
              <w:t>W</w:t>
            </w:r>
            <w:r w:rsidRPr="00B46069">
              <w:rPr>
                <w:rFonts w:ascii="Times New Roman" w:eastAsia="Times New Roman" w:hAnsi="Times New Roman" w:cs="Times New Roman"/>
                <w:b/>
                <w:i/>
                <w:iCs/>
                <w:color w:val="231F20"/>
                <w:sz w:val="24"/>
                <w:szCs w:val="24"/>
                <w:lang w:eastAsia="en-GB"/>
              </w:rPr>
              <w:t>i</w:t>
            </w:r>
          </w:p>
        </w:tc>
        <w:tc>
          <w:tcPr>
            <w:tcW w:w="4508" w:type="dxa"/>
          </w:tcPr>
          <w:p w14:paraId="27E085A9" w14:textId="77777777" w:rsidR="000A7C21" w:rsidRDefault="000A7C21" w:rsidP="00452A8B">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Overall Mass Transfer Coefficient</w:t>
            </w:r>
          </w:p>
        </w:tc>
      </w:tr>
      <w:tr w:rsidR="000A7C21" w14:paraId="46A70BA8" w14:textId="77777777" w:rsidTr="000A7C21">
        <w:tc>
          <w:tcPr>
            <w:tcW w:w="4508" w:type="dxa"/>
          </w:tcPr>
          <w:p w14:paraId="6A4A6CF2" w14:textId="77777777" w:rsidR="000A7C21" w:rsidRDefault="0003149D" w:rsidP="0003149D">
            <w:pPr>
              <w:spacing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Y</w:t>
            </w:r>
            <w:r w:rsidRPr="0003149D">
              <w:rPr>
                <w:rFonts w:ascii="Times New Roman" w:eastAsia="Times New Roman" w:hAnsi="Times New Roman" w:cs="Times New Roman"/>
                <w:color w:val="000000"/>
                <w:sz w:val="24"/>
                <w:szCs w:val="24"/>
                <w:vertAlign w:val="subscript"/>
                <w:lang w:eastAsia="en-GB"/>
              </w:rPr>
              <w:t>i</w:t>
            </w:r>
          </w:p>
        </w:tc>
        <w:tc>
          <w:tcPr>
            <w:tcW w:w="4508" w:type="dxa"/>
          </w:tcPr>
          <w:p w14:paraId="444282F7" w14:textId="77777777" w:rsidR="000A7C21" w:rsidRDefault="0003149D" w:rsidP="00452A8B">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231F20"/>
                <w:sz w:val="24"/>
                <w:szCs w:val="24"/>
                <w:lang w:eastAsia="en-GB"/>
              </w:rPr>
              <w:t>M</w:t>
            </w:r>
            <w:r w:rsidRPr="00946DE6">
              <w:rPr>
                <w:rFonts w:ascii="Times New Roman" w:eastAsia="Times New Roman" w:hAnsi="Times New Roman" w:cs="Times New Roman"/>
                <w:color w:val="231F20"/>
                <w:sz w:val="24"/>
                <w:szCs w:val="24"/>
                <w:lang w:eastAsia="en-GB"/>
              </w:rPr>
              <w:t>ol</w:t>
            </w:r>
            <w:r w:rsidR="00E40762">
              <w:rPr>
                <w:rFonts w:ascii="Times New Roman" w:eastAsia="Times New Roman" w:hAnsi="Times New Roman" w:cs="Times New Roman"/>
                <w:color w:val="231F20"/>
                <w:sz w:val="24"/>
                <w:szCs w:val="24"/>
                <w:lang w:eastAsia="en-GB"/>
              </w:rPr>
              <w:t>e</w:t>
            </w:r>
            <w:r w:rsidRPr="00946DE6">
              <w:rPr>
                <w:rFonts w:ascii="Times New Roman" w:eastAsia="Times New Roman" w:hAnsi="Times New Roman" w:cs="Times New Roman"/>
                <w:color w:val="231F20"/>
                <w:sz w:val="24"/>
                <w:szCs w:val="24"/>
                <w:lang w:eastAsia="en-GB"/>
              </w:rPr>
              <w:t xml:space="preserve"> fr</w:t>
            </w:r>
            <w:r w:rsidRPr="00946DE6">
              <w:rPr>
                <w:rFonts w:ascii="Times New Roman" w:eastAsia="Times New Roman" w:hAnsi="Times New Roman" w:cs="Times New Roman"/>
                <w:color w:val="000000"/>
                <w:sz w:val="24"/>
                <w:szCs w:val="24"/>
                <w:lang w:eastAsia="en-GB"/>
              </w:rPr>
              <w:t>action of component “</w:t>
            </w:r>
            <w:proofErr w:type="spellStart"/>
            <w:r w:rsidRPr="00946DE6">
              <w:rPr>
                <w:rFonts w:ascii="Times New Roman" w:eastAsia="Times New Roman" w:hAnsi="Times New Roman" w:cs="Times New Roman"/>
                <w:i/>
                <w:iCs/>
                <w:color w:val="231F20"/>
                <w:sz w:val="24"/>
                <w:szCs w:val="24"/>
                <w:lang w:eastAsia="en-GB"/>
              </w:rPr>
              <w:t>i</w:t>
            </w:r>
            <w:proofErr w:type="spellEnd"/>
            <w:r w:rsidRPr="00946DE6">
              <w:rPr>
                <w:rFonts w:ascii="Times New Roman" w:eastAsia="Times New Roman" w:hAnsi="Times New Roman" w:cs="Times New Roman"/>
                <w:color w:val="231F20"/>
                <w:sz w:val="24"/>
                <w:szCs w:val="24"/>
                <w:lang w:eastAsia="en-GB"/>
              </w:rPr>
              <w:t xml:space="preserve">” </w:t>
            </w:r>
            <w:r w:rsidRPr="00946DE6">
              <w:rPr>
                <w:rFonts w:ascii="Times New Roman" w:eastAsia="Times New Roman" w:hAnsi="Times New Roman" w:cs="Times New Roman"/>
                <w:color w:val="000000"/>
                <w:sz w:val="24"/>
                <w:szCs w:val="24"/>
                <w:lang w:eastAsia="en-GB"/>
              </w:rPr>
              <w:t>in the gas phase</w:t>
            </w:r>
          </w:p>
        </w:tc>
      </w:tr>
      <w:tr w:rsidR="000A7C21" w14:paraId="17130D78" w14:textId="77777777" w:rsidTr="000A7C21">
        <w:tc>
          <w:tcPr>
            <w:tcW w:w="4508" w:type="dxa"/>
          </w:tcPr>
          <w:p w14:paraId="11770247" w14:textId="77777777" w:rsidR="000A7C21" w:rsidRPr="0003149D" w:rsidRDefault="0023249A" w:rsidP="00452A8B">
            <w:pPr>
              <w:spacing w:line="480" w:lineRule="auto"/>
              <w:rPr>
                <w:rFonts w:ascii="Times New Roman" w:eastAsia="Times New Roman" w:hAnsi="Times New Roman" w:cs="Times New Roman"/>
                <w:color w:val="000000"/>
                <w:sz w:val="24"/>
                <w:szCs w:val="24"/>
                <w:lang w:eastAsia="en-GB"/>
              </w:rPr>
            </w:pPr>
            <m:oMathPara>
              <m:oMathParaPr>
                <m:jc m:val="center"/>
              </m:oMathParaPr>
              <m:oMath>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ϕ</m:t>
                    </m:r>
                  </m:e>
                  <m:sub>
                    <m:r>
                      <m:rPr>
                        <m:sty m:val="bi"/>
                      </m:rPr>
                      <w:rPr>
                        <w:rFonts w:ascii="Cambria Math" w:hAnsi="Cambria Math" w:cs="Times New Roman"/>
                        <w:color w:val="000000"/>
                        <w:sz w:val="24"/>
                        <w:szCs w:val="24"/>
                      </w:rPr>
                      <m:t>i</m:t>
                    </m:r>
                  </m:sub>
                </m:sSub>
              </m:oMath>
            </m:oMathPara>
          </w:p>
        </w:tc>
        <w:tc>
          <w:tcPr>
            <w:tcW w:w="4508" w:type="dxa"/>
          </w:tcPr>
          <w:p w14:paraId="7A419CF1" w14:textId="77777777" w:rsidR="0003149D" w:rsidRPr="00946DE6" w:rsidRDefault="0003149D" w:rsidP="0003149D">
            <w:pPr>
              <w:spacing w:line="480" w:lineRule="auto"/>
              <w:rPr>
                <w:rFonts w:ascii="Times New Roman" w:eastAsia="Times New Roman" w:hAnsi="Times New Roman" w:cs="Times New Roman"/>
                <w:color w:val="231F20"/>
                <w:sz w:val="24"/>
                <w:szCs w:val="24"/>
                <w:lang w:eastAsia="en-GB"/>
              </w:rPr>
            </w:pPr>
            <w:r w:rsidRPr="00946DE6">
              <w:rPr>
                <w:rFonts w:ascii="Times New Roman" w:eastAsia="Times New Roman" w:hAnsi="Times New Roman" w:cs="Times New Roman"/>
                <w:color w:val="231F20"/>
                <w:sz w:val="24"/>
                <w:szCs w:val="24"/>
                <w:lang w:eastAsia="en-GB"/>
              </w:rPr>
              <w:t>fug</w:t>
            </w:r>
            <w:r w:rsidRPr="00946DE6">
              <w:rPr>
                <w:rFonts w:ascii="Times New Roman" w:eastAsia="Times New Roman" w:hAnsi="Times New Roman" w:cs="Times New Roman"/>
                <w:color w:val="000000"/>
                <w:sz w:val="24"/>
                <w:szCs w:val="24"/>
                <w:lang w:eastAsia="en-GB"/>
              </w:rPr>
              <w:t>acity coefficient for component “</w:t>
            </w:r>
            <w:proofErr w:type="spellStart"/>
            <w:r w:rsidRPr="00946DE6">
              <w:rPr>
                <w:rFonts w:ascii="Times New Roman" w:eastAsia="Times New Roman" w:hAnsi="Times New Roman" w:cs="Times New Roman"/>
                <w:i/>
                <w:iCs/>
                <w:color w:val="231F20"/>
                <w:sz w:val="24"/>
                <w:szCs w:val="24"/>
                <w:lang w:eastAsia="en-GB"/>
              </w:rPr>
              <w:t>i</w:t>
            </w:r>
            <w:proofErr w:type="spellEnd"/>
            <w:r w:rsidRPr="00946DE6">
              <w:rPr>
                <w:rFonts w:ascii="Times New Roman" w:eastAsia="Times New Roman" w:hAnsi="Times New Roman" w:cs="Times New Roman"/>
                <w:color w:val="231F20"/>
                <w:sz w:val="24"/>
                <w:szCs w:val="24"/>
                <w:lang w:eastAsia="en-GB"/>
              </w:rPr>
              <w:t xml:space="preserve">” </w:t>
            </w:r>
          </w:p>
          <w:p w14:paraId="422EC39C" w14:textId="77777777" w:rsidR="000A7C21" w:rsidRDefault="000A7C21" w:rsidP="00452A8B">
            <w:pPr>
              <w:spacing w:line="480" w:lineRule="auto"/>
              <w:rPr>
                <w:rFonts w:ascii="Times New Roman" w:eastAsia="Times New Roman" w:hAnsi="Times New Roman" w:cs="Times New Roman"/>
                <w:color w:val="000000"/>
                <w:sz w:val="24"/>
                <w:szCs w:val="24"/>
                <w:lang w:eastAsia="en-GB"/>
              </w:rPr>
            </w:pPr>
          </w:p>
        </w:tc>
      </w:tr>
      <w:tr w:rsidR="000A7C21" w14:paraId="101B0036" w14:textId="77777777" w:rsidTr="000A7C21">
        <w:tc>
          <w:tcPr>
            <w:tcW w:w="4508" w:type="dxa"/>
          </w:tcPr>
          <w:p w14:paraId="50F8673F" w14:textId="77777777" w:rsidR="000A7C21" w:rsidRPr="00B46069" w:rsidRDefault="0003149D" w:rsidP="0003149D">
            <w:pPr>
              <w:spacing w:line="480" w:lineRule="auto"/>
              <w:jc w:val="center"/>
              <w:rPr>
                <w:rFonts w:ascii="Times New Roman" w:eastAsia="Times New Roman" w:hAnsi="Times New Roman" w:cs="Times New Roman"/>
                <w:b/>
                <w:color w:val="000000"/>
                <w:sz w:val="24"/>
                <w:szCs w:val="24"/>
                <w:lang w:eastAsia="en-GB"/>
              </w:rPr>
            </w:pPr>
            <w:r w:rsidRPr="00B46069">
              <w:rPr>
                <w:rFonts w:ascii="Times New Roman" w:eastAsia="Times New Roman" w:hAnsi="Times New Roman" w:cs="Times New Roman"/>
                <w:b/>
                <w:color w:val="000000"/>
                <w:sz w:val="24"/>
                <w:szCs w:val="24"/>
                <w:lang w:eastAsia="en-GB"/>
              </w:rPr>
              <w:t>P</w:t>
            </w:r>
          </w:p>
        </w:tc>
        <w:tc>
          <w:tcPr>
            <w:tcW w:w="4508" w:type="dxa"/>
          </w:tcPr>
          <w:p w14:paraId="649DADA2" w14:textId="77777777" w:rsidR="000A7C21" w:rsidRDefault="0003149D" w:rsidP="00452A8B">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Total </w:t>
            </w:r>
            <w:proofErr w:type="gramStart"/>
            <w:r>
              <w:rPr>
                <w:rFonts w:ascii="Times New Roman" w:eastAsia="Times New Roman" w:hAnsi="Times New Roman" w:cs="Times New Roman"/>
                <w:color w:val="000000"/>
                <w:sz w:val="24"/>
                <w:szCs w:val="24"/>
                <w:lang w:eastAsia="en-GB"/>
              </w:rPr>
              <w:t>Pressure</w:t>
            </w:r>
            <w:r w:rsidR="003456BB">
              <w:rPr>
                <w:rFonts w:ascii="Times New Roman" w:eastAsia="Times New Roman" w:hAnsi="Times New Roman" w:cs="Times New Roman"/>
                <w:color w:val="000000"/>
                <w:sz w:val="24"/>
                <w:szCs w:val="24"/>
                <w:lang w:eastAsia="en-GB"/>
              </w:rPr>
              <w:t>(</w:t>
            </w:r>
            <w:proofErr w:type="gramEnd"/>
            <w:r w:rsidR="003456BB">
              <w:rPr>
                <w:rFonts w:ascii="Times New Roman" w:eastAsia="Times New Roman" w:hAnsi="Times New Roman" w:cs="Times New Roman"/>
                <w:color w:val="000000"/>
                <w:sz w:val="24"/>
                <w:szCs w:val="24"/>
                <w:lang w:eastAsia="en-GB"/>
              </w:rPr>
              <w:t>Pa)</w:t>
            </w:r>
          </w:p>
        </w:tc>
      </w:tr>
      <w:tr w:rsidR="000A7C21" w14:paraId="0F94E005" w14:textId="77777777" w:rsidTr="000A7C21">
        <w:tc>
          <w:tcPr>
            <w:tcW w:w="4508" w:type="dxa"/>
          </w:tcPr>
          <w:p w14:paraId="76E3E1B8" w14:textId="77777777" w:rsidR="000A7C21" w:rsidRDefault="0023249A" w:rsidP="00452A8B">
            <w:pPr>
              <w:spacing w:line="480" w:lineRule="auto"/>
              <w:rPr>
                <w:rFonts w:ascii="Times New Roman" w:eastAsia="Times New Roman" w:hAnsi="Times New Roman" w:cs="Times New Roman"/>
                <w:color w:val="000000"/>
                <w:sz w:val="24"/>
                <w:szCs w:val="24"/>
                <w:lang w:eastAsia="en-GB"/>
              </w:rPr>
            </w:pPr>
            <m:oMathPara>
              <m:oMath>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Y</m:t>
                    </m:r>
                  </m:e>
                  <m:sub>
                    <m:r>
                      <m:rPr>
                        <m:sty m:val="bi"/>
                      </m:rPr>
                      <w:rPr>
                        <w:rFonts w:ascii="Cambria Math" w:hAnsi="Cambria Math" w:cs="Times New Roman"/>
                        <w:color w:val="000000"/>
                        <w:sz w:val="24"/>
                        <w:szCs w:val="24"/>
                      </w:rPr>
                      <m:t>i</m:t>
                    </m:r>
                  </m:sub>
                </m:sSub>
              </m:oMath>
            </m:oMathPara>
          </w:p>
        </w:tc>
        <w:tc>
          <w:tcPr>
            <w:tcW w:w="4508" w:type="dxa"/>
          </w:tcPr>
          <w:p w14:paraId="425D47B6" w14:textId="77777777" w:rsidR="000A7C21" w:rsidRDefault="0003149D" w:rsidP="00452A8B">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231F20"/>
                <w:sz w:val="24"/>
                <w:szCs w:val="24"/>
                <w:lang w:eastAsia="en-GB"/>
              </w:rPr>
              <w:t>A</w:t>
            </w:r>
            <w:r w:rsidRPr="00946DE6">
              <w:rPr>
                <w:rFonts w:ascii="Times New Roman" w:eastAsia="Times New Roman" w:hAnsi="Times New Roman" w:cs="Times New Roman"/>
                <w:color w:val="231F20"/>
                <w:sz w:val="24"/>
                <w:szCs w:val="24"/>
                <w:lang w:eastAsia="en-GB"/>
              </w:rPr>
              <w:t>cti</w:t>
            </w:r>
            <w:r w:rsidRPr="00946DE6">
              <w:rPr>
                <w:rFonts w:ascii="Times New Roman" w:eastAsia="Times New Roman" w:hAnsi="Times New Roman" w:cs="Times New Roman"/>
                <w:color w:val="000000"/>
                <w:sz w:val="24"/>
                <w:szCs w:val="24"/>
                <w:lang w:eastAsia="en-GB"/>
              </w:rPr>
              <w:t>vity coefficient for component “</w:t>
            </w:r>
            <w:proofErr w:type="spellStart"/>
            <w:r w:rsidRPr="00946DE6">
              <w:rPr>
                <w:rFonts w:ascii="Times New Roman" w:eastAsia="Times New Roman" w:hAnsi="Times New Roman" w:cs="Times New Roman"/>
                <w:i/>
                <w:iCs/>
                <w:color w:val="231F20"/>
                <w:sz w:val="24"/>
                <w:szCs w:val="24"/>
                <w:lang w:eastAsia="en-GB"/>
              </w:rPr>
              <w:t>i</w:t>
            </w:r>
            <w:proofErr w:type="spellEnd"/>
            <w:r w:rsidRPr="00946DE6">
              <w:rPr>
                <w:rFonts w:ascii="Times New Roman" w:eastAsia="Times New Roman" w:hAnsi="Times New Roman" w:cs="Times New Roman"/>
                <w:color w:val="231F20"/>
                <w:sz w:val="24"/>
                <w:szCs w:val="24"/>
                <w:lang w:eastAsia="en-GB"/>
              </w:rPr>
              <w:t xml:space="preserve">” </w:t>
            </w:r>
            <w:r w:rsidRPr="00946DE6">
              <w:rPr>
                <w:rFonts w:ascii="Times New Roman" w:eastAsia="Times New Roman" w:hAnsi="Times New Roman" w:cs="Times New Roman"/>
                <w:color w:val="000000"/>
                <w:sz w:val="24"/>
                <w:szCs w:val="24"/>
                <w:lang w:eastAsia="en-GB"/>
              </w:rPr>
              <w:t>in the solution.</w:t>
            </w:r>
          </w:p>
        </w:tc>
      </w:tr>
      <w:tr w:rsidR="000A7C21" w14:paraId="3E0E7CC8" w14:textId="77777777" w:rsidTr="000A7C21">
        <w:tc>
          <w:tcPr>
            <w:tcW w:w="4508" w:type="dxa"/>
          </w:tcPr>
          <w:p w14:paraId="5D62DD8E" w14:textId="77777777" w:rsidR="000A7C21" w:rsidRPr="00DC6EF9" w:rsidRDefault="00DC6EF9" w:rsidP="00DC6EF9">
            <w:pPr>
              <w:spacing w:line="480" w:lineRule="auto"/>
              <w:jc w:val="center"/>
              <w:rPr>
                <w:rFonts w:ascii="Times New Roman" w:eastAsia="Times New Roman" w:hAnsi="Times New Roman" w:cs="Times New Roman"/>
                <w:b/>
                <w:color w:val="000000"/>
                <w:sz w:val="24"/>
                <w:szCs w:val="24"/>
                <w:lang w:eastAsia="en-GB"/>
              </w:rPr>
            </w:pPr>
            <w:r w:rsidRPr="00DC6EF9">
              <w:rPr>
                <w:rFonts w:ascii="Times New Roman" w:eastAsia="Times New Roman" w:hAnsi="Times New Roman" w:cs="Times New Roman"/>
                <w:b/>
                <w:color w:val="231F20"/>
                <w:sz w:val="24"/>
                <w:szCs w:val="24"/>
                <w:lang w:eastAsia="en-GB"/>
              </w:rPr>
              <w:t>H</w:t>
            </w:r>
            <w:r w:rsidRPr="00DC6EF9">
              <w:rPr>
                <w:rFonts w:ascii="Times New Roman" w:eastAsia="Times New Roman" w:hAnsi="Times New Roman" w:cs="Times New Roman"/>
                <w:b/>
                <w:i/>
                <w:iCs/>
                <w:color w:val="231F20"/>
                <w:sz w:val="24"/>
                <w:szCs w:val="24"/>
                <w:lang w:eastAsia="en-GB"/>
              </w:rPr>
              <w:t>i</w:t>
            </w:r>
            <w:r w:rsidRPr="00DC6EF9">
              <w:rPr>
                <w:rFonts w:ascii="Times New Roman" w:eastAsia="Times New Roman" w:hAnsi="Times New Roman" w:cs="Times New Roman"/>
                <w:b/>
                <w:color w:val="231F20"/>
                <w:sz w:val="24"/>
                <w:szCs w:val="24"/>
                <w:lang w:eastAsia="en-GB"/>
              </w:rPr>
              <w:t>/</w:t>
            </w:r>
            <w:r w:rsidRPr="00DC6EF9">
              <w:rPr>
                <w:rFonts w:ascii="Times New Roman" w:eastAsia="Times New Roman" w:hAnsi="Times New Roman" w:cs="Times New Roman"/>
                <w:b/>
                <w:i/>
                <w:iCs/>
                <w:color w:val="231F20"/>
                <w:sz w:val="24"/>
                <w:szCs w:val="24"/>
                <w:lang w:eastAsia="en-GB"/>
              </w:rPr>
              <w:t>w</w:t>
            </w:r>
          </w:p>
        </w:tc>
        <w:tc>
          <w:tcPr>
            <w:tcW w:w="4508" w:type="dxa"/>
          </w:tcPr>
          <w:p w14:paraId="34DA8434" w14:textId="77777777" w:rsidR="000A7C21" w:rsidRDefault="00DC6EF9" w:rsidP="00452A8B">
            <w:pPr>
              <w:spacing w:line="480" w:lineRule="auto"/>
              <w:rPr>
                <w:rFonts w:ascii="Times New Roman" w:eastAsia="Times New Roman" w:hAnsi="Times New Roman" w:cs="Times New Roman"/>
                <w:color w:val="000000"/>
                <w:sz w:val="24"/>
                <w:szCs w:val="24"/>
                <w:lang w:eastAsia="en-GB"/>
              </w:rPr>
            </w:pPr>
            <w:r w:rsidRPr="00946DE6">
              <w:rPr>
                <w:rFonts w:ascii="Times New Roman" w:eastAsia="Times New Roman" w:hAnsi="Times New Roman" w:cs="Times New Roman"/>
                <w:color w:val="231F20"/>
                <w:sz w:val="24"/>
                <w:szCs w:val="24"/>
                <w:lang w:eastAsia="en-GB"/>
              </w:rPr>
              <w:t>Henr</w:t>
            </w:r>
            <w:r w:rsidRPr="00946DE6">
              <w:rPr>
                <w:rFonts w:ascii="Times New Roman" w:eastAsia="Times New Roman" w:hAnsi="Times New Roman" w:cs="Times New Roman"/>
                <w:color w:val="000000"/>
                <w:sz w:val="24"/>
                <w:szCs w:val="24"/>
                <w:lang w:eastAsia="en-GB"/>
              </w:rPr>
              <w:t>y’s law constant for the solubility of gas in water</w:t>
            </w:r>
          </w:p>
        </w:tc>
      </w:tr>
      <w:tr w:rsidR="000A7C21" w14:paraId="7E386FBA" w14:textId="77777777" w:rsidTr="000A7C21">
        <w:tc>
          <w:tcPr>
            <w:tcW w:w="4508" w:type="dxa"/>
          </w:tcPr>
          <w:p w14:paraId="4CD5DFD8" w14:textId="77777777" w:rsidR="000A7C21" w:rsidRPr="00DC6EF9" w:rsidRDefault="00DC6EF9" w:rsidP="00DC6EF9">
            <w:pPr>
              <w:spacing w:line="480" w:lineRule="auto"/>
              <w:jc w:val="center"/>
              <w:rPr>
                <w:rFonts w:ascii="Times New Roman" w:eastAsia="Times New Roman" w:hAnsi="Times New Roman" w:cs="Times New Roman"/>
                <w:b/>
                <w:color w:val="000000"/>
                <w:sz w:val="24"/>
                <w:szCs w:val="24"/>
                <w:lang w:eastAsia="en-GB"/>
              </w:rPr>
            </w:pPr>
            <w:proofErr w:type="spellStart"/>
            <w:r w:rsidRPr="00DC6EF9">
              <w:rPr>
                <w:rFonts w:ascii="Times New Roman" w:eastAsia="Times New Roman" w:hAnsi="Times New Roman" w:cs="Times New Roman"/>
                <w:b/>
                <w:color w:val="000000"/>
                <w:sz w:val="24"/>
                <w:szCs w:val="24"/>
                <w:lang w:eastAsia="en-GB"/>
              </w:rPr>
              <w:t>FP</w:t>
            </w:r>
            <w:r w:rsidRPr="00DC6EF9">
              <w:rPr>
                <w:rFonts w:ascii="Times New Roman" w:eastAsia="Times New Roman" w:hAnsi="Times New Roman" w:cs="Times New Roman"/>
                <w:b/>
                <w:i/>
                <w:iCs/>
                <w:color w:val="231F20"/>
                <w:sz w:val="24"/>
                <w:szCs w:val="24"/>
                <w:vertAlign w:val="subscript"/>
                <w:lang w:eastAsia="en-GB"/>
              </w:rPr>
              <w:t>i</w:t>
            </w:r>
            <w:proofErr w:type="spellEnd"/>
          </w:p>
        </w:tc>
        <w:tc>
          <w:tcPr>
            <w:tcW w:w="4508" w:type="dxa"/>
          </w:tcPr>
          <w:p w14:paraId="43F93D7B" w14:textId="77777777" w:rsidR="00DC6EF9" w:rsidRPr="00946DE6" w:rsidRDefault="00DC6EF9" w:rsidP="00DC6EF9">
            <w:pPr>
              <w:spacing w:line="480" w:lineRule="auto"/>
              <w:rPr>
                <w:rFonts w:ascii="Times New Roman" w:eastAsia="Times New Roman" w:hAnsi="Times New Roman" w:cs="Times New Roman"/>
                <w:color w:val="231F20"/>
                <w:sz w:val="24"/>
                <w:szCs w:val="24"/>
                <w:lang w:eastAsia="en-GB"/>
              </w:rPr>
            </w:pPr>
            <w:r>
              <w:rPr>
                <w:rFonts w:ascii="Times New Roman" w:eastAsia="Times New Roman" w:hAnsi="Times New Roman" w:cs="Times New Roman"/>
                <w:color w:val="231F20"/>
                <w:sz w:val="24"/>
                <w:szCs w:val="24"/>
                <w:lang w:eastAsia="en-GB"/>
              </w:rPr>
              <w:t>P</w:t>
            </w:r>
            <w:r w:rsidRPr="00946DE6">
              <w:rPr>
                <w:rFonts w:ascii="Times New Roman" w:eastAsia="Times New Roman" w:hAnsi="Times New Roman" w:cs="Times New Roman"/>
                <w:color w:val="231F20"/>
                <w:sz w:val="24"/>
                <w:szCs w:val="24"/>
                <w:lang w:eastAsia="en-GB"/>
              </w:rPr>
              <w:t>ointing f</w:t>
            </w:r>
            <w:r w:rsidRPr="00946DE6">
              <w:rPr>
                <w:rFonts w:ascii="Times New Roman" w:eastAsia="Times New Roman" w:hAnsi="Times New Roman" w:cs="Times New Roman"/>
                <w:color w:val="000000"/>
                <w:sz w:val="24"/>
                <w:szCs w:val="24"/>
                <w:lang w:eastAsia="en-GB"/>
              </w:rPr>
              <w:t>actor for a specific component “</w:t>
            </w:r>
            <w:proofErr w:type="spellStart"/>
            <w:r w:rsidRPr="00946DE6">
              <w:rPr>
                <w:rFonts w:ascii="Times New Roman" w:eastAsia="Times New Roman" w:hAnsi="Times New Roman" w:cs="Times New Roman"/>
                <w:i/>
                <w:iCs/>
                <w:color w:val="231F20"/>
                <w:sz w:val="24"/>
                <w:szCs w:val="24"/>
                <w:lang w:eastAsia="en-GB"/>
              </w:rPr>
              <w:t>i</w:t>
            </w:r>
            <w:proofErr w:type="spellEnd"/>
            <w:proofErr w:type="gramStart"/>
            <w:r w:rsidRPr="00946DE6">
              <w:rPr>
                <w:rFonts w:ascii="Times New Roman" w:eastAsia="Times New Roman" w:hAnsi="Times New Roman" w:cs="Times New Roman"/>
                <w:color w:val="231F20"/>
                <w:sz w:val="24"/>
                <w:szCs w:val="24"/>
                <w:lang w:eastAsia="en-GB"/>
              </w:rPr>
              <w:t>”;</w:t>
            </w:r>
            <w:proofErr w:type="gramEnd"/>
            <w:r w:rsidRPr="00946DE6">
              <w:rPr>
                <w:rFonts w:ascii="Times New Roman" w:eastAsia="Times New Roman" w:hAnsi="Times New Roman" w:cs="Times New Roman"/>
                <w:color w:val="231F20"/>
                <w:sz w:val="24"/>
                <w:szCs w:val="24"/>
                <w:lang w:eastAsia="en-GB"/>
              </w:rPr>
              <w:t xml:space="preserve"> </w:t>
            </w:r>
          </w:p>
          <w:p w14:paraId="4BB8739F" w14:textId="77777777" w:rsidR="000A7C21" w:rsidRDefault="000A7C21" w:rsidP="00452A8B">
            <w:pPr>
              <w:spacing w:line="480" w:lineRule="auto"/>
              <w:rPr>
                <w:rFonts w:ascii="Times New Roman" w:eastAsia="Times New Roman" w:hAnsi="Times New Roman" w:cs="Times New Roman"/>
                <w:color w:val="000000"/>
                <w:sz w:val="24"/>
                <w:szCs w:val="24"/>
                <w:lang w:eastAsia="en-GB"/>
              </w:rPr>
            </w:pPr>
          </w:p>
        </w:tc>
      </w:tr>
      <w:tr w:rsidR="000A7C21" w14:paraId="64F0554C" w14:textId="77777777" w:rsidTr="000A7C21">
        <w:tc>
          <w:tcPr>
            <w:tcW w:w="4508" w:type="dxa"/>
          </w:tcPr>
          <w:p w14:paraId="56233206" w14:textId="77777777" w:rsidR="000A7C21" w:rsidRPr="00DC6EF9" w:rsidRDefault="00DC6EF9" w:rsidP="00DC6EF9">
            <w:pPr>
              <w:spacing w:line="480" w:lineRule="auto"/>
              <w:jc w:val="center"/>
              <w:rPr>
                <w:rFonts w:ascii="Times New Roman" w:eastAsia="Times New Roman" w:hAnsi="Times New Roman" w:cs="Times New Roman"/>
                <w:b/>
                <w:color w:val="000000"/>
                <w:sz w:val="24"/>
                <w:szCs w:val="24"/>
                <w:lang w:eastAsia="en-GB"/>
              </w:rPr>
            </w:pPr>
            <w:r w:rsidRPr="00DC6EF9">
              <w:rPr>
                <w:rFonts w:ascii="Times New Roman" w:eastAsia="Times New Roman" w:hAnsi="Times New Roman" w:cs="Times New Roman"/>
                <w:b/>
                <w:color w:val="000000"/>
                <w:sz w:val="24"/>
                <w:szCs w:val="24"/>
                <w:lang w:eastAsia="en-GB"/>
              </w:rPr>
              <w:t>X</w:t>
            </w:r>
            <w:r w:rsidRPr="00DC6EF9">
              <w:rPr>
                <w:rFonts w:ascii="Times New Roman" w:eastAsia="Times New Roman" w:hAnsi="Times New Roman" w:cs="Times New Roman"/>
                <w:b/>
                <w:i/>
                <w:iCs/>
                <w:color w:val="231F20"/>
                <w:sz w:val="24"/>
                <w:szCs w:val="24"/>
                <w:lang w:eastAsia="en-GB"/>
              </w:rPr>
              <w:t>i</w:t>
            </w:r>
          </w:p>
        </w:tc>
        <w:tc>
          <w:tcPr>
            <w:tcW w:w="4508" w:type="dxa"/>
          </w:tcPr>
          <w:p w14:paraId="1F42E8F9" w14:textId="77777777" w:rsidR="000A7C21" w:rsidRDefault="00DC6EF9" w:rsidP="00452A8B">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w:t>
            </w:r>
            <w:r w:rsidRPr="00946DE6">
              <w:rPr>
                <w:rFonts w:ascii="Times New Roman" w:eastAsia="Times New Roman" w:hAnsi="Times New Roman" w:cs="Times New Roman"/>
                <w:color w:val="000000"/>
                <w:sz w:val="24"/>
                <w:szCs w:val="24"/>
                <w:lang w:eastAsia="en-GB"/>
              </w:rPr>
              <w:t>ol</w:t>
            </w:r>
            <w:r w:rsidR="00E40762">
              <w:rPr>
                <w:rFonts w:ascii="Times New Roman" w:eastAsia="Times New Roman" w:hAnsi="Times New Roman" w:cs="Times New Roman"/>
                <w:color w:val="000000"/>
                <w:sz w:val="24"/>
                <w:szCs w:val="24"/>
                <w:lang w:eastAsia="en-GB"/>
              </w:rPr>
              <w:t>e</w:t>
            </w:r>
            <w:r w:rsidRPr="00946DE6">
              <w:rPr>
                <w:rFonts w:ascii="Times New Roman" w:eastAsia="Times New Roman" w:hAnsi="Times New Roman" w:cs="Times New Roman"/>
                <w:color w:val="000000"/>
                <w:sz w:val="24"/>
                <w:szCs w:val="24"/>
                <w:lang w:eastAsia="en-GB"/>
              </w:rPr>
              <w:t xml:space="preserve"> fraction of component “</w:t>
            </w:r>
            <w:proofErr w:type="spellStart"/>
            <w:r w:rsidRPr="00946DE6">
              <w:rPr>
                <w:rFonts w:ascii="Times New Roman" w:eastAsia="Times New Roman" w:hAnsi="Times New Roman" w:cs="Times New Roman"/>
                <w:i/>
                <w:iCs/>
                <w:color w:val="231F20"/>
                <w:sz w:val="24"/>
                <w:szCs w:val="24"/>
                <w:lang w:eastAsia="en-GB"/>
              </w:rPr>
              <w:t>i</w:t>
            </w:r>
            <w:proofErr w:type="spellEnd"/>
            <w:r w:rsidRPr="00946DE6">
              <w:rPr>
                <w:rFonts w:ascii="Times New Roman" w:eastAsia="Times New Roman" w:hAnsi="Times New Roman" w:cs="Times New Roman"/>
                <w:color w:val="231F20"/>
                <w:sz w:val="24"/>
                <w:szCs w:val="24"/>
                <w:lang w:eastAsia="en-GB"/>
              </w:rPr>
              <w:t xml:space="preserve">” </w:t>
            </w:r>
            <w:r w:rsidRPr="00946DE6">
              <w:rPr>
                <w:rFonts w:ascii="Times New Roman" w:eastAsia="Times New Roman" w:hAnsi="Times New Roman" w:cs="Times New Roman"/>
                <w:color w:val="000000"/>
                <w:sz w:val="24"/>
                <w:szCs w:val="24"/>
                <w:lang w:eastAsia="en-GB"/>
              </w:rPr>
              <w:t>in the liquid phase</w:t>
            </w:r>
          </w:p>
        </w:tc>
      </w:tr>
    </w:tbl>
    <w:p w14:paraId="73053154" w14:textId="77777777" w:rsidR="00586013" w:rsidRDefault="00586013" w:rsidP="00452A8B">
      <w:pPr>
        <w:spacing w:after="0" w:line="480" w:lineRule="auto"/>
        <w:rPr>
          <w:rFonts w:ascii="Times New Roman" w:eastAsia="Times New Roman" w:hAnsi="Times New Roman" w:cs="Times New Roman"/>
          <w:color w:val="000000"/>
          <w:sz w:val="24"/>
          <w:szCs w:val="24"/>
          <w:lang w:eastAsia="en-GB"/>
        </w:rPr>
      </w:pPr>
    </w:p>
    <w:p w14:paraId="294252DC" w14:textId="77777777" w:rsidR="00F648AA" w:rsidRDefault="00F648AA" w:rsidP="00452A8B">
      <w:pPr>
        <w:spacing w:after="0" w:line="480" w:lineRule="auto"/>
        <w:rPr>
          <w:rFonts w:ascii="Times New Roman" w:eastAsia="Times New Roman" w:hAnsi="Times New Roman" w:cs="Times New Roman"/>
          <w:color w:val="000000"/>
          <w:sz w:val="24"/>
          <w:szCs w:val="24"/>
          <w:lang w:eastAsia="en-GB"/>
        </w:rPr>
      </w:pPr>
    </w:p>
    <w:p w14:paraId="707198C3" w14:textId="77777777" w:rsidR="00A02DA9" w:rsidRPr="00946DE6" w:rsidRDefault="006E3349" w:rsidP="00452A8B">
      <w:pPr>
        <w:tabs>
          <w:tab w:val="left" w:pos="1860"/>
        </w:tabs>
        <w:spacing w:line="480" w:lineRule="auto"/>
        <w:rPr>
          <w:rFonts w:ascii="Times New Roman" w:hAnsi="Times New Roman" w:cs="Times New Roman"/>
          <w:iCs/>
          <w:color w:val="000000"/>
          <w:sz w:val="24"/>
          <w:szCs w:val="24"/>
        </w:rPr>
      </w:pPr>
      <w:r w:rsidRPr="00946DE6">
        <w:rPr>
          <w:rFonts w:ascii="Times New Roman" w:hAnsi="Times New Roman" w:cs="Times New Roman"/>
          <w:b/>
          <w:iCs/>
          <w:color w:val="000000"/>
          <w:sz w:val="24"/>
          <w:szCs w:val="24"/>
        </w:rPr>
        <w:t>4.4</w:t>
      </w:r>
      <w:r w:rsidR="0048466A" w:rsidRPr="00946DE6">
        <w:rPr>
          <w:rFonts w:ascii="Times New Roman" w:hAnsi="Times New Roman" w:cs="Times New Roman"/>
          <w:b/>
          <w:iCs/>
          <w:color w:val="000000"/>
          <w:sz w:val="24"/>
          <w:szCs w:val="24"/>
        </w:rPr>
        <w:t xml:space="preserve">.0 </w:t>
      </w:r>
      <w:r w:rsidR="00A74B4E" w:rsidRPr="00946DE6">
        <w:rPr>
          <w:rFonts w:ascii="Times New Roman" w:hAnsi="Times New Roman" w:cs="Times New Roman"/>
          <w:b/>
          <w:iCs/>
          <w:color w:val="000000"/>
          <w:sz w:val="24"/>
          <w:szCs w:val="24"/>
        </w:rPr>
        <w:t>M</w:t>
      </w:r>
      <w:r w:rsidR="00602CE7" w:rsidRPr="00946DE6">
        <w:rPr>
          <w:rFonts w:ascii="Times New Roman" w:hAnsi="Times New Roman" w:cs="Times New Roman"/>
          <w:b/>
          <w:iCs/>
          <w:color w:val="000000"/>
          <w:sz w:val="24"/>
          <w:szCs w:val="24"/>
        </w:rPr>
        <w:t>odifica</w:t>
      </w:r>
      <w:r w:rsidR="00FC76E1">
        <w:rPr>
          <w:rFonts w:ascii="Times New Roman" w:hAnsi="Times New Roman" w:cs="Times New Roman"/>
          <w:b/>
          <w:iCs/>
          <w:color w:val="000000"/>
          <w:sz w:val="24"/>
          <w:szCs w:val="24"/>
        </w:rPr>
        <w:t>tion to the WAO</w:t>
      </w:r>
      <w:r w:rsidR="00602CE7">
        <w:rPr>
          <w:rFonts w:ascii="Times New Roman" w:hAnsi="Times New Roman" w:cs="Times New Roman"/>
          <w:b/>
          <w:iCs/>
          <w:color w:val="000000"/>
          <w:sz w:val="24"/>
          <w:szCs w:val="24"/>
        </w:rPr>
        <w:t xml:space="preserve"> process by use of</w:t>
      </w:r>
      <w:r w:rsidR="00602CE7" w:rsidRPr="00946DE6">
        <w:rPr>
          <w:rFonts w:ascii="Times New Roman" w:hAnsi="Times New Roman" w:cs="Times New Roman"/>
          <w:b/>
          <w:iCs/>
          <w:color w:val="000000"/>
          <w:sz w:val="24"/>
          <w:szCs w:val="24"/>
        </w:rPr>
        <w:t xml:space="preserve"> catalysts</w:t>
      </w:r>
    </w:p>
    <w:p w14:paraId="50FE5EAF" w14:textId="77777777" w:rsidR="00432B62" w:rsidRPr="00946DE6" w:rsidRDefault="00D659E2" w:rsidP="00452A8B">
      <w:pPr>
        <w:autoSpaceDE w:val="0"/>
        <w:autoSpaceDN w:val="0"/>
        <w:adjustRightInd w:val="0"/>
        <w:spacing w:after="0" w:line="480" w:lineRule="auto"/>
        <w:rPr>
          <w:rFonts w:ascii="Times New Roman" w:hAnsi="Times New Roman" w:cs="Times New Roman"/>
          <w:sz w:val="24"/>
          <w:szCs w:val="24"/>
        </w:rPr>
      </w:pPr>
      <w:r w:rsidRPr="00946DE6">
        <w:rPr>
          <w:rFonts w:ascii="Times New Roman" w:hAnsi="Times New Roman" w:cs="Times New Roman"/>
          <w:iCs/>
          <w:color w:val="000000"/>
          <w:sz w:val="24"/>
          <w:szCs w:val="24"/>
        </w:rPr>
        <w:t xml:space="preserve"> T</w:t>
      </w:r>
      <w:r w:rsidR="006769C5" w:rsidRPr="00946DE6">
        <w:rPr>
          <w:rFonts w:ascii="Times New Roman" w:hAnsi="Times New Roman" w:cs="Times New Roman"/>
          <w:iCs/>
          <w:color w:val="000000"/>
          <w:sz w:val="24"/>
          <w:szCs w:val="24"/>
        </w:rPr>
        <w:t>o improve the efficiency of the WAO process, the use of catalyst</w:t>
      </w:r>
      <w:r w:rsidR="00F7310A" w:rsidRPr="00946DE6">
        <w:rPr>
          <w:rFonts w:ascii="Times New Roman" w:hAnsi="Times New Roman" w:cs="Times New Roman"/>
          <w:iCs/>
          <w:color w:val="000000"/>
          <w:sz w:val="24"/>
          <w:szCs w:val="24"/>
        </w:rPr>
        <w:t>s</w:t>
      </w:r>
      <w:r w:rsidR="006769C5" w:rsidRPr="00946DE6">
        <w:rPr>
          <w:rFonts w:ascii="Times New Roman" w:hAnsi="Times New Roman" w:cs="Times New Roman"/>
          <w:iCs/>
          <w:color w:val="000000"/>
          <w:sz w:val="24"/>
          <w:szCs w:val="24"/>
        </w:rPr>
        <w:t xml:space="preserve"> </w:t>
      </w:r>
      <w:r w:rsidR="00D74322">
        <w:rPr>
          <w:rFonts w:ascii="Times New Roman" w:hAnsi="Times New Roman" w:cs="Times New Roman"/>
          <w:iCs/>
          <w:color w:val="000000"/>
          <w:sz w:val="24"/>
          <w:szCs w:val="24"/>
        </w:rPr>
        <w:t>was</w:t>
      </w:r>
      <w:r w:rsidR="002956AF" w:rsidRPr="00946DE6">
        <w:rPr>
          <w:rFonts w:ascii="Times New Roman" w:hAnsi="Times New Roman" w:cs="Times New Roman"/>
          <w:iCs/>
          <w:color w:val="000000"/>
          <w:sz w:val="24"/>
          <w:szCs w:val="24"/>
        </w:rPr>
        <w:t xml:space="preserve"> </w:t>
      </w:r>
      <w:r w:rsidR="00F7310A" w:rsidRPr="00946DE6">
        <w:rPr>
          <w:rFonts w:ascii="Times New Roman" w:hAnsi="Times New Roman" w:cs="Times New Roman"/>
          <w:iCs/>
          <w:color w:val="000000"/>
          <w:sz w:val="24"/>
          <w:szCs w:val="24"/>
        </w:rPr>
        <w:t xml:space="preserve">introduced. </w:t>
      </w:r>
      <w:r w:rsidR="00B46AEE" w:rsidRPr="00946DE6">
        <w:rPr>
          <w:rFonts w:ascii="Times New Roman" w:hAnsi="Times New Roman" w:cs="Times New Roman"/>
          <w:iCs/>
          <w:color w:val="000000"/>
          <w:sz w:val="24"/>
          <w:szCs w:val="24"/>
        </w:rPr>
        <w:t>Catalyst</w:t>
      </w:r>
      <w:r w:rsidR="00F7310A" w:rsidRPr="00946DE6">
        <w:rPr>
          <w:rFonts w:ascii="Times New Roman" w:hAnsi="Times New Roman" w:cs="Times New Roman"/>
          <w:iCs/>
          <w:color w:val="000000"/>
          <w:sz w:val="24"/>
          <w:szCs w:val="24"/>
        </w:rPr>
        <w:t xml:space="preserve"> </w:t>
      </w:r>
      <w:proofErr w:type="gramStart"/>
      <w:r w:rsidR="00812871" w:rsidRPr="00946DE6">
        <w:rPr>
          <w:rFonts w:ascii="Times New Roman" w:hAnsi="Times New Roman" w:cs="Times New Roman"/>
          <w:iCs/>
          <w:color w:val="000000"/>
          <w:sz w:val="24"/>
          <w:szCs w:val="24"/>
        </w:rPr>
        <w:t>help</w:t>
      </w:r>
      <w:proofErr w:type="gramEnd"/>
      <w:r w:rsidR="00812871" w:rsidRPr="00946DE6">
        <w:rPr>
          <w:rFonts w:ascii="Times New Roman" w:hAnsi="Times New Roman" w:cs="Times New Roman"/>
          <w:iCs/>
          <w:color w:val="000000"/>
          <w:sz w:val="24"/>
          <w:szCs w:val="24"/>
        </w:rPr>
        <w:t xml:space="preserve"> to</w:t>
      </w:r>
      <w:r w:rsidR="001C7C46" w:rsidRPr="00946DE6">
        <w:rPr>
          <w:rFonts w:ascii="Times New Roman" w:hAnsi="Times New Roman" w:cs="Times New Roman"/>
          <w:iCs/>
          <w:color w:val="000000"/>
          <w:sz w:val="24"/>
          <w:szCs w:val="24"/>
        </w:rPr>
        <w:t xml:space="preserve"> </w:t>
      </w:r>
      <w:r w:rsidR="00F7310A" w:rsidRPr="00946DE6">
        <w:rPr>
          <w:rFonts w:ascii="Times New Roman" w:hAnsi="Times New Roman" w:cs="Times New Roman"/>
          <w:iCs/>
          <w:color w:val="000000"/>
          <w:sz w:val="24"/>
          <w:szCs w:val="24"/>
        </w:rPr>
        <w:t xml:space="preserve">improve </w:t>
      </w:r>
      <w:r w:rsidR="001C7C46" w:rsidRPr="00946DE6">
        <w:rPr>
          <w:rFonts w:ascii="Times New Roman" w:hAnsi="Times New Roman" w:cs="Times New Roman"/>
          <w:iCs/>
          <w:color w:val="000000"/>
          <w:sz w:val="24"/>
          <w:szCs w:val="24"/>
        </w:rPr>
        <w:t xml:space="preserve">the challenging operating conditions of the conventional WAO </w:t>
      </w:r>
      <w:r w:rsidR="006A1433" w:rsidRPr="00946DE6">
        <w:rPr>
          <w:rFonts w:ascii="Times New Roman" w:hAnsi="Times New Roman" w:cs="Times New Roman"/>
          <w:iCs/>
          <w:color w:val="000000"/>
          <w:sz w:val="24"/>
          <w:szCs w:val="24"/>
        </w:rPr>
        <w:t>process</w:t>
      </w:r>
      <w:r w:rsidR="000977B4" w:rsidRPr="00946DE6">
        <w:rPr>
          <w:rFonts w:ascii="Times New Roman" w:hAnsi="Times New Roman" w:cs="Times New Roman"/>
          <w:color w:val="000000"/>
          <w:sz w:val="24"/>
          <w:szCs w:val="24"/>
        </w:rPr>
        <w:t xml:space="preserve"> </w:t>
      </w:r>
      <w:r w:rsidR="00294F3E" w:rsidRPr="00946DE6">
        <w:rPr>
          <w:rFonts w:ascii="Times New Roman" w:hAnsi="Times New Roman" w:cs="Times New Roman"/>
          <w:color w:val="000000"/>
          <w:sz w:val="24"/>
          <w:szCs w:val="24"/>
        </w:rPr>
        <w:t>(</w:t>
      </w:r>
      <w:r w:rsidR="000977B4" w:rsidRPr="00946DE6">
        <w:rPr>
          <w:rFonts w:ascii="Times New Roman" w:hAnsi="Times New Roman" w:cs="Times New Roman"/>
          <w:color w:val="000000"/>
          <w:sz w:val="24"/>
          <w:szCs w:val="24"/>
        </w:rPr>
        <w:t>Lawrence Wang et al</w:t>
      </w:r>
      <w:r w:rsidR="00294F3E" w:rsidRPr="00946DE6">
        <w:rPr>
          <w:rFonts w:ascii="Times New Roman" w:hAnsi="Times New Roman" w:cs="Times New Roman"/>
          <w:color w:val="000000"/>
          <w:sz w:val="24"/>
          <w:szCs w:val="24"/>
        </w:rPr>
        <w:t>,</w:t>
      </w:r>
      <w:r w:rsidR="000977B4" w:rsidRPr="00946DE6">
        <w:rPr>
          <w:rFonts w:ascii="Times New Roman" w:hAnsi="Times New Roman" w:cs="Times New Roman"/>
          <w:color w:val="000000"/>
          <w:sz w:val="24"/>
          <w:szCs w:val="24"/>
        </w:rPr>
        <w:t xml:space="preserve"> </w:t>
      </w:r>
      <w:r w:rsidR="00154998" w:rsidRPr="00946DE6">
        <w:rPr>
          <w:rFonts w:ascii="Times New Roman" w:hAnsi="Times New Roman" w:cs="Times New Roman"/>
          <w:color w:val="000000"/>
          <w:sz w:val="24"/>
          <w:szCs w:val="24"/>
        </w:rPr>
        <w:t>2007)</w:t>
      </w:r>
      <w:r w:rsidR="00F7310A" w:rsidRPr="00946DE6">
        <w:rPr>
          <w:rFonts w:ascii="Times New Roman" w:hAnsi="Times New Roman" w:cs="Times New Roman"/>
          <w:iCs/>
          <w:color w:val="000000"/>
          <w:sz w:val="24"/>
          <w:szCs w:val="24"/>
        </w:rPr>
        <w:t>.</w:t>
      </w:r>
      <w:r w:rsidR="00D3444F" w:rsidRPr="00946DE6">
        <w:rPr>
          <w:rFonts w:ascii="Times New Roman" w:hAnsi="Times New Roman" w:cs="Times New Roman"/>
          <w:iCs/>
          <w:color w:val="000000"/>
          <w:sz w:val="24"/>
          <w:szCs w:val="24"/>
        </w:rPr>
        <w:t xml:space="preserve"> According to</w:t>
      </w:r>
      <w:r w:rsidR="00376B45" w:rsidRPr="00946DE6">
        <w:rPr>
          <w:rFonts w:ascii="Times New Roman" w:hAnsi="Times New Roman" w:cs="Times New Roman"/>
          <w:iCs/>
          <w:color w:val="000000"/>
          <w:sz w:val="24"/>
          <w:szCs w:val="24"/>
        </w:rPr>
        <w:t xml:space="preserve"> </w:t>
      </w:r>
      <w:proofErr w:type="spellStart"/>
      <w:r w:rsidR="008639C8" w:rsidRPr="00946DE6">
        <w:rPr>
          <w:rFonts w:ascii="Times New Roman" w:hAnsi="Times New Roman" w:cs="Times New Roman"/>
          <w:sz w:val="24"/>
          <w:szCs w:val="24"/>
        </w:rPr>
        <w:t>Mantzavinos</w:t>
      </w:r>
      <w:proofErr w:type="spellEnd"/>
      <w:r w:rsidR="008639C8" w:rsidRPr="00946DE6">
        <w:rPr>
          <w:rFonts w:ascii="Times New Roman" w:hAnsi="Times New Roman" w:cs="Times New Roman"/>
          <w:sz w:val="24"/>
          <w:szCs w:val="24"/>
        </w:rPr>
        <w:t xml:space="preserve"> et al (</w:t>
      </w:r>
      <w:r w:rsidR="00376B45" w:rsidRPr="00946DE6">
        <w:rPr>
          <w:rFonts w:ascii="Times New Roman" w:hAnsi="Times New Roman" w:cs="Times New Roman"/>
          <w:sz w:val="24"/>
          <w:szCs w:val="24"/>
        </w:rPr>
        <w:t>1999</w:t>
      </w:r>
      <w:r w:rsidR="00B46AEE" w:rsidRPr="00946DE6">
        <w:rPr>
          <w:rFonts w:ascii="Times New Roman" w:hAnsi="Times New Roman" w:cs="Times New Roman"/>
          <w:sz w:val="24"/>
          <w:szCs w:val="24"/>
        </w:rPr>
        <w:t>)</w:t>
      </w:r>
      <w:r w:rsidR="008639C8" w:rsidRPr="00946DE6">
        <w:rPr>
          <w:rFonts w:ascii="Times New Roman" w:hAnsi="Times New Roman" w:cs="Times New Roman"/>
          <w:sz w:val="24"/>
          <w:szCs w:val="24"/>
        </w:rPr>
        <w:t>,</w:t>
      </w:r>
      <w:r w:rsidR="00D3444F" w:rsidRPr="00946DE6">
        <w:rPr>
          <w:rFonts w:ascii="Times New Roman" w:hAnsi="Times New Roman" w:cs="Times New Roman"/>
          <w:iCs/>
          <w:color w:val="000000"/>
          <w:sz w:val="24"/>
          <w:szCs w:val="24"/>
        </w:rPr>
        <w:t xml:space="preserve"> </w:t>
      </w:r>
      <w:r w:rsidR="00B46AEE" w:rsidRPr="00946DE6">
        <w:rPr>
          <w:rFonts w:ascii="Times New Roman" w:hAnsi="Times New Roman" w:cs="Times New Roman"/>
          <w:iCs/>
          <w:color w:val="000000"/>
          <w:sz w:val="24"/>
          <w:szCs w:val="24"/>
        </w:rPr>
        <w:t>the conventional WAO process could be very expensive to operate due to the high capital and operating costs associated with the high temperatures and pressures</w:t>
      </w:r>
      <w:r w:rsidR="0092011E" w:rsidRPr="00946DE6">
        <w:rPr>
          <w:rFonts w:ascii="Times New Roman" w:hAnsi="Times New Roman" w:cs="Times New Roman"/>
          <w:iCs/>
          <w:color w:val="000000"/>
          <w:sz w:val="24"/>
          <w:szCs w:val="24"/>
        </w:rPr>
        <w:t xml:space="preserve"> and long residence times</w:t>
      </w:r>
      <w:r w:rsidR="00B46AEE" w:rsidRPr="00946DE6">
        <w:rPr>
          <w:rFonts w:ascii="Times New Roman" w:hAnsi="Times New Roman" w:cs="Times New Roman"/>
          <w:iCs/>
          <w:color w:val="000000"/>
          <w:sz w:val="24"/>
          <w:szCs w:val="24"/>
        </w:rPr>
        <w:t xml:space="preserve"> required for the process</w:t>
      </w:r>
      <w:r w:rsidR="006A1433" w:rsidRPr="00946DE6">
        <w:rPr>
          <w:rFonts w:ascii="Times New Roman" w:hAnsi="Times New Roman" w:cs="Times New Roman"/>
          <w:iCs/>
          <w:color w:val="000000"/>
          <w:sz w:val="24"/>
          <w:szCs w:val="24"/>
        </w:rPr>
        <w:t xml:space="preserve">. Reduction in costs </w:t>
      </w:r>
      <w:r w:rsidR="00033756">
        <w:rPr>
          <w:rFonts w:ascii="Times New Roman" w:hAnsi="Times New Roman" w:cs="Times New Roman"/>
          <w:iCs/>
          <w:noProof/>
          <w:color w:val="000000"/>
          <w:sz w:val="24"/>
          <w:szCs w:val="24"/>
        </w:rPr>
        <w:t>is</w:t>
      </w:r>
      <w:r w:rsidR="006A1433" w:rsidRPr="00946DE6">
        <w:rPr>
          <w:rFonts w:ascii="Times New Roman" w:hAnsi="Times New Roman" w:cs="Times New Roman"/>
          <w:iCs/>
          <w:color w:val="000000"/>
          <w:sz w:val="24"/>
          <w:szCs w:val="24"/>
        </w:rPr>
        <w:t xml:space="preserve"> made possible with the use of catalysts</w:t>
      </w:r>
      <w:r w:rsidR="00432B62" w:rsidRPr="00946DE6">
        <w:rPr>
          <w:rFonts w:ascii="Times New Roman" w:hAnsi="Times New Roman" w:cs="Times New Roman"/>
          <w:iCs/>
          <w:color w:val="000000"/>
          <w:sz w:val="24"/>
          <w:szCs w:val="24"/>
        </w:rPr>
        <w:t xml:space="preserve"> which help to promote milder operating conditions of reduced temper</w:t>
      </w:r>
      <w:r w:rsidR="005F727C" w:rsidRPr="00946DE6">
        <w:rPr>
          <w:rFonts w:ascii="Times New Roman" w:hAnsi="Times New Roman" w:cs="Times New Roman"/>
          <w:iCs/>
          <w:color w:val="000000"/>
          <w:sz w:val="24"/>
          <w:szCs w:val="24"/>
        </w:rPr>
        <w:t xml:space="preserve">ature and pressure and </w:t>
      </w:r>
      <w:r w:rsidR="00432B62" w:rsidRPr="00946DE6">
        <w:rPr>
          <w:rFonts w:ascii="Times New Roman" w:hAnsi="Times New Roman" w:cs="Times New Roman"/>
          <w:iCs/>
          <w:color w:val="000000"/>
          <w:sz w:val="24"/>
          <w:szCs w:val="24"/>
        </w:rPr>
        <w:t>shorter residence times</w:t>
      </w:r>
      <w:r w:rsidR="005F727C" w:rsidRPr="00946DE6">
        <w:rPr>
          <w:rFonts w:ascii="Times New Roman" w:hAnsi="Times New Roman" w:cs="Times New Roman"/>
          <w:sz w:val="24"/>
          <w:szCs w:val="24"/>
        </w:rPr>
        <w:t>.</w:t>
      </w:r>
    </w:p>
    <w:p w14:paraId="49834481" w14:textId="77777777" w:rsidR="005F727C" w:rsidRPr="00946DE6" w:rsidRDefault="009A5075"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727C" w:rsidRPr="00946DE6">
        <w:rPr>
          <w:rFonts w:ascii="Times New Roman" w:hAnsi="Times New Roman" w:cs="Times New Roman"/>
          <w:sz w:val="24"/>
          <w:szCs w:val="24"/>
        </w:rPr>
        <w:t>Man</w:t>
      </w:r>
      <w:r w:rsidR="006C3C28" w:rsidRPr="00946DE6">
        <w:rPr>
          <w:rFonts w:ascii="Times New Roman" w:hAnsi="Times New Roman" w:cs="Times New Roman"/>
          <w:sz w:val="24"/>
          <w:szCs w:val="24"/>
        </w:rPr>
        <w:t>tzavinos</w:t>
      </w:r>
      <w:proofErr w:type="spellEnd"/>
      <w:r w:rsidR="006C3C28" w:rsidRPr="00946DE6">
        <w:rPr>
          <w:rFonts w:ascii="Times New Roman" w:hAnsi="Times New Roman" w:cs="Times New Roman"/>
          <w:sz w:val="24"/>
          <w:szCs w:val="24"/>
        </w:rPr>
        <w:t xml:space="preserve"> et al. (</w:t>
      </w:r>
      <w:r w:rsidR="008A5557" w:rsidRPr="00946DE6">
        <w:rPr>
          <w:rFonts w:ascii="Times New Roman" w:hAnsi="Times New Roman" w:cs="Times New Roman"/>
          <w:sz w:val="24"/>
          <w:szCs w:val="24"/>
        </w:rPr>
        <w:t>1999</w:t>
      </w:r>
      <w:r w:rsidR="006C3C28" w:rsidRPr="00946DE6">
        <w:rPr>
          <w:rFonts w:ascii="Times New Roman" w:hAnsi="Times New Roman" w:cs="Times New Roman"/>
          <w:sz w:val="24"/>
          <w:szCs w:val="24"/>
        </w:rPr>
        <w:t>)</w:t>
      </w:r>
      <w:r w:rsidR="008A5557" w:rsidRPr="00946DE6">
        <w:rPr>
          <w:rFonts w:ascii="Times New Roman" w:hAnsi="Times New Roman" w:cs="Times New Roman"/>
          <w:sz w:val="24"/>
          <w:szCs w:val="24"/>
        </w:rPr>
        <w:t xml:space="preserve"> also</w:t>
      </w:r>
      <w:r w:rsidR="005F727C" w:rsidRPr="00946DE6">
        <w:rPr>
          <w:rFonts w:ascii="Times New Roman" w:hAnsi="Times New Roman" w:cs="Times New Roman"/>
          <w:sz w:val="24"/>
          <w:szCs w:val="24"/>
        </w:rPr>
        <w:t xml:space="preserve"> </w:t>
      </w:r>
      <w:r w:rsidR="0078190E" w:rsidRPr="00946DE6">
        <w:rPr>
          <w:rFonts w:ascii="Times New Roman" w:hAnsi="Times New Roman" w:cs="Times New Roman"/>
          <w:sz w:val="24"/>
          <w:szCs w:val="24"/>
        </w:rPr>
        <w:t>classified</w:t>
      </w:r>
      <w:r w:rsidR="005F727C" w:rsidRPr="00946DE6">
        <w:rPr>
          <w:rFonts w:ascii="Times New Roman" w:hAnsi="Times New Roman" w:cs="Times New Roman"/>
          <w:sz w:val="24"/>
          <w:szCs w:val="24"/>
        </w:rPr>
        <w:t xml:space="preserve"> the different catalyst u</w:t>
      </w:r>
      <w:r w:rsidR="00432465" w:rsidRPr="00946DE6">
        <w:rPr>
          <w:rFonts w:ascii="Times New Roman" w:hAnsi="Times New Roman" w:cs="Times New Roman"/>
          <w:sz w:val="24"/>
          <w:szCs w:val="24"/>
        </w:rPr>
        <w:t xml:space="preserve">sed </w:t>
      </w:r>
      <w:r w:rsidR="008A5557" w:rsidRPr="00946DE6">
        <w:rPr>
          <w:rFonts w:ascii="Times New Roman" w:hAnsi="Times New Roman" w:cs="Times New Roman"/>
          <w:sz w:val="24"/>
          <w:szCs w:val="24"/>
        </w:rPr>
        <w:t>in WAO process</w:t>
      </w:r>
      <w:r w:rsidR="0078190E" w:rsidRPr="00946DE6">
        <w:rPr>
          <w:rFonts w:ascii="Times New Roman" w:hAnsi="Times New Roman" w:cs="Times New Roman"/>
          <w:sz w:val="24"/>
          <w:szCs w:val="24"/>
        </w:rPr>
        <w:t xml:space="preserve"> as</w:t>
      </w:r>
      <w:r w:rsidR="00E312E4" w:rsidRPr="00946DE6">
        <w:rPr>
          <w:rFonts w:ascii="Times New Roman" w:hAnsi="Times New Roman" w:cs="Times New Roman"/>
          <w:sz w:val="24"/>
          <w:szCs w:val="24"/>
        </w:rPr>
        <w:t xml:space="preserve"> the </w:t>
      </w:r>
      <w:r w:rsidR="00E312E4" w:rsidRPr="007B5E6A">
        <w:rPr>
          <w:rFonts w:ascii="Times New Roman" w:hAnsi="Times New Roman" w:cs="Times New Roman"/>
          <w:noProof/>
          <w:sz w:val="24"/>
          <w:szCs w:val="24"/>
        </w:rPr>
        <w:t>h</w:t>
      </w:r>
      <w:r w:rsidR="005F727C" w:rsidRPr="007B5E6A">
        <w:rPr>
          <w:rFonts w:ascii="Times New Roman" w:hAnsi="Times New Roman" w:cs="Times New Roman"/>
          <w:noProof/>
          <w:sz w:val="24"/>
          <w:szCs w:val="24"/>
        </w:rPr>
        <w:t>eterogenous</w:t>
      </w:r>
      <w:r w:rsidR="005F727C" w:rsidRPr="00946DE6">
        <w:rPr>
          <w:rFonts w:ascii="Times New Roman" w:hAnsi="Times New Roman" w:cs="Times New Roman"/>
          <w:sz w:val="24"/>
          <w:szCs w:val="24"/>
        </w:rPr>
        <w:t xml:space="preserve"> catalysts and </w:t>
      </w:r>
      <w:r w:rsidR="005F727C" w:rsidRPr="007B5E6A">
        <w:rPr>
          <w:rFonts w:ascii="Times New Roman" w:hAnsi="Times New Roman" w:cs="Times New Roman"/>
          <w:noProof/>
          <w:sz w:val="24"/>
          <w:szCs w:val="24"/>
        </w:rPr>
        <w:t>homogenous</w:t>
      </w:r>
      <w:r w:rsidR="005F727C" w:rsidRPr="00946DE6">
        <w:rPr>
          <w:rFonts w:ascii="Times New Roman" w:hAnsi="Times New Roman" w:cs="Times New Roman"/>
          <w:sz w:val="24"/>
          <w:szCs w:val="24"/>
        </w:rPr>
        <w:t xml:space="preserve"> catalysts. </w:t>
      </w:r>
      <w:r w:rsidR="00A25BE0" w:rsidRPr="00946DE6">
        <w:rPr>
          <w:rFonts w:ascii="Times New Roman" w:hAnsi="Times New Roman" w:cs="Times New Roman"/>
          <w:sz w:val="24"/>
          <w:szCs w:val="24"/>
        </w:rPr>
        <w:t>However,</w:t>
      </w:r>
      <w:r w:rsidR="005F727C" w:rsidRPr="00946DE6">
        <w:rPr>
          <w:rFonts w:ascii="Times New Roman" w:hAnsi="Times New Roman" w:cs="Times New Roman"/>
          <w:sz w:val="24"/>
          <w:szCs w:val="24"/>
        </w:rPr>
        <w:t xml:space="preserve"> the </w:t>
      </w:r>
      <w:r w:rsidR="005F727C" w:rsidRPr="007B5E6A">
        <w:rPr>
          <w:rFonts w:ascii="Times New Roman" w:hAnsi="Times New Roman" w:cs="Times New Roman"/>
          <w:noProof/>
          <w:sz w:val="24"/>
          <w:szCs w:val="24"/>
        </w:rPr>
        <w:t>heterogenous</w:t>
      </w:r>
      <w:r w:rsidR="005F727C" w:rsidRPr="00946DE6">
        <w:rPr>
          <w:rFonts w:ascii="Times New Roman" w:hAnsi="Times New Roman" w:cs="Times New Roman"/>
          <w:sz w:val="24"/>
          <w:szCs w:val="24"/>
        </w:rPr>
        <w:t xml:space="preserve"> catalysts are widely being used in most industrial applications because of </w:t>
      </w:r>
      <w:r w:rsidR="00432465" w:rsidRPr="00946DE6">
        <w:rPr>
          <w:rFonts w:ascii="Times New Roman" w:hAnsi="Times New Roman" w:cs="Times New Roman"/>
          <w:sz w:val="24"/>
          <w:szCs w:val="24"/>
        </w:rPr>
        <w:t xml:space="preserve">the limitations associated </w:t>
      </w:r>
      <w:r w:rsidR="0078451F" w:rsidRPr="00946DE6">
        <w:rPr>
          <w:rFonts w:ascii="Times New Roman" w:hAnsi="Times New Roman" w:cs="Times New Roman"/>
          <w:sz w:val="24"/>
          <w:szCs w:val="24"/>
        </w:rPr>
        <w:t xml:space="preserve">with homogeneous catalysts which </w:t>
      </w:r>
      <w:r w:rsidR="00432465" w:rsidRPr="00946DE6">
        <w:rPr>
          <w:rFonts w:ascii="Times New Roman" w:hAnsi="Times New Roman" w:cs="Times New Roman"/>
          <w:sz w:val="24"/>
          <w:szCs w:val="24"/>
        </w:rPr>
        <w:t xml:space="preserve">need to be separated by precipitation to remove the </w:t>
      </w:r>
      <w:r w:rsidR="00C52803" w:rsidRPr="00946DE6">
        <w:rPr>
          <w:rFonts w:ascii="Times New Roman" w:hAnsi="Times New Roman" w:cs="Times New Roman"/>
          <w:sz w:val="24"/>
          <w:szCs w:val="24"/>
        </w:rPr>
        <w:t>homogenous catalyst</w:t>
      </w:r>
      <w:r w:rsidR="00432465" w:rsidRPr="00946DE6">
        <w:rPr>
          <w:rFonts w:ascii="Times New Roman" w:hAnsi="Times New Roman" w:cs="Times New Roman"/>
          <w:sz w:val="24"/>
          <w:szCs w:val="24"/>
        </w:rPr>
        <w:t xml:space="preserve"> ions from final </w:t>
      </w:r>
      <w:r w:rsidR="009868DE" w:rsidRPr="00946DE6">
        <w:rPr>
          <w:rFonts w:ascii="Times New Roman" w:hAnsi="Times New Roman" w:cs="Times New Roman"/>
          <w:sz w:val="24"/>
          <w:szCs w:val="24"/>
        </w:rPr>
        <w:t>effluent (</w:t>
      </w:r>
      <w:proofErr w:type="spellStart"/>
      <w:r w:rsidR="00432465" w:rsidRPr="00946DE6">
        <w:rPr>
          <w:rFonts w:ascii="Times New Roman" w:hAnsi="Times New Roman" w:cs="Times New Roman"/>
          <w:sz w:val="24"/>
          <w:szCs w:val="24"/>
        </w:rPr>
        <w:t>Mantzavinos</w:t>
      </w:r>
      <w:proofErr w:type="spellEnd"/>
      <w:r w:rsidR="00432465" w:rsidRPr="00946DE6">
        <w:rPr>
          <w:rFonts w:ascii="Times New Roman" w:hAnsi="Times New Roman" w:cs="Times New Roman"/>
          <w:sz w:val="24"/>
          <w:szCs w:val="24"/>
        </w:rPr>
        <w:t xml:space="preserve"> et al,1999).</w:t>
      </w:r>
    </w:p>
    <w:p w14:paraId="4BE7D60A" w14:textId="77777777" w:rsidR="00432465" w:rsidRDefault="00432465" w:rsidP="00452A8B">
      <w:pPr>
        <w:autoSpaceDE w:val="0"/>
        <w:autoSpaceDN w:val="0"/>
        <w:adjustRightInd w:val="0"/>
        <w:spacing w:after="0" w:line="480" w:lineRule="auto"/>
        <w:rPr>
          <w:rFonts w:ascii="Times New Roman" w:hAnsi="Times New Roman" w:cs="Times New Roman"/>
          <w:sz w:val="24"/>
          <w:szCs w:val="24"/>
        </w:rPr>
      </w:pPr>
      <w:r w:rsidRPr="00946DE6">
        <w:rPr>
          <w:rFonts w:ascii="Times New Roman" w:hAnsi="Times New Roman" w:cs="Times New Roman"/>
          <w:sz w:val="24"/>
          <w:szCs w:val="24"/>
        </w:rPr>
        <w:t xml:space="preserve">In </w:t>
      </w:r>
      <w:r w:rsidR="004059BA" w:rsidRPr="00946DE6">
        <w:rPr>
          <w:rFonts w:ascii="Times New Roman" w:hAnsi="Times New Roman" w:cs="Times New Roman"/>
          <w:sz w:val="24"/>
          <w:szCs w:val="24"/>
        </w:rPr>
        <w:t>summary, the</w:t>
      </w:r>
      <w:r w:rsidR="007904C8" w:rsidRPr="00946DE6">
        <w:rPr>
          <w:rFonts w:ascii="Times New Roman" w:hAnsi="Times New Roman" w:cs="Times New Roman"/>
          <w:sz w:val="24"/>
          <w:szCs w:val="24"/>
        </w:rPr>
        <w:t xml:space="preserve"> catalytic wet air oxidation </w:t>
      </w:r>
      <w:r w:rsidR="005C5CCA" w:rsidRPr="00946DE6">
        <w:rPr>
          <w:rFonts w:ascii="Times New Roman" w:hAnsi="Times New Roman" w:cs="Times New Roman"/>
          <w:sz w:val="24"/>
          <w:szCs w:val="24"/>
        </w:rPr>
        <w:t>has</w:t>
      </w:r>
      <w:r w:rsidR="00CC3B3A" w:rsidRPr="00946DE6">
        <w:rPr>
          <w:rFonts w:ascii="Times New Roman" w:hAnsi="Times New Roman" w:cs="Times New Roman"/>
          <w:sz w:val="24"/>
          <w:szCs w:val="24"/>
        </w:rPr>
        <w:t xml:space="preserve"> cheaper</w:t>
      </w:r>
      <w:r w:rsidR="004059BA" w:rsidRPr="00946DE6">
        <w:rPr>
          <w:rFonts w:ascii="Times New Roman" w:hAnsi="Times New Roman" w:cs="Times New Roman"/>
          <w:sz w:val="24"/>
          <w:szCs w:val="24"/>
        </w:rPr>
        <w:t xml:space="preserve"> energy requirements</w:t>
      </w:r>
      <w:r w:rsidR="00CC3B3A" w:rsidRPr="00946DE6">
        <w:rPr>
          <w:rFonts w:ascii="Times New Roman" w:hAnsi="Times New Roman" w:cs="Times New Roman"/>
          <w:sz w:val="24"/>
          <w:szCs w:val="24"/>
        </w:rPr>
        <w:t>,</w:t>
      </w:r>
      <w:r w:rsidR="002C155B" w:rsidRPr="00946DE6">
        <w:rPr>
          <w:rFonts w:ascii="Times New Roman" w:hAnsi="Times New Roman" w:cs="Times New Roman"/>
          <w:sz w:val="24"/>
          <w:szCs w:val="24"/>
        </w:rPr>
        <w:t xml:space="preserve"> higher oxidation</w:t>
      </w:r>
      <w:r w:rsidR="009E0FE3" w:rsidRPr="00946DE6">
        <w:rPr>
          <w:rFonts w:ascii="Times New Roman" w:hAnsi="Times New Roman" w:cs="Times New Roman"/>
          <w:sz w:val="24"/>
          <w:szCs w:val="24"/>
        </w:rPr>
        <w:t xml:space="preserve"> </w:t>
      </w:r>
      <w:r w:rsidR="002C155B" w:rsidRPr="00946DE6">
        <w:rPr>
          <w:rFonts w:ascii="Times New Roman" w:hAnsi="Times New Roman" w:cs="Times New Roman"/>
          <w:sz w:val="24"/>
          <w:szCs w:val="24"/>
        </w:rPr>
        <w:t>rates</w:t>
      </w:r>
      <w:r w:rsidR="00AC7C27" w:rsidRPr="00946DE6">
        <w:rPr>
          <w:rFonts w:ascii="Times New Roman" w:hAnsi="Times New Roman" w:cs="Times New Roman"/>
          <w:sz w:val="24"/>
          <w:szCs w:val="24"/>
        </w:rPr>
        <w:t xml:space="preserve"> </w:t>
      </w:r>
      <w:r w:rsidR="00055ED5" w:rsidRPr="00946DE6">
        <w:rPr>
          <w:rFonts w:ascii="Times New Roman" w:hAnsi="Times New Roman" w:cs="Times New Roman"/>
          <w:sz w:val="24"/>
          <w:szCs w:val="24"/>
        </w:rPr>
        <w:t>and less</w:t>
      </w:r>
      <w:r w:rsidR="00AC7C27" w:rsidRPr="00946DE6">
        <w:rPr>
          <w:rFonts w:ascii="Times New Roman" w:hAnsi="Times New Roman" w:cs="Times New Roman"/>
          <w:sz w:val="24"/>
          <w:szCs w:val="24"/>
        </w:rPr>
        <w:t xml:space="preserve"> intense </w:t>
      </w:r>
      <w:r w:rsidR="002C155B" w:rsidRPr="00946DE6">
        <w:rPr>
          <w:rFonts w:ascii="Times New Roman" w:hAnsi="Times New Roman" w:cs="Times New Roman"/>
          <w:sz w:val="24"/>
          <w:szCs w:val="24"/>
        </w:rPr>
        <w:t xml:space="preserve">reaction conditions to </w:t>
      </w:r>
      <w:r w:rsidR="00AC7C27" w:rsidRPr="00946DE6">
        <w:rPr>
          <w:rFonts w:ascii="Times New Roman" w:hAnsi="Times New Roman" w:cs="Times New Roman"/>
          <w:sz w:val="24"/>
          <w:szCs w:val="24"/>
        </w:rPr>
        <w:t xml:space="preserve">achieve same COD removal efficiency as with the </w:t>
      </w:r>
      <w:r w:rsidR="002C155B" w:rsidRPr="00946DE6">
        <w:rPr>
          <w:rFonts w:ascii="Times New Roman" w:hAnsi="Times New Roman" w:cs="Times New Roman"/>
          <w:sz w:val="24"/>
          <w:szCs w:val="24"/>
        </w:rPr>
        <w:t>non</w:t>
      </w:r>
      <w:r w:rsidR="00AC7C27" w:rsidRPr="00946DE6">
        <w:rPr>
          <w:rFonts w:ascii="Times New Roman" w:hAnsi="Times New Roman" w:cs="Times New Roman"/>
          <w:sz w:val="24"/>
          <w:szCs w:val="24"/>
        </w:rPr>
        <w:t>-</w:t>
      </w:r>
      <w:r w:rsidR="002C155B" w:rsidRPr="00946DE6">
        <w:rPr>
          <w:rFonts w:ascii="Times New Roman" w:hAnsi="Times New Roman" w:cs="Times New Roman"/>
          <w:sz w:val="24"/>
          <w:szCs w:val="24"/>
        </w:rPr>
        <w:t xml:space="preserve">catalytic </w:t>
      </w:r>
      <w:r w:rsidR="0063163D" w:rsidRPr="00946DE6">
        <w:rPr>
          <w:rFonts w:ascii="Times New Roman" w:hAnsi="Times New Roman" w:cs="Times New Roman"/>
          <w:sz w:val="24"/>
          <w:szCs w:val="24"/>
        </w:rPr>
        <w:t>process (</w:t>
      </w:r>
      <w:proofErr w:type="spellStart"/>
      <w:r w:rsidR="00F54C05" w:rsidRPr="00946DE6">
        <w:rPr>
          <w:rFonts w:ascii="Times New Roman" w:hAnsi="Times New Roman" w:cs="Times New Roman"/>
          <w:sz w:val="24"/>
          <w:szCs w:val="24"/>
        </w:rPr>
        <w:t>Levec</w:t>
      </w:r>
      <w:proofErr w:type="spellEnd"/>
      <w:r w:rsidR="00F54C05" w:rsidRPr="00946DE6">
        <w:rPr>
          <w:rFonts w:ascii="Times New Roman" w:hAnsi="Times New Roman" w:cs="Times New Roman"/>
          <w:sz w:val="24"/>
          <w:szCs w:val="24"/>
        </w:rPr>
        <w:t xml:space="preserve"> J and Pintar A,2007)</w:t>
      </w:r>
      <w:r w:rsidR="00B55501">
        <w:rPr>
          <w:rFonts w:ascii="Times New Roman" w:hAnsi="Times New Roman" w:cs="Times New Roman"/>
          <w:sz w:val="24"/>
          <w:szCs w:val="24"/>
        </w:rPr>
        <w:t>.</w:t>
      </w:r>
    </w:p>
    <w:p w14:paraId="180B1AEC" w14:textId="77777777" w:rsidR="00B55501" w:rsidRDefault="00B55501" w:rsidP="00452A8B">
      <w:pPr>
        <w:autoSpaceDE w:val="0"/>
        <w:autoSpaceDN w:val="0"/>
        <w:adjustRightInd w:val="0"/>
        <w:spacing w:after="0" w:line="480" w:lineRule="auto"/>
        <w:rPr>
          <w:rFonts w:ascii="Times New Roman" w:hAnsi="Times New Roman" w:cs="Times New Roman"/>
          <w:sz w:val="24"/>
          <w:szCs w:val="24"/>
        </w:rPr>
      </w:pPr>
    </w:p>
    <w:p w14:paraId="7D1488AD" w14:textId="77777777" w:rsidR="00B55501" w:rsidRDefault="00B55501" w:rsidP="00452A8B">
      <w:pPr>
        <w:autoSpaceDE w:val="0"/>
        <w:autoSpaceDN w:val="0"/>
        <w:adjustRightInd w:val="0"/>
        <w:spacing w:after="0" w:line="480" w:lineRule="auto"/>
        <w:rPr>
          <w:rFonts w:ascii="Times New Roman" w:hAnsi="Times New Roman" w:cs="Times New Roman"/>
          <w:sz w:val="24"/>
          <w:szCs w:val="24"/>
        </w:rPr>
      </w:pPr>
    </w:p>
    <w:p w14:paraId="17CC56DA" w14:textId="77777777" w:rsidR="00B55501" w:rsidRDefault="007B5E6A" w:rsidP="00452A8B">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5.0  </w:t>
      </w:r>
      <w:r w:rsidR="008950DB">
        <w:rPr>
          <w:rFonts w:ascii="Times New Roman" w:hAnsi="Times New Roman" w:cs="Times New Roman"/>
          <w:b/>
          <w:sz w:val="24"/>
          <w:szCs w:val="24"/>
        </w:rPr>
        <w:t xml:space="preserve"> </w:t>
      </w:r>
      <w:r w:rsidR="00B55501" w:rsidRPr="001E47F4">
        <w:rPr>
          <w:rFonts w:ascii="Times New Roman" w:hAnsi="Times New Roman" w:cs="Times New Roman"/>
          <w:b/>
          <w:sz w:val="24"/>
          <w:szCs w:val="24"/>
        </w:rPr>
        <w:t>DESIGN CONSIDERATIONS</w:t>
      </w:r>
      <w:r w:rsidR="00771B4D">
        <w:rPr>
          <w:rFonts w:ascii="Times New Roman" w:hAnsi="Times New Roman" w:cs="Times New Roman"/>
          <w:b/>
          <w:sz w:val="24"/>
          <w:szCs w:val="24"/>
        </w:rPr>
        <w:t xml:space="preserve"> AND MASS TRANSFER THEORY</w:t>
      </w:r>
      <w:r w:rsidR="00B55501" w:rsidRPr="001E47F4">
        <w:rPr>
          <w:rFonts w:ascii="Times New Roman" w:hAnsi="Times New Roman" w:cs="Times New Roman"/>
          <w:b/>
          <w:sz w:val="24"/>
          <w:szCs w:val="24"/>
        </w:rPr>
        <w:t xml:space="preserve"> IN WET AIR OXIDATION</w:t>
      </w:r>
      <w:r w:rsidR="00862453">
        <w:rPr>
          <w:rFonts w:ascii="Times New Roman" w:hAnsi="Times New Roman" w:cs="Times New Roman"/>
          <w:b/>
          <w:sz w:val="24"/>
          <w:szCs w:val="24"/>
        </w:rPr>
        <w:t xml:space="preserve"> PROCESS</w:t>
      </w:r>
    </w:p>
    <w:p w14:paraId="152CA25E" w14:textId="77777777" w:rsidR="001561D8" w:rsidRDefault="001561D8"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F2A9B" w:rsidRPr="00BF2A9B">
        <w:rPr>
          <w:rFonts w:ascii="Times New Roman" w:hAnsi="Times New Roman" w:cs="Times New Roman"/>
          <w:sz w:val="24"/>
          <w:szCs w:val="24"/>
        </w:rPr>
        <w:t>It is ve</w:t>
      </w:r>
      <w:r w:rsidR="00A2798C">
        <w:rPr>
          <w:rFonts w:ascii="Times New Roman" w:hAnsi="Times New Roman" w:cs="Times New Roman"/>
          <w:sz w:val="24"/>
          <w:szCs w:val="24"/>
        </w:rPr>
        <w:t>ry interesting to note that although</w:t>
      </w:r>
      <w:r w:rsidR="00BF2A9B">
        <w:rPr>
          <w:rFonts w:ascii="Times New Roman" w:hAnsi="Times New Roman" w:cs="Times New Roman"/>
          <w:sz w:val="24"/>
          <w:szCs w:val="24"/>
        </w:rPr>
        <w:t xml:space="preserve"> </w:t>
      </w:r>
      <w:r w:rsidR="00BF2A9B" w:rsidRPr="00BF2A9B">
        <w:rPr>
          <w:rFonts w:ascii="Times New Roman" w:hAnsi="Times New Roman" w:cs="Times New Roman"/>
          <w:sz w:val="24"/>
          <w:szCs w:val="24"/>
        </w:rPr>
        <w:t xml:space="preserve">Wet Air Oxidation </w:t>
      </w:r>
      <w:r w:rsidR="00BF2A9B">
        <w:rPr>
          <w:rFonts w:ascii="Times New Roman" w:hAnsi="Times New Roman" w:cs="Times New Roman"/>
          <w:sz w:val="24"/>
          <w:szCs w:val="24"/>
        </w:rPr>
        <w:t>process</w:t>
      </w:r>
      <w:r w:rsidR="00A2798C">
        <w:rPr>
          <w:rFonts w:ascii="Times New Roman" w:hAnsi="Times New Roman" w:cs="Times New Roman"/>
          <w:sz w:val="24"/>
          <w:szCs w:val="24"/>
        </w:rPr>
        <w:t xml:space="preserve"> depends on operating conditions like temperature, pressure </w:t>
      </w:r>
      <w:r w:rsidR="003C490C">
        <w:rPr>
          <w:rFonts w:ascii="Times New Roman" w:hAnsi="Times New Roman" w:cs="Times New Roman"/>
          <w:sz w:val="24"/>
          <w:szCs w:val="24"/>
        </w:rPr>
        <w:t xml:space="preserve">and other variables earlier </w:t>
      </w:r>
      <w:r w:rsidR="00A239E4">
        <w:rPr>
          <w:rFonts w:ascii="Times New Roman" w:hAnsi="Times New Roman" w:cs="Times New Roman"/>
          <w:sz w:val="24"/>
          <w:szCs w:val="24"/>
        </w:rPr>
        <w:t>mentioned, the efficiency is</w:t>
      </w:r>
      <w:r w:rsidR="009234FD">
        <w:rPr>
          <w:rFonts w:ascii="Times New Roman" w:hAnsi="Times New Roman" w:cs="Times New Roman"/>
          <w:sz w:val="24"/>
          <w:szCs w:val="24"/>
        </w:rPr>
        <w:t xml:space="preserve"> very much</w:t>
      </w:r>
      <w:r w:rsidR="00A239E4">
        <w:rPr>
          <w:rFonts w:ascii="Times New Roman" w:hAnsi="Times New Roman" w:cs="Times New Roman"/>
          <w:sz w:val="24"/>
          <w:szCs w:val="24"/>
        </w:rPr>
        <w:t xml:space="preserve"> dependent on the </w:t>
      </w:r>
      <w:r w:rsidR="00F62B81">
        <w:rPr>
          <w:rFonts w:ascii="Times New Roman" w:hAnsi="Times New Roman" w:cs="Times New Roman"/>
          <w:sz w:val="24"/>
          <w:szCs w:val="24"/>
        </w:rPr>
        <w:t>reactor design</w:t>
      </w:r>
      <w:r w:rsidR="00A239E4">
        <w:rPr>
          <w:rFonts w:ascii="Times New Roman" w:hAnsi="Times New Roman" w:cs="Times New Roman"/>
          <w:sz w:val="24"/>
          <w:szCs w:val="24"/>
        </w:rPr>
        <w:t>.</w:t>
      </w:r>
      <w:r w:rsidR="009234FD">
        <w:rPr>
          <w:rFonts w:ascii="Times New Roman" w:hAnsi="Times New Roman" w:cs="Times New Roman"/>
          <w:sz w:val="24"/>
          <w:szCs w:val="24"/>
        </w:rPr>
        <w:t xml:space="preserve"> According to </w:t>
      </w:r>
      <w:proofErr w:type="spellStart"/>
      <w:r w:rsidR="009234FD" w:rsidRPr="009234FD">
        <w:rPr>
          <w:rFonts w:ascii="Times New Roman" w:hAnsi="Times New Roman" w:cs="Times New Roman"/>
          <w:sz w:val="24"/>
          <w:szCs w:val="24"/>
        </w:rPr>
        <w:t>Kolaczkowski</w:t>
      </w:r>
      <w:proofErr w:type="spellEnd"/>
      <w:r w:rsidR="009234FD">
        <w:rPr>
          <w:rFonts w:ascii="Times New Roman" w:hAnsi="Times New Roman" w:cs="Times New Roman"/>
          <w:sz w:val="24"/>
          <w:szCs w:val="24"/>
        </w:rPr>
        <w:t xml:space="preserve"> et al. (1999), the required residence time and reactor volume would depend on the degree of </w:t>
      </w:r>
      <w:r w:rsidR="009234FD">
        <w:rPr>
          <w:rFonts w:ascii="Times New Roman" w:hAnsi="Times New Roman" w:cs="Times New Roman"/>
          <w:sz w:val="24"/>
          <w:szCs w:val="24"/>
        </w:rPr>
        <w:lastRenderedPageBreak/>
        <w:t>oxidation,</w:t>
      </w:r>
      <w:r w:rsidR="00033756">
        <w:rPr>
          <w:rFonts w:ascii="Times New Roman" w:hAnsi="Times New Roman" w:cs="Times New Roman"/>
          <w:sz w:val="24"/>
          <w:szCs w:val="24"/>
        </w:rPr>
        <w:t xml:space="preserve"> the</w:t>
      </w:r>
      <w:r w:rsidR="009234FD">
        <w:rPr>
          <w:rFonts w:ascii="Times New Roman" w:hAnsi="Times New Roman" w:cs="Times New Roman"/>
          <w:sz w:val="24"/>
          <w:szCs w:val="24"/>
        </w:rPr>
        <w:t xml:space="preserve"> </w:t>
      </w:r>
      <w:r w:rsidR="009234FD" w:rsidRPr="00033756">
        <w:rPr>
          <w:rFonts w:ascii="Times New Roman" w:hAnsi="Times New Roman" w:cs="Times New Roman"/>
          <w:noProof/>
          <w:sz w:val="24"/>
          <w:szCs w:val="24"/>
        </w:rPr>
        <w:t>rate</w:t>
      </w:r>
      <w:r w:rsidR="009234FD">
        <w:rPr>
          <w:rFonts w:ascii="Times New Roman" w:hAnsi="Times New Roman" w:cs="Times New Roman"/>
          <w:sz w:val="24"/>
          <w:szCs w:val="24"/>
        </w:rPr>
        <w:t xml:space="preserve"> of reaction and type of reactor used.</w:t>
      </w:r>
      <w:r w:rsidR="00804420">
        <w:rPr>
          <w:rFonts w:ascii="Times New Roman" w:hAnsi="Times New Roman" w:cs="Times New Roman"/>
          <w:sz w:val="24"/>
          <w:szCs w:val="24"/>
        </w:rPr>
        <w:t xml:space="preserve"> </w:t>
      </w:r>
      <w:r w:rsidR="0099299D">
        <w:rPr>
          <w:rFonts w:ascii="Times New Roman" w:hAnsi="Times New Roman" w:cs="Times New Roman"/>
          <w:sz w:val="24"/>
          <w:szCs w:val="24"/>
        </w:rPr>
        <w:t xml:space="preserve">Increasing the reaction rate would obviously reduce the reaction time </w:t>
      </w:r>
      <w:proofErr w:type="gramStart"/>
      <w:r w:rsidR="0099299D">
        <w:rPr>
          <w:rFonts w:ascii="Times New Roman" w:hAnsi="Times New Roman" w:cs="Times New Roman"/>
          <w:sz w:val="24"/>
          <w:szCs w:val="24"/>
        </w:rPr>
        <w:t>and also</w:t>
      </w:r>
      <w:proofErr w:type="gramEnd"/>
      <w:r w:rsidR="0099299D">
        <w:rPr>
          <w:rFonts w:ascii="Times New Roman" w:hAnsi="Times New Roman" w:cs="Times New Roman"/>
          <w:sz w:val="24"/>
          <w:szCs w:val="24"/>
        </w:rPr>
        <w:t xml:space="preserve"> equally reduce the size of reactor used</w:t>
      </w:r>
      <w:r w:rsidR="00834721">
        <w:rPr>
          <w:rFonts w:ascii="Times New Roman" w:hAnsi="Times New Roman" w:cs="Times New Roman"/>
          <w:sz w:val="24"/>
          <w:szCs w:val="24"/>
        </w:rPr>
        <w:t xml:space="preserve">. </w:t>
      </w:r>
    </w:p>
    <w:p w14:paraId="6C5DBA53" w14:textId="77777777" w:rsidR="00BF2A9B" w:rsidRDefault="001561D8"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34721">
        <w:rPr>
          <w:rFonts w:ascii="Times New Roman" w:hAnsi="Times New Roman" w:cs="Times New Roman"/>
          <w:sz w:val="24"/>
          <w:szCs w:val="24"/>
        </w:rPr>
        <w:t>When designing a wet air oxidation reactor</w:t>
      </w:r>
      <w:r w:rsidR="00061A81">
        <w:rPr>
          <w:rFonts w:ascii="Times New Roman" w:hAnsi="Times New Roman" w:cs="Times New Roman"/>
          <w:sz w:val="24"/>
          <w:szCs w:val="24"/>
        </w:rPr>
        <w:t xml:space="preserve"> </w:t>
      </w:r>
      <w:r w:rsidR="00834721">
        <w:rPr>
          <w:rFonts w:ascii="Times New Roman" w:hAnsi="Times New Roman" w:cs="Times New Roman"/>
          <w:sz w:val="24"/>
          <w:szCs w:val="24"/>
        </w:rPr>
        <w:t>(bubble column reactor in this case</w:t>
      </w:r>
      <w:r w:rsidR="006A5CAC">
        <w:rPr>
          <w:rFonts w:ascii="Times New Roman" w:hAnsi="Times New Roman" w:cs="Times New Roman"/>
          <w:sz w:val="24"/>
          <w:szCs w:val="24"/>
        </w:rPr>
        <w:t xml:space="preserve">), it is important to factor in the mass transfer processes occurring considering that </w:t>
      </w:r>
      <w:r w:rsidR="00424CFD">
        <w:rPr>
          <w:rFonts w:ascii="Times New Roman" w:hAnsi="Times New Roman" w:cs="Times New Roman"/>
          <w:sz w:val="24"/>
          <w:szCs w:val="24"/>
        </w:rPr>
        <w:t xml:space="preserve">the </w:t>
      </w:r>
      <w:r w:rsidR="006A5CAC" w:rsidRPr="00424CFD">
        <w:rPr>
          <w:rFonts w:ascii="Times New Roman" w:hAnsi="Times New Roman" w:cs="Times New Roman"/>
          <w:sz w:val="24"/>
          <w:szCs w:val="24"/>
        </w:rPr>
        <w:t>overall reaction rate</w:t>
      </w:r>
      <w:r w:rsidR="00424CFD">
        <w:rPr>
          <w:rFonts w:ascii="Times New Roman" w:hAnsi="Times New Roman" w:cs="Times New Roman"/>
          <w:sz w:val="24"/>
          <w:szCs w:val="24"/>
        </w:rPr>
        <w:t xml:space="preserve"> of the WAO</w:t>
      </w:r>
      <w:r w:rsidR="006A5CAC" w:rsidRPr="00424CFD">
        <w:rPr>
          <w:rFonts w:ascii="Times New Roman" w:hAnsi="Times New Roman" w:cs="Times New Roman"/>
          <w:sz w:val="24"/>
          <w:szCs w:val="24"/>
        </w:rPr>
        <w:t xml:space="preserve"> </w:t>
      </w:r>
      <w:r w:rsidR="00E465BB">
        <w:rPr>
          <w:rFonts w:ascii="Times New Roman" w:hAnsi="Times New Roman" w:cs="Times New Roman"/>
          <w:sz w:val="24"/>
          <w:szCs w:val="24"/>
        </w:rPr>
        <w:t>is governed by</w:t>
      </w:r>
      <w:r w:rsidR="00424CFD">
        <w:rPr>
          <w:rFonts w:ascii="Times New Roman" w:hAnsi="Times New Roman" w:cs="Times New Roman"/>
          <w:sz w:val="24"/>
          <w:szCs w:val="24"/>
        </w:rPr>
        <w:t xml:space="preserve"> </w:t>
      </w:r>
      <w:r w:rsidR="006A5CAC" w:rsidRPr="00424CFD">
        <w:rPr>
          <w:rFonts w:ascii="Times New Roman" w:hAnsi="Times New Roman" w:cs="Times New Roman"/>
          <w:sz w:val="24"/>
          <w:szCs w:val="24"/>
        </w:rPr>
        <w:t>the mass transfer of oxygen f</w:t>
      </w:r>
      <w:r w:rsidR="00424CFD">
        <w:rPr>
          <w:rFonts w:ascii="Times New Roman" w:hAnsi="Times New Roman" w:cs="Times New Roman"/>
          <w:sz w:val="24"/>
          <w:szCs w:val="24"/>
        </w:rPr>
        <w:t>rom the gas to liquid phase</w:t>
      </w:r>
      <w:r w:rsidR="00E465BB">
        <w:rPr>
          <w:rFonts w:ascii="Times New Roman" w:hAnsi="Times New Roman" w:cs="Times New Roman"/>
          <w:sz w:val="24"/>
          <w:szCs w:val="24"/>
        </w:rPr>
        <w:t>,</w:t>
      </w:r>
      <w:r w:rsidR="00424CFD">
        <w:rPr>
          <w:rFonts w:ascii="Times New Roman" w:hAnsi="Times New Roman" w:cs="Times New Roman"/>
          <w:sz w:val="24"/>
          <w:szCs w:val="24"/>
        </w:rPr>
        <w:t xml:space="preserve"> and</w:t>
      </w:r>
      <w:r w:rsidR="006A5CAC" w:rsidRPr="00424CFD">
        <w:rPr>
          <w:rFonts w:ascii="Times New Roman" w:hAnsi="Times New Roman" w:cs="Times New Roman"/>
          <w:sz w:val="24"/>
          <w:szCs w:val="24"/>
        </w:rPr>
        <w:t xml:space="preserve"> the reaction </w:t>
      </w:r>
      <w:r w:rsidR="00E465BB">
        <w:rPr>
          <w:rFonts w:ascii="Times New Roman" w:hAnsi="Times New Roman" w:cs="Times New Roman"/>
          <w:sz w:val="24"/>
          <w:szCs w:val="24"/>
        </w:rPr>
        <w:t xml:space="preserve">between organic matter and dissolved oxygen </w:t>
      </w:r>
      <w:r w:rsidR="006A5CAC" w:rsidRPr="00424CFD">
        <w:rPr>
          <w:rFonts w:ascii="Times New Roman" w:hAnsi="Times New Roman" w:cs="Times New Roman"/>
          <w:sz w:val="24"/>
          <w:szCs w:val="24"/>
        </w:rPr>
        <w:t>occurring in the liquid phase</w:t>
      </w:r>
      <w:r w:rsidR="0001003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Debellefountaine</w:t>
      </w:r>
      <w:proofErr w:type="spellEnd"/>
      <w:r>
        <w:rPr>
          <w:rFonts w:ascii="Times New Roman" w:hAnsi="Times New Roman" w:cs="Times New Roman"/>
          <w:sz w:val="24"/>
          <w:szCs w:val="24"/>
        </w:rPr>
        <w:t xml:space="preserve"> &amp;Foussard,2000)</w:t>
      </w:r>
      <w:r w:rsidR="00DC69C7">
        <w:rPr>
          <w:rFonts w:ascii="Times New Roman" w:hAnsi="Times New Roman" w:cs="Times New Roman"/>
          <w:sz w:val="24"/>
          <w:szCs w:val="24"/>
        </w:rPr>
        <w:t>. It is crucial to realise that in having an ideal reactor design,</w:t>
      </w:r>
      <w:r w:rsidR="004404CE" w:rsidRPr="004404CE">
        <w:rPr>
          <w:rFonts w:ascii="Times New Roman" w:hAnsi="Times New Roman" w:cs="Times New Roman"/>
          <w:sz w:val="24"/>
          <w:szCs w:val="24"/>
        </w:rPr>
        <w:t xml:space="preserve"> </w:t>
      </w:r>
      <w:proofErr w:type="spellStart"/>
      <w:r w:rsidR="004404CE" w:rsidRPr="009234FD">
        <w:rPr>
          <w:rFonts w:ascii="Times New Roman" w:hAnsi="Times New Roman" w:cs="Times New Roman"/>
          <w:sz w:val="24"/>
          <w:szCs w:val="24"/>
        </w:rPr>
        <w:t>Kolaczkowski</w:t>
      </w:r>
      <w:proofErr w:type="spellEnd"/>
      <w:r w:rsidR="004404CE">
        <w:rPr>
          <w:rFonts w:ascii="Times New Roman" w:hAnsi="Times New Roman" w:cs="Times New Roman"/>
          <w:sz w:val="24"/>
          <w:szCs w:val="24"/>
        </w:rPr>
        <w:t xml:space="preserve"> et al. (1999</w:t>
      </w:r>
      <w:r w:rsidR="003C6870">
        <w:rPr>
          <w:rFonts w:ascii="Times New Roman" w:hAnsi="Times New Roman" w:cs="Times New Roman"/>
          <w:sz w:val="24"/>
          <w:szCs w:val="24"/>
        </w:rPr>
        <w:t xml:space="preserve">) says </w:t>
      </w:r>
      <w:r w:rsidR="00DC69C7">
        <w:rPr>
          <w:rFonts w:ascii="Times New Roman" w:hAnsi="Times New Roman" w:cs="Times New Roman"/>
          <w:sz w:val="24"/>
          <w:szCs w:val="24"/>
        </w:rPr>
        <w:t xml:space="preserve">it is necessary to have a balance between the rising costs and safety implications </w:t>
      </w:r>
      <w:proofErr w:type="gramStart"/>
      <w:r w:rsidR="00DC69C7">
        <w:rPr>
          <w:rFonts w:ascii="Times New Roman" w:hAnsi="Times New Roman" w:cs="Times New Roman"/>
          <w:sz w:val="24"/>
          <w:szCs w:val="24"/>
        </w:rPr>
        <w:t>and also</w:t>
      </w:r>
      <w:proofErr w:type="gramEnd"/>
      <w:r w:rsidR="00DC69C7">
        <w:rPr>
          <w:rFonts w:ascii="Times New Roman" w:hAnsi="Times New Roman" w:cs="Times New Roman"/>
          <w:sz w:val="24"/>
          <w:szCs w:val="24"/>
        </w:rPr>
        <w:t xml:space="preserve"> the high temperature and pressure with increased mass transfer and reaction rates</w:t>
      </w:r>
      <w:r w:rsidR="003C6870">
        <w:rPr>
          <w:rFonts w:ascii="Times New Roman" w:hAnsi="Times New Roman" w:cs="Times New Roman"/>
          <w:sz w:val="24"/>
          <w:szCs w:val="24"/>
        </w:rPr>
        <w:t xml:space="preserve">. </w:t>
      </w:r>
      <w:r w:rsidR="00890A18">
        <w:rPr>
          <w:rFonts w:ascii="Times New Roman" w:hAnsi="Times New Roman" w:cs="Times New Roman"/>
          <w:sz w:val="24"/>
          <w:szCs w:val="24"/>
        </w:rPr>
        <w:t xml:space="preserve"> </w:t>
      </w:r>
      <w:r w:rsidR="003C6870">
        <w:rPr>
          <w:rFonts w:ascii="Times New Roman" w:hAnsi="Times New Roman" w:cs="Times New Roman"/>
          <w:sz w:val="24"/>
          <w:szCs w:val="24"/>
        </w:rPr>
        <w:t>At high temperatures used in Wet Air Oxidation processes,</w:t>
      </w:r>
      <w:r w:rsidR="00890A18">
        <w:rPr>
          <w:rFonts w:ascii="Times New Roman" w:hAnsi="Times New Roman" w:cs="Times New Roman"/>
          <w:sz w:val="24"/>
          <w:szCs w:val="24"/>
        </w:rPr>
        <w:t xml:space="preserve"> the </w:t>
      </w:r>
      <w:r w:rsidR="00910837">
        <w:rPr>
          <w:rFonts w:ascii="Times New Roman" w:hAnsi="Times New Roman" w:cs="Times New Roman"/>
          <w:sz w:val="24"/>
          <w:szCs w:val="24"/>
        </w:rPr>
        <w:t xml:space="preserve">only significant transfer resistance is </w:t>
      </w:r>
      <w:r w:rsidR="00910837" w:rsidRPr="00910837">
        <w:rPr>
          <w:rFonts w:ascii="Times New Roman" w:hAnsi="Times New Roman" w:cs="Times New Roman"/>
          <w:sz w:val="24"/>
          <w:szCs w:val="24"/>
        </w:rPr>
        <w:t>located at the gas</w:t>
      </w:r>
      <w:r w:rsidR="00910837">
        <w:rPr>
          <w:rFonts w:ascii="Times New Roman" w:hAnsi="Times New Roman" w:cs="Times New Roman"/>
          <w:sz w:val="24"/>
          <w:szCs w:val="24"/>
        </w:rPr>
        <w:t>-</w:t>
      </w:r>
      <w:r w:rsidR="00910837" w:rsidRPr="00910837">
        <w:rPr>
          <w:rFonts w:ascii="Times New Roman" w:hAnsi="Times New Roman" w:cs="Times New Roman"/>
          <w:sz w:val="24"/>
          <w:szCs w:val="24"/>
        </w:rPr>
        <w:t>liquid interface</w:t>
      </w:r>
      <w:r w:rsidR="00910837">
        <w:rPr>
          <w:rFonts w:ascii="Times New Roman" w:hAnsi="Times New Roman" w:cs="Times New Roman"/>
          <w:sz w:val="24"/>
          <w:szCs w:val="24"/>
        </w:rPr>
        <w:t xml:space="preserve"> because </w:t>
      </w:r>
      <w:r w:rsidR="006B093F" w:rsidRPr="00910837">
        <w:rPr>
          <w:rFonts w:ascii="Times New Roman" w:hAnsi="Times New Roman" w:cs="Times New Roman"/>
          <w:sz w:val="24"/>
          <w:szCs w:val="24"/>
        </w:rPr>
        <w:t>gases</w:t>
      </w:r>
      <w:r w:rsidR="006B093F">
        <w:rPr>
          <w:rFonts w:ascii="Times New Roman" w:hAnsi="Times New Roman" w:cs="Times New Roman"/>
          <w:sz w:val="24"/>
          <w:szCs w:val="24"/>
        </w:rPr>
        <w:t xml:space="preserve"> diffuse very rapidly in the gas phase </w:t>
      </w:r>
      <w:r w:rsidR="008D4471">
        <w:rPr>
          <w:rFonts w:ascii="Times New Roman" w:hAnsi="Times New Roman" w:cs="Times New Roman"/>
          <w:sz w:val="24"/>
          <w:szCs w:val="24"/>
        </w:rPr>
        <w:t xml:space="preserve">than in the liquid phase and this makes the gas </w:t>
      </w:r>
      <w:r w:rsidR="00910837">
        <w:rPr>
          <w:rFonts w:ascii="Times New Roman" w:hAnsi="Times New Roman" w:cs="Times New Roman"/>
          <w:sz w:val="24"/>
          <w:szCs w:val="24"/>
        </w:rPr>
        <w:t xml:space="preserve">phase </w:t>
      </w:r>
      <w:r w:rsidR="008D4471">
        <w:rPr>
          <w:rFonts w:ascii="Times New Roman" w:hAnsi="Times New Roman" w:cs="Times New Roman"/>
          <w:sz w:val="24"/>
          <w:szCs w:val="24"/>
        </w:rPr>
        <w:t>resistance very negligible</w:t>
      </w:r>
      <w:r w:rsidR="00910837">
        <w:rPr>
          <w:rFonts w:ascii="Times New Roman" w:hAnsi="Times New Roman" w:cs="Times New Roman"/>
          <w:sz w:val="24"/>
          <w:szCs w:val="24"/>
        </w:rPr>
        <w:t xml:space="preserve">. The </w:t>
      </w:r>
      <w:r w:rsidR="00890A18">
        <w:rPr>
          <w:rFonts w:ascii="Times New Roman" w:hAnsi="Times New Roman" w:cs="Times New Roman"/>
          <w:sz w:val="24"/>
          <w:szCs w:val="24"/>
        </w:rPr>
        <w:t xml:space="preserve">mass transfer </w:t>
      </w:r>
      <w:r w:rsidR="00910837">
        <w:rPr>
          <w:rFonts w:ascii="Times New Roman" w:hAnsi="Times New Roman" w:cs="Times New Roman"/>
          <w:sz w:val="24"/>
          <w:szCs w:val="24"/>
        </w:rPr>
        <w:t>is therefore</w:t>
      </w:r>
      <w:r w:rsidR="00890A18">
        <w:rPr>
          <w:rFonts w:ascii="Times New Roman" w:hAnsi="Times New Roman" w:cs="Times New Roman"/>
          <w:sz w:val="24"/>
          <w:szCs w:val="24"/>
        </w:rPr>
        <w:t xml:space="preserve"> limited by the liquid film resistance.</w:t>
      </w:r>
      <w:r w:rsidR="008E24ED">
        <w:rPr>
          <w:rFonts w:ascii="Times New Roman" w:hAnsi="Times New Roman" w:cs="Times New Roman"/>
          <w:sz w:val="24"/>
          <w:szCs w:val="24"/>
        </w:rPr>
        <w:t xml:space="preserve"> </w:t>
      </w:r>
      <w:r w:rsidR="00215914">
        <w:rPr>
          <w:rFonts w:ascii="Times New Roman" w:hAnsi="Times New Roman" w:cs="Times New Roman"/>
          <w:sz w:val="24"/>
          <w:szCs w:val="24"/>
        </w:rPr>
        <w:t>(</w:t>
      </w:r>
      <w:proofErr w:type="spellStart"/>
      <w:r w:rsidR="00215914">
        <w:rPr>
          <w:rFonts w:ascii="Times New Roman" w:hAnsi="Times New Roman" w:cs="Times New Roman"/>
          <w:sz w:val="24"/>
          <w:szCs w:val="24"/>
        </w:rPr>
        <w:t>Debellefountaine</w:t>
      </w:r>
      <w:proofErr w:type="spellEnd"/>
      <w:r w:rsidR="00215914">
        <w:rPr>
          <w:rFonts w:ascii="Times New Roman" w:hAnsi="Times New Roman" w:cs="Times New Roman"/>
          <w:sz w:val="24"/>
          <w:szCs w:val="24"/>
        </w:rPr>
        <w:t xml:space="preserve"> &amp;Foussard,2000; </w:t>
      </w:r>
      <w:proofErr w:type="spellStart"/>
      <w:r w:rsidR="00215914" w:rsidRPr="009234FD">
        <w:rPr>
          <w:rFonts w:ascii="Times New Roman" w:hAnsi="Times New Roman" w:cs="Times New Roman"/>
          <w:sz w:val="24"/>
          <w:szCs w:val="24"/>
        </w:rPr>
        <w:t>Kolaczkowski</w:t>
      </w:r>
      <w:proofErr w:type="spellEnd"/>
      <w:r w:rsidR="00215914">
        <w:rPr>
          <w:rFonts w:ascii="Times New Roman" w:hAnsi="Times New Roman" w:cs="Times New Roman"/>
          <w:sz w:val="24"/>
          <w:szCs w:val="24"/>
        </w:rPr>
        <w:t xml:space="preserve"> et al,1999)</w:t>
      </w:r>
    </w:p>
    <w:p w14:paraId="62C1FB9C" w14:textId="77777777" w:rsidR="008E24ED" w:rsidRDefault="008E24ED"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7115F">
        <w:rPr>
          <w:rFonts w:ascii="Times New Roman" w:hAnsi="Times New Roman" w:cs="Times New Roman"/>
          <w:sz w:val="24"/>
          <w:szCs w:val="24"/>
        </w:rPr>
        <w:t xml:space="preserve">   Wet air oxidation reactio</w:t>
      </w:r>
      <w:r>
        <w:rPr>
          <w:rFonts w:ascii="Times New Roman" w:hAnsi="Times New Roman" w:cs="Times New Roman"/>
          <w:sz w:val="24"/>
          <w:szCs w:val="24"/>
        </w:rPr>
        <w:t xml:space="preserve">ns take place at the bulk of the liquid and for such reactions, reactors </w:t>
      </w:r>
      <w:r w:rsidR="00D05744">
        <w:rPr>
          <w:rFonts w:ascii="Times New Roman" w:hAnsi="Times New Roman" w:cs="Times New Roman"/>
          <w:sz w:val="24"/>
          <w:szCs w:val="24"/>
        </w:rPr>
        <w:t xml:space="preserve">with </w:t>
      </w:r>
      <w:r w:rsidR="00505302">
        <w:rPr>
          <w:rFonts w:ascii="Times New Roman" w:hAnsi="Times New Roman" w:cs="Times New Roman"/>
          <w:sz w:val="24"/>
          <w:szCs w:val="24"/>
        </w:rPr>
        <w:t xml:space="preserve">large liquid hold-up and </w:t>
      </w:r>
      <w:r w:rsidR="00C43EEC">
        <w:rPr>
          <w:rFonts w:ascii="Times New Roman" w:hAnsi="Times New Roman" w:cs="Times New Roman"/>
          <w:sz w:val="24"/>
          <w:szCs w:val="24"/>
        </w:rPr>
        <w:t>high interfacial areas</w:t>
      </w:r>
      <w:r w:rsidR="00D05744">
        <w:rPr>
          <w:rFonts w:ascii="Times New Roman" w:hAnsi="Times New Roman" w:cs="Times New Roman"/>
          <w:sz w:val="24"/>
          <w:szCs w:val="24"/>
        </w:rPr>
        <w:t xml:space="preserve"> like</w:t>
      </w:r>
      <w:r w:rsidR="00ED0F52">
        <w:rPr>
          <w:rFonts w:ascii="Times New Roman" w:hAnsi="Times New Roman" w:cs="Times New Roman"/>
          <w:sz w:val="24"/>
          <w:szCs w:val="24"/>
        </w:rPr>
        <w:t xml:space="preserve"> bubble columns, jet column reactors and trickle bed reactors</w:t>
      </w:r>
      <w:r w:rsidR="00D05744">
        <w:rPr>
          <w:rFonts w:ascii="Times New Roman" w:hAnsi="Times New Roman" w:cs="Times New Roman"/>
          <w:sz w:val="24"/>
          <w:szCs w:val="24"/>
        </w:rPr>
        <w:t xml:space="preserve"> </w:t>
      </w:r>
      <w:r w:rsidR="00C43EEC">
        <w:rPr>
          <w:rFonts w:ascii="Times New Roman" w:hAnsi="Times New Roman" w:cs="Times New Roman"/>
          <w:sz w:val="24"/>
          <w:szCs w:val="24"/>
        </w:rPr>
        <w:t>are required to overcome mass transfer lim</w:t>
      </w:r>
      <w:r w:rsidR="00505302">
        <w:rPr>
          <w:rFonts w:ascii="Times New Roman" w:hAnsi="Times New Roman" w:cs="Times New Roman"/>
          <w:sz w:val="24"/>
          <w:szCs w:val="24"/>
        </w:rPr>
        <w:t>itations (</w:t>
      </w:r>
      <w:proofErr w:type="spellStart"/>
      <w:r w:rsidR="00505302" w:rsidRPr="009234FD">
        <w:rPr>
          <w:rFonts w:ascii="Times New Roman" w:hAnsi="Times New Roman" w:cs="Times New Roman"/>
          <w:sz w:val="24"/>
          <w:szCs w:val="24"/>
        </w:rPr>
        <w:t>Kolaczkowski</w:t>
      </w:r>
      <w:proofErr w:type="spellEnd"/>
      <w:r w:rsidR="00505302">
        <w:rPr>
          <w:rFonts w:ascii="Times New Roman" w:hAnsi="Times New Roman" w:cs="Times New Roman"/>
          <w:sz w:val="24"/>
          <w:szCs w:val="24"/>
        </w:rPr>
        <w:t xml:space="preserve"> et al,1999)</w:t>
      </w:r>
      <w:r w:rsidR="00CB523F">
        <w:rPr>
          <w:rFonts w:ascii="Times New Roman" w:hAnsi="Times New Roman" w:cs="Times New Roman"/>
          <w:sz w:val="24"/>
          <w:szCs w:val="24"/>
        </w:rPr>
        <w:t>.</w:t>
      </w:r>
    </w:p>
    <w:p w14:paraId="46DE7A72" w14:textId="77777777" w:rsidR="00CB523F" w:rsidRDefault="00CB523F"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As stated above, gas transfer resistance is negligible and the mass transfer of oxygen in the liquid phase can be increased by </w:t>
      </w:r>
      <w:r w:rsidR="00A270A2">
        <w:rPr>
          <w:rFonts w:ascii="Times New Roman" w:hAnsi="Times New Roman" w:cs="Times New Roman"/>
          <w:sz w:val="24"/>
          <w:szCs w:val="24"/>
        </w:rPr>
        <w:t>raising</w:t>
      </w:r>
      <w:r>
        <w:rPr>
          <w:rFonts w:ascii="Times New Roman" w:hAnsi="Times New Roman" w:cs="Times New Roman"/>
          <w:sz w:val="24"/>
          <w:szCs w:val="24"/>
        </w:rPr>
        <w:t xml:space="preserve"> the solubility of oxygen in the liquid phase or increasing the overall mass transfer coefficient</w:t>
      </w:r>
      <w:r w:rsidR="00672D10">
        <w:rPr>
          <w:rFonts w:ascii="Times New Roman" w:hAnsi="Times New Roman" w:cs="Times New Roman"/>
          <w:sz w:val="24"/>
          <w:szCs w:val="24"/>
        </w:rPr>
        <w:t xml:space="preserve"> </w:t>
      </w:r>
      <w:r w:rsidR="007274F8">
        <w:rPr>
          <w:rFonts w:ascii="Times New Roman" w:hAnsi="Times New Roman" w:cs="Times New Roman"/>
          <w:sz w:val="24"/>
          <w:szCs w:val="24"/>
        </w:rPr>
        <w:t>(</w:t>
      </w:r>
      <w:proofErr w:type="spellStart"/>
      <w:r w:rsidR="007274F8" w:rsidRPr="007B5E6A">
        <w:rPr>
          <w:rFonts w:ascii="Times New Roman" w:hAnsi="Times New Roman" w:cs="Times New Roman"/>
          <w:noProof/>
          <w:sz w:val="24"/>
          <w:szCs w:val="24"/>
        </w:rPr>
        <w:t>K</w:t>
      </w:r>
      <w:r w:rsidR="00672D10" w:rsidRPr="007B5E6A">
        <w:rPr>
          <w:rFonts w:ascii="Times New Roman" w:hAnsi="Times New Roman" w:cs="Times New Roman"/>
          <w:noProof/>
          <w:sz w:val="18"/>
          <w:szCs w:val="18"/>
          <w:vertAlign w:val="subscript"/>
        </w:rPr>
        <w:t>L</w:t>
      </w:r>
      <w:r w:rsidR="007274F8" w:rsidRPr="007B5E6A">
        <w:rPr>
          <w:rFonts w:ascii="Times New Roman" w:hAnsi="Times New Roman" w:cs="Times New Roman"/>
          <w:noProof/>
          <w:sz w:val="24"/>
          <w:szCs w:val="24"/>
        </w:rPr>
        <w:t>a</w:t>
      </w:r>
      <w:proofErr w:type="spellEnd"/>
      <w:r w:rsidR="00672D10">
        <w:rPr>
          <w:rFonts w:ascii="Times New Roman" w:hAnsi="Times New Roman" w:cs="Times New Roman"/>
          <w:sz w:val="24"/>
          <w:szCs w:val="24"/>
        </w:rPr>
        <w:t>).</w:t>
      </w:r>
      <w:r w:rsidR="00203E19">
        <w:rPr>
          <w:rFonts w:ascii="Times New Roman" w:hAnsi="Times New Roman" w:cs="Times New Roman"/>
          <w:sz w:val="24"/>
          <w:szCs w:val="24"/>
        </w:rPr>
        <w:t xml:space="preserve"> </w:t>
      </w:r>
      <w:proofErr w:type="spellStart"/>
      <w:r w:rsidR="00203E19">
        <w:rPr>
          <w:rFonts w:ascii="Times New Roman" w:hAnsi="Times New Roman" w:cs="Times New Roman"/>
          <w:sz w:val="24"/>
          <w:szCs w:val="24"/>
        </w:rPr>
        <w:t>Kolawczkwosky</w:t>
      </w:r>
      <w:proofErr w:type="spellEnd"/>
      <w:r w:rsidR="00203E19">
        <w:rPr>
          <w:rFonts w:ascii="Times New Roman" w:hAnsi="Times New Roman" w:cs="Times New Roman"/>
          <w:sz w:val="24"/>
          <w:szCs w:val="24"/>
        </w:rPr>
        <w:t xml:space="preserve"> et al. </w:t>
      </w:r>
      <w:r w:rsidR="002B6B8D">
        <w:rPr>
          <w:rFonts w:ascii="Times New Roman" w:hAnsi="Times New Roman" w:cs="Times New Roman"/>
          <w:sz w:val="24"/>
          <w:szCs w:val="24"/>
        </w:rPr>
        <w:t>(</w:t>
      </w:r>
      <w:r w:rsidR="00203E19">
        <w:rPr>
          <w:rFonts w:ascii="Times New Roman" w:hAnsi="Times New Roman" w:cs="Times New Roman"/>
          <w:sz w:val="24"/>
          <w:szCs w:val="24"/>
        </w:rPr>
        <w:t>1999</w:t>
      </w:r>
      <w:r w:rsidR="002B6B8D">
        <w:rPr>
          <w:rFonts w:ascii="Times New Roman" w:hAnsi="Times New Roman" w:cs="Times New Roman"/>
          <w:sz w:val="24"/>
          <w:szCs w:val="24"/>
        </w:rPr>
        <w:t>)</w:t>
      </w:r>
      <w:r w:rsidR="00203E19">
        <w:rPr>
          <w:rFonts w:ascii="Times New Roman" w:hAnsi="Times New Roman" w:cs="Times New Roman"/>
          <w:sz w:val="24"/>
          <w:szCs w:val="24"/>
        </w:rPr>
        <w:t xml:space="preserve"> expresses this in equation 17 below</w:t>
      </w:r>
      <w:r w:rsidR="00947867">
        <w:rPr>
          <w:rFonts w:ascii="Times New Roman" w:hAnsi="Times New Roman" w:cs="Times New Roman"/>
          <w:sz w:val="24"/>
          <w:szCs w:val="24"/>
        </w:rPr>
        <w:t xml:space="preserve"> as</w:t>
      </w:r>
    </w:p>
    <w:p w14:paraId="600C3B08" w14:textId="77777777" w:rsidR="00BA0618" w:rsidRDefault="00BA0618" w:rsidP="00452A8B">
      <w:pPr>
        <w:autoSpaceDE w:val="0"/>
        <w:autoSpaceDN w:val="0"/>
        <w:adjustRightInd w:val="0"/>
        <w:spacing w:after="0" w:line="480" w:lineRule="auto"/>
        <w:rPr>
          <w:rFonts w:ascii="Times New Roman" w:eastAsiaTheme="minorEastAsia" w:hAnsi="Times New Roman" w:cs="Times New Roman"/>
          <w:sz w:val="24"/>
          <w:szCs w:val="24"/>
        </w:rPr>
      </w:pPr>
    </w:p>
    <w:p w14:paraId="50419705" w14:textId="77777777" w:rsidR="00672D10" w:rsidRPr="000B3118" w:rsidRDefault="00BA0618" w:rsidP="00452A8B">
      <w:pPr>
        <w:tabs>
          <w:tab w:val="right" w:pos="9026"/>
        </w:tabs>
        <w:autoSpaceDE w:val="0"/>
        <w:autoSpaceDN w:val="0"/>
        <w:adjustRightInd w:val="0"/>
        <w:spacing w:after="0" w:line="480" w:lineRule="auto"/>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L</m:t>
            </m:r>
          </m:sub>
        </m:sSub>
        <m:r>
          <w:rPr>
            <w:rFonts w:ascii="Cambria Math" w:hAnsi="Cambria Math" w:cs="Times New Roman"/>
            <w:sz w:val="24"/>
            <w:szCs w:val="24"/>
          </w:rPr>
          <m:t>×a×</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O2</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02.L</m:t>
                </m:r>
              </m:sub>
            </m:sSub>
          </m:e>
        </m:d>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0B3118">
        <w:rPr>
          <w:rFonts w:ascii="Times New Roman" w:eastAsiaTheme="minorEastAsia" w:hAnsi="Times New Roman" w:cs="Times New Roman"/>
          <w:b/>
          <w:sz w:val="24"/>
          <w:szCs w:val="24"/>
        </w:rPr>
        <w:t>(17)</w:t>
      </w:r>
    </w:p>
    <w:p w14:paraId="2B31F147" w14:textId="77777777" w:rsidR="00C57352" w:rsidRDefault="00C57352" w:rsidP="00452A8B">
      <w:pPr>
        <w:tabs>
          <w:tab w:val="right" w:pos="9026"/>
        </w:tabs>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oMath>
      <w:r>
        <w:rPr>
          <w:rFonts w:ascii="Times New Roman" w:eastAsiaTheme="minorEastAsia" w:hAnsi="Times New Roman" w:cs="Times New Roman"/>
          <w:sz w:val="24"/>
          <w:szCs w:val="24"/>
        </w:rPr>
        <w:t xml:space="preserve"> is the rate of oxygen mass </w:t>
      </w:r>
      <w:proofErr w:type="gramStart"/>
      <w:r>
        <w:rPr>
          <w:rFonts w:ascii="Times New Roman" w:eastAsiaTheme="minorEastAsia" w:hAnsi="Times New Roman" w:cs="Times New Roman"/>
          <w:sz w:val="24"/>
          <w:szCs w:val="24"/>
        </w:rPr>
        <w:t>transfer</w:t>
      </w:r>
      <w:proofErr w:type="gramEnd"/>
    </w:p>
    <w:p w14:paraId="5FD30156" w14:textId="77777777" w:rsidR="00C57352" w:rsidRDefault="00C57352" w:rsidP="00452A8B">
      <w:pPr>
        <w:tabs>
          <w:tab w:val="right" w:pos="9026"/>
        </w:tabs>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L</m:t>
            </m:r>
          </m:sub>
        </m:sSub>
      </m:oMath>
      <w:r>
        <w:rPr>
          <w:rFonts w:ascii="Times New Roman" w:eastAsiaTheme="minorEastAsia" w:hAnsi="Times New Roman" w:cs="Times New Roman"/>
          <w:sz w:val="24"/>
          <w:szCs w:val="24"/>
        </w:rPr>
        <w:t xml:space="preserve"> is the liquid side mass transfer </w:t>
      </w:r>
      <w:proofErr w:type="gramStart"/>
      <w:r>
        <w:rPr>
          <w:rFonts w:ascii="Times New Roman" w:eastAsiaTheme="minorEastAsia" w:hAnsi="Times New Roman" w:cs="Times New Roman"/>
          <w:sz w:val="24"/>
          <w:szCs w:val="24"/>
        </w:rPr>
        <w:t>coefficient</w:t>
      </w:r>
      <w:proofErr w:type="gramEnd"/>
    </w:p>
    <w:p w14:paraId="1B623A74" w14:textId="77777777" w:rsidR="00C57352" w:rsidRDefault="00DD7D6B" w:rsidP="00452A8B">
      <w:pPr>
        <w:tabs>
          <w:tab w:val="right" w:pos="9026"/>
        </w:tabs>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a</m:t>
        </m:r>
      </m:oMath>
      <w:r>
        <w:rPr>
          <w:rFonts w:ascii="Times New Roman" w:eastAsiaTheme="minorEastAsia" w:hAnsi="Times New Roman" w:cs="Times New Roman"/>
          <w:sz w:val="24"/>
          <w:szCs w:val="24"/>
        </w:rPr>
        <w:t xml:space="preserve"> is the gas liquid interfacial area and </w:t>
      </w:r>
    </w:p>
    <w:p w14:paraId="226928BE" w14:textId="77777777" w:rsidR="00DD7D6B" w:rsidRDefault="00DD7D6B" w:rsidP="00452A8B">
      <w:pPr>
        <w:tabs>
          <w:tab w:val="right" w:pos="9026"/>
        </w:tabs>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O2</m:t>
            </m:r>
          </m:sub>
          <m:sup>
            <m:r>
              <w:rPr>
                <w:rFonts w:ascii="Cambria Math" w:hAnsi="Cambria Math" w:cs="Times New Roman"/>
                <w:sz w:val="24"/>
                <w:szCs w:val="24"/>
              </w:rPr>
              <m:t>*</m:t>
            </m:r>
          </m:sup>
        </m:sSubSup>
      </m:oMath>
      <w:r>
        <w:rPr>
          <w:rFonts w:ascii="Times New Roman" w:eastAsiaTheme="minorEastAsia" w:hAnsi="Times New Roman" w:cs="Times New Roman"/>
          <w:sz w:val="24"/>
          <w:szCs w:val="24"/>
        </w:rPr>
        <w:t xml:space="preserve"> is the concentration of saturated oxygen</w:t>
      </w:r>
      <w:r w:rsidR="0023715B">
        <w:rPr>
          <w:rFonts w:ascii="Times New Roman" w:eastAsiaTheme="minorEastAsia" w:hAnsi="Times New Roman" w:cs="Times New Roman"/>
          <w:sz w:val="24"/>
          <w:szCs w:val="24"/>
        </w:rPr>
        <w:t xml:space="preserve"> which increases with increase in temperature and partial pressure of oxygen</w:t>
      </w:r>
      <w:r w:rsidR="0005440E">
        <w:rPr>
          <w:rFonts w:ascii="Times New Roman" w:eastAsiaTheme="minorEastAsia" w:hAnsi="Times New Roman" w:cs="Times New Roman"/>
          <w:sz w:val="24"/>
          <w:szCs w:val="24"/>
        </w:rPr>
        <w:t xml:space="preserve">. </w:t>
      </w:r>
    </w:p>
    <w:p w14:paraId="2B958912" w14:textId="77777777" w:rsidR="002D226D" w:rsidRDefault="002D226D" w:rsidP="00452A8B">
      <w:pPr>
        <w:tabs>
          <w:tab w:val="right" w:pos="9026"/>
        </w:tabs>
        <w:autoSpaceDE w:val="0"/>
        <w:autoSpaceDN w:val="0"/>
        <w:adjustRightInd w:val="0"/>
        <w:spacing w:after="0" w:line="480" w:lineRule="auto"/>
        <w:rPr>
          <w:rFonts w:ascii="Times New Roman" w:eastAsiaTheme="minorEastAsia" w:hAnsi="Times New Roman" w:cs="Times New Roman"/>
          <w:sz w:val="24"/>
          <w:szCs w:val="24"/>
        </w:rPr>
      </w:pPr>
    </w:p>
    <w:p w14:paraId="22B83116" w14:textId="77777777" w:rsidR="002662DC" w:rsidRPr="002662DC" w:rsidRDefault="002D226D" w:rsidP="00452A8B">
      <w:pPr>
        <w:autoSpaceDE w:val="0"/>
        <w:autoSpaceDN w:val="0"/>
        <w:adjustRightInd w:val="0"/>
        <w:spacing w:after="0" w:line="480" w:lineRule="auto"/>
        <w:rPr>
          <w:rFonts w:ascii="Times New Roman" w:hAnsi="Times New Roman" w:cs="Times New Roman"/>
          <w:sz w:val="24"/>
          <w:szCs w:val="24"/>
        </w:rPr>
      </w:pPr>
      <w:r w:rsidRPr="0002097B">
        <w:rPr>
          <w:rFonts w:ascii="Times New Roman" w:eastAsiaTheme="minorEastAsia" w:hAnsi="Times New Roman" w:cs="Times New Roman"/>
          <w:sz w:val="24"/>
          <w:szCs w:val="24"/>
        </w:rPr>
        <w:t>In summary,</w:t>
      </w:r>
      <w:r w:rsidRPr="0002097B">
        <w:rPr>
          <w:rFonts w:ascii="Times New Roman" w:hAnsi="Times New Roman" w:cs="Times New Roman"/>
          <w:sz w:val="24"/>
          <w:szCs w:val="24"/>
        </w:rPr>
        <w:t xml:space="preserve"> </w:t>
      </w:r>
      <w:proofErr w:type="spellStart"/>
      <w:r w:rsidRPr="0002097B">
        <w:rPr>
          <w:rFonts w:ascii="Times New Roman" w:hAnsi="Times New Roman" w:cs="Times New Roman"/>
          <w:sz w:val="24"/>
          <w:szCs w:val="24"/>
        </w:rPr>
        <w:t>Kolawczkwosky</w:t>
      </w:r>
      <w:proofErr w:type="spellEnd"/>
      <w:r w:rsidRPr="0002097B">
        <w:rPr>
          <w:rFonts w:ascii="Times New Roman" w:hAnsi="Times New Roman" w:cs="Times New Roman"/>
          <w:sz w:val="24"/>
          <w:szCs w:val="24"/>
        </w:rPr>
        <w:t xml:space="preserve"> et al. (1999) described the overall mass transfer coefficient to be influenced by </w:t>
      </w:r>
      <w:r w:rsidR="002662DC">
        <w:rPr>
          <w:rFonts w:ascii="Times New Roman" w:hAnsi="Times New Roman" w:cs="Times New Roman"/>
          <w:sz w:val="24"/>
          <w:szCs w:val="24"/>
        </w:rPr>
        <w:t>variables</w:t>
      </w:r>
      <w:r w:rsidRPr="0002097B">
        <w:rPr>
          <w:rFonts w:ascii="Times New Roman" w:hAnsi="Times New Roman" w:cs="Times New Roman"/>
          <w:sz w:val="24"/>
          <w:szCs w:val="24"/>
        </w:rPr>
        <w:t xml:space="preserve"> like pressure, temperature, gas </w:t>
      </w:r>
      <w:r w:rsidRPr="007B5E6A">
        <w:rPr>
          <w:rFonts w:ascii="Times New Roman" w:hAnsi="Times New Roman" w:cs="Times New Roman"/>
          <w:noProof/>
          <w:sz w:val="24"/>
          <w:szCs w:val="24"/>
        </w:rPr>
        <w:t>flowrate</w:t>
      </w:r>
      <w:r w:rsidRPr="0002097B">
        <w:rPr>
          <w:rFonts w:ascii="Times New Roman" w:hAnsi="Times New Roman" w:cs="Times New Roman"/>
          <w:sz w:val="24"/>
          <w:szCs w:val="24"/>
        </w:rPr>
        <w:t>, and the geometry of the reactor</w:t>
      </w:r>
      <w:r w:rsidR="0002097B">
        <w:rPr>
          <w:rFonts w:ascii="Times New Roman" w:hAnsi="Times New Roman" w:cs="Times New Roman"/>
          <w:sz w:val="24"/>
          <w:szCs w:val="24"/>
        </w:rPr>
        <w:t xml:space="preserve"> and their associated effects</w:t>
      </w:r>
      <w:r w:rsidR="0002097B" w:rsidRPr="0002097B">
        <w:rPr>
          <w:rFonts w:ascii="Times New Roman" w:hAnsi="Times New Roman" w:cs="Times New Roman"/>
          <w:sz w:val="24"/>
          <w:szCs w:val="24"/>
        </w:rPr>
        <w:t xml:space="preserve"> such as liquid hold-up, flow regime, bubble diameter, interfacial </w:t>
      </w:r>
      <w:proofErr w:type="gramStart"/>
      <w:r w:rsidR="0002097B" w:rsidRPr="0002097B">
        <w:rPr>
          <w:rFonts w:ascii="Times New Roman" w:hAnsi="Times New Roman" w:cs="Times New Roman"/>
          <w:sz w:val="24"/>
          <w:szCs w:val="24"/>
        </w:rPr>
        <w:t>area</w:t>
      </w:r>
      <w:proofErr w:type="gramEnd"/>
      <w:r w:rsidR="0002097B" w:rsidRPr="0002097B">
        <w:rPr>
          <w:rFonts w:ascii="Times New Roman" w:hAnsi="Times New Roman" w:cs="Times New Roman"/>
          <w:sz w:val="24"/>
          <w:szCs w:val="24"/>
        </w:rPr>
        <w:t xml:space="preserve"> and the mass transfer coeff</w:t>
      </w:r>
      <w:r w:rsidR="0002097B">
        <w:rPr>
          <w:rFonts w:ascii="Times New Roman" w:hAnsi="Times New Roman" w:cs="Times New Roman"/>
          <w:sz w:val="24"/>
          <w:szCs w:val="24"/>
        </w:rPr>
        <w:t>i</w:t>
      </w:r>
      <w:r w:rsidR="0002097B" w:rsidRPr="0002097B">
        <w:rPr>
          <w:rFonts w:ascii="Times New Roman" w:hAnsi="Times New Roman" w:cs="Times New Roman"/>
          <w:sz w:val="24"/>
          <w:szCs w:val="24"/>
        </w:rPr>
        <w:t>cient</w:t>
      </w:r>
      <w:r w:rsidR="00E57DF6">
        <w:rPr>
          <w:rFonts w:ascii="Times New Roman" w:hAnsi="Times New Roman" w:cs="Times New Roman"/>
          <w:sz w:val="24"/>
          <w:szCs w:val="24"/>
        </w:rPr>
        <w:t xml:space="preserve">. They also </w:t>
      </w:r>
      <w:r w:rsidR="00E57DF6" w:rsidRPr="00033756">
        <w:rPr>
          <w:rFonts w:ascii="Times New Roman" w:hAnsi="Times New Roman" w:cs="Times New Roman"/>
          <w:noProof/>
          <w:sz w:val="24"/>
          <w:szCs w:val="24"/>
        </w:rPr>
        <w:t>emphasi</w:t>
      </w:r>
      <w:r w:rsidR="00033756">
        <w:rPr>
          <w:rFonts w:ascii="Times New Roman" w:hAnsi="Times New Roman" w:cs="Times New Roman"/>
          <w:noProof/>
          <w:sz w:val="24"/>
          <w:szCs w:val="24"/>
        </w:rPr>
        <w:t>s</w:t>
      </w:r>
      <w:r w:rsidR="00E57DF6" w:rsidRPr="00033756">
        <w:rPr>
          <w:rFonts w:ascii="Times New Roman" w:hAnsi="Times New Roman" w:cs="Times New Roman"/>
          <w:noProof/>
          <w:sz w:val="24"/>
          <w:szCs w:val="24"/>
        </w:rPr>
        <w:t>ed</w:t>
      </w:r>
      <w:r w:rsidR="00E57DF6">
        <w:rPr>
          <w:rFonts w:ascii="Times New Roman" w:hAnsi="Times New Roman" w:cs="Times New Roman"/>
          <w:sz w:val="24"/>
          <w:szCs w:val="24"/>
        </w:rPr>
        <w:t xml:space="preserve"> the importance of monitoring the effects of the</w:t>
      </w:r>
      <w:r w:rsidR="002662DC">
        <w:rPr>
          <w:rFonts w:ascii="Times New Roman" w:hAnsi="Times New Roman" w:cs="Times New Roman"/>
          <w:sz w:val="24"/>
          <w:szCs w:val="24"/>
        </w:rPr>
        <w:t>se</w:t>
      </w:r>
      <w:r w:rsidR="00E57DF6">
        <w:rPr>
          <w:rFonts w:ascii="Times New Roman" w:hAnsi="Times New Roman" w:cs="Times New Roman"/>
          <w:sz w:val="24"/>
          <w:szCs w:val="24"/>
        </w:rPr>
        <w:t xml:space="preserve"> operating variables on </w:t>
      </w:r>
      <w:r w:rsidR="002662DC" w:rsidRPr="002662DC">
        <w:rPr>
          <w:rFonts w:ascii="Times New Roman" w:hAnsi="Times New Roman" w:cs="Times New Roman"/>
          <w:sz w:val="24"/>
          <w:szCs w:val="24"/>
        </w:rPr>
        <w:t>bubble diameter, gas hold-up and</w:t>
      </w:r>
    </w:p>
    <w:p w14:paraId="0F3FDFA7" w14:textId="77777777" w:rsidR="00DD5C69" w:rsidRDefault="002662DC"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liquid mass transfer coeffi</w:t>
      </w:r>
      <w:r w:rsidRPr="002662DC">
        <w:rPr>
          <w:rFonts w:ascii="Times New Roman" w:hAnsi="Times New Roman" w:cs="Times New Roman"/>
          <w:sz w:val="24"/>
          <w:szCs w:val="24"/>
        </w:rPr>
        <w:t>cient</w:t>
      </w:r>
      <w:r>
        <w:rPr>
          <w:rFonts w:ascii="Times New Roman" w:hAnsi="Times New Roman" w:cs="Times New Roman"/>
          <w:sz w:val="24"/>
          <w:szCs w:val="24"/>
        </w:rPr>
        <w:t xml:space="preserve"> to ensure maximum mass transfer rate of oxygen to the liquid phase.</w:t>
      </w:r>
      <w:r w:rsidR="007B05CB">
        <w:rPr>
          <w:rFonts w:ascii="Times New Roman" w:hAnsi="Times New Roman" w:cs="Times New Roman"/>
          <w:sz w:val="24"/>
          <w:szCs w:val="24"/>
        </w:rPr>
        <w:t xml:space="preserve"> </w:t>
      </w:r>
    </w:p>
    <w:p w14:paraId="2073C829" w14:textId="77777777" w:rsidR="002D226D" w:rsidRDefault="007B05CB"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followin</w:t>
      </w:r>
      <w:r w:rsidR="008E4319">
        <w:rPr>
          <w:rFonts w:ascii="Times New Roman" w:hAnsi="Times New Roman" w:cs="Times New Roman"/>
          <w:sz w:val="24"/>
          <w:szCs w:val="24"/>
        </w:rPr>
        <w:t xml:space="preserve">g points by </w:t>
      </w:r>
      <w:proofErr w:type="spellStart"/>
      <w:r w:rsidR="008E4319" w:rsidRPr="0002097B">
        <w:rPr>
          <w:rFonts w:ascii="Times New Roman" w:hAnsi="Times New Roman" w:cs="Times New Roman"/>
          <w:sz w:val="24"/>
          <w:szCs w:val="24"/>
        </w:rPr>
        <w:t>Kolawczkwosky</w:t>
      </w:r>
      <w:proofErr w:type="spellEnd"/>
      <w:r w:rsidR="008E4319" w:rsidRPr="0002097B">
        <w:rPr>
          <w:rFonts w:ascii="Times New Roman" w:hAnsi="Times New Roman" w:cs="Times New Roman"/>
          <w:sz w:val="24"/>
          <w:szCs w:val="24"/>
        </w:rPr>
        <w:t xml:space="preserve"> et al. </w:t>
      </w:r>
      <w:r w:rsidR="00084EE8">
        <w:rPr>
          <w:rFonts w:ascii="Times New Roman" w:hAnsi="Times New Roman" w:cs="Times New Roman"/>
          <w:sz w:val="24"/>
          <w:szCs w:val="24"/>
        </w:rPr>
        <w:t>(</w:t>
      </w:r>
      <w:r w:rsidR="008E4319" w:rsidRPr="0002097B">
        <w:rPr>
          <w:rFonts w:ascii="Times New Roman" w:hAnsi="Times New Roman" w:cs="Times New Roman"/>
          <w:sz w:val="24"/>
          <w:szCs w:val="24"/>
        </w:rPr>
        <w:t>1999</w:t>
      </w:r>
      <w:r w:rsidR="00084EE8">
        <w:rPr>
          <w:rFonts w:ascii="Times New Roman" w:hAnsi="Times New Roman" w:cs="Times New Roman"/>
          <w:sz w:val="24"/>
          <w:szCs w:val="24"/>
        </w:rPr>
        <w:t>)</w:t>
      </w:r>
      <w:r w:rsidR="008E4319">
        <w:rPr>
          <w:rFonts w:ascii="Times New Roman" w:hAnsi="Times New Roman" w:cs="Times New Roman"/>
          <w:sz w:val="24"/>
          <w:szCs w:val="24"/>
        </w:rPr>
        <w:t xml:space="preserve"> are worthy to note in wet air oxidation</w:t>
      </w:r>
      <w:r>
        <w:rPr>
          <w:rFonts w:ascii="Times New Roman" w:hAnsi="Times New Roman" w:cs="Times New Roman"/>
          <w:sz w:val="24"/>
          <w:szCs w:val="24"/>
        </w:rPr>
        <w:t xml:space="preserve"> reactor design and fluid properties:</w:t>
      </w:r>
    </w:p>
    <w:p w14:paraId="14D2931B" w14:textId="77777777" w:rsidR="007B05CB" w:rsidRDefault="007B05CB" w:rsidP="00452A8B">
      <w:pPr>
        <w:autoSpaceDE w:val="0"/>
        <w:autoSpaceDN w:val="0"/>
        <w:adjustRightInd w:val="0"/>
        <w:spacing w:after="0" w:line="480" w:lineRule="auto"/>
        <w:rPr>
          <w:rFonts w:ascii="Times New Roman" w:hAnsi="Times New Roman" w:cs="Times New Roman"/>
          <w:sz w:val="24"/>
          <w:szCs w:val="24"/>
        </w:rPr>
      </w:pPr>
    </w:p>
    <w:p w14:paraId="6D622DDA" w14:textId="77777777" w:rsidR="00D90577" w:rsidRPr="008E4319" w:rsidRDefault="007B05CB" w:rsidP="00452A8B">
      <w:pPr>
        <w:pStyle w:val="ListParagraph"/>
        <w:numPr>
          <w:ilvl w:val="0"/>
          <w:numId w:val="12"/>
        </w:numPr>
        <w:autoSpaceDE w:val="0"/>
        <w:autoSpaceDN w:val="0"/>
        <w:adjustRightInd w:val="0"/>
        <w:spacing w:after="0" w:line="480" w:lineRule="auto"/>
        <w:rPr>
          <w:rFonts w:ascii="Times New Roman" w:hAnsi="Times New Roman" w:cs="Times New Roman"/>
          <w:sz w:val="24"/>
          <w:szCs w:val="24"/>
        </w:rPr>
      </w:pPr>
      <w:r w:rsidRPr="00F5638D">
        <w:rPr>
          <w:rFonts w:ascii="Times New Roman" w:hAnsi="Times New Roman" w:cs="Times New Roman"/>
          <w:sz w:val="24"/>
          <w:szCs w:val="24"/>
        </w:rPr>
        <w:t>The smaller the</w:t>
      </w:r>
      <w:r w:rsidR="00D90577" w:rsidRPr="00F5638D">
        <w:rPr>
          <w:rFonts w:ascii="Times New Roman" w:hAnsi="Times New Roman" w:cs="Times New Roman"/>
          <w:sz w:val="24"/>
          <w:szCs w:val="24"/>
        </w:rPr>
        <w:t xml:space="preserve"> bubbles</w:t>
      </w:r>
      <w:r w:rsidRPr="00F5638D">
        <w:rPr>
          <w:rFonts w:ascii="Times New Roman" w:hAnsi="Times New Roman" w:cs="Times New Roman"/>
          <w:sz w:val="24"/>
          <w:szCs w:val="24"/>
        </w:rPr>
        <w:t xml:space="preserve"> size </w:t>
      </w:r>
      <w:r w:rsidR="00D90577" w:rsidRPr="00F5638D">
        <w:rPr>
          <w:rFonts w:ascii="Times New Roman" w:hAnsi="Times New Roman" w:cs="Times New Roman"/>
          <w:sz w:val="24"/>
          <w:szCs w:val="24"/>
        </w:rPr>
        <w:t>in the reactor the larger</w:t>
      </w:r>
      <w:r w:rsidR="008E4319" w:rsidRPr="008E4319">
        <w:rPr>
          <w:rFonts w:ascii="Times New Roman" w:hAnsi="Times New Roman" w:cs="Times New Roman"/>
          <w:sz w:val="24"/>
          <w:szCs w:val="24"/>
        </w:rPr>
        <w:t>,</w:t>
      </w:r>
      <w:r w:rsidR="00E60572">
        <w:rPr>
          <w:rFonts w:ascii="Times New Roman" w:hAnsi="Times New Roman" w:cs="Times New Roman"/>
          <w:sz w:val="24"/>
          <w:szCs w:val="24"/>
        </w:rPr>
        <w:t xml:space="preserve"> </w:t>
      </w:r>
      <w:r w:rsidR="00D90577" w:rsidRPr="008E4319">
        <w:rPr>
          <w:rFonts w:ascii="Times New Roman" w:hAnsi="Times New Roman" w:cs="Times New Roman"/>
          <w:sz w:val="24"/>
          <w:szCs w:val="24"/>
        </w:rPr>
        <w:t>the area available for mass transfer</w:t>
      </w:r>
      <w:r w:rsidR="005D7345">
        <w:rPr>
          <w:rFonts w:ascii="Times New Roman" w:hAnsi="Times New Roman" w:cs="Times New Roman"/>
          <w:sz w:val="24"/>
          <w:szCs w:val="24"/>
        </w:rPr>
        <w:t>.</w:t>
      </w:r>
    </w:p>
    <w:p w14:paraId="6A85E321" w14:textId="77777777" w:rsidR="00F5638D" w:rsidRPr="00F5638D" w:rsidRDefault="00F5638D" w:rsidP="00452A8B">
      <w:pPr>
        <w:pStyle w:val="ListParagraph"/>
        <w:autoSpaceDE w:val="0"/>
        <w:autoSpaceDN w:val="0"/>
        <w:adjustRightInd w:val="0"/>
        <w:spacing w:after="0" w:line="480" w:lineRule="auto"/>
        <w:rPr>
          <w:rFonts w:ascii="Times New Roman" w:hAnsi="Times New Roman" w:cs="Times New Roman"/>
          <w:sz w:val="24"/>
          <w:szCs w:val="24"/>
        </w:rPr>
      </w:pPr>
    </w:p>
    <w:p w14:paraId="2D674839" w14:textId="77777777" w:rsidR="00D90577" w:rsidRDefault="00D90577" w:rsidP="00452A8B">
      <w:pPr>
        <w:pStyle w:val="ListParagraph"/>
        <w:numPr>
          <w:ilvl w:val="0"/>
          <w:numId w:val="12"/>
        </w:numPr>
        <w:autoSpaceDE w:val="0"/>
        <w:autoSpaceDN w:val="0"/>
        <w:adjustRightInd w:val="0"/>
        <w:spacing w:after="0" w:line="480" w:lineRule="auto"/>
        <w:rPr>
          <w:rFonts w:ascii="Times New Roman" w:hAnsi="Times New Roman" w:cs="Times New Roman"/>
          <w:sz w:val="24"/>
          <w:szCs w:val="24"/>
        </w:rPr>
      </w:pPr>
      <w:r w:rsidRPr="00F5638D">
        <w:rPr>
          <w:rFonts w:ascii="Times New Roman" w:hAnsi="Times New Roman" w:cs="Times New Roman"/>
          <w:sz w:val="24"/>
          <w:szCs w:val="24"/>
        </w:rPr>
        <w:t xml:space="preserve">Gas hold-up </w:t>
      </w:r>
      <w:r w:rsidR="00AF41A1" w:rsidRPr="00F5638D">
        <w:rPr>
          <w:rFonts w:ascii="Times New Roman" w:hAnsi="Times New Roman" w:cs="Times New Roman"/>
          <w:sz w:val="24"/>
          <w:szCs w:val="24"/>
        </w:rPr>
        <w:t xml:space="preserve">increases as </w:t>
      </w:r>
      <w:r w:rsidR="007B05CB" w:rsidRPr="00F5638D">
        <w:rPr>
          <w:rFonts w:ascii="Times New Roman" w:hAnsi="Times New Roman" w:cs="Times New Roman"/>
          <w:sz w:val="24"/>
          <w:szCs w:val="24"/>
        </w:rPr>
        <w:t>superfi</w:t>
      </w:r>
      <w:r w:rsidRPr="00F5638D">
        <w:rPr>
          <w:rFonts w:ascii="Times New Roman" w:hAnsi="Times New Roman" w:cs="Times New Roman"/>
          <w:sz w:val="24"/>
          <w:szCs w:val="24"/>
        </w:rPr>
        <w:t>cial gas</w:t>
      </w:r>
      <w:r w:rsidR="00F5638D">
        <w:rPr>
          <w:rFonts w:ascii="Times New Roman" w:hAnsi="Times New Roman" w:cs="Times New Roman"/>
          <w:sz w:val="24"/>
          <w:szCs w:val="24"/>
        </w:rPr>
        <w:t xml:space="preserve"> </w:t>
      </w:r>
      <w:r w:rsidR="00AF41A1" w:rsidRPr="00F5638D">
        <w:rPr>
          <w:rFonts w:ascii="Times New Roman" w:hAnsi="Times New Roman" w:cs="Times New Roman"/>
          <w:sz w:val="24"/>
          <w:szCs w:val="24"/>
        </w:rPr>
        <w:t>v</w:t>
      </w:r>
      <w:r w:rsidRPr="00F5638D">
        <w:rPr>
          <w:rFonts w:ascii="Times New Roman" w:hAnsi="Times New Roman" w:cs="Times New Roman"/>
          <w:sz w:val="24"/>
          <w:szCs w:val="24"/>
        </w:rPr>
        <w:t>elocity</w:t>
      </w:r>
      <w:r w:rsidR="00AF41A1" w:rsidRPr="00F5638D">
        <w:rPr>
          <w:rFonts w:ascii="Times New Roman" w:hAnsi="Times New Roman" w:cs="Times New Roman"/>
          <w:sz w:val="24"/>
          <w:szCs w:val="24"/>
        </w:rPr>
        <w:t xml:space="preserve"> </w:t>
      </w:r>
      <w:r w:rsidR="00AF41A1" w:rsidRPr="00033756">
        <w:rPr>
          <w:rFonts w:ascii="Times New Roman" w:hAnsi="Times New Roman" w:cs="Times New Roman"/>
          <w:noProof/>
          <w:sz w:val="24"/>
          <w:szCs w:val="24"/>
        </w:rPr>
        <w:t>increase</w:t>
      </w:r>
      <w:r w:rsidR="00AF41A1" w:rsidRPr="00F5638D">
        <w:rPr>
          <w:rFonts w:ascii="Times New Roman" w:hAnsi="Times New Roman" w:cs="Times New Roman"/>
          <w:sz w:val="24"/>
          <w:szCs w:val="24"/>
        </w:rPr>
        <w:t xml:space="preserve"> </w:t>
      </w:r>
      <w:r w:rsidR="00AF41A1" w:rsidRPr="007B5E6A">
        <w:rPr>
          <w:rFonts w:ascii="Times New Roman" w:hAnsi="Times New Roman" w:cs="Times New Roman"/>
          <w:noProof/>
          <w:sz w:val="24"/>
          <w:szCs w:val="24"/>
        </w:rPr>
        <w:t>hereby</w:t>
      </w:r>
      <w:r w:rsidR="00AF41A1" w:rsidRPr="00F5638D">
        <w:rPr>
          <w:rFonts w:ascii="Times New Roman" w:hAnsi="Times New Roman" w:cs="Times New Roman"/>
          <w:sz w:val="24"/>
          <w:szCs w:val="24"/>
        </w:rPr>
        <w:t xml:space="preserve"> leading to increased </w:t>
      </w:r>
      <w:r w:rsidRPr="00F5638D">
        <w:rPr>
          <w:rFonts w:ascii="Times New Roman" w:hAnsi="Times New Roman" w:cs="Times New Roman"/>
          <w:sz w:val="24"/>
          <w:szCs w:val="24"/>
        </w:rPr>
        <w:t xml:space="preserve">mass transfer. However, </w:t>
      </w:r>
      <w:proofErr w:type="gramStart"/>
      <w:r w:rsidRPr="00F5638D">
        <w:rPr>
          <w:rFonts w:ascii="Times New Roman" w:hAnsi="Times New Roman" w:cs="Times New Roman"/>
          <w:sz w:val="24"/>
          <w:szCs w:val="24"/>
        </w:rPr>
        <w:t>capital</w:t>
      </w:r>
      <w:proofErr w:type="gramEnd"/>
      <w:r w:rsidRPr="00F5638D">
        <w:rPr>
          <w:rFonts w:ascii="Times New Roman" w:hAnsi="Times New Roman" w:cs="Times New Roman"/>
          <w:sz w:val="24"/>
          <w:szCs w:val="24"/>
        </w:rPr>
        <w:t xml:space="preserve"> and operating costs </w:t>
      </w:r>
      <w:r w:rsidR="00907958">
        <w:rPr>
          <w:rFonts w:ascii="Times New Roman" w:hAnsi="Times New Roman" w:cs="Times New Roman"/>
          <w:sz w:val="24"/>
          <w:szCs w:val="24"/>
        </w:rPr>
        <w:t>go up</w:t>
      </w:r>
      <w:r w:rsidR="00F5638D">
        <w:rPr>
          <w:rFonts w:ascii="Times New Roman" w:hAnsi="Times New Roman" w:cs="Times New Roman"/>
          <w:sz w:val="24"/>
          <w:szCs w:val="24"/>
        </w:rPr>
        <w:t xml:space="preserve"> </w:t>
      </w:r>
      <w:r w:rsidRPr="00F5638D">
        <w:rPr>
          <w:rFonts w:ascii="Times New Roman" w:hAnsi="Times New Roman" w:cs="Times New Roman"/>
          <w:sz w:val="24"/>
          <w:szCs w:val="24"/>
        </w:rPr>
        <w:t xml:space="preserve">due to the </w:t>
      </w:r>
      <w:r w:rsidR="00907958">
        <w:rPr>
          <w:rFonts w:ascii="Times New Roman" w:hAnsi="Times New Roman" w:cs="Times New Roman"/>
          <w:sz w:val="24"/>
          <w:szCs w:val="24"/>
        </w:rPr>
        <w:t>high working capacity</w:t>
      </w:r>
      <w:r w:rsidRPr="00F5638D">
        <w:rPr>
          <w:rFonts w:ascii="Times New Roman" w:hAnsi="Times New Roman" w:cs="Times New Roman"/>
          <w:sz w:val="24"/>
          <w:szCs w:val="24"/>
        </w:rPr>
        <w:t xml:space="preserve"> of the gas compressor</w:t>
      </w:r>
      <w:r w:rsidR="005D7345">
        <w:rPr>
          <w:rFonts w:ascii="Times New Roman" w:hAnsi="Times New Roman" w:cs="Times New Roman"/>
          <w:sz w:val="24"/>
          <w:szCs w:val="24"/>
        </w:rPr>
        <w:t>.</w:t>
      </w:r>
    </w:p>
    <w:p w14:paraId="6E4A8760" w14:textId="77777777" w:rsidR="00F5638D" w:rsidRPr="00641660" w:rsidRDefault="00F5638D" w:rsidP="00641660">
      <w:pPr>
        <w:autoSpaceDE w:val="0"/>
        <w:autoSpaceDN w:val="0"/>
        <w:adjustRightInd w:val="0"/>
        <w:spacing w:after="0" w:line="480" w:lineRule="auto"/>
        <w:rPr>
          <w:rFonts w:ascii="Times New Roman" w:hAnsi="Times New Roman" w:cs="Times New Roman"/>
          <w:sz w:val="24"/>
          <w:szCs w:val="24"/>
        </w:rPr>
      </w:pPr>
    </w:p>
    <w:p w14:paraId="3C385175" w14:textId="77777777" w:rsidR="00D90577" w:rsidRDefault="00D90577" w:rsidP="00452A8B">
      <w:pPr>
        <w:pStyle w:val="ListParagraph"/>
        <w:numPr>
          <w:ilvl w:val="0"/>
          <w:numId w:val="12"/>
        </w:numPr>
        <w:autoSpaceDE w:val="0"/>
        <w:autoSpaceDN w:val="0"/>
        <w:adjustRightInd w:val="0"/>
        <w:spacing w:after="0" w:line="480" w:lineRule="auto"/>
        <w:rPr>
          <w:rFonts w:ascii="Times New Roman" w:hAnsi="Times New Roman" w:cs="Times New Roman"/>
          <w:sz w:val="24"/>
          <w:szCs w:val="24"/>
        </w:rPr>
      </w:pPr>
      <w:proofErr w:type="gramStart"/>
      <w:r w:rsidRPr="00F5638D">
        <w:rPr>
          <w:rFonts w:ascii="Times New Roman" w:hAnsi="Times New Roman" w:cs="Times New Roman"/>
          <w:sz w:val="24"/>
          <w:szCs w:val="24"/>
        </w:rPr>
        <w:t>The</w:t>
      </w:r>
      <w:r w:rsidR="00AF41A1" w:rsidRPr="00F5638D">
        <w:rPr>
          <w:rFonts w:ascii="Times New Roman" w:hAnsi="Times New Roman" w:cs="Times New Roman"/>
          <w:sz w:val="24"/>
          <w:szCs w:val="24"/>
        </w:rPr>
        <w:t xml:space="preserve"> liquid side mass transfer </w:t>
      </w:r>
      <w:r w:rsidR="00AF41A1" w:rsidRPr="00033756">
        <w:rPr>
          <w:rFonts w:ascii="Times New Roman" w:hAnsi="Times New Roman" w:cs="Times New Roman"/>
          <w:noProof/>
          <w:sz w:val="24"/>
          <w:szCs w:val="24"/>
        </w:rPr>
        <w:t>coeff</w:t>
      </w:r>
      <w:r w:rsidR="00033756">
        <w:rPr>
          <w:rFonts w:ascii="Times New Roman" w:hAnsi="Times New Roman" w:cs="Times New Roman"/>
          <w:noProof/>
          <w:sz w:val="24"/>
          <w:szCs w:val="24"/>
        </w:rPr>
        <w:t>i</w:t>
      </w:r>
      <w:r w:rsidRPr="00033756">
        <w:rPr>
          <w:rFonts w:ascii="Times New Roman" w:hAnsi="Times New Roman" w:cs="Times New Roman"/>
          <w:noProof/>
          <w:sz w:val="24"/>
          <w:szCs w:val="24"/>
        </w:rPr>
        <w:t>cient</w:t>
      </w:r>
      <w:r w:rsidRPr="00F5638D">
        <w:rPr>
          <w:rFonts w:ascii="Times New Roman" w:hAnsi="Times New Roman" w:cs="Times New Roman"/>
          <w:sz w:val="24"/>
          <w:szCs w:val="24"/>
        </w:rPr>
        <w:t xml:space="preserve"> </w:t>
      </w:r>
      <w:r w:rsidR="00A84C01">
        <w:rPr>
          <w:rFonts w:ascii="Times New Roman" w:hAnsi="Times New Roman" w:cs="Times New Roman"/>
          <w:sz w:val="24"/>
          <w:szCs w:val="24"/>
        </w:rPr>
        <w:t>(</w:t>
      </w:r>
      <w:r w:rsidR="00CB19D0">
        <w:rPr>
          <w:rFonts w:ascii="Times New Roman" w:hAnsi="Times New Roman" w:cs="Times New Roman"/>
          <w:sz w:val="24"/>
          <w:szCs w:val="24"/>
        </w:rPr>
        <w:t>K</w:t>
      </w:r>
      <w:r w:rsidRPr="009F401D">
        <w:rPr>
          <w:rFonts w:ascii="Times New Roman" w:hAnsi="Times New Roman" w:cs="Times New Roman"/>
          <w:sz w:val="18"/>
          <w:szCs w:val="18"/>
          <w:vertAlign w:val="subscript"/>
        </w:rPr>
        <w:t>L</w:t>
      </w:r>
      <w:r w:rsidR="00A84C01" w:rsidRPr="00A84C01">
        <w:rPr>
          <w:rFonts w:ascii="Times New Roman" w:hAnsi="Times New Roman" w:cs="Times New Roman"/>
          <w:sz w:val="24"/>
          <w:szCs w:val="24"/>
        </w:rPr>
        <w:t>)</w:t>
      </w:r>
      <w:r w:rsidR="005D7345">
        <w:rPr>
          <w:rFonts w:ascii="Times New Roman" w:hAnsi="Times New Roman" w:cs="Times New Roman"/>
          <w:sz w:val="24"/>
          <w:szCs w:val="24"/>
          <w:vertAlign w:val="subscript"/>
        </w:rPr>
        <w:t>,</w:t>
      </w:r>
      <w:proofErr w:type="gramEnd"/>
      <w:r w:rsidRPr="00F5638D">
        <w:rPr>
          <w:rFonts w:ascii="Times New Roman" w:hAnsi="Times New Roman" w:cs="Times New Roman"/>
          <w:sz w:val="24"/>
          <w:szCs w:val="24"/>
        </w:rPr>
        <w:t xml:space="preserve"> </w:t>
      </w:r>
      <w:r w:rsidR="00AF41A1" w:rsidRPr="00F5638D">
        <w:rPr>
          <w:rFonts w:ascii="Times New Roman" w:hAnsi="Times New Roman" w:cs="Times New Roman"/>
          <w:sz w:val="24"/>
          <w:szCs w:val="24"/>
        </w:rPr>
        <w:t xml:space="preserve">depends </w:t>
      </w:r>
      <w:r w:rsidRPr="00F5638D">
        <w:rPr>
          <w:rFonts w:ascii="Times New Roman" w:hAnsi="Times New Roman" w:cs="Times New Roman"/>
          <w:sz w:val="24"/>
          <w:szCs w:val="24"/>
        </w:rPr>
        <w:t xml:space="preserve">on bubble size and liquid properties. </w:t>
      </w:r>
      <w:r w:rsidR="00F5638D" w:rsidRPr="00BD0225">
        <w:rPr>
          <w:rFonts w:ascii="Times New Roman" w:hAnsi="Times New Roman" w:cs="Times New Roman"/>
          <w:sz w:val="24"/>
          <w:szCs w:val="24"/>
        </w:rPr>
        <w:t>The overall mass transfer coeffi</w:t>
      </w:r>
      <w:r w:rsidRPr="00BD0225">
        <w:rPr>
          <w:rFonts w:ascii="Times New Roman" w:hAnsi="Times New Roman" w:cs="Times New Roman"/>
          <w:sz w:val="24"/>
          <w:szCs w:val="24"/>
        </w:rPr>
        <w:t>cient (</w:t>
      </w:r>
      <w:proofErr w:type="spellStart"/>
      <w:r w:rsidR="00CB19D0" w:rsidRPr="007B5E6A">
        <w:rPr>
          <w:rFonts w:ascii="Times New Roman" w:hAnsi="Times New Roman" w:cs="Times New Roman"/>
          <w:noProof/>
          <w:sz w:val="24"/>
          <w:szCs w:val="24"/>
        </w:rPr>
        <w:t>K</w:t>
      </w:r>
      <w:r w:rsidRPr="007B5E6A">
        <w:rPr>
          <w:rFonts w:ascii="Times New Roman" w:hAnsi="Times New Roman" w:cs="Times New Roman"/>
          <w:noProof/>
          <w:sz w:val="18"/>
          <w:szCs w:val="18"/>
          <w:vertAlign w:val="subscript"/>
        </w:rPr>
        <w:t>L</w:t>
      </w:r>
      <w:r w:rsidR="005A3019" w:rsidRPr="007B5E6A">
        <w:rPr>
          <w:rFonts w:ascii="Times New Roman" w:hAnsi="Times New Roman" w:cs="Times New Roman"/>
          <w:noProof/>
          <w:sz w:val="24"/>
          <w:szCs w:val="24"/>
        </w:rPr>
        <w:t>a</w:t>
      </w:r>
      <w:proofErr w:type="spellEnd"/>
      <w:r w:rsidRPr="00BD0225">
        <w:rPr>
          <w:rFonts w:ascii="Times New Roman" w:hAnsi="Times New Roman" w:cs="Times New Roman"/>
          <w:sz w:val="24"/>
          <w:szCs w:val="24"/>
        </w:rPr>
        <w:t xml:space="preserve">) </w:t>
      </w:r>
      <w:r w:rsidRPr="00033756">
        <w:rPr>
          <w:rFonts w:ascii="Times New Roman" w:hAnsi="Times New Roman" w:cs="Times New Roman"/>
          <w:noProof/>
          <w:sz w:val="24"/>
          <w:szCs w:val="24"/>
        </w:rPr>
        <w:t>is</w:t>
      </w:r>
      <w:r w:rsidR="00033756">
        <w:rPr>
          <w:rFonts w:ascii="Times New Roman" w:hAnsi="Times New Roman" w:cs="Times New Roman"/>
          <w:noProof/>
          <w:sz w:val="24"/>
          <w:szCs w:val="24"/>
        </w:rPr>
        <w:t>, therefore,</w:t>
      </w:r>
      <w:r w:rsidR="00BD0225">
        <w:rPr>
          <w:rFonts w:ascii="Times New Roman" w:hAnsi="Times New Roman" w:cs="Times New Roman"/>
          <w:sz w:val="24"/>
          <w:szCs w:val="24"/>
        </w:rPr>
        <w:t xml:space="preserve"> </w:t>
      </w:r>
      <w:r w:rsidRPr="00BD0225">
        <w:rPr>
          <w:rFonts w:ascii="Times New Roman" w:hAnsi="Times New Roman" w:cs="Times New Roman"/>
          <w:sz w:val="24"/>
          <w:szCs w:val="24"/>
        </w:rPr>
        <w:t>depen</w:t>
      </w:r>
      <w:r w:rsidR="00BD0225">
        <w:rPr>
          <w:rFonts w:ascii="Times New Roman" w:hAnsi="Times New Roman" w:cs="Times New Roman"/>
          <w:sz w:val="24"/>
          <w:szCs w:val="24"/>
        </w:rPr>
        <w:t xml:space="preserve">dent on liquid </w:t>
      </w:r>
      <w:r w:rsidR="00F5638D" w:rsidRPr="00BD0225">
        <w:rPr>
          <w:rFonts w:ascii="Times New Roman" w:hAnsi="Times New Roman" w:cs="Times New Roman"/>
          <w:sz w:val="24"/>
          <w:szCs w:val="24"/>
        </w:rPr>
        <w:t xml:space="preserve">properties, gas </w:t>
      </w:r>
      <w:r w:rsidR="00F5638D" w:rsidRPr="007B5E6A">
        <w:rPr>
          <w:rFonts w:ascii="Times New Roman" w:hAnsi="Times New Roman" w:cs="Times New Roman"/>
          <w:noProof/>
          <w:sz w:val="24"/>
          <w:szCs w:val="24"/>
        </w:rPr>
        <w:t>fl</w:t>
      </w:r>
      <w:r w:rsidRPr="007B5E6A">
        <w:rPr>
          <w:rFonts w:ascii="Times New Roman" w:hAnsi="Times New Roman" w:cs="Times New Roman"/>
          <w:noProof/>
          <w:sz w:val="24"/>
          <w:szCs w:val="24"/>
        </w:rPr>
        <w:t>owrate</w:t>
      </w:r>
      <w:r w:rsidRPr="00BD0225">
        <w:rPr>
          <w:rFonts w:ascii="Times New Roman" w:hAnsi="Times New Roman" w:cs="Times New Roman"/>
          <w:sz w:val="24"/>
          <w:szCs w:val="24"/>
        </w:rPr>
        <w:t xml:space="preserve"> and bubble</w:t>
      </w:r>
      <w:r w:rsidR="00BD0225">
        <w:rPr>
          <w:rFonts w:ascii="Times New Roman" w:hAnsi="Times New Roman" w:cs="Times New Roman"/>
          <w:sz w:val="24"/>
          <w:szCs w:val="24"/>
        </w:rPr>
        <w:t xml:space="preserve"> </w:t>
      </w:r>
      <w:r w:rsidRPr="00BD0225">
        <w:rPr>
          <w:rFonts w:ascii="Times New Roman" w:hAnsi="Times New Roman" w:cs="Times New Roman"/>
          <w:sz w:val="24"/>
          <w:szCs w:val="24"/>
        </w:rPr>
        <w:t>diameter</w:t>
      </w:r>
      <w:r w:rsidR="005D7345">
        <w:rPr>
          <w:rFonts w:ascii="Times New Roman" w:hAnsi="Times New Roman" w:cs="Times New Roman"/>
          <w:sz w:val="24"/>
          <w:szCs w:val="24"/>
        </w:rPr>
        <w:t>.</w:t>
      </w:r>
    </w:p>
    <w:p w14:paraId="5799B86A" w14:textId="77777777" w:rsidR="00BD0225" w:rsidRPr="00BD0225" w:rsidRDefault="00BD0225" w:rsidP="00452A8B">
      <w:pPr>
        <w:pStyle w:val="ListParagraph"/>
        <w:autoSpaceDE w:val="0"/>
        <w:autoSpaceDN w:val="0"/>
        <w:adjustRightInd w:val="0"/>
        <w:spacing w:after="0" w:line="480" w:lineRule="auto"/>
        <w:rPr>
          <w:rFonts w:ascii="Times New Roman" w:hAnsi="Times New Roman" w:cs="Times New Roman"/>
          <w:sz w:val="24"/>
          <w:szCs w:val="24"/>
        </w:rPr>
      </w:pPr>
    </w:p>
    <w:p w14:paraId="3F449C37" w14:textId="77777777" w:rsidR="00D90577" w:rsidRPr="00CB19D0" w:rsidRDefault="00D90577" w:rsidP="00452A8B">
      <w:pPr>
        <w:pStyle w:val="ListParagraph"/>
        <w:numPr>
          <w:ilvl w:val="0"/>
          <w:numId w:val="12"/>
        </w:numPr>
        <w:autoSpaceDE w:val="0"/>
        <w:autoSpaceDN w:val="0"/>
        <w:adjustRightInd w:val="0"/>
        <w:spacing w:after="0" w:line="480" w:lineRule="auto"/>
        <w:rPr>
          <w:rFonts w:ascii="Times New Roman" w:hAnsi="Times New Roman" w:cs="Times New Roman"/>
          <w:sz w:val="24"/>
          <w:szCs w:val="24"/>
        </w:rPr>
      </w:pPr>
      <w:r w:rsidRPr="00F5638D">
        <w:rPr>
          <w:rFonts w:ascii="Times New Roman" w:hAnsi="Times New Roman" w:cs="Times New Roman"/>
          <w:sz w:val="24"/>
          <w:szCs w:val="24"/>
        </w:rPr>
        <w:t>In bubble columns</w:t>
      </w:r>
      <w:r w:rsidR="00BD0225">
        <w:rPr>
          <w:rFonts w:ascii="Times New Roman" w:hAnsi="Times New Roman" w:cs="Times New Roman"/>
          <w:sz w:val="24"/>
          <w:szCs w:val="24"/>
        </w:rPr>
        <w:t>,</w:t>
      </w:r>
      <w:r w:rsidRPr="00F5638D">
        <w:rPr>
          <w:rFonts w:ascii="Times New Roman" w:hAnsi="Times New Roman" w:cs="Times New Roman"/>
          <w:sz w:val="24"/>
          <w:szCs w:val="24"/>
        </w:rPr>
        <w:t xml:space="preserve"> the degree of liquid </w:t>
      </w:r>
      <w:r w:rsidRPr="00033756">
        <w:rPr>
          <w:rFonts w:ascii="Times New Roman" w:hAnsi="Times New Roman" w:cs="Times New Roman"/>
          <w:noProof/>
          <w:sz w:val="24"/>
          <w:szCs w:val="24"/>
        </w:rPr>
        <w:t>back</w:t>
      </w:r>
      <w:r w:rsidR="00033756">
        <w:rPr>
          <w:rFonts w:ascii="Times New Roman" w:hAnsi="Times New Roman" w:cs="Times New Roman"/>
          <w:noProof/>
          <w:sz w:val="24"/>
          <w:szCs w:val="24"/>
        </w:rPr>
        <w:t xml:space="preserve"> </w:t>
      </w:r>
      <w:r w:rsidRPr="00033756">
        <w:rPr>
          <w:rFonts w:ascii="Times New Roman" w:hAnsi="Times New Roman" w:cs="Times New Roman"/>
          <w:noProof/>
          <w:sz w:val="24"/>
          <w:szCs w:val="24"/>
        </w:rPr>
        <w:t>mixing</w:t>
      </w:r>
      <w:r w:rsidRPr="00F5638D">
        <w:rPr>
          <w:rFonts w:ascii="Times New Roman" w:hAnsi="Times New Roman" w:cs="Times New Roman"/>
          <w:sz w:val="24"/>
          <w:szCs w:val="24"/>
        </w:rPr>
        <w:t xml:space="preserve"> can be</w:t>
      </w:r>
      <w:r w:rsidR="00CB19D0">
        <w:rPr>
          <w:rFonts w:ascii="Times New Roman" w:hAnsi="Times New Roman" w:cs="Times New Roman"/>
          <w:sz w:val="24"/>
          <w:szCs w:val="24"/>
        </w:rPr>
        <w:t xml:space="preserve"> </w:t>
      </w:r>
      <w:r w:rsidR="00B61C61">
        <w:rPr>
          <w:rFonts w:ascii="Times New Roman" w:hAnsi="Times New Roman" w:cs="Times New Roman"/>
          <w:sz w:val="24"/>
          <w:szCs w:val="24"/>
        </w:rPr>
        <w:t>large</w:t>
      </w:r>
      <w:r w:rsidR="00A84C01">
        <w:rPr>
          <w:rFonts w:ascii="Times New Roman" w:hAnsi="Times New Roman" w:cs="Times New Roman"/>
          <w:sz w:val="24"/>
          <w:szCs w:val="24"/>
        </w:rPr>
        <w:t xml:space="preserve">, </w:t>
      </w:r>
      <w:r w:rsidR="00970375">
        <w:rPr>
          <w:rFonts w:ascii="Times New Roman" w:hAnsi="Times New Roman" w:cs="Times New Roman"/>
          <w:sz w:val="24"/>
          <w:szCs w:val="24"/>
        </w:rPr>
        <w:t>which</w:t>
      </w:r>
      <w:r w:rsidRPr="00CB19D0">
        <w:rPr>
          <w:rFonts w:ascii="Times New Roman" w:hAnsi="Times New Roman" w:cs="Times New Roman"/>
          <w:sz w:val="24"/>
          <w:szCs w:val="24"/>
        </w:rPr>
        <w:t xml:space="preserve"> leads to non-uniform residence times in the reactor</w:t>
      </w:r>
      <w:r w:rsidR="00CB19D0">
        <w:rPr>
          <w:rFonts w:ascii="Times New Roman" w:hAnsi="Times New Roman" w:cs="Times New Roman"/>
          <w:sz w:val="24"/>
          <w:szCs w:val="24"/>
        </w:rPr>
        <w:t xml:space="preserve"> </w:t>
      </w:r>
      <w:r w:rsidR="00BD0225" w:rsidRPr="00CB19D0">
        <w:rPr>
          <w:rFonts w:ascii="Times New Roman" w:hAnsi="Times New Roman" w:cs="Times New Roman"/>
          <w:sz w:val="24"/>
          <w:szCs w:val="24"/>
        </w:rPr>
        <w:t>which can affect</w:t>
      </w:r>
      <w:r w:rsidRPr="00CB19D0">
        <w:rPr>
          <w:rFonts w:ascii="Times New Roman" w:hAnsi="Times New Roman" w:cs="Times New Roman"/>
          <w:sz w:val="24"/>
          <w:szCs w:val="24"/>
        </w:rPr>
        <w:t xml:space="preserve"> </w:t>
      </w:r>
      <w:r w:rsidR="00CB19D0">
        <w:rPr>
          <w:rFonts w:ascii="Times New Roman" w:hAnsi="Times New Roman" w:cs="Times New Roman"/>
          <w:sz w:val="24"/>
          <w:szCs w:val="24"/>
        </w:rPr>
        <w:t>conversion</w:t>
      </w:r>
      <w:r w:rsidR="00BD0225" w:rsidRPr="00CB19D0">
        <w:rPr>
          <w:rFonts w:ascii="Times New Roman" w:hAnsi="Times New Roman" w:cs="Times New Roman"/>
          <w:sz w:val="24"/>
          <w:szCs w:val="24"/>
        </w:rPr>
        <w:t xml:space="preserve">. </w:t>
      </w:r>
    </w:p>
    <w:p w14:paraId="4629BE6D" w14:textId="77777777" w:rsidR="00BD0225" w:rsidRPr="00F5638D" w:rsidRDefault="00BD0225" w:rsidP="00452A8B">
      <w:pPr>
        <w:autoSpaceDE w:val="0"/>
        <w:autoSpaceDN w:val="0"/>
        <w:adjustRightInd w:val="0"/>
        <w:spacing w:after="0" w:line="480" w:lineRule="auto"/>
        <w:rPr>
          <w:rFonts w:ascii="Times New Roman" w:hAnsi="Times New Roman" w:cs="Times New Roman"/>
          <w:sz w:val="24"/>
          <w:szCs w:val="24"/>
        </w:rPr>
      </w:pPr>
    </w:p>
    <w:p w14:paraId="4A7B2A46" w14:textId="77777777" w:rsidR="00BD0225" w:rsidRPr="00B40393" w:rsidRDefault="00AF41A1" w:rsidP="00452A8B">
      <w:pPr>
        <w:pStyle w:val="ListParagraph"/>
        <w:numPr>
          <w:ilvl w:val="0"/>
          <w:numId w:val="12"/>
        </w:numPr>
        <w:autoSpaceDE w:val="0"/>
        <w:autoSpaceDN w:val="0"/>
        <w:adjustRightInd w:val="0"/>
        <w:spacing w:after="0" w:line="480" w:lineRule="auto"/>
        <w:rPr>
          <w:rFonts w:ascii="Times New Roman" w:hAnsi="Times New Roman" w:cs="Times New Roman"/>
          <w:sz w:val="24"/>
          <w:szCs w:val="24"/>
        </w:rPr>
      </w:pPr>
      <w:r w:rsidRPr="00F5638D">
        <w:rPr>
          <w:rFonts w:ascii="Times New Roman" w:hAnsi="Times New Roman" w:cs="Times New Roman"/>
          <w:sz w:val="24"/>
          <w:szCs w:val="24"/>
        </w:rPr>
        <w:t>T</w:t>
      </w:r>
      <w:r w:rsidR="00D90577" w:rsidRPr="00F5638D">
        <w:rPr>
          <w:rFonts w:ascii="Times New Roman" w:hAnsi="Times New Roman" w:cs="Times New Roman"/>
          <w:sz w:val="24"/>
          <w:szCs w:val="24"/>
        </w:rPr>
        <w:t>he formation of carbon dioxide and consumption</w:t>
      </w:r>
      <w:r w:rsidR="00B40393">
        <w:rPr>
          <w:rFonts w:ascii="Times New Roman" w:hAnsi="Times New Roman" w:cs="Times New Roman"/>
          <w:sz w:val="24"/>
          <w:szCs w:val="24"/>
        </w:rPr>
        <w:t xml:space="preserve"> </w:t>
      </w:r>
      <w:r w:rsidR="00BD0225" w:rsidRPr="00B40393">
        <w:rPr>
          <w:rFonts w:ascii="Times New Roman" w:hAnsi="Times New Roman" w:cs="Times New Roman"/>
          <w:sz w:val="24"/>
          <w:szCs w:val="24"/>
        </w:rPr>
        <w:t>of oxygen w</w:t>
      </w:r>
      <w:r w:rsidRPr="00B40393">
        <w:rPr>
          <w:rFonts w:ascii="Times New Roman" w:hAnsi="Times New Roman" w:cs="Times New Roman"/>
          <w:sz w:val="24"/>
          <w:szCs w:val="24"/>
        </w:rPr>
        <w:t xml:space="preserve">ould have effects on </w:t>
      </w:r>
      <w:r w:rsidR="00D90577" w:rsidRPr="00B40393">
        <w:rPr>
          <w:rFonts w:ascii="Times New Roman" w:hAnsi="Times New Roman" w:cs="Times New Roman"/>
          <w:sz w:val="24"/>
          <w:szCs w:val="24"/>
        </w:rPr>
        <w:t>the oxygen partial pressure, resulting</w:t>
      </w:r>
      <w:r w:rsidR="00B40393">
        <w:rPr>
          <w:rFonts w:ascii="Times New Roman" w:hAnsi="Times New Roman" w:cs="Times New Roman"/>
          <w:sz w:val="24"/>
          <w:szCs w:val="24"/>
        </w:rPr>
        <w:t xml:space="preserve"> </w:t>
      </w:r>
      <w:r w:rsidRPr="00B40393">
        <w:rPr>
          <w:rFonts w:ascii="Times New Roman" w:hAnsi="Times New Roman" w:cs="Times New Roman"/>
          <w:sz w:val="24"/>
          <w:szCs w:val="24"/>
        </w:rPr>
        <w:t>in a drop</w:t>
      </w:r>
      <w:r w:rsidR="00D90577" w:rsidRPr="00B40393">
        <w:rPr>
          <w:rFonts w:ascii="Times New Roman" w:hAnsi="Times New Roman" w:cs="Times New Roman"/>
          <w:sz w:val="24"/>
          <w:szCs w:val="24"/>
        </w:rPr>
        <w:t xml:space="preserve"> in the driving force for mass </w:t>
      </w:r>
      <w:proofErr w:type="gramStart"/>
      <w:r w:rsidR="00D90577" w:rsidRPr="00B40393">
        <w:rPr>
          <w:rFonts w:ascii="Times New Roman" w:hAnsi="Times New Roman" w:cs="Times New Roman"/>
          <w:sz w:val="24"/>
          <w:szCs w:val="24"/>
        </w:rPr>
        <w:t>transfer</w:t>
      </w:r>
      <w:proofErr w:type="gramEnd"/>
    </w:p>
    <w:p w14:paraId="72118EA0" w14:textId="77777777" w:rsidR="00BD0225" w:rsidRDefault="00BD0225" w:rsidP="00452A8B">
      <w:pPr>
        <w:autoSpaceDE w:val="0"/>
        <w:autoSpaceDN w:val="0"/>
        <w:adjustRightInd w:val="0"/>
        <w:spacing w:after="0" w:line="480" w:lineRule="auto"/>
        <w:rPr>
          <w:rFonts w:ascii="Times New Roman" w:hAnsi="Times New Roman" w:cs="Times New Roman"/>
          <w:sz w:val="24"/>
          <w:szCs w:val="24"/>
        </w:rPr>
      </w:pPr>
    </w:p>
    <w:p w14:paraId="2699901B" w14:textId="77777777" w:rsidR="00D90577" w:rsidRPr="00BD0225" w:rsidRDefault="000B4674" w:rsidP="00452A8B">
      <w:pPr>
        <w:pStyle w:val="ListParagraph"/>
        <w:numPr>
          <w:ilvl w:val="0"/>
          <w:numId w:val="1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w:t>
      </w:r>
      <w:r w:rsidR="00D90577" w:rsidRPr="00BD0225">
        <w:rPr>
          <w:rFonts w:ascii="Times New Roman" w:hAnsi="Times New Roman" w:cs="Times New Roman"/>
          <w:sz w:val="24"/>
          <w:szCs w:val="24"/>
        </w:rPr>
        <w:t>f wet air oxidation processes</w:t>
      </w:r>
      <w:r w:rsidR="00BD0225" w:rsidRPr="00BD0225">
        <w:rPr>
          <w:rFonts w:ascii="Times New Roman" w:hAnsi="Times New Roman" w:cs="Times New Roman"/>
          <w:sz w:val="24"/>
          <w:szCs w:val="24"/>
        </w:rPr>
        <w:t xml:space="preserve"> </w:t>
      </w:r>
      <w:r w:rsidR="00AF41A1" w:rsidRPr="00BD0225">
        <w:rPr>
          <w:rFonts w:ascii="Times New Roman" w:hAnsi="Times New Roman" w:cs="Times New Roman"/>
          <w:sz w:val="24"/>
          <w:szCs w:val="24"/>
        </w:rPr>
        <w:t xml:space="preserve">are to operate at </w:t>
      </w:r>
      <w:r>
        <w:rPr>
          <w:rFonts w:ascii="Times New Roman" w:hAnsi="Times New Roman" w:cs="Times New Roman"/>
          <w:sz w:val="24"/>
          <w:szCs w:val="24"/>
        </w:rPr>
        <w:t>much</w:t>
      </w:r>
      <w:r w:rsidR="00BD0225" w:rsidRPr="00BD0225">
        <w:rPr>
          <w:rFonts w:ascii="Times New Roman" w:hAnsi="Times New Roman" w:cs="Times New Roman"/>
          <w:sz w:val="24"/>
          <w:szCs w:val="24"/>
        </w:rPr>
        <w:t xml:space="preserve"> lower temperatures and </w:t>
      </w:r>
      <w:r>
        <w:rPr>
          <w:rFonts w:ascii="Times New Roman" w:hAnsi="Times New Roman" w:cs="Times New Roman"/>
          <w:sz w:val="24"/>
          <w:szCs w:val="24"/>
        </w:rPr>
        <w:t>pressures, due to considerations of</w:t>
      </w:r>
      <w:r w:rsidR="00D90577" w:rsidRPr="00BD0225">
        <w:rPr>
          <w:rFonts w:ascii="Times New Roman" w:hAnsi="Times New Roman" w:cs="Times New Roman"/>
          <w:sz w:val="24"/>
          <w:szCs w:val="24"/>
        </w:rPr>
        <w:t xml:space="preserve"> </w:t>
      </w:r>
      <w:r w:rsidR="00BD0225" w:rsidRPr="00BD0225">
        <w:rPr>
          <w:rFonts w:ascii="Times New Roman" w:hAnsi="Times New Roman" w:cs="Times New Roman"/>
          <w:sz w:val="24"/>
          <w:szCs w:val="24"/>
        </w:rPr>
        <w:t xml:space="preserve">process safety and </w:t>
      </w:r>
      <w:r w:rsidR="00D90577" w:rsidRPr="00BD0225">
        <w:rPr>
          <w:rFonts w:ascii="Times New Roman" w:hAnsi="Times New Roman" w:cs="Times New Roman"/>
          <w:sz w:val="24"/>
          <w:szCs w:val="24"/>
        </w:rPr>
        <w:t>economics, the</w:t>
      </w:r>
      <w:r>
        <w:rPr>
          <w:rFonts w:ascii="Times New Roman" w:hAnsi="Times New Roman" w:cs="Times New Roman"/>
          <w:sz w:val="24"/>
          <w:szCs w:val="24"/>
        </w:rPr>
        <w:t xml:space="preserve">re will </w:t>
      </w:r>
      <w:r w:rsidR="00AF41A1" w:rsidRPr="00BD0225">
        <w:rPr>
          <w:rFonts w:ascii="Times New Roman" w:hAnsi="Times New Roman" w:cs="Times New Roman"/>
          <w:sz w:val="24"/>
          <w:szCs w:val="24"/>
        </w:rPr>
        <w:t>be a signifi</w:t>
      </w:r>
      <w:r w:rsidR="00D90577" w:rsidRPr="00BD0225">
        <w:rPr>
          <w:rFonts w:ascii="Times New Roman" w:hAnsi="Times New Roman" w:cs="Times New Roman"/>
          <w:sz w:val="24"/>
          <w:szCs w:val="24"/>
        </w:rPr>
        <w:t>cant</w:t>
      </w:r>
      <w:r>
        <w:rPr>
          <w:rFonts w:ascii="Times New Roman" w:hAnsi="Times New Roman" w:cs="Times New Roman"/>
          <w:sz w:val="24"/>
          <w:szCs w:val="24"/>
        </w:rPr>
        <w:t xml:space="preserve"> reduction</w:t>
      </w:r>
      <w:r w:rsidR="00D90577" w:rsidRPr="00BD0225">
        <w:rPr>
          <w:rFonts w:ascii="Times New Roman" w:hAnsi="Times New Roman" w:cs="Times New Roman"/>
          <w:sz w:val="24"/>
          <w:szCs w:val="24"/>
        </w:rPr>
        <w:t xml:space="preserve"> in satu</w:t>
      </w:r>
      <w:r w:rsidR="00BD0225" w:rsidRPr="00BD0225">
        <w:rPr>
          <w:rFonts w:ascii="Times New Roman" w:hAnsi="Times New Roman" w:cs="Times New Roman"/>
          <w:sz w:val="24"/>
          <w:szCs w:val="24"/>
        </w:rPr>
        <w:t xml:space="preserve">rated oxygen </w:t>
      </w:r>
      <w:r w:rsidR="00AF41A1" w:rsidRPr="00BD0225">
        <w:rPr>
          <w:rFonts w:ascii="Times New Roman" w:hAnsi="Times New Roman" w:cs="Times New Roman"/>
          <w:sz w:val="24"/>
          <w:szCs w:val="24"/>
        </w:rPr>
        <w:t>concentration</w:t>
      </w:r>
      <w:r>
        <w:rPr>
          <w:rFonts w:ascii="Times New Roman" w:hAnsi="Times New Roman" w:cs="Times New Roman"/>
          <w:sz w:val="24"/>
          <w:szCs w:val="24"/>
        </w:rPr>
        <w:t xml:space="preserve"> which</w:t>
      </w:r>
      <w:r w:rsidR="00D90577" w:rsidRPr="00BD0225">
        <w:rPr>
          <w:rFonts w:ascii="Times New Roman" w:hAnsi="Times New Roman" w:cs="Times New Roman"/>
          <w:sz w:val="24"/>
          <w:szCs w:val="24"/>
        </w:rPr>
        <w:t xml:space="preserve"> will result in a d</w:t>
      </w:r>
      <w:r w:rsidR="00F5638D" w:rsidRPr="00BD0225">
        <w:rPr>
          <w:rFonts w:ascii="Times New Roman" w:hAnsi="Times New Roman" w:cs="Times New Roman"/>
          <w:sz w:val="24"/>
          <w:szCs w:val="24"/>
        </w:rPr>
        <w:t>ecrease in the</w:t>
      </w:r>
      <w:r w:rsidR="00BD0225" w:rsidRPr="00BD0225">
        <w:rPr>
          <w:rFonts w:ascii="Times New Roman" w:hAnsi="Times New Roman" w:cs="Times New Roman"/>
          <w:sz w:val="24"/>
          <w:szCs w:val="24"/>
        </w:rPr>
        <w:t xml:space="preserve"> </w:t>
      </w:r>
      <w:r w:rsidR="00D90577" w:rsidRPr="00BD0225">
        <w:rPr>
          <w:rFonts w:ascii="Times New Roman" w:hAnsi="Times New Roman" w:cs="Times New Roman"/>
          <w:sz w:val="24"/>
          <w:szCs w:val="24"/>
        </w:rPr>
        <w:t>concentration of oxygen in t</w:t>
      </w:r>
      <w:r w:rsidR="00771E3F">
        <w:rPr>
          <w:rFonts w:ascii="Times New Roman" w:hAnsi="Times New Roman" w:cs="Times New Roman"/>
          <w:sz w:val="24"/>
          <w:szCs w:val="24"/>
        </w:rPr>
        <w:t xml:space="preserve">he liquid phase and drops the </w:t>
      </w:r>
      <w:r w:rsidR="00BD0225" w:rsidRPr="00BD0225">
        <w:rPr>
          <w:rFonts w:ascii="Times New Roman" w:hAnsi="Times New Roman" w:cs="Times New Roman"/>
          <w:sz w:val="24"/>
          <w:szCs w:val="24"/>
        </w:rPr>
        <w:t xml:space="preserve">driving </w:t>
      </w:r>
      <w:r w:rsidR="00D90577" w:rsidRPr="00BD0225">
        <w:rPr>
          <w:rFonts w:ascii="Times New Roman" w:hAnsi="Times New Roman" w:cs="Times New Roman"/>
          <w:sz w:val="24"/>
          <w:szCs w:val="24"/>
        </w:rPr>
        <w:t>force for mass transfer.</w:t>
      </w:r>
    </w:p>
    <w:p w14:paraId="6C3A1893" w14:textId="77777777" w:rsidR="00BD0225" w:rsidRDefault="00BD0225" w:rsidP="00452A8B">
      <w:pPr>
        <w:autoSpaceDE w:val="0"/>
        <w:autoSpaceDN w:val="0"/>
        <w:adjustRightInd w:val="0"/>
        <w:spacing w:after="0" w:line="480" w:lineRule="auto"/>
        <w:rPr>
          <w:rFonts w:ascii="Times New Roman" w:hAnsi="Times New Roman" w:cs="Times New Roman"/>
          <w:sz w:val="24"/>
          <w:szCs w:val="24"/>
        </w:rPr>
      </w:pPr>
    </w:p>
    <w:p w14:paraId="0BCDA529" w14:textId="77777777" w:rsidR="00D90577" w:rsidRPr="00F5638D" w:rsidRDefault="00903FF9" w:rsidP="00B965D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87ACB">
        <w:rPr>
          <w:rFonts w:ascii="Times New Roman" w:hAnsi="Times New Roman" w:cs="Times New Roman"/>
          <w:sz w:val="24"/>
          <w:szCs w:val="24"/>
        </w:rPr>
        <w:t>A</w:t>
      </w:r>
      <w:r w:rsidR="00D90577" w:rsidRPr="00F5638D">
        <w:rPr>
          <w:rFonts w:ascii="Times New Roman" w:hAnsi="Times New Roman" w:cs="Times New Roman"/>
          <w:sz w:val="24"/>
          <w:szCs w:val="24"/>
        </w:rPr>
        <w:t>n i</w:t>
      </w:r>
      <w:r w:rsidR="00F5638D" w:rsidRPr="00F5638D">
        <w:rPr>
          <w:rFonts w:ascii="Times New Roman" w:hAnsi="Times New Roman" w:cs="Times New Roman"/>
          <w:sz w:val="24"/>
          <w:szCs w:val="24"/>
        </w:rPr>
        <w:t>ncrease in temperature increases</w:t>
      </w:r>
      <w:r w:rsidR="00E00771">
        <w:rPr>
          <w:rFonts w:ascii="Times New Roman" w:hAnsi="Times New Roman" w:cs="Times New Roman"/>
          <w:sz w:val="24"/>
          <w:szCs w:val="24"/>
        </w:rPr>
        <w:t xml:space="preserve"> not </w:t>
      </w:r>
      <w:r w:rsidR="00D90577" w:rsidRPr="00F5638D">
        <w:rPr>
          <w:rFonts w:ascii="Times New Roman" w:hAnsi="Times New Roman" w:cs="Times New Roman"/>
          <w:sz w:val="24"/>
          <w:szCs w:val="24"/>
        </w:rPr>
        <w:t>on</w:t>
      </w:r>
      <w:r w:rsidR="00E00771">
        <w:rPr>
          <w:rFonts w:ascii="Times New Roman" w:hAnsi="Times New Roman" w:cs="Times New Roman"/>
          <w:sz w:val="24"/>
          <w:szCs w:val="24"/>
        </w:rPr>
        <w:t xml:space="preserve">ly the reaction rate and oxygen solubility but also the </w:t>
      </w:r>
      <w:r w:rsidR="00D90577" w:rsidRPr="00F5638D">
        <w:rPr>
          <w:rFonts w:ascii="Times New Roman" w:hAnsi="Times New Roman" w:cs="Times New Roman"/>
          <w:sz w:val="24"/>
          <w:szCs w:val="24"/>
        </w:rPr>
        <w:t>water vapour pressure. The reac</w:t>
      </w:r>
      <w:r w:rsidR="00E00771">
        <w:rPr>
          <w:rFonts w:ascii="Times New Roman" w:hAnsi="Times New Roman" w:cs="Times New Roman"/>
          <w:sz w:val="24"/>
          <w:szCs w:val="24"/>
        </w:rPr>
        <w:t xml:space="preserve">tion is </w:t>
      </w:r>
      <w:r w:rsidR="00FB02FA">
        <w:rPr>
          <w:rFonts w:ascii="Times New Roman" w:hAnsi="Times New Roman" w:cs="Times New Roman"/>
          <w:sz w:val="24"/>
          <w:szCs w:val="24"/>
        </w:rPr>
        <w:t xml:space="preserve">known to be </w:t>
      </w:r>
      <w:r w:rsidR="00E00771">
        <w:rPr>
          <w:rFonts w:ascii="Times New Roman" w:hAnsi="Times New Roman" w:cs="Times New Roman"/>
          <w:sz w:val="24"/>
          <w:szCs w:val="24"/>
        </w:rPr>
        <w:t xml:space="preserve">exothermic with the </w:t>
      </w:r>
      <w:r w:rsidR="00D90577" w:rsidRPr="00F5638D">
        <w:rPr>
          <w:rFonts w:ascii="Times New Roman" w:hAnsi="Times New Roman" w:cs="Times New Roman"/>
          <w:sz w:val="24"/>
          <w:szCs w:val="24"/>
        </w:rPr>
        <w:t xml:space="preserve">released energy </w:t>
      </w:r>
      <w:r w:rsidR="00FB02FA">
        <w:rPr>
          <w:rFonts w:ascii="Times New Roman" w:hAnsi="Times New Roman" w:cs="Times New Roman"/>
          <w:sz w:val="24"/>
          <w:szCs w:val="24"/>
        </w:rPr>
        <w:t>increasing</w:t>
      </w:r>
      <w:r w:rsidR="00A13CF8">
        <w:rPr>
          <w:rFonts w:ascii="Times New Roman" w:hAnsi="Times New Roman" w:cs="Times New Roman"/>
          <w:sz w:val="24"/>
          <w:szCs w:val="24"/>
        </w:rPr>
        <w:t xml:space="preserve"> the</w:t>
      </w:r>
      <w:r w:rsidR="00D90577" w:rsidRPr="00F5638D">
        <w:rPr>
          <w:rFonts w:ascii="Times New Roman" w:hAnsi="Times New Roman" w:cs="Times New Roman"/>
          <w:sz w:val="24"/>
          <w:szCs w:val="24"/>
        </w:rPr>
        <w:t xml:space="preserve"> reac</w:t>
      </w:r>
      <w:r w:rsidR="00E00771">
        <w:rPr>
          <w:rFonts w:ascii="Times New Roman" w:hAnsi="Times New Roman" w:cs="Times New Roman"/>
          <w:sz w:val="24"/>
          <w:szCs w:val="24"/>
        </w:rPr>
        <w:t xml:space="preserve">tor temperature and </w:t>
      </w:r>
      <w:r w:rsidR="00641660">
        <w:rPr>
          <w:rFonts w:ascii="Times New Roman" w:hAnsi="Times New Roman" w:cs="Times New Roman"/>
          <w:sz w:val="24"/>
          <w:szCs w:val="24"/>
        </w:rPr>
        <w:t>making</w:t>
      </w:r>
      <w:r w:rsidR="00E00771">
        <w:rPr>
          <w:rFonts w:ascii="Times New Roman" w:hAnsi="Times New Roman" w:cs="Times New Roman"/>
          <w:sz w:val="24"/>
          <w:szCs w:val="24"/>
        </w:rPr>
        <w:t xml:space="preserve"> </w:t>
      </w:r>
      <w:r w:rsidR="00D90577" w:rsidRPr="00F5638D">
        <w:rPr>
          <w:rFonts w:ascii="Times New Roman" w:hAnsi="Times New Roman" w:cs="Times New Roman"/>
          <w:sz w:val="24"/>
          <w:szCs w:val="24"/>
        </w:rPr>
        <w:t>water</w:t>
      </w:r>
      <w:r w:rsidR="00641660">
        <w:rPr>
          <w:rFonts w:ascii="Times New Roman" w:hAnsi="Times New Roman" w:cs="Times New Roman"/>
          <w:sz w:val="24"/>
          <w:szCs w:val="24"/>
        </w:rPr>
        <w:t xml:space="preserve"> to </w:t>
      </w:r>
      <w:r w:rsidR="00641660" w:rsidRPr="007B5E6A">
        <w:rPr>
          <w:rFonts w:ascii="Times New Roman" w:hAnsi="Times New Roman" w:cs="Times New Roman"/>
          <w:noProof/>
          <w:sz w:val="24"/>
          <w:szCs w:val="24"/>
        </w:rPr>
        <w:t>vapourize</w:t>
      </w:r>
      <w:r w:rsidR="00270F97">
        <w:rPr>
          <w:rFonts w:ascii="Times New Roman" w:hAnsi="Times New Roman" w:cs="Times New Roman"/>
          <w:sz w:val="24"/>
          <w:szCs w:val="24"/>
        </w:rPr>
        <w:t xml:space="preserve">. </w:t>
      </w:r>
      <w:r w:rsidR="00084EE8">
        <w:rPr>
          <w:rFonts w:ascii="Times New Roman" w:hAnsi="Times New Roman" w:cs="Times New Roman"/>
          <w:sz w:val="24"/>
          <w:szCs w:val="24"/>
        </w:rPr>
        <w:t xml:space="preserve">According to </w:t>
      </w:r>
      <w:proofErr w:type="spellStart"/>
      <w:r w:rsidR="00B965D0" w:rsidRPr="0002097B">
        <w:rPr>
          <w:rFonts w:ascii="Times New Roman" w:hAnsi="Times New Roman" w:cs="Times New Roman"/>
          <w:sz w:val="24"/>
          <w:szCs w:val="24"/>
        </w:rPr>
        <w:t>Kolawczkwosky</w:t>
      </w:r>
      <w:proofErr w:type="spellEnd"/>
      <w:r w:rsidR="00B965D0" w:rsidRPr="0002097B">
        <w:rPr>
          <w:rFonts w:ascii="Times New Roman" w:hAnsi="Times New Roman" w:cs="Times New Roman"/>
          <w:sz w:val="24"/>
          <w:szCs w:val="24"/>
        </w:rPr>
        <w:t xml:space="preserve"> et al. </w:t>
      </w:r>
      <w:r w:rsidR="00B965D0">
        <w:rPr>
          <w:rFonts w:ascii="Times New Roman" w:hAnsi="Times New Roman" w:cs="Times New Roman"/>
          <w:sz w:val="24"/>
          <w:szCs w:val="24"/>
        </w:rPr>
        <w:t>(</w:t>
      </w:r>
      <w:r w:rsidR="00B965D0" w:rsidRPr="0002097B">
        <w:rPr>
          <w:rFonts w:ascii="Times New Roman" w:hAnsi="Times New Roman" w:cs="Times New Roman"/>
          <w:sz w:val="24"/>
          <w:szCs w:val="24"/>
        </w:rPr>
        <w:t>1999</w:t>
      </w:r>
      <w:r w:rsidR="00B965D0">
        <w:rPr>
          <w:rFonts w:ascii="Times New Roman" w:hAnsi="Times New Roman" w:cs="Times New Roman"/>
          <w:sz w:val="24"/>
          <w:szCs w:val="24"/>
        </w:rPr>
        <w:t>), i</w:t>
      </w:r>
      <w:r w:rsidR="00D90577" w:rsidRPr="00F5638D">
        <w:rPr>
          <w:rFonts w:ascii="Times New Roman" w:hAnsi="Times New Roman" w:cs="Times New Roman"/>
          <w:sz w:val="24"/>
          <w:szCs w:val="24"/>
        </w:rPr>
        <w:t xml:space="preserve">ncreasing pressure </w:t>
      </w:r>
      <w:r w:rsidR="00B965D0">
        <w:rPr>
          <w:rFonts w:ascii="Times New Roman" w:hAnsi="Times New Roman" w:cs="Times New Roman"/>
          <w:sz w:val="24"/>
          <w:szCs w:val="24"/>
        </w:rPr>
        <w:t>helps to increase</w:t>
      </w:r>
      <w:r w:rsidR="00E00771">
        <w:rPr>
          <w:rFonts w:ascii="Times New Roman" w:hAnsi="Times New Roman" w:cs="Times New Roman"/>
          <w:sz w:val="24"/>
          <w:szCs w:val="24"/>
        </w:rPr>
        <w:t xml:space="preserve"> </w:t>
      </w:r>
      <w:r w:rsidR="00B965D0">
        <w:rPr>
          <w:rFonts w:ascii="Times New Roman" w:hAnsi="Times New Roman" w:cs="Times New Roman"/>
          <w:sz w:val="24"/>
          <w:szCs w:val="24"/>
        </w:rPr>
        <w:t xml:space="preserve">the </w:t>
      </w:r>
      <w:r w:rsidR="00E00771">
        <w:rPr>
          <w:rFonts w:ascii="Times New Roman" w:hAnsi="Times New Roman" w:cs="Times New Roman"/>
          <w:sz w:val="24"/>
          <w:szCs w:val="24"/>
        </w:rPr>
        <w:t xml:space="preserve">oxygen solubility and </w:t>
      </w:r>
      <w:r w:rsidR="00D90577" w:rsidRPr="00F5638D">
        <w:rPr>
          <w:rFonts w:ascii="Times New Roman" w:hAnsi="Times New Roman" w:cs="Times New Roman"/>
          <w:sz w:val="24"/>
          <w:szCs w:val="24"/>
        </w:rPr>
        <w:t>reduces the equilibrium qua</w:t>
      </w:r>
      <w:r w:rsidR="00E00771">
        <w:rPr>
          <w:rFonts w:ascii="Times New Roman" w:hAnsi="Times New Roman" w:cs="Times New Roman"/>
          <w:sz w:val="24"/>
          <w:szCs w:val="24"/>
        </w:rPr>
        <w:t xml:space="preserve">ntity of water </w:t>
      </w:r>
      <w:r w:rsidR="00E00771" w:rsidRPr="007B5E6A">
        <w:rPr>
          <w:rFonts w:ascii="Times New Roman" w:hAnsi="Times New Roman" w:cs="Times New Roman"/>
          <w:noProof/>
          <w:sz w:val="24"/>
          <w:szCs w:val="24"/>
        </w:rPr>
        <w:t>vaporized</w:t>
      </w:r>
      <w:r w:rsidR="00E00771">
        <w:rPr>
          <w:rFonts w:ascii="Times New Roman" w:hAnsi="Times New Roman" w:cs="Times New Roman"/>
          <w:sz w:val="24"/>
          <w:szCs w:val="24"/>
        </w:rPr>
        <w:t xml:space="preserve">, which reduces the </w:t>
      </w:r>
      <w:r w:rsidR="00D90577" w:rsidRPr="00F5638D">
        <w:rPr>
          <w:rFonts w:ascii="Times New Roman" w:hAnsi="Times New Roman" w:cs="Times New Roman"/>
          <w:sz w:val="24"/>
          <w:szCs w:val="24"/>
        </w:rPr>
        <w:t xml:space="preserve">total latent heat of </w:t>
      </w:r>
      <w:r w:rsidR="00D90577" w:rsidRPr="007B5E6A">
        <w:rPr>
          <w:rFonts w:ascii="Times New Roman" w:hAnsi="Times New Roman" w:cs="Times New Roman"/>
          <w:noProof/>
          <w:sz w:val="24"/>
          <w:szCs w:val="24"/>
        </w:rPr>
        <w:t>vaporization</w:t>
      </w:r>
      <w:r w:rsidR="00D90577" w:rsidRPr="00F5638D">
        <w:rPr>
          <w:rFonts w:ascii="Times New Roman" w:hAnsi="Times New Roman" w:cs="Times New Roman"/>
          <w:sz w:val="24"/>
          <w:szCs w:val="24"/>
        </w:rPr>
        <w:t>. Pre</w:t>
      </w:r>
      <w:r w:rsidR="00D43E2B">
        <w:rPr>
          <w:rFonts w:ascii="Times New Roman" w:hAnsi="Times New Roman" w:cs="Times New Roman"/>
          <w:sz w:val="24"/>
          <w:szCs w:val="24"/>
        </w:rPr>
        <w:t xml:space="preserve">ssure </w:t>
      </w:r>
      <w:r w:rsidR="00D43E2B" w:rsidRPr="00033756">
        <w:rPr>
          <w:rFonts w:ascii="Times New Roman" w:hAnsi="Times New Roman" w:cs="Times New Roman"/>
          <w:noProof/>
          <w:sz w:val="24"/>
          <w:szCs w:val="24"/>
        </w:rPr>
        <w:t>can</w:t>
      </w:r>
      <w:r w:rsidR="00033756">
        <w:rPr>
          <w:rFonts w:ascii="Times New Roman" w:hAnsi="Times New Roman" w:cs="Times New Roman"/>
          <w:noProof/>
          <w:sz w:val="24"/>
          <w:szCs w:val="24"/>
        </w:rPr>
        <w:t>,</w:t>
      </w:r>
      <w:r w:rsidR="00E00771">
        <w:rPr>
          <w:rFonts w:ascii="Times New Roman" w:hAnsi="Times New Roman" w:cs="Times New Roman"/>
          <w:sz w:val="24"/>
          <w:szCs w:val="24"/>
        </w:rPr>
        <w:t xml:space="preserve"> </w:t>
      </w:r>
      <w:r w:rsidR="00D90577" w:rsidRPr="00F5638D">
        <w:rPr>
          <w:rFonts w:ascii="Times New Roman" w:hAnsi="Times New Roman" w:cs="Times New Roman"/>
          <w:sz w:val="24"/>
          <w:szCs w:val="24"/>
        </w:rPr>
        <w:t>therefore, be used to control</w:t>
      </w:r>
      <w:r w:rsidR="00E00771">
        <w:rPr>
          <w:rFonts w:ascii="Times New Roman" w:hAnsi="Times New Roman" w:cs="Times New Roman"/>
          <w:sz w:val="24"/>
          <w:szCs w:val="24"/>
        </w:rPr>
        <w:t xml:space="preserve"> the </w:t>
      </w:r>
      <w:r w:rsidR="00E24952">
        <w:rPr>
          <w:rFonts w:ascii="Times New Roman" w:hAnsi="Times New Roman" w:cs="Times New Roman"/>
          <w:sz w:val="24"/>
          <w:szCs w:val="24"/>
        </w:rPr>
        <w:t>amount</w:t>
      </w:r>
      <w:r w:rsidR="00E00771">
        <w:rPr>
          <w:rFonts w:ascii="Times New Roman" w:hAnsi="Times New Roman" w:cs="Times New Roman"/>
          <w:sz w:val="24"/>
          <w:szCs w:val="24"/>
        </w:rPr>
        <w:t xml:space="preserve"> of water in the liquid state and maintain fl</w:t>
      </w:r>
      <w:r w:rsidR="00D90577" w:rsidRPr="00F5638D">
        <w:rPr>
          <w:rFonts w:ascii="Times New Roman" w:hAnsi="Times New Roman" w:cs="Times New Roman"/>
          <w:sz w:val="24"/>
          <w:szCs w:val="24"/>
        </w:rPr>
        <w:t>ui</w:t>
      </w:r>
      <w:r w:rsidR="00E00771">
        <w:rPr>
          <w:rFonts w:ascii="Times New Roman" w:hAnsi="Times New Roman" w:cs="Times New Roman"/>
          <w:sz w:val="24"/>
          <w:szCs w:val="24"/>
        </w:rPr>
        <w:t xml:space="preserve">d temperature. In the design of </w:t>
      </w:r>
      <w:r w:rsidR="00D90577" w:rsidRPr="00F5638D">
        <w:rPr>
          <w:rFonts w:ascii="Times New Roman" w:hAnsi="Times New Roman" w:cs="Times New Roman"/>
          <w:sz w:val="24"/>
          <w:szCs w:val="24"/>
        </w:rPr>
        <w:t>wet air oxidation reactor</w:t>
      </w:r>
      <w:r w:rsidR="00E00771">
        <w:rPr>
          <w:rFonts w:ascii="Times New Roman" w:hAnsi="Times New Roman" w:cs="Times New Roman"/>
          <w:sz w:val="24"/>
          <w:szCs w:val="24"/>
        </w:rPr>
        <w:t>s</w:t>
      </w:r>
      <w:r>
        <w:rPr>
          <w:rFonts w:ascii="Times New Roman" w:hAnsi="Times New Roman" w:cs="Times New Roman"/>
          <w:sz w:val="24"/>
          <w:szCs w:val="24"/>
        </w:rPr>
        <w:t>,</w:t>
      </w:r>
      <w:r w:rsidR="00E00771">
        <w:rPr>
          <w:rFonts w:ascii="Times New Roman" w:hAnsi="Times New Roman" w:cs="Times New Roman"/>
          <w:sz w:val="24"/>
          <w:szCs w:val="24"/>
        </w:rPr>
        <w:t xml:space="preserve"> the overall oxidation rate is </w:t>
      </w:r>
      <w:r w:rsidR="00D90577" w:rsidRPr="00F5638D">
        <w:rPr>
          <w:rFonts w:ascii="Times New Roman" w:hAnsi="Times New Roman" w:cs="Times New Roman"/>
          <w:sz w:val="24"/>
          <w:szCs w:val="24"/>
        </w:rPr>
        <w:t>dependent on both mass</w:t>
      </w:r>
      <w:r w:rsidR="00B965D0">
        <w:rPr>
          <w:rFonts w:ascii="Times New Roman" w:hAnsi="Times New Roman" w:cs="Times New Roman"/>
          <w:sz w:val="24"/>
          <w:szCs w:val="24"/>
        </w:rPr>
        <w:t xml:space="preserve"> transfer and reaction kinetics,</w:t>
      </w:r>
      <w:r w:rsidR="00196369">
        <w:rPr>
          <w:rFonts w:ascii="Times New Roman" w:hAnsi="Times New Roman" w:cs="Times New Roman"/>
          <w:sz w:val="24"/>
          <w:szCs w:val="24"/>
        </w:rPr>
        <w:t xml:space="preserve"> </w:t>
      </w:r>
      <w:r>
        <w:rPr>
          <w:rFonts w:ascii="Times New Roman" w:hAnsi="Times New Roman" w:cs="Times New Roman"/>
          <w:sz w:val="24"/>
          <w:szCs w:val="24"/>
        </w:rPr>
        <w:t>and t</w:t>
      </w:r>
      <w:r w:rsidR="00D90577" w:rsidRPr="00F5638D">
        <w:rPr>
          <w:rFonts w:ascii="Times New Roman" w:hAnsi="Times New Roman" w:cs="Times New Roman"/>
          <w:sz w:val="24"/>
          <w:szCs w:val="24"/>
        </w:rPr>
        <w:t>he rate controlling step d</w:t>
      </w:r>
      <w:r w:rsidR="00E00771">
        <w:rPr>
          <w:rFonts w:ascii="Times New Roman" w:hAnsi="Times New Roman" w:cs="Times New Roman"/>
          <w:sz w:val="24"/>
          <w:szCs w:val="24"/>
        </w:rPr>
        <w:t xml:space="preserve">epends on </w:t>
      </w:r>
      <w:r w:rsidR="00D90577" w:rsidRPr="00F5638D">
        <w:rPr>
          <w:rFonts w:ascii="Times New Roman" w:hAnsi="Times New Roman" w:cs="Times New Roman"/>
          <w:sz w:val="24"/>
          <w:szCs w:val="24"/>
        </w:rPr>
        <w:t xml:space="preserve">factors </w:t>
      </w:r>
      <w:r w:rsidR="009D7CDE">
        <w:rPr>
          <w:rFonts w:ascii="Times New Roman" w:hAnsi="Times New Roman" w:cs="Times New Roman"/>
          <w:sz w:val="24"/>
          <w:szCs w:val="24"/>
        </w:rPr>
        <w:t>like</w:t>
      </w:r>
      <w:r w:rsidR="00D90577" w:rsidRPr="00F5638D">
        <w:rPr>
          <w:rFonts w:ascii="Times New Roman" w:hAnsi="Times New Roman" w:cs="Times New Roman"/>
          <w:sz w:val="24"/>
          <w:szCs w:val="24"/>
        </w:rPr>
        <w:t xml:space="preserve"> reactor</w:t>
      </w:r>
      <w:r w:rsidR="00E00771">
        <w:rPr>
          <w:rFonts w:ascii="Times New Roman" w:hAnsi="Times New Roman" w:cs="Times New Roman"/>
          <w:sz w:val="24"/>
          <w:szCs w:val="24"/>
        </w:rPr>
        <w:t xml:space="preserve"> type, operating </w:t>
      </w:r>
      <w:proofErr w:type="gramStart"/>
      <w:r w:rsidR="00E00771">
        <w:rPr>
          <w:rFonts w:ascii="Times New Roman" w:hAnsi="Times New Roman" w:cs="Times New Roman"/>
          <w:sz w:val="24"/>
          <w:szCs w:val="24"/>
        </w:rPr>
        <w:t>conditions</w:t>
      </w:r>
      <w:proofErr w:type="gramEnd"/>
      <w:r w:rsidR="00E00771">
        <w:rPr>
          <w:rFonts w:ascii="Times New Roman" w:hAnsi="Times New Roman" w:cs="Times New Roman"/>
          <w:sz w:val="24"/>
          <w:szCs w:val="24"/>
        </w:rPr>
        <w:t xml:space="preserve"> and </w:t>
      </w:r>
      <w:r w:rsidR="00AF1330">
        <w:rPr>
          <w:rFonts w:ascii="Times New Roman" w:hAnsi="Times New Roman" w:cs="Times New Roman"/>
          <w:sz w:val="24"/>
          <w:szCs w:val="24"/>
        </w:rPr>
        <w:t xml:space="preserve">type of </w:t>
      </w:r>
      <w:r w:rsidR="00D90577" w:rsidRPr="00F5638D">
        <w:rPr>
          <w:rFonts w:ascii="Times New Roman" w:hAnsi="Times New Roman" w:cs="Times New Roman"/>
          <w:sz w:val="24"/>
          <w:szCs w:val="24"/>
        </w:rPr>
        <w:t>pollutant</w:t>
      </w:r>
      <w:r w:rsidR="00B965D0">
        <w:rPr>
          <w:rFonts w:ascii="Times New Roman" w:hAnsi="Times New Roman" w:cs="Times New Roman"/>
          <w:sz w:val="24"/>
          <w:szCs w:val="24"/>
        </w:rPr>
        <w:t>.</w:t>
      </w:r>
      <w:r w:rsidR="007B05CB" w:rsidRPr="00F5638D">
        <w:rPr>
          <w:rFonts w:ascii="Times New Roman" w:hAnsi="Times New Roman" w:cs="Times New Roman"/>
          <w:sz w:val="24"/>
          <w:szCs w:val="24"/>
        </w:rPr>
        <w:t xml:space="preserve"> </w:t>
      </w:r>
    </w:p>
    <w:p w14:paraId="6B45BCC8" w14:textId="77777777" w:rsidR="00947867" w:rsidRPr="00F5638D" w:rsidRDefault="00947867" w:rsidP="00452A8B">
      <w:pPr>
        <w:tabs>
          <w:tab w:val="right" w:pos="9026"/>
        </w:tabs>
        <w:autoSpaceDE w:val="0"/>
        <w:autoSpaceDN w:val="0"/>
        <w:adjustRightInd w:val="0"/>
        <w:spacing w:after="0" w:line="480" w:lineRule="auto"/>
        <w:rPr>
          <w:rFonts w:ascii="Times New Roman" w:eastAsiaTheme="minorEastAsia" w:hAnsi="Times New Roman" w:cs="Times New Roman"/>
          <w:sz w:val="24"/>
          <w:szCs w:val="24"/>
        </w:rPr>
      </w:pPr>
    </w:p>
    <w:p w14:paraId="6D6828E8" w14:textId="77777777" w:rsidR="00647618" w:rsidRDefault="00647618" w:rsidP="00452A8B">
      <w:pPr>
        <w:tabs>
          <w:tab w:val="right" w:pos="9026"/>
        </w:tabs>
        <w:autoSpaceDE w:val="0"/>
        <w:autoSpaceDN w:val="0"/>
        <w:adjustRightInd w:val="0"/>
        <w:spacing w:after="0" w:line="480" w:lineRule="auto"/>
        <w:rPr>
          <w:rFonts w:ascii="Times New Roman" w:eastAsiaTheme="minorEastAsia" w:hAnsi="Times New Roman" w:cs="Times New Roman"/>
          <w:sz w:val="24"/>
          <w:szCs w:val="24"/>
        </w:rPr>
      </w:pPr>
    </w:p>
    <w:p w14:paraId="4FF64DFB" w14:textId="77777777" w:rsidR="00806CD2" w:rsidRPr="00647618" w:rsidRDefault="007B5E6A" w:rsidP="00452A8B">
      <w:pPr>
        <w:tabs>
          <w:tab w:val="right" w:pos="9026"/>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6.0  </w:t>
      </w:r>
      <w:r w:rsidR="00864BFA">
        <w:rPr>
          <w:rFonts w:ascii="Times New Roman" w:hAnsi="Times New Roman" w:cs="Times New Roman"/>
          <w:b/>
          <w:sz w:val="24"/>
          <w:szCs w:val="24"/>
        </w:rPr>
        <w:t xml:space="preserve"> </w:t>
      </w:r>
      <w:r w:rsidR="00806CD2" w:rsidRPr="004509B9">
        <w:rPr>
          <w:rFonts w:ascii="Times New Roman" w:hAnsi="Times New Roman" w:cs="Times New Roman"/>
          <w:b/>
          <w:sz w:val="24"/>
          <w:szCs w:val="24"/>
        </w:rPr>
        <w:t>COMMERCIAL WAO PLANTS IN USE</w:t>
      </w:r>
    </w:p>
    <w:p w14:paraId="371A8035" w14:textId="77777777" w:rsidR="00806CD2" w:rsidRDefault="00AB325F"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Besides the</w:t>
      </w:r>
      <w:r w:rsidR="00806CD2">
        <w:rPr>
          <w:rFonts w:ascii="Times New Roman" w:hAnsi="Times New Roman" w:cs="Times New Roman"/>
          <w:sz w:val="24"/>
          <w:szCs w:val="24"/>
        </w:rPr>
        <w:t xml:space="preserve"> </w:t>
      </w:r>
      <w:proofErr w:type="spellStart"/>
      <w:r w:rsidR="00806CD2">
        <w:rPr>
          <w:rFonts w:ascii="Times New Roman" w:hAnsi="Times New Roman" w:cs="Times New Roman"/>
          <w:sz w:val="24"/>
          <w:szCs w:val="24"/>
        </w:rPr>
        <w:t>Zimpro</w:t>
      </w:r>
      <w:proofErr w:type="spellEnd"/>
      <w:r w:rsidR="00806CD2">
        <w:rPr>
          <w:rFonts w:ascii="Times New Roman" w:hAnsi="Times New Roman" w:cs="Times New Roman"/>
          <w:sz w:val="24"/>
          <w:szCs w:val="24"/>
        </w:rPr>
        <w:t xml:space="preserve"> process</w:t>
      </w:r>
      <w:r w:rsidR="0040503C">
        <w:rPr>
          <w:rFonts w:ascii="Times New Roman" w:hAnsi="Times New Roman" w:cs="Times New Roman"/>
          <w:sz w:val="24"/>
          <w:szCs w:val="24"/>
        </w:rPr>
        <w:t xml:space="preserve"> unit</w:t>
      </w:r>
      <w:r w:rsidR="00806CD2">
        <w:rPr>
          <w:rFonts w:ascii="Times New Roman" w:hAnsi="Times New Roman" w:cs="Times New Roman"/>
          <w:sz w:val="24"/>
          <w:szCs w:val="24"/>
        </w:rPr>
        <w:t xml:space="preserve"> </w:t>
      </w:r>
      <w:r w:rsidR="00615D1A">
        <w:rPr>
          <w:rFonts w:ascii="Times New Roman" w:hAnsi="Times New Roman" w:cs="Times New Roman"/>
          <w:sz w:val="24"/>
          <w:szCs w:val="24"/>
        </w:rPr>
        <w:t>described in the e</w:t>
      </w:r>
      <w:r w:rsidR="00BF2410">
        <w:rPr>
          <w:rFonts w:ascii="Times New Roman" w:hAnsi="Times New Roman" w:cs="Times New Roman"/>
          <w:sz w:val="24"/>
          <w:szCs w:val="24"/>
        </w:rPr>
        <w:t>arlier part of this literature</w:t>
      </w:r>
      <w:r w:rsidR="0040503C">
        <w:rPr>
          <w:rFonts w:ascii="Times New Roman" w:hAnsi="Times New Roman" w:cs="Times New Roman"/>
          <w:sz w:val="24"/>
          <w:szCs w:val="24"/>
        </w:rPr>
        <w:t>, there are other commercial units of the Wet Air Oxidation process that exist which differ in unit operations and process conditions. Some of these units include</w:t>
      </w:r>
      <w:r w:rsidR="009E74AE">
        <w:rPr>
          <w:rFonts w:ascii="Times New Roman" w:hAnsi="Times New Roman" w:cs="Times New Roman"/>
          <w:sz w:val="24"/>
          <w:szCs w:val="24"/>
        </w:rPr>
        <w:t>:</w:t>
      </w:r>
    </w:p>
    <w:p w14:paraId="0EB54BEC" w14:textId="77777777" w:rsidR="009E74AE" w:rsidRDefault="009E74AE" w:rsidP="00452A8B">
      <w:pPr>
        <w:pStyle w:val="ListParagraph"/>
        <w:numPr>
          <w:ilvl w:val="0"/>
          <w:numId w:val="10"/>
        </w:numPr>
        <w:autoSpaceDE w:val="0"/>
        <w:autoSpaceDN w:val="0"/>
        <w:adjustRightInd w:val="0"/>
        <w:spacing w:after="0" w:line="480" w:lineRule="auto"/>
        <w:rPr>
          <w:rFonts w:ascii="Times New Roman" w:hAnsi="Times New Roman" w:cs="Times New Roman"/>
          <w:sz w:val="24"/>
          <w:szCs w:val="24"/>
        </w:rPr>
      </w:pPr>
      <w:r w:rsidRPr="007B5E6A">
        <w:rPr>
          <w:rFonts w:ascii="Times New Roman" w:hAnsi="Times New Roman" w:cs="Times New Roman"/>
          <w:noProof/>
          <w:sz w:val="24"/>
          <w:szCs w:val="24"/>
        </w:rPr>
        <w:t>Wetox</w:t>
      </w:r>
      <w:r>
        <w:rPr>
          <w:rFonts w:ascii="Times New Roman" w:hAnsi="Times New Roman" w:cs="Times New Roman"/>
          <w:sz w:val="24"/>
          <w:szCs w:val="24"/>
        </w:rPr>
        <w:t xml:space="preserve"> Process</w:t>
      </w:r>
      <w:r w:rsidR="00DC46CA">
        <w:rPr>
          <w:rFonts w:ascii="Times New Roman" w:hAnsi="Times New Roman" w:cs="Times New Roman"/>
          <w:sz w:val="24"/>
          <w:szCs w:val="24"/>
        </w:rPr>
        <w:t>:</w:t>
      </w:r>
      <w:r w:rsidR="00320DEA">
        <w:rPr>
          <w:rFonts w:ascii="Times New Roman" w:hAnsi="Times New Roman" w:cs="Times New Roman"/>
          <w:sz w:val="24"/>
          <w:szCs w:val="24"/>
        </w:rPr>
        <w:t xml:space="preserve"> This </w:t>
      </w:r>
      <w:r w:rsidR="00EC5F97">
        <w:rPr>
          <w:rFonts w:ascii="Times New Roman" w:hAnsi="Times New Roman" w:cs="Times New Roman"/>
          <w:sz w:val="24"/>
          <w:szCs w:val="24"/>
        </w:rPr>
        <w:t xml:space="preserve">process makes use of multiple series of CSTR’s which have </w:t>
      </w:r>
      <w:r w:rsidR="00E309CD">
        <w:rPr>
          <w:rFonts w:ascii="Times New Roman" w:hAnsi="Times New Roman" w:cs="Times New Roman"/>
          <w:sz w:val="24"/>
          <w:szCs w:val="24"/>
        </w:rPr>
        <w:t xml:space="preserve">like 4 to 6 </w:t>
      </w:r>
      <w:r w:rsidR="00EC5F97">
        <w:rPr>
          <w:rFonts w:ascii="Times New Roman" w:hAnsi="Times New Roman" w:cs="Times New Roman"/>
          <w:sz w:val="24"/>
          <w:szCs w:val="24"/>
        </w:rPr>
        <w:t xml:space="preserve">different compartments as the reactor in use. </w:t>
      </w:r>
      <w:r w:rsidR="00805644">
        <w:rPr>
          <w:rFonts w:ascii="Times New Roman" w:hAnsi="Times New Roman" w:cs="Times New Roman"/>
          <w:sz w:val="24"/>
          <w:szCs w:val="24"/>
        </w:rPr>
        <w:t>Accord</w:t>
      </w:r>
      <w:r w:rsidR="00EC5F97">
        <w:rPr>
          <w:rFonts w:ascii="Times New Roman" w:hAnsi="Times New Roman" w:cs="Times New Roman"/>
          <w:sz w:val="24"/>
          <w:szCs w:val="24"/>
        </w:rPr>
        <w:t xml:space="preserve">ing </w:t>
      </w:r>
      <w:r w:rsidR="00805644">
        <w:rPr>
          <w:rFonts w:ascii="Times New Roman" w:hAnsi="Times New Roman" w:cs="Times New Roman"/>
          <w:sz w:val="24"/>
          <w:szCs w:val="24"/>
        </w:rPr>
        <w:t xml:space="preserve">to </w:t>
      </w:r>
      <w:proofErr w:type="spellStart"/>
      <w:r w:rsidR="00805644" w:rsidRPr="00805644">
        <w:rPr>
          <w:rFonts w:ascii="Times New Roman" w:hAnsi="Times New Roman" w:cs="Times New Roman"/>
          <w:sz w:val="24"/>
          <w:szCs w:val="24"/>
        </w:rPr>
        <w:t>Kolaczkowski</w:t>
      </w:r>
      <w:proofErr w:type="spellEnd"/>
      <w:r w:rsidR="00805644" w:rsidRPr="00805644">
        <w:rPr>
          <w:rFonts w:ascii="Times New Roman" w:hAnsi="Times New Roman" w:cs="Times New Roman"/>
          <w:sz w:val="24"/>
          <w:szCs w:val="24"/>
        </w:rPr>
        <w:t xml:space="preserve"> et al. (1999)</w:t>
      </w:r>
      <w:r w:rsidR="00776C1E">
        <w:rPr>
          <w:rFonts w:ascii="Times New Roman" w:hAnsi="Times New Roman" w:cs="Times New Roman"/>
          <w:sz w:val="24"/>
          <w:szCs w:val="24"/>
        </w:rPr>
        <w:t xml:space="preserve">, this process was invented by </w:t>
      </w:r>
      <w:r w:rsidR="00E309CD" w:rsidRPr="007B5E6A">
        <w:rPr>
          <w:rFonts w:ascii="Times New Roman" w:hAnsi="Times New Roman" w:cs="Times New Roman"/>
          <w:noProof/>
          <w:sz w:val="24"/>
          <w:szCs w:val="24"/>
        </w:rPr>
        <w:t>Fassell</w:t>
      </w:r>
      <w:r w:rsidR="00E309CD">
        <w:rPr>
          <w:rFonts w:ascii="Times New Roman" w:hAnsi="Times New Roman" w:cs="Times New Roman"/>
          <w:sz w:val="24"/>
          <w:szCs w:val="24"/>
        </w:rPr>
        <w:t xml:space="preserve"> and Bridges in 1970</w:t>
      </w:r>
      <w:r w:rsidR="00F4290C">
        <w:rPr>
          <w:rFonts w:ascii="Times New Roman" w:hAnsi="Times New Roman" w:cs="Times New Roman"/>
          <w:sz w:val="24"/>
          <w:szCs w:val="24"/>
        </w:rPr>
        <w:t xml:space="preserve"> and is said to </w:t>
      </w:r>
      <w:r w:rsidR="00851A79">
        <w:rPr>
          <w:rFonts w:ascii="Times New Roman" w:hAnsi="Times New Roman" w:cs="Times New Roman"/>
          <w:sz w:val="24"/>
          <w:szCs w:val="24"/>
        </w:rPr>
        <w:t xml:space="preserve">be effective at improving </w:t>
      </w:r>
      <w:r w:rsidR="00F4290C">
        <w:rPr>
          <w:rFonts w:ascii="Times New Roman" w:hAnsi="Times New Roman" w:cs="Times New Roman"/>
          <w:sz w:val="24"/>
          <w:szCs w:val="24"/>
        </w:rPr>
        <w:t xml:space="preserve">the oxygen mass transfer rate </w:t>
      </w:r>
      <w:r w:rsidR="0065310D">
        <w:rPr>
          <w:rFonts w:ascii="Times New Roman" w:hAnsi="Times New Roman" w:cs="Times New Roman"/>
          <w:sz w:val="24"/>
          <w:szCs w:val="24"/>
        </w:rPr>
        <w:t>to the waste</w:t>
      </w:r>
      <w:r w:rsidR="00851A79">
        <w:rPr>
          <w:rFonts w:ascii="Times New Roman" w:hAnsi="Times New Roman" w:cs="Times New Roman"/>
          <w:sz w:val="24"/>
          <w:szCs w:val="24"/>
        </w:rPr>
        <w:t xml:space="preserve"> by </w:t>
      </w:r>
      <w:r w:rsidR="00A30C2B">
        <w:rPr>
          <w:rFonts w:ascii="Times New Roman" w:hAnsi="Times New Roman" w:cs="Times New Roman"/>
          <w:sz w:val="24"/>
          <w:szCs w:val="24"/>
        </w:rPr>
        <w:t>increasing mass transfer area and decreasing the oxygen or air bubble size</w:t>
      </w:r>
      <w:r w:rsidR="00910642">
        <w:rPr>
          <w:rFonts w:ascii="Times New Roman" w:hAnsi="Times New Roman" w:cs="Times New Roman"/>
          <w:sz w:val="24"/>
          <w:szCs w:val="24"/>
        </w:rPr>
        <w:t>, increasing contact time for mass transfer</w:t>
      </w:r>
      <w:r w:rsidR="00D76B69">
        <w:rPr>
          <w:rFonts w:ascii="Times New Roman" w:hAnsi="Times New Roman" w:cs="Times New Roman"/>
          <w:sz w:val="24"/>
          <w:szCs w:val="24"/>
        </w:rPr>
        <w:t xml:space="preserve"> by making use of eddy currents</w:t>
      </w:r>
      <w:r w:rsidR="00611CB7">
        <w:rPr>
          <w:rFonts w:ascii="Times New Roman" w:hAnsi="Times New Roman" w:cs="Times New Roman"/>
          <w:sz w:val="24"/>
          <w:szCs w:val="24"/>
        </w:rPr>
        <w:t xml:space="preserve"> and lastly reducing the mass transfer resistance </w:t>
      </w:r>
      <w:r w:rsidR="00B26643">
        <w:rPr>
          <w:rFonts w:ascii="Times New Roman" w:hAnsi="Times New Roman" w:cs="Times New Roman"/>
          <w:sz w:val="24"/>
          <w:szCs w:val="24"/>
        </w:rPr>
        <w:t>by reducing the</w:t>
      </w:r>
      <w:r w:rsidR="00611CB7">
        <w:rPr>
          <w:rFonts w:ascii="Times New Roman" w:hAnsi="Times New Roman" w:cs="Times New Roman"/>
          <w:sz w:val="24"/>
          <w:szCs w:val="24"/>
        </w:rPr>
        <w:t xml:space="preserve"> thickness</w:t>
      </w:r>
      <w:r w:rsidR="00B26643">
        <w:rPr>
          <w:rFonts w:ascii="Times New Roman" w:hAnsi="Times New Roman" w:cs="Times New Roman"/>
          <w:sz w:val="24"/>
          <w:szCs w:val="24"/>
        </w:rPr>
        <w:t xml:space="preserve"> of the stagnant </w:t>
      </w:r>
      <w:r w:rsidR="00806347">
        <w:rPr>
          <w:rFonts w:ascii="Times New Roman" w:hAnsi="Times New Roman" w:cs="Times New Roman"/>
          <w:sz w:val="24"/>
          <w:szCs w:val="24"/>
        </w:rPr>
        <w:t xml:space="preserve">film around the </w:t>
      </w:r>
      <w:r w:rsidR="00B26643">
        <w:rPr>
          <w:rFonts w:ascii="Times New Roman" w:hAnsi="Times New Roman" w:cs="Times New Roman"/>
          <w:sz w:val="24"/>
          <w:szCs w:val="24"/>
        </w:rPr>
        <w:t>bubble</w:t>
      </w:r>
      <w:r w:rsidR="00E055C2">
        <w:rPr>
          <w:rFonts w:ascii="Times New Roman" w:hAnsi="Times New Roman" w:cs="Times New Roman"/>
          <w:sz w:val="24"/>
          <w:szCs w:val="24"/>
        </w:rPr>
        <w:t>.</w:t>
      </w:r>
      <w:r w:rsidR="00A7643A">
        <w:rPr>
          <w:rFonts w:ascii="Times New Roman" w:hAnsi="Times New Roman" w:cs="Times New Roman"/>
          <w:sz w:val="24"/>
          <w:szCs w:val="24"/>
        </w:rPr>
        <w:t xml:space="preserve"> </w:t>
      </w:r>
      <w:r w:rsidR="00E055C2">
        <w:rPr>
          <w:rFonts w:ascii="Times New Roman" w:hAnsi="Times New Roman" w:cs="Times New Roman"/>
          <w:sz w:val="24"/>
          <w:szCs w:val="24"/>
        </w:rPr>
        <w:t xml:space="preserve">The process flow diagram is shown </w:t>
      </w:r>
      <w:proofErr w:type="gramStart"/>
      <w:r w:rsidR="00E055C2">
        <w:rPr>
          <w:rFonts w:ascii="Times New Roman" w:hAnsi="Times New Roman" w:cs="Times New Roman"/>
          <w:sz w:val="24"/>
          <w:szCs w:val="24"/>
        </w:rPr>
        <w:t>below</w:t>
      </w:r>
      <w:proofErr w:type="gramEnd"/>
    </w:p>
    <w:p w14:paraId="5C2E47F7" w14:textId="77777777" w:rsidR="009D4A96" w:rsidRPr="009D4A96" w:rsidRDefault="009D4A96" w:rsidP="00452A8B">
      <w:pPr>
        <w:autoSpaceDE w:val="0"/>
        <w:autoSpaceDN w:val="0"/>
        <w:adjustRightInd w:val="0"/>
        <w:spacing w:after="0" w:line="480" w:lineRule="auto"/>
        <w:rPr>
          <w:rFonts w:ascii="Times New Roman" w:hAnsi="Times New Roman" w:cs="Times New Roman"/>
          <w:sz w:val="24"/>
          <w:szCs w:val="24"/>
        </w:rPr>
      </w:pPr>
    </w:p>
    <w:p w14:paraId="768BC783" w14:textId="77777777" w:rsidR="00E055C2" w:rsidRPr="00805644" w:rsidRDefault="00E055C2" w:rsidP="00452A8B">
      <w:pPr>
        <w:pStyle w:val="ListParagraph"/>
        <w:autoSpaceDE w:val="0"/>
        <w:autoSpaceDN w:val="0"/>
        <w:adjustRightInd w:val="0"/>
        <w:spacing w:after="0" w:line="480" w:lineRule="auto"/>
        <w:rPr>
          <w:rFonts w:ascii="Times New Roman" w:hAnsi="Times New Roman" w:cs="Times New Roman"/>
          <w:sz w:val="24"/>
          <w:szCs w:val="24"/>
        </w:rPr>
      </w:pPr>
      <w:r w:rsidRPr="00E055C2">
        <w:rPr>
          <w:rFonts w:ascii="Times New Roman" w:hAnsi="Times New Roman" w:cs="Times New Roman"/>
          <w:noProof/>
          <w:sz w:val="24"/>
          <w:szCs w:val="24"/>
          <w:lang w:eastAsia="en-GB"/>
        </w:rPr>
        <w:drawing>
          <wp:inline distT="0" distB="0" distL="0" distR="0" wp14:anchorId="48B7605B" wp14:editId="3DF85B2D">
            <wp:extent cx="5857875" cy="35807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9768" cy="3606373"/>
                    </a:xfrm>
                    <a:prstGeom prst="rect">
                      <a:avLst/>
                    </a:prstGeom>
                    <a:noFill/>
                    <a:ln>
                      <a:noFill/>
                    </a:ln>
                  </pic:spPr>
                </pic:pic>
              </a:graphicData>
            </a:graphic>
          </wp:inline>
        </w:drawing>
      </w:r>
    </w:p>
    <w:p w14:paraId="6B71E54C" w14:textId="77777777" w:rsidR="00C9552E" w:rsidRPr="006B4484" w:rsidRDefault="0037777A" w:rsidP="00452A8B">
      <w:pPr>
        <w:autoSpaceDE w:val="0"/>
        <w:autoSpaceDN w:val="0"/>
        <w:adjustRightInd w:val="0"/>
        <w:spacing w:after="0" w:line="480" w:lineRule="auto"/>
        <w:rPr>
          <w:rFonts w:ascii="Times New Roman" w:hAnsi="Times New Roman" w:cs="Times New Roman"/>
          <w:sz w:val="24"/>
          <w:szCs w:val="24"/>
        </w:rPr>
      </w:pPr>
      <w:r w:rsidRPr="006B4484">
        <w:rPr>
          <w:rFonts w:ascii="Times New Roman" w:hAnsi="Times New Roman" w:cs="Times New Roman"/>
          <w:sz w:val="24"/>
          <w:szCs w:val="24"/>
        </w:rPr>
        <w:t>.</w:t>
      </w:r>
      <w:r w:rsidR="008962C5" w:rsidRPr="006B4484">
        <w:rPr>
          <w:rFonts w:ascii="Times New Roman" w:hAnsi="Times New Roman" w:cs="Times New Roman"/>
          <w:sz w:val="24"/>
          <w:szCs w:val="24"/>
        </w:rPr>
        <w:t xml:space="preserve"> </w:t>
      </w:r>
      <w:r w:rsidR="006B4484">
        <w:rPr>
          <w:rFonts w:ascii="Times New Roman" w:hAnsi="Times New Roman" w:cs="Times New Roman"/>
          <w:sz w:val="24"/>
          <w:szCs w:val="24"/>
        </w:rPr>
        <w:t>Fig. 3</w:t>
      </w:r>
      <w:r w:rsidR="00BF1F80">
        <w:rPr>
          <w:rFonts w:ascii="Times New Roman" w:hAnsi="Times New Roman" w:cs="Times New Roman"/>
          <w:sz w:val="24"/>
          <w:szCs w:val="24"/>
        </w:rPr>
        <w:t>:</w:t>
      </w:r>
      <w:r w:rsidR="008962C5" w:rsidRPr="006B4484">
        <w:rPr>
          <w:rFonts w:ascii="Times New Roman" w:hAnsi="Times New Roman" w:cs="Times New Roman"/>
          <w:sz w:val="24"/>
          <w:szCs w:val="24"/>
        </w:rPr>
        <w:t xml:space="preserve"> </w:t>
      </w:r>
      <w:proofErr w:type="spellStart"/>
      <w:r w:rsidR="008962C5" w:rsidRPr="006B4484">
        <w:rPr>
          <w:rFonts w:ascii="Times New Roman" w:hAnsi="Times New Roman" w:cs="Times New Roman"/>
          <w:sz w:val="24"/>
          <w:szCs w:val="24"/>
        </w:rPr>
        <w:t>Wetox</w:t>
      </w:r>
      <w:proofErr w:type="spellEnd"/>
      <w:r w:rsidR="008962C5" w:rsidRPr="006B4484">
        <w:rPr>
          <w:rFonts w:ascii="Times New Roman" w:hAnsi="Times New Roman" w:cs="Times New Roman"/>
          <w:sz w:val="24"/>
          <w:szCs w:val="24"/>
        </w:rPr>
        <w:t xml:space="preserve"> process schematic</w:t>
      </w:r>
      <w:r w:rsidR="00E9224C">
        <w:rPr>
          <w:rFonts w:ascii="Times New Roman" w:hAnsi="Times New Roman" w:cs="Times New Roman"/>
          <w:sz w:val="24"/>
          <w:szCs w:val="24"/>
        </w:rPr>
        <w:t xml:space="preserve"> (</w:t>
      </w:r>
      <w:proofErr w:type="spellStart"/>
      <w:r w:rsidR="00E9224C">
        <w:rPr>
          <w:rFonts w:ascii="Times New Roman" w:hAnsi="Times New Roman" w:cs="Times New Roman"/>
          <w:sz w:val="24"/>
          <w:szCs w:val="24"/>
        </w:rPr>
        <w:t>Kolawoscky</w:t>
      </w:r>
      <w:proofErr w:type="spellEnd"/>
      <w:r w:rsidR="00E9224C">
        <w:rPr>
          <w:rFonts w:ascii="Times New Roman" w:hAnsi="Times New Roman" w:cs="Times New Roman"/>
          <w:sz w:val="24"/>
          <w:szCs w:val="24"/>
        </w:rPr>
        <w:t xml:space="preserve"> et al,1999).</w:t>
      </w:r>
    </w:p>
    <w:p w14:paraId="0B76866E" w14:textId="77777777" w:rsidR="00CA05E1" w:rsidRDefault="0021000C" w:rsidP="00452A8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Kolawoscky</w:t>
      </w:r>
      <w:proofErr w:type="spellEnd"/>
      <w:r>
        <w:rPr>
          <w:rFonts w:ascii="Times New Roman" w:hAnsi="Times New Roman" w:cs="Times New Roman"/>
          <w:sz w:val="24"/>
          <w:szCs w:val="24"/>
        </w:rPr>
        <w:t xml:space="preserve"> et al. (1999) </w:t>
      </w:r>
      <w:r w:rsidRPr="00C93458">
        <w:rPr>
          <w:rFonts w:ascii="Times New Roman" w:hAnsi="Times New Roman" w:cs="Times New Roman"/>
          <w:noProof/>
          <w:sz w:val="24"/>
          <w:szCs w:val="24"/>
        </w:rPr>
        <w:t>describe</w:t>
      </w:r>
      <w:r>
        <w:rPr>
          <w:rFonts w:ascii="Times New Roman" w:hAnsi="Times New Roman" w:cs="Times New Roman"/>
          <w:sz w:val="24"/>
          <w:szCs w:val="24"/>
        </w:rPr>
        <w:t xml:space="preserve"> the </w:t>
      </w:r>
      <w:r w:rsidRPr="007B5E6A">
        <w:rPr>
          <w:rFonts w:ascii="Times New Roman" w:hAnsi="Times New Roman" w:cs="Times New Roman"/>
          <w:noProof/>
          <w:sz w:val="24"/>
          <w:szCs w:val="24"/>
        </w:rPr>
        <w:t>Wetox</w:t>
      </w:r>
      <w:r>
        <w:rPr>
          <w:rFonts w:ascii="Times New Roman" w:hAnsi="Times New Roman" w:cs="Times New Roman"/>
          <w:sz w:val="24"/>
          <w:szCs w:val="24"/>
        </w:rPr>
        <w:t xml:space="preserve"> reactor as </w:t>
      </w:r>
      <w:r w:rsidR="001461BD">
        <w:rPr>
          <w:rFonts w:ascii="Times New Roman" w:hAnsi="Times New Roman" w:cs="Times New Roman"/>
          <w:sz w:val="24"/>
          <w:szCs w:val="24"/>
        </w:rPr>
        <w:t>having operating</w:t>
      </w:r>
      <w:r>
        <w:rPr>
          <w:rFonts w:ascii="Times New Roman" w:hAnsi="Times New Roman" w:cs="Times New Roman"/>
          <w:sz w:val="24"/>
          <w:szCs w:val="24"/>
        </w:rPr>
        <w:t xml:space="preserve"> temperatures between 480K and 520K</w:t>
      </w:r>
      <w:r w:rsidR="00BB29F2">
        <w:rPr>
          <w:rFonts w:ascii="Times New Roman" w:hAnsi="Times New Roman" w:cs="Times New Roman"/>
          <w:sz w:val="24"/>
          <w:szCs w:val="24"/>
        </w:rPr>
        <w:t xml:space="preserve"> with a progressive temperature increase</w:t>
      </w:r>
      <w:r w:rsidR="000317E0">
        <w:rPr>
          <w:rFonts w:ascii="Times New Roman" w:hAnsi="Times New Roman" w:cs="Times New Roman"/>
          <w:sz w:val="24"/>
          <w:szCs w:val="24"/>
        </w:rPr>
        <w:t xml:space="preserve"> in each compartment</w:t>
      </w:r>
      <w:r w:rsidR="007D452E">
        <w:rPr>
          <w:rFonts w:ascii="Times New Roman" w:hAnsi="Times New Roman" w:cs="Times New Roman"/>
          <w:sz w:val="24"/>
          <w:szCs w:val="24"/>
        </w:rPr>
        <w:t xml:space="preserve"> </w:t>
      </w:r>
      <w:proofErr w:type="gramStart"/>
      <w:r w:rsidR="007D452E">
        <w:rPr>
          <w:rFonts w:ascii="Times New Roman" w:hAnsi="Times New Roman" w:cs="Times New Roman"/>
          <w:sz w:val="24"/>
          <w:szCs w:val="24"/>
        </w:rPr>
        <w:t>as a result of</w:t>
      </w:r>
      <w:proofErr w:type="gramEnd"/>
      <w:r w:rsidR="007D452E">
        <w:rPr>
          <w:rFonts w:ascii="Times New Roman" w:hAnsi="Times New Roman" w:cs="Times New Roman"/>
          <w:sz w:val="24"/>
          <w:szCs w:val="24"/>
        </w:rPr>
        <w:t xml:space="preserve"> the heat of oxidation of the waste</w:t>
      </w:r>
      <w:r w:rsidR="001461BD">
        <w:rPr>
          <w:rFonts w:ascii="Times New Roman" w:hAnsi="Times New Roman" w:cs="Times New Roman"/>
          <w:sz w:val="24"/>
          <w:szCs w:val="24"/>
        </w:rPr>
        <w:t>. Liquid retention times</w:t>
      </w:r>
      <w:r w:rsidR="00BE1AB3">
        <w:rPr>
          <w:rFonts w:ascii="Times New Roman" w:hAnsi="Times New Roman" w:cs="Times New Roman"/>
          <w:sz w:val="24"/>
          <w:szCs w:val="24"/>
        </w:rPr>
        <w:t xml:space="preserve"> vary from 30minutes to </w:t>
      </w:r>
      <w:proofErr w:type="gramStart"/>
      <w:r w:rsidR="00BE1AB3">
        <w:rPr>
          <w:rFonts w:ascii="Times New Roman" w:hAnsi="Times New Roman" w:cs="Times New Roman"/>
          <w:sz w:val="24"/>
          <w:szCs w:val="24"/>
        </w:rPr>
        <w:t>1hr</w:t>
      </w:r>
      <w:proofErr w:type="gramEnd"/>
      <w:r w:rsidR="00BE1AB3">
        <w:rPr>
          <w:rFonts w:ascii="Times New Roman" w:hAnsi="Times New Roman" w:cs="Times New Roman"/>
          <w:sz w:val="24"/>
          <w:szCs w:val="24"/>
        </w:rPr>
        <w:t xml:space="preserve"> and pressure</w:t>
      </w:r>
      <w:r w:rsidR="00C3587F">
        <w:rPr>
          <w:rFonts w:ascii="Times New Roman" w:hAnsi="Times New Roman" w:cs="Times New Roman"/>
          <w:sz w:val="24"/>
          <w:szCs w:val="24"/>
        </w:rPr>
        <w:t xml:space="preserve"> is around 4MPa</w:t>
      </w:r>
      <w:r w:rsidR="003030B2">
        <w:rPr>
          <w:rFonts w:ascii="Times New Roman" w:hAnsi="Times New Roman" w:cs="Times New Roman"/>
          <w:sz w:val="24"/>
          <w:szCs w:val="24"/>
        </w:rPr>
        <w:t>.This reactor can be used for total organic content destruction if desired</w:t>
      </w:r>
      <w:r w:rsidR="00D813D0">
        <w:rPr>
          <w:rFonts w:ascii="Times New Roman" w:hAnsi="Times New Roman" w:cs="Times New Roman"/>
          <w:sz w:val="24"/>
          <w:szCs w:val="24"/>
        </w:rPr>
        <w:t xml:space="preserve">. As seen in Figure </w:t>
      </w:r>
      <w:r w:rsidR="00D813D0" w:rsidRPr="00033756">
        <w:rPr>
          <w:rFonts w:ascii="Times New Roman" w:hAnsi="Times New Roman" w:cs="Times New Roman"/>
          <w:noProof/>
          <w:sz w:val="24"/>
          <w:szCs w:val="24"/>
        </w:rPr>
        <w:t>above</w:t>
      </w:r>
      <w:r w:rsidR="006F302C" w:rsidRPr="00033756">
        <w:rPr>
          <w:rFonts w:ascii="Times New Roman" w:hAnsi="Times New Roman" w:cs="Times New Roman"/>
          <w:noProof/>
          <w:sz w:val="24"/>
          <w:szCs w:val="24"/>
        </w:rPr>
        <w:t>,</w:t>
      </w:r>
      <w:r w:rsidR="00033756">
        <w:rPr>
          <w:rFonts w:ascii="Times New Roman" w:hAnsi="Times New Roman" w:cs="Times New Roman"/>
          <w:noProof/>
          <w:sz w:val="24"/>
          <w:szCs w:val="24"/>
        </w:rPr>
        <w:t xml:space="preserve"> </w:t>
      </w:r>
      <w:r w:rsidR="006F302C" w:rsidRPr="00033756">
        <w:rPr>
          <w:rFonts w:ascii="Times New Roman" w:hAnsi="Times New Roman" w:cs="Times New Roman"/>
          <w:noProof/>
          <w:sz w:val="24"/>
          <w:szCs w:val="24"/>
        </w:rPr>
        <w:t>the</w:t>
      </w:r>
      <w:r w:rsidR="006F302C">
        <w:rPr>
          <w:rFonts w:ascii="Times New Roman" w:hAnsi="Times New Roman" w:cs="Times New Roman"/>
          <w:sz w:val="24"/>
          <w:szCs w:val="24"/>
        </w:rPr>
        <w:t xml:space="preserve"> liquid and vapour phases are being removed </w:t>
      </w:r>
      <w:r w:rsidR="006D3CA2">
        <w:rPr>
          <w:rFonts w:ascii="Times New Roman" w:hAnsi="Times New Roman" w:cs="Times New Roman"/>
          <w:sz w:val="24"/>
          <w:szCs w:val="24"/>
        </w:rPr>
        <w:t>separately</w:t>
      </w:r>
      <w:r w:rsidR="006F302C">
        <w:rPr>
          <w:rFonts w:ascii="Times New Roman" w:hAnsi="Times New Roman" w:cs="Times New Roman"/>
          <w:sz w:val="24"/>
          <w:szCs w:val="24"/>
        </w:rPr>
        <w:t xml:space="preserve"> </w:t>
      </w:r>
      <w:r w:rsidR="006F302C" w:rsidRPr="00033756">
        <w:rPr>
          <w:rFonts w:ascii="Times New Roman" w:hAnsi="Times New Roman" w:cs="Times New Roman"/>
          <w:noProof/>
          <w:sz w:val="24"/>
          <w:szCs w:val="24"/>
        </w:rPr>
        <w:t>and this</w:t>
      </w:r>
      <w:r w:rsidR="006F302C">
        <w:rPr>
          <w:rFonts w:ascii="Times New Roman" w:hAnsi="Times New Roman" w:cs="Times New Roman"/>
          <w:sz w:val="24"/>
          <w:szCs w:val="24"/>
        </w:rPr>
        <w:t xml:space="preserve"> according to </w:t>
      </w:r>
      <w:proofErr w:type="spellStart"/>
      <w:r w:rsidR="006F302C">
        <w:rPr>
          <w:rFonts w:ascii="Times New Roman" w:hAnsi="Times New Roman" w:cs="Times New Roman"/>
          <w:sz w:val="24"/>
          <w:szCs w:val="24"/>
        </w:rPr>
        <w:t>Kolawoscky</w:t>
      </w:r>
      <w:proofErr w:type="spellEnd"/>
      <w:r w:rsidR="006F302C">
        <w:rPr>
          <w:rFonts w:ascii="Times New Roman" w:hAnsi="Times New Roman" w:cs="Times New Roman"/>
          <w:sz w:val="24"/>
          <w:szCs w:val="24"/>
        </w:rPr>
        <w:t xml:space="preserve"> et al. (1999) helps to </w:t>
      </w:r>
      <w:r w:rsidR="00233138">
        <w:rPr>
          <w:rFonts w:ascii="Times New Roman" w:hAnsi="Times New Roman" w:cs="Times New Roman"/>
          <w:sz w:val="24"/>
          <w:szCs w:val="24"/>
        </w:rPr>
        <w:t>improve the heat exchanger efficiency,</w:t>
      </w:r>
      <w:r w:rsidR="00E9747F">
        <w:rPr>
          <w:rFonts w:ascii="Times New Roman" w:hAnsi="Times New Roman" w:cs="Times New Roman"/>
          <w:sz w:val="24"/>
          <w:szCs w:val="24"/>
        </w:rPr>
        <w:t xml:space="preserve"> reduce the volume of the liquid </w:t>
      </w:r>
      <w:proofErr w:type="gramStart"/>
      <w:r w:rsidR="00E9747F">
        <w:rPr>
          <w:rFonts w:ascii="Times New Roman" w:hAnsi="Times New Roman" w:cs="Times New Roman"/>
          <w:sz w:val="24"/>
          <w:szCs w:val="24"/>
        </w:rPr>
        <w:t>effluent</w:t>
      </w:r>
      <w:proofErr w:type="gramEnd"/>
      <w:r w:rsidR="000F17E7">
        <w:rPr>
          <w:rFonts w:ascii="Times New Roman" w:hAnsi="Times New Roman" w:cs="Times New Roman"/>
          <w:sz w:val="24"/>
          <w:szCs w:val="24"/>
        </w:rPr>
        <w:t xml:space="preserve"> and increase the liquid retention time</w:t>
      </w:r>
      <w:r w:rsidR="00195898">
        <w:rPr>
          <w:rFonts w:ascii="Times New Roman" w:hAnsi="Times New Roman" w:cs="Times New Roman"/>
          <w:sz w:val="24"/>
          <w:szCs w:val="24"/>
        </w:rPr>
        <w:t>.</w:t>
      </w:r>
    </w:p>
    <w:p w14:paraId="5D0FDA23" w14:textId="77777777" w:rsidR="00195898" w:rsidRDefault="00DE55A9" w:rsidP="00452A8B">
      <w:pPr>
        <w:spacing w:line="480" w:lineRule="auto"/>
        <w:rPr>
          <w:rFonts w:ascii="Times New Roman" w:hAnsi="Times New Roman" w:cs="Times New Roman"/>
          <w:sz w:val="24"/>
          <w:szCs w:val="24"/>
        </w:rPr>
      </w:pPr>
      <w:r>
        <w:rPr>
          <w:rFonts w:ascii="Times New Roman" w:hAnsi="Times New Roman" w:cs="Times New Roman"/>
          <w:sz w:val="24"/>
          <w:szCs w:val="24"/>
        </w:rPr>
        <w:t>They also highlighted the d</w:t>
      </w:r>
      <w:r w:rsidR="00195898">
        <w:rPr>
          <w:rFonts w:ascii="Times New Roman" w:hAnsi="Times New Roman" w:cs="Times New Roman"/>
          <w:sz w:val="24"/>
          <w:szCs w:val="24"/>
        </w:rPr>
        <w:t>isadvantage</w:t>
      </w:r>
      <w:r>
        <w:rPr>
          <w:rFonts w:ascii="Times New Roman" w:hAnsi="Times New Roman" w:cs="Times New Roman"/>
          <w:sz w:val="24"/>
          <w:szCs w:val="24"/>
        </w:rPr>
        <w:t>s</w:t>
      </w:r>
      <w:r w:rsidR="00195898">
        <w:rPr>
          <w:rFonts w:ascii="Times New Roman" w:hAnsi="Times New Roman" w:cs="Times New Roman"/>
          <w:sz w:val="24"/>
          <w:szCs w:val="24"/>
        </w:rPr>
        <w:t xml:space="preserve"> of </w:t>
      </w:r>
      <w:r w:rsidR="001E4427">
        <w:rPr>
          <w:rFonts w:ascii="Times New Roman" w:hAnsi="Times New Roman" w:cs="Times New Roman"/>
          <w:sz w:val="24"/>
          <w:szCs w:val="24"/>
        </w:rPr>
        <w:t xml:space="preserve">using mechanical stirrers in </w:t>
      </w:r>
      <w:r w:rsidR="00195898">
        <w:rPr>
          <w:rFonts w:ascii="Times New Roman" w:hAnsi="Times New Roman" w:cs="Times New Roman"/>
          <w:sz w:val="24"/>
          <w:szCs w:val="24"/>
        </w:rPr>
        <w:t xml:space="preserve">the </w:t>
      </w:r>
      <w:r w:rsidR="00195898" w:rsidRPr="007B5E6A">
        <w:rPr>
          <w:rFonts w:ascii="Times New Roman" w:hAnsi="Times New Roman" w:cs="Times New Roman"/>
          <w:noProof/>
          <w:sz w:val="24"/>
          <w:szCs w:val="24"/>
        </w:rPr>
        <w:t>Wetox</w:t>
      </w:r>
      <w:r w:rsidR="00195898">
        <w:rPr>
          <w:rFonts w:ascii="Times New Roman" w:hAnsi="Times New Roman" w:cs="Times New Roman"/>
          <w:sz w:val="24"/>
          <w:szCs w:val="24"/>
        </w:rPr>
        <w:t xml:space="preserve"> process</w:t>
      </w:r>
      <w:r w:rsidR="007B6B92">
        <w:rPr>
          <w:rFonts w:ascii="Times New Roman" w:hAnsi="Times New Roman" w:cs="Times New Roman"/>
          <w:sz w:val="24"/>
          <w:szCs w:val="24"/>
        </w:rPr>
        <w:t xml:space="preserve"> as </w:t>
      </w:r>
      <w:r w:rsidR="00392E82">
        <w:rPr>
          <w:rFonts w:ascii="Times New Roman" w:hAnsi="Times New Roman" w:cs="Times New Roman"/>
          <w:sz w:val="24"/>
          <w:szCs w:val="24"/>
        </w:rPr>
        <w:t>they</w:t>
      </w:r>
      <w:r w:rsidR="00C80AA5">
        <w:rPr>
          <w:rFonts w:ascii="Times New Roman" w:hAnsi="Times New Roman" w:cs="Times New Roman"/>
          <w:sz w:val="24"/>
          <w:szCs w:val="24"/>
        </w:rPr>
        <w:t xml:space="preserve"> have</w:t>
      </w:r>
      <w:r w:rsidR="00240A7A">
        <w:rPr>
          <w:rFonts w:ascii="Times New Roman" w:hAnsi="Times New Roman" w:cs="Times New Roman"/>
          <w:sz w:val="24"/>
          <w:szCs w:val="24"/>
        </w:rPr>
        <w:t xml:space="preserve"> high energy requirements and maintenance cost. Size constraint is also an issue as the horizontal reactor would take much space on a </w:t>
      </w:r>
      <w:r w:rsidR="006D1F27">
        <w:rPr>
          <w:rFonts w:ascii="Times New Roman" w:hAnsi="Times New Roman" w:cs="Times New Roman"/>
          <w:sz w:val="24"/>
          <w:szCs w:val="24"/>
        </w:rPr>
        <w:t>plant</w:t>
      </w:r>
      <w:r w:rsidR="00240A7A">
        <w:rPr>
          <w:rFonts w:ascii="Times New Roman" w:hAnsi="Times New Roman" w:cs="Times New Roman"/>
          <w:sz w:val="24"/>
          <w:szCs w:val="24"/>
        </w:rPr>
        <w:t xml:space="preserve"> layout.</w:t>
      </w:r>
    </w:p>
    <w:p w14:paraId="4430690D" w14:textId="77777777" w:rsidR="002F32B0" w:rsidRPr="005A510D" w:rsidRDefault="002F32B0" w:rsidP="005A510D">
      <w:pPr>
        <w:spacing w:line="480" w:lineRule="auto"/>
        <w:rPr>
          <w:rFonts w:ascii="Times New Roman" w:hAnsi="Times New Roman" w:cs="Times New Roman"/>
          <w:sz w:val="24"/>
          <w:szCs w:val="24"/>
        </w:rPr>
      </w:pPr>
    </w:p>
    <w:p w14:paraId="103AE6A0" w14:textId="77777777" w:rsidR="006D3CA2" w:rsidRDefault="006D3CA2" w:rsidP="00452A8B">
      <w:pPr>
        <w:pStyle w:val="ListParagraph"/>
        <w:numPr>
          <w:ilvl w:val="0"/>
          <w:numId w:val="10"/>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Vertech</w:t>
      </w:r>
      <w:proofErr w:type="spellEnd"/>
      <w:r>
        <w:rPr>
          <w:rFonts w:ascii="Times New Roman" w:hAnsi="Times New Roman" w:cs="Times New Roman"/>
          <w:sz w:val="24"/>
          <w:szCs w:val="24"/>
        </w:rPr>
        <w:t xml:space="preserve"> Process</w:t>
      </w:r>
    </w:p>
    <w:p w14:paraId="3EAE45DE" w14:textId="77777777" w:rsidR="00DF3DD3" w:rsidRPr="009A6BD3" w:rsidRDefault="00231E9E"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w:t>
      </w:r>
      <w:r w:rsidR="004A0AE6">
        <w:rPr>
          <w:rFonts w:ascii="Times New Roman" w:hAnsi="Times New Roman" w:cs="Times New Roman"/>
          <w:sz w:val="24"/>
          <w:szCs w:val="24"/>
        </w:rPr>
        <w:t>aqueous phase oxidation</w:t>
      </w:r>
      <w:r w:rsidR="00DD4942">
        <w:rPr>
          <w:rFonts w:ascii="Times New Roman" w:hAnsi="Times New Roman" w:cs="Times New Roman"/>
          <w:sz w:val="24"/>
          <w:szCs w:val="24"/>
        </w:rPr>
        <w:t xml:space="preserve"> </w:t>
      </w:r>
      <w:r w:rsidR="004A0AE6">
        <w:rPr>
          <w:rFonts w:ascii="Times New Roman" w:hAnsi="Times New Roman" w:cs="Times New Roman"/>
          <w:sz w:val="24"/>
          <w:szCs w:val="24"/>
        </w:rPr>
        <w:t xml:space="preserve">(APO) process </w:t>
      </w:r>
      <w:r w:rsidR="00DF3DD3" w:rsidRPr="009A6BD3">
        <w:rPr>
          <w:rFonts w:ascii="Times New Roman" w:hAnsi="Times New Roman" w:cs="Times New Roman"/>
          <w:sz w:val="24"/>
          <w:szCs w:val="24"/>
        </w:rPr>
        <w:t xml:space="preserve">treats sludge using pure oxygen in a </w:t>
      </w:r>
      <w:proofErr w:type="gramStart"/>
      <w:r w:rsidR="00DF3DD3" w:rsidRPr="009A6BD3">
        <w:rPr>
          <w:rFonts w:ascii="Times New Roman" w:hAnsi="Times New Roman" w:cs="Times New Roman"/>
          <w:sz w:val="24"/>
          <w:szCs w:val="24"/>
        </w:rPr>
        <w:t>sealed</w:t>
      </w:r>
      <w:proofErr w:type="gramEnd"/>
    </w:p>
    <w:p w14:paraId="3EBB22E6" w14:textId="77777777" w:rsidR="00A91FBB" w:rsidRDefault="00DF3DD3" w:rsidP="00452A8B">
      <w:pPr>
        <w:autoSpaceDE w:val="0"/>
        <w:autoSpaceDN w:val="0"/>
        <w:adjustRightInd w:val="0"/>
        <w:spacing w:after="0" w:line="480" w:lineRule="auto"/>
        <w:rPr>
          <w:rFonts w:ascii="Times New Roman" w:hAnsi="Times New Roman" w:cs="Times New Roman"/>
          <w:sz w:val="24"/>
          <w:szCs w:val="24"/>
        </w:rPr>
      </w:pPr>
      <w:r w:rsidRPr="009A6BD3">
        <w:rPr>
          <w:rFonts w:ascii="Times New Roman" w:hAnsi="Times New Roman" w:cs="Times New Roman"/>
          <w:sz w:val="24"/>
          <w:szCs w:val="24"/>
        </w:rPr>
        <w:t>below-ground oxi</w:t>
      </w:r>
      <w:r w:rsidR="00AE160E" w:rsidRPr="009A6BD3">
        <w:rPr>
          <w:rFonts w:ascii="Times New Roman" w:hAnsi="Times New Roman" w:cs="Times New Roman"/>
          <w:sz w:val="24"/>
          <w:szCs w:val="24"/>
        </w:rPr>
        <w:t xml:space="preserve">dation vessel consisting of two </w:t>
      </w:r>
      <w:r w:rsidR="00387495">
        <w:rPr>
          <w:rFonts w:ascii="Times New Roman" w:hAnsi="Times New Roman" w:cs="Times New Roman"/>
          <w:sz w:val="24"/>
          <w:szCs w:val="24"/>
        </w:rPr>
        <w:t xml:space="preserve">concentric tubes </w:t>
      </w:r>
      <w:r w:rsidRPr="009A6BD3">
        <w:rPr>
          <w:rFonts w:ascii="Times New Roman" w:hAnsi="Times New Roman" w:cs="Times New Roman"/>
          <w:sz w:val="24"/>
          <w:szCs w:val="24"/>
        </w:rPr>
        <w:t xml:space="preserve">(downcomer and </w:t>
      </w:r>
      <w:r w:rsidR="00D66D9A" w:rsidRPr="007B5E6A">
        <w:rPr>
          <w:rFonts w:ascii="Times New Roman" w:hAnsi="Times New Roman" w:cs="Times New Roman"/>
          <w:noProof/>
          <w:sz w:val="24"/>
          <w:szCs w:val="24"/>
        </w:rPr>
        <w:t>upcomer</w:t>
      </w:r>
      <w:r w:rsidR="00D66D9A" w:rsidRPr="009A6BD3">
        <w:rPr>
          <w:rFonts w:ascii="Times New Roman" w:hAnsi="Times New Roman" w:cs="Times New Roman"/>
          <w:sz w:val="24"/>
          <w:szCs w:val="24"/>
        </w:rPr>
        <w:t xml:space="preserve">) </w:t>
      </w:r>
      <w:r w:rsidR="00D66D9A">
        <w:rPr>
          <w:rFonts w:ascii="Times New Roman" w:hAnsi="Times New Roman" w:cs="Times New Roman"/>
          <w:sz w:val="24"/>
          <w:szCs w:val="24"/>
        </w:rPr>
        <w:t>and</w:t>
      </w:r>
      <w:r w:rsidRPr="009A6BD3">
        <w:rPr>
          <w:rFonts w:ascii="Times New Roman" w:hAnsi="Times New Roman" w:cs="Times New Roman"/>
          <w:sz w:val="24"/>
          <w:szCs w:val="24"/>
        </w:rPr>
        <w:t xml:space="preserve"> a</w:t>
      </w:r>
      <w:r w:rsidR="009A6BD3" w:rsidRPr="009A6BD3">
        <w:rPr>
          <w:rFonts w:ascii="Times New Roman" w:hAnsi="Times New Roman" w:cs="Times New Roman"/>
          <w:sz w:val="24"/>
          <w:szCs w:val="24"/>
        </w:rPr>
        <w:t xml:space="preserve"> heat exchange system</w:t>
      </w:r>
      <w:r w:rsidR="009A6BD3">
        <w:rPr>
          <w:rFonts w:ascii="Times New Roman" w:hAnsi="Times New Roman" w:cs="Times New Roman"/>
          <w:sz w:val="24"/>
          <w:szCs w:val="24"/>
        </w:rPr>
        <w:t xml:space="preserve"> </w:t>
      </w:r>
      <w:r w:rsidR="009A6BD3" w:rsidRPr="009A6BD3">
        <w:rPr>
          <w:rFonts w:ascii="Times New Roman" w:hAnsi="Times New Roman" w:cs="Times New Roman"/>
          <w:sz w:val="24"/>
          <w:szCs w:val="24"/>
        </w:rPr>
        <w:t>(Luck,1999)</w:t>
      </w:r>
      <w:r w:rsidR="009A6BD3">
        <w:rPr>
          <w:rFonts w:ascii="Times New Roman" w:hAnsi="Times New Roman" w:cs="Times New Roman"/>
          <w:sz w:val="24"/>
          <w:szCs w:val="24"/>
        </w:rPr>
        <w:t>.</w:t>
      </w:r>
      <w:r w:rsidR="00353F30">
        <w:rPr>
          <w:rFonts w:ascii="Times New Roman" w:hAnsi="Times New Roman" w:cs="Times New Roman"/>
          <w:sz w:val="24"/>
          <w:szCs w:val="24"/>
        </w:rPr>
        <w:t xml:space="preserve"> </w:t>
      </w:r>
    </w:p>
    <w:p w14:paraId="2C36B5CF" w14:textId="77777777" w:rsidR="00564073" w:rsidRDefault="007775EB"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Vertech</w:t>
      </w:r>
      <w:proofErr w:type="spellEnd"/>
      <w:r>
        <w:rPr>
          <w:rFonts w:ascii="Times New Roman" w:hAnsi="Times New Roman" w:cs="Times New Roman"/>
          <w:sz w:val="24"/>
          <w:szCs w:val="24"/>
        </w:rPr>
        <w:t xml:space="preserve"> process is represented in the figure </w:t>
      </w:r>
      <w:proofErr w:type="gramStart"/>
      <w:r>
        <w:rPr>
          <w:rFonts w:ascii="Times New Roman" w:hAnsi="Times New Roman" w:cs="Times New Roman"/>
          <w:sz w:val="24"/>
          <w:szCs w:val="24"/>
        </w:rPr>
        <w:t>below</w:t>
      </w:r>
      <w:proofErr w:type="gramEnd"/>
    </w:p>
    <w:p w14:paraId="49E9A163" w14:textId="77777777" w:rsidR="00231E9E" w:rsidRPr="00564073" w:rsidRDefault="005A510D" w:rsidP="00452A8B">
      <w:pPr>
        <w:spacing w:line="480" w:lineRule="auto"/>
        <w:rPr>
          <w:rFonts w:ascii="Times New Roman" w:hAnsi="Times New Roman" w:cs="Times New Roman"/>
          <w:sz w:val="24"/>
          <w:szCs w:val="24"/>
        </w:rPr>
      </w:pPr>
      <w:r w:rsidRPr="007775EB">
        <w:rPr>
          <w:rFonts w:ascii="Times New Roman" w:hAnsi="Times New Roman" w:cs="Times New Roman"/>
          <w:noProof/>
          <w:sz w:val="24"/>
          <w:szCs w:val="24"/>
          <w:lang w:eastAsia="en-GB"/>
        </w:rPr>
        <w:drawing>
          <wp:inline distT="0" distB="0" distL="0" distR="0" wp14:anchorId="4FD33416" wp14:editId="748215BE">
            <wp:extent cx="3800475" cy="1876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0475" cy="1876425"/>
                    </a:xfrm>
                    <a:prstGeom prst="rect">
                      <a:avLst/>
                    </a:prstGeom>
                    <a:noFill/>
                    <a:ln>
                      <a:noFill/>
                    </a:ln>
                  </pic:spPr>
                </pic:pic>
              </a:graphicData>
            </a:graphic>
          </wp:inline>
        </w:drawing>
      </w:r>
    </w:p>
    <w:p w14:paraId="22E12EFB" w14:textId="77777777" w:rsidR="005C0FE5" w:rsidRPr="00BF1F80" w:rsidRDefault="00BF1F80" w:rsidP="00452A8B">
      <w:pPr>
        <w:autoSpaceDE w:val="0"/>
        <w:autoSpaceDN w:val="0"/>
        <w:adjustRightInd w:val="0"/>
        <w:spacing w:after="0" w:line="480" w:lineRule="auto"/>
        <w:rPr>
          <w:rFonts w:ascii="Times New Roman" w:hAnsi="Times New Roman" w:cs="Times New Roman"/>
          <w:noProof/>
          <w:sz w:val="24"/>
          <w:szCs w:val="24"/>
          <w:lang w:eastAsia="en-GB"/>
        </w:rPr>
      </w:pPr>
      <w:r>
        <w:rPr>
          <w:rFonts w:ascii="Times New Roman" w:hAnsi="Times New Roman" w:cs="Times New Roman"/>
          <w:sz w:val="24"/>
          <w:szCs w:val="24"/>
        </w:rPr>
        <w:t>Fig. 4</w:t>
      </w:r>
      <w:r w:rsidRPr="00BF1F80">
        <w:rPr>
          <w:rFonts w:ascii="Times New Roman" w:hAnsi="Times New Roman" w:cs="Times New Roman"/>
          <w:sz w:val="24"/>
          <w:szCs w:val="24"/>
        </w:rPr>
        <w:t xml:space="preserve">. </w:t>
      </w:r>
      <w:proofErr w:type="spellStart"/>
      <w:r w:rsidRPr="00BF1F80">
        <w:rPr>
          <w:rFonts w:ascii="Times New Roman" w:hAnsi="Times New Roman" w:cs="Times New Roman"/>
          <w:sz w:val="24"/>
          <w:szCs w:val="24"/>
        </w:rPr>
        <w:t>VerTech</w:t>
      </w:r>
      <w:proofErr w:type="spellEnd"/>
      <w:r w:rsidRPr="00BF1F80">
        <w:rPr>
          <w:rFonts w:ascii="Times New Roman" w:hAnsi="Times New Roman" w:cs="Times New Roman"/>
          <w:sz w:val="24"/>
          <w:szCs w:val="24"/>
        </w:rPr>
        <w:t xml:space="preserve"> reaction vessel</w:t>
      </w:r>
      <w:r w:rsidR="00E9224C">
        <w:rPr>
          <w:rFonts w:ascii="Times New Roman" w:hAnsi="Times New Roman" w:cs="Times New Roman"/>
          <w:sz w:val="24"/>
          <w:szCs w:val="24"/>
        </w:rPr>
        <w:t xml:space="preserve"> (</w:t>
      </w:r>
      <w:proofErr w:type="spellStart"/>
      <w:r w:rsidR="00E9224C">
        <w:rPr>
          <w:rFonts w:ascii="Times New Roman" w:hAnsi="Times New Roman" w:cs="Times New Roman"/>
          <w:sz w:val="24"/>
          <w:szCs w:val="24"/>
        </w:rPr>
        <w:t>Kolawoscky</w:t>
      </w:r>
      <w:proofErr w:type="spellEnd"/>
      <w:r w:rsidR="00E9224C">
        <w:rPr>
          <w:rFonts w:ascii="Times New Roman" w:hAnsi="Times New Roman" w:cs="Times New Roman"/>
          <w:sz w:val="24"/>
          <w:szCs w:val="24"/>
        </w:rPr>
        <w:t xml:space="preserve"> et al,1999).</w:t>
      </w:r>
    </w:p>
    <w:p w14:paraId="33D408C2" w14:textId="77777777" w:rsidR="00824BAB" w:rsidRDefault="006F03C9"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As seen in the figure above,</w:t>
      </w:r>
      <w:r w:rsidR="00200B23">
        <w:rPr>
          <w:rFonts w:ascii="Times New Roman" w:hAnsi="Times New Roman" w:cs="Times New Roman"/>
          <w:sz w:val="24"/>
          <w:szCs w:val="24"/>
        </w:rPr>
        <w:t xml:space="preserve"> these concentric tubes </w:t>
      </w:r>
      <w:r w:rsidR="008E4E8B">
        <w:rPr>
          <w:rFonts w:ascii="Times New Roman" w:hAnsi="Times New Roman" w:cs="Times New Roman"/>
          <w:sz w:val="24"/>
          <w:szCs w:val="24"/>
        </w:rPr>
        <w:t xml:space="preserve">(inner tube is the downcomer and the outer tube the </w:t>
      </w:r>
      <w:r w:rsidR="008E4E8B" w:rsidRPr="007B5E6A">
        <w:rPr>
          <w:rFonts w:ascii="Times New Roman" w:hAnsi="Times New Roman" w:cs="Times New Roman"/>
          <w:noProof/>
          <w:sz w:val="24"/>
          <w:szCs w:val="24"/>
        </w:rPr>
        <w:t>upcomer</w:t>
      </w:r>
      <w:r w:rsidR="008E4E8B">
        <w:rPr>
          <w:rFonts w:ascii="Times New Roman" w:hAnsi="Times New Roman" w:cs="Times New Roman"/>
          <w:sz w:val="24"/>
          <w:szCs w:val="24"/>
        </w:rPr>
        <w:t xml:space="preserve">) </w:t>
      </w:r>
      <w:r w:rsidR="00200B23">
        <w:rPr>
          <w:rFonts w:ascii="Times New Roman" w:hAnsi="Times New Roman" w:cs="Times New Roman"/>
          <w:sz w:val="24"/>
          <w:szCs w:val="24"/>
        </w:rPr>
        <w:t xml:space="preserve">move downward in a shaft of depth 1200-1500m. </w:t>
      </w:r>
      <w:r w:rsidR="00D820FF">
        <w:rPr>
          <w:rFonts w:ascii="Times New Roman" w:hAnsi="Times New Roman" w:cs="Times New Roman"/>
          <w:sz w:val="24"/>
          <w:szCs w:val="24"/>
        </w:rPr>
        <w:t xml:space="preserve">The high depth of the vessel </w:t>
      </w:r>
      <w:r w:rsidR="006A5389">
        <w:rPr>
          <w:rFonts w:ascii="Times New Roman" w:hAnsi="Times New Roman" w:cs="Times New Roman"/>
          <w:sz w:val="24"/>
          <w:szCs w:val="24"/>
        </w:rPr>
        <w:t>creates</w:t>
      </w:r>
      <w:r w:rsidR="00D820FF">
        <w:rPr>
          <w:rFonts w:ascii="Times New Roman" w:hAnsi="Times New Roman" w:cs="Times New Roman"/>
          <w:sz w:val="24"/>
          <w:szCs w:val="24"/>
        </w:rPr>
        <w:t xml:space="preserve"> </w:t>
      </w:r>
      <w:r w:rsidR="00A42002">
        <w:rPr>
          <w:rFonts w:ascii="Times New Roman" w:hAnsi="Times New Roman" w:cs="Times New Roman"/>
          <w:sz w:val="24"/>
          <w:szCs w:val="24"/>
        </w:rPr>
        <w:t>high pressure required for the wet air oxidation process</w:t>
      </w:r>
      <w:r w:rsidR="00EF3AA8">
        <w:rPr>
          <w:rFonts w:ascii="Times New Roman" w:hAnsi="Times New Roman" w:cs="Times New Roman"/>
          <w:sz w:val="24"/>
          <w:szCs w:val="24"/>
        </w:rPr>
        <w:t xml:space="preserve"> </w:t>
      </w:r>
      <w:r w:rsidR="00D46F1D">
        <w:rPr>
          <w:rFonts w:ascii="Times New Roman" w:hAnsi="Times New Roman" w:cs="Times New Roman"/>
          <w:sz w:val="24"/>
          <w:szCs w:val="24"/>
        </w:rPr>
        <w:t>(</w:t>
      </w:r>
      <w:proofErr w:type="spellStart"/>
      <w:r w:rsidR="00D46F1D">
        <w:rPr>
          <w:rFonts w:ascii="Times New Roman" w:hAnsi="Times New Roman" w:cs="Times New Roman"/>
          <w:sz w:val="24"/>
          <w:szCs w:val="24"/>
        </w:rPr>
        <w:t>Kolawoscky</w:t>
      </w:r>
      <w:proofErr w:type="spellEnd"/>
      <w:r w:rsidR="0041117E">
        <w:rPr>
          <w:rFonts w:ascii="Times New Roman" w:hAnsi="Times New Roman" w:cs="Times New Roman"/>
          <w:sz w:val="24"/>
          <w:szCs w:val="24"/>
        </w:rPr>
        <w:t xml:space="preserve"> et al</w:t>
      </w:r>
      <w:r w:rsidR="00D46F1D">
        <w:rPr>
          <w:rFonts w:ascii="Times New Roman" w:hAnsi="Times New Roman" w:cs="Times New Roman"/>
          <w:sz w:val="24"/>
          <w:szCs w:val="24"/>
        </w:rPr>
        <w:t>,1999).</w:t>
      </w:r>
      <w:r w:rsidR="006F59F9">
        <w:rPr>
          <w:rFonts w:ascii="Times New Roman" w:hAnsi="Times New Roman" w:cs="Times New Roman"/>
          <w:sz w:val="24"/>
          <w:szCs w:val="24"/>
        </w:rPr>
        <w:t xml:space="preserve"> </w:t>
      </w:r>
      <w:r w:rsidR="00D46F1D">
        <w:rPr>
          <w:rFonts w:ascii="Times New Roman" w:hAnsi="Times New Roman" w:cs="Times New Roman"/>
          <w:sz w:val="24"/>
          <w:szCs w:val="24"/>
        </w:rPr>
        <w:t xml:space="preserve">They also compared the </w:t>
      </w:r>
      <w:proofErr w:type="spellStart"/>
      <w:r w:rsidR="00D46F1D">
        <w:rPr>
          <w:rFonts w:ascii="Times New Roman" w:hAnsi="Times New Roman" w:cs="Times New Roman"/>
          <w:sz w:val="24"/>
          <w:szCs w:val="24"/>
        </w:rPr>
        <w:t>Vertech</w:t>
      </w:r>
      <w:proofErr w:type="spellEnd"/>
      <w:r w:rsidR="00D46F1D">
        <w:rPr>
          <w:rFonts w:ascii="Times New Roman" w:hAnsi="Times New Roman" w:cs="Times New Roman"/>
          <w:sz w:val="24"/>
          <w:szCs w:val="24"/>
        </w:rPr>
        <w:t xml:space="preserve"> system with the conventional process</w:t>
      </w:r>
      <w:r w:rsidR="001B665D">
        <w:rPr>
          <w:rFonts w:ascii="Times New Roman" w:hAnsi="Times New Roman" w:cs="Times New Roman"/>
          <w:sz w:val="24"/>
          <w:szCs w:val="24"/>
        </w:rPr>
        <w:t xml:space="preserve"> </w:t>
      </w:r>
      <w:r w:rsidR="00D46F1D">
        <w:rPr>
          <w:rFonts w:ascii="Times New Roman" w:hAnsi="Times New Roman" w:cs="Times New Roman"/>
          <w:sz w:val="24"/>
          <w:szCs w:val="24"/>
        </w:rPr>
        <w:t>(</w:t>
      </w:r>
      <w:proofErr w:type="spellStart"/>
      <w:r w:rsidR="00D46F1D">
        <w:rPr>
          <w:rFonts w:ascii="Times New Roman" w:hAnsi="Times New Roman" w:cs="Times New Roman"/>
          <w:sz w:val="24"/>
          <w:szCs w:val="24"/>
        </w:rPr>
        <w:t>Zimpro</w:t>
      </w:r>
      <w:proofErr w:type="spellEnd"/>
      <w:r w:rsidR="00D46F1D">
        <w:rPr>
          <w:rFonts w:ascii="Times New Roman" w:hAnsi="Times New Roman" w:cs="Times New Roman"/>
          <w:sz w:val="24"/>
          <w:szCs w:val="24"/>
        </w:rPr>
        <w:t xml:space="preserve"> process),</w:t>
      </w:r>
      <w:r w:rsidR="004509B9">
        <w:rPr>
          <w:rFonts w:ascii="Times New Roman" w:hAnsi="Times New Roman" w:cs="Times New Roman"/>
          <w:sz w:val="24"/>
          <w:szCs w:val="24"/>
        </w:rPr>
        <w:t xml:space="preserve"> </w:t>
      </w:r>
      <w:r w:rsidR="009A0E8C">
        <w:rPr>
          <w:rFonts w:ascii="Times New Roman" w:hAnsi="Times New Roman" w:cs="Times New Roman"/>
          <w:sz w:val="24"/>
          <w:szCs w:val="24"/>
        </w:rPr>
        <w:t xml:space="preserve">with the </w:t>
      </w:r>
      <w:proofErr w:type="spellStart"/>
      <w:r w:rsidR="009A0E8C">
        <w:rPr>
          <w:rFonts w:ascii="Times New Roman" w:hAnsi="Times New Roman" w:cs="Times New Roman"/>
          <w:sz w:val="24"/>
          <w:szCs w:val="24"/>
        </w:rPr>
        <w:t>Vertech</w:t>
      </w:r>
      <w:proofErr w:type="spellEnd"/>
      <w:r w:rsidR="009A0E8C">
        <w:rPr>
          <w:rFonts w:ascii="Times New Roman" w:hAnsi="Times New Roman" w:cs="Times New Roman"/>
          <w:sz w:val="24"/>
          <w:szCs w:val="24"/>
        </w:rPr>
        <w:t xml:space="preserve"> system having</w:t>
      </w:r>
      <w:r w:rsidR="00D46F1D">
        <w:rPr>
          <w:rFonts w:ascii="Times New Roman" w:hAnsi="Times New Roman" w:cs="Times New Roman"/>
          <w:sz w:val="24"/>
          <w:szCs w:val="24"/>
        </w:rPr>
        <w:t xml:space="preserve"> </w:t>
      </w:r>
      <w:r w:rsidR="00D46F1D" w:rsidRPr="007B5E6A">
        <w:rPr>
          <w:rFonts w:ascii="Times New Roman" w:hAnsi="Times New Roman" w:cs="Times New Roman"/>
          <w:noProof/>
          <w:sz w:val="24"/>
          <w:szCs w:val="24"/>
        </w:rPr>
        <w:t>less</w:t>
      </w:r>
      <w:r w:rsidR="00D46F1D">
        <w:rPr>
          <w:rFonts w:ascii="Times New Roman" w:hAnsi="Times New Roman" w:cs="Times New Roman"/>
          <w:sz w:val="24"/>
          <w:szCs w:val="24"/>
        </w:rPr>
        <w:t xml:space="preserve"> power requirements as the pumps are designed to overcome pressure drop losses</w:t>
      </w:r>
      <w:r w:rsidR="00A62E02">
        <w:rPr>
          <w:rFonts w:ascii="Times New Roman" w:hAnsi="Times New Roman" w:cs="Times New Roman"/>
          <w:sz w:val="24"/>
          <w:szCs w:val="24"/>
        </w:rPr>
        <w:t>.</w:t>
      </w:r>
      <w:r w:rsidR="00550AEA">
        <w:rPr>
          <w:rFonts w:ascii="Times New Roman" w:hAnsi="Times New Roman" w:cs="Times New Roman"/>
          <w:sz w:val="24"/>
          <w:szCs w:val="24"/>
        </w:rPr>
        <w:t xml:space="preserve"> </w:t>
      </w:r>
      <w:r w:rsidR="004A5525">
        <w:rPr>
          <w:rFonts w:ascii="Times New Roman" w:hAnsi="Times New Roman" w:cs="Times New Roman"/>
          <w:sz w:val="24"/>
          <w:szCs w:val="24"/>
        </w:rPr>
        <w:t xml:space="preserve">It is also interesting to note that the waste and oxygen </w:t>
      </w:r>
      <w:r w:rsidR="00A62E02">
        <w:rPr>
          <w:rFonts w:ascii="Times New Roman" w:hAnsi="Times New Roman" w:cs="Times New Roman"/>
          <w:sz w:val="24"/>
          <w:szCs w:val="24"/>
        </w:rPr>
        <w:t xml:space="preserve">pass in the reactor </w:t>
      </w:r>
      <w:r w:rsidR="004A5525">
        <w:rPr>
          <w:rFonts w:ascii="Times New Roman" w:hAnsi="Times New Roman" w:cs="Times New Roman"/>
          <w:sz w:val="24"/>
          <w:szCs w:val="24"/>
        </w:rPr>
        <w:t>under</w:t>
      </w:r>
      <w:r w:rsidR="00A62E02">
        <w:rPr>
          <w:rFonts w:ascii="Times New Roman" w:hAnsi="Times New Roman" w:cs="Times New Roman"/>
          <w:sz w:val="24"/>
          <w:szCs w:val="24"/>
        </w:rPr>
        <w:t xml:space="preserve"> plug </w:t>
      </w:r>
      <w:r w:rsidR="004A5525">
        <w:rPr>
          <w:rFonts w:ascii="Times New Roman" w:hAnsi="Times New Roman" w:cs="Times New Roman"/>
          <w:sz w:val="24"/>
          <w:szCs w:val="24"/>
        </w:rPr>
        <w:t>f</w:t>
      </w:r>
      <w:r w:rsidR="00A62E02">
        <w:rPr>
          <w:rFonts w:ascii="Times New Roman" w:hAnsi="Times New Roman" w:cs="Times New Roman"/>
          <w:sz w:val="24"/>
          <w:szCs w:val="24"/>
        </w:rPr>
        <w:t>low</w:t>
      </w:r>
      <w:r w:rsidR="004A5525">
        <w:rPr>
          <w:rFonts w:ascii="Times New Roman" w:hAnsi="Times New Roman" w:cs="Times New Roman"/>
          <w:sz w:val="24"/>
          <w:szCs w:val="24"/>
        </w:rPr>
        <w:t xml:space="preserve"> conditions</w:t>
      </w:r>
      <w:r w:rsidR="00A62E02">
        <w:rPr>
          <w:rFonts w:ascii="Times New Roman" w:hAnsi="Times New Roman" w:cs="Times New Roman"/>
          <w:sz w:val="24"/>
          <w:szCs w:val="24"/>
        </w:rPr>
        <w:t xml:space="preserve"> </w:t>
      </w:r>
      <w:r w:rsidR="00A62E02" w:rsidRPr="00E53646">
        <w:rPr>
          <w:rFonts w:ascii="Times New Roman" w:hAnsi="Times New Roman" w:cs="Times New Roman"/>
          <w:noProof/>
          <w:sz w:val="24"/>
          <w:szCs w:val="24"/>
        </w:rPr>
        <w:t>hereby</w:t>
      </w:r>
      <w:r w:rsidR="00A62E02">
        <w:rPr>
          <w:rFonts w:ascii="Times New Roman" w:hAnsi="Times New Roman" w:cs="Times New Roman"/>
          <w:sz w:val="24"/>
          <w:szCs w:val="24"/>
        </w:rPr>
        <w:t xml:space="preserve"> leading to better reaction kinetics</w:t>
      </w:r>
      <w:r w:rsidR="00550AEA">
        <w:rPr>
          <w:rFonts w:ascii="Times New Roman" w:hAnsi="Times New Roman" w:cs="Times New Roman"/>
          <w:sz w:val="24"/>
          <w:szCs w:val="24"/>
        </w:rPr>
        <w:t xml:space="preserve"> and conversion</w:t>
      </w:r>
      <w:r w:rsidR="00D465E2">
        <w:rPr>
          <w:rFonts w:ascii="Times New Roman" w:hAnsi="Times New Roman" w:cs="Times New Roman"/>
          <w:sz w:val="24"/>
          <w:szCs w:val="24"/>
        </w:rPr>
        <w:t>. According to</w:t>
      </w:r>
      <w:r w:rsidR="00A578B0">
        <w:rPr>
          <w:rFonts w:ascii="Times New Roman" w:hAnsi="Times New Roman" w:cs="Times New Roman"/>
          <w:sz w:val="24"/>
          <w:szCs w:val="24"/>
        </w:rPr>
        <w:t xml:space="preserve"> </w:t>
      </w:r>
      <w:proofErr w:type="spellStart"/>
      <w:r w:rsidR="00A578B0">
        <w:rPr>
          <w:rFonts w:ascii="Times New Roman" w:hAnsi="Times New Roman" w:cs="Times New Roman"/>
          <w:sz w:val="24"/>
          <w:szCs w:val="24"/>
        </w:rPr>
        <w:t>Kolawoscky</w:t>
      </w:r>
      <w:proofErr w:type="spellEnd"/>
      <w:r w:rsidR="00A578B0">
        <w:rPr>
          <w:rFonts w:ascii="Times New Roman" w:hAnsi="Times New Roman" w:cs="Times New Roman"/>
          <w:sz w:val="24"/>
          <w:szCs w:val="24"/>
        </w:rPr>
        <w:t xml:space="preserve"> et al. (1999),</w:t>
      </w:r>
      <w:r w:rsidR="007F2599">
        <w:rPr>
          <w:rFonts w:ascii="Times New Roman" w:hAnsi="Times New Roman" w:cs="Times New Roman"/>
          <w:sz w:val="24"/>
          <w:szCs w:val="24"/>
        </w:rPr>
        <w:t xml:space="preserve"> </w:t>
      </w:r>
      <w:r w:rsidR="00A578B0">
        <w:rPr>
          <w:rFonts w:ascii="Times New Roman" w:hAnsi="Times New Roman" w:cs="Times New Roman"/>
          <w:sz w:val="24"/>
          <w:szCs w:val="24"/>
        </w:rPr>
        <w:t xml:space="preserve">the reactor is </w:t>
      </w:r>
      <w:r w:rsidR="00186348">
        <w:rPr>
          <w:rFonts w:ascii="Times New Roman" w:hAnsi="Times New Roman" w:cs="Times New Roman"/>
          <w:sz w:val="24"/>
          <w:szCs w:val="24"/>
        </w:rPr>
        <w:t>designed</w:t>
      </w:r>
      <w:r w:rsidR="00A578B0">
        <w:rPr>
          <w:rFonts w:ascii="Times New Roman" w:hAnsi="Times New Roman" w:cs="Times New Roman"/>
          <w:sz w:val="24"/>
          <w:szCs w:val="24"/>
        </w:rPr>
        <w:t xml:space="preserve"> for turbulent conditions </w:t>
      </w:r>
      <w:r w:rsidR="00A578B0" w:rsidRPr="007B5E6A">
        <w:rPr>
          <w:rFonts w:ascii="Times New Roman" w:hAnsi="Times New Roman" w:cs="Times New Roman"/>
          <w:noProof/>
          <w:sz w:val="24"/>
          <w:szCs w:val="24"/>
        </w:rPr>
        <w:t>hereby</w:t>
      </w:r>
      <w:r w:rsidR="00A578B0">
        <w:rPr>
          <w:rFonts w:ascii="Times New Roman" w:hAnsi="Times New Roman" w:cs="Times New Roman"/>
          <w:sz w:val="24"/>
          <w:szCs w:val="24"/>
        </w:rPr>
        <w:t xml:space="preserve"> leading to efficient mass transfer between the liquid and gas streams </w:t>
      </w:r>
      <w:proofErr w:type="gramStart"/>
      <w:r w:rsidR="00A578B0">
        <w:rPr>
          <w:rFonts w:ascii="Times New Roman" w:hAnsi="Times New Roman" w:cs="Times New Roman"/>
          <w:sz w:val="24"/>
          <w:szCs w:val="24"/>
        </w:rPr>
        <w:t>and also</w:t>
      </w:r>
      <w:proofErr w:type="gramEnd"/>
      <w:r w:rsidR="00A578B0">
        <w:rPr>
          <w:rFonts w:ascii="Times New Roman" w:hAnsi="Times New Roman" w:cs="Times New Roman"/>
          <w:sz w:val="24"/>
          <w:szCs w:val="24"/>
        </w:rPr>
        <w:t xml:space="preserve"> </w:t>
      </w:r>
      <w:r w:rsidR="00FC320E">
        <w:rPr>
          <w:rFonts w:ascii="Times New Roman" w:hAnsi="Times New Roman" w:cs="Times New Roman"/>
          <w:sz w:val="24"/>
          <w:szCs w:val="24"/>
        </w:rPr>
        <w:t xml:space="preserve">results in </w:t>
      </w:r>
      <w:r w:rsidR="00A578B0">
        <w:rPr>
          <w:rFonts w:ascii="Times New Roman" w:hAnsi="Times New Roman" w:cs="Times New Roman"/>
          <w:sz w:val="24"/>
          <w:szCs w:val="24"/>
        </w:rPr>
        <w:t xml:space="preserve">high heat transfer. </w:t>
      </w:r>
      <w:r w:rsidR="00A578B0" w:rsidRPr="00033756">
        <w:rPr>
          <w:rFonts w:ascii="Times New Roman" w:hAnsi="Times New Roman" w:cs="Times New Roman"/>
          <w:noProof/>
          <w:sz w:val="24"/>
          <w:szCs w:val="24"/>
        </w:rPr>
        <w:t>This</w:t>
      </w:r>
      <w:r w:rsidR="00033756">
        <w:rPr>
          <w:rFonts w:ascii="Times New Roman" w:hAnsi="Times New Roman" w:cs="Times New Roman"/>
          <w:noProof/>
          <w:sz w:val="24"/>
          <w:szCs w:val="24"/>
        </w:rPr>
        <w:t>, however,</w:t>
      </w:r>
      <w:r w:rsidR="00A578B0">
        <w:rPr>
          <w:rFonts w:ascii="Times New Roman" w:hAnsi="Times New Roman" w:cs="Times New Roman"/>
          <w:sz w:val="24"/>
          <w:szCs w:val="24"/>
        </w:rPr>
        <w:t xml:space="preserve"> has its own disadvantage as </w:t>
      </w:r>
      <w:r w:rsidR="00B45A65">
        <w:rPr>
          <w:rFonts w:ascii="Times New Roman" w:hAnsi="Times New Roman" w:cs="Times New Roman"/>
          <w:sz w:val="24"/>
          <w:szCs w:val="24"/>
        </w:rPr>
        <w:t>a longer reactor size would be required for keeping t</w:t>
      </w:r>
      <w:r w:rsidR="0055367A">
        <w:rPr>
          <w:rFonts w:ascii="Times New Roman" w:hAnsi="Times New Roman" w:cs="Times New Roman"/>
          <w:sz w:val="24"/>
          <w:szCs w:val="24"/>
        </w:rPr>
        <w:t xml:space="preserve">he streams at high velocity at a particular </w:t>
      </w:r>
      <w:r w:rsidR="00B45A65">
        <w:rPr>
          <w:rFonts w:ascii="Times New Roman" w:hAnsi="Times New Roman" w:cs="Times New Roman"/>
          <w:sz w:val="24"/>
          <w:szCs w:val="24"/>
        </w:rPr>
        <w:t>residence time.</w:t>
      </w:r>
      <w:r w:rsidR="00C80AA5">
        <w:rPr>
          <w:rFonts w:ascii="Times New Roman" w:hAnsi="Times New Roman" w:cs="Times New Roman"/>
          <w:sz w:val="24"/>
          <w:szCs w:val="24"/>
        </w:rPr>
        <w:t xml:space="preserve"> Some other </w:t>
      </w:r>
      <w:r w:rsidR="0041117E">
        <w:rPr>
          <w:rFonts w:ascii="Times New Roman" w:hAnsi="Times New Roman" w:cs="Times New Roman"/>
          <w:sz w:val="24"/>
          <w:szCs w:val="24"/>
        </w:rPr>
        <w:t>limitations</w:t>
      </w:r>
      <w:r w:rsidR="005A3112">
        <w:rPr>
          <w:rFonts w:ascii="Times New Roman" w:hAnsi="Times New Roman" w:cs="Times New Roman"/>
          <w:sz w:val="24"/>
          <w:szCs w:val="24"/>
        </w:rPr>
        <w:t xml:space="preserve"> of the </w:t>
      </w:r>
      <w:proofErr w:type="spellStart"/>
      <w:r w:rsidR="005A3112">
        <w:rPr>
          <w:rFonts w:ascii="Times New Roman" w:hAnsi="Times New Roman" w:cs="Times New Roman"/>
          <w:sz w:val="24"/>
          <w:szCs w:val="24"/>
        </w:rPr>
        <w:t>Vertech</w:t>
      </w:r>
      <w:proofErr w:type="spellEnd"/>
      <w:r w:rsidR="005A3112">
        <w:rPr>
          <w:rFonts w:ascii="Times New Roman" w:hAnsi="Times New Roman" w:cs="Times New Roman"/>
          <w:sz w:val="24"/>
          <w:szCs w:val="24"/>
        </w:rPr>
        <w:t xml:space="preserve"> process</w:t>
      </w:r>
      <w:r w:rsidR="0041117E">
        <w:rPr>
          <w:rFonts w:ascii="Times New Roman" w:hAnsi="Times New Roman" w:cs="Times New Roman"/>
          <w:sz w:val="24"/>
          <w:szCs w:val="24"/>
        </w:rPr>
        <w:t xml:space="preserve"> as expressed by </w:t>
      </w:r>
      <w:proofErr w:type="spellStart"/>
      <w:r w:rsidR="0041117E">
        <w:rPr>
          <w:rFonts w:ascii="Times New Roman" w:hAnsi="Times New Roman" w:cs="Times New Roman"/>
          <w:sz w:val="24"/>
          <w:szCs w:val="24"/>
        </w:rPr>
        <w:t>Kolawoscky</w:t>
      </w:r>
      <w:proofErr w:type="spellEnd"/>
      <w:r w:rsidR="0041117E">
        <w:rPr>
          <w:rFonts w:ascii="Times New Roman" w:hAnsi="Times New Roman" w:cs="Times New Roman"/>
          <w:sz w:val="24"/>
          <w:szCs w:val="24"/>
        </w:rPr>
        <w:t xml:space="preserve"> et al. (1999), are environmental concerns related to </w:t>
      </w:r>
      <w:r w:rsidR="005A3112">
        <w:rPr>
          <w:rFonts w:ascii="Times New Roman" w:hAnsi="Times New Roman" w:cs="Times New Roman"/>
          <w:sz w:val="24"/>
          <w:szCs w:val="24"/>
        </w:rPr>
        <w:t>drinking water contamination</w:t>
      </w:r>
      <w:r w:rsidR="00CF6E7A">
        <w:rPr>
          <w:rFonts w:ascii="Times New Roman" w:hAnsi="Times New Roman" w:cs="Times New Roman"/>
          <w:sz w:val="24"/>
          <w:szCs w:val="24"/>
        </w:rPr>
        <w:t xml:space="preserve"> during processing of toxic materials and </w:t>
      </w:r>
      <w:r w:rsidR="00840C06">
        <w:rPr>
          <w:rFonts w:ascii="Times New Roman" w:hAnsi="Times New Roman" w:cs="Times New Roman"/>
          <w:sz w:val="24"/>
          <w:szCs w:val="24"/>
        </w:rPr>
        <w:t>scale formation on the reactor walls</w:t>
      </w:r>
      <w:r w:rsidR="00254D54">
        <w:rPr>
          <w:rFonts w:ascii="Times New Roman" w:hAnsi="Times New Roman" w:cs="Times New Roman"/>
          <w:sz w:val="24"/>
          <w:szCs w:val="24"/>
        </w:rPr>
        <w:t>.</w:t>
      </w:r>
    </w:p>
    <w:p w14:paraId="6860CF71" w14:textId="77777777" w:rsidR="00254D54" w:rsidRDefault="00254D54" w:rsidP="00452A8B">
      <w:pPr>
        <w:autoSpaceDE w:val="0"/>
        <w:autoSpaceDN w:val="0"/>
        <w:adjustRightInd w:val="0"/>
        <w:spacing w:after="0" w:line="480" w:lineRule="auto"/>
        <w:rPr>
          <w:rFonts w:ascii="Times New Roman" w:hAnsi="Times New Roman" w:cs="Times New Roman"/>
          <w:sz w:val="24"/>
          <w:szCs w:val="24"/>
        </w:rPr>
      </w:pPr>
    </w:p>
    <w:p w14:paraId="65032180" w14:textId="77777777" w:rsidR="00EE7054" w:rsidRDefault="00EE7054" w:rsidP="00452A8B">
      <w:pPr>
        <w:autoSpaceDE w:val="0"/>
        <w:autoSpaceDN w:val="0"/>
        <w:adjustRightInd w:val="0"/>
        <w:spacing w:after="0" w:line="480" w:lineRule="auto"/>
        <w:rPr>
          <w:rFonts w:ascii="Times New Roman" w:hAnsi="Times New Roman" w:cs="Times New Roman"/>
          <w:sz w:val="24"/>
          <w:szCs w:val="24"/>
        </w:rPr>
      </w:pPr>
    </w:p>
    <w:p w14:paraId="44292A94" w14:textId="77777777" w:rsidR="00254D54" w:rsidRDefault="00254D54" w:rsidP="00452A8B">
      <w:pPr>
        <w:pStyle w:val="ListParagraph"/>
        <w:numPr>
          <w:ilvl w:val="0"/>
          <w:numId w:val="10"/>
        </w:numPr>
        <w:autoSpaceDE w:val="0"/>
        <w:autoSpaceDN w:val="0"/>
        <w:adjustRightInd w:val="0"/>
        <w:spacing w:after="0" w:line="480" w:lineRule="auto"/>
        <w:rPr>
          <w:rFonts w:ascii="Times New Roman" w:hAnsi="Times New Roman" w:cs="Times New Roman"/>
          <w:sz w:val="24"/>
          <w:szCs w:val="24"/>
        </w:rPr>
      </w:pPr>
      <w:r w:rsidRPr="00E53646">
        <w:rPr>
          <w:rFonts w:ascii="Times New Roman" w:hAnsi="Times New Roman" w:cs="Times New Roman"/>
          <w:noProof/>
          <w:sz w:val="24"/>
          <w:szCs w:val="24"/>
        </w:rPr>
        <w:t>Kenox</w:t>
      </w:r>
      <w:r>
        <w:rPr>
          <w:rFonts w:ascii="Times New Roman" w:hAnsi="Times New Roman" w:cs="Times New Roman"/>
          <w:sz w:val="24"/>
          <w:szCs w:val="24"/>
        </w:rPr>
        <w:t xml:space="preserve"> Process</w:t>
      </w:r>
    </w:p>
    <w:p w14:paraId="7A534C00" w14:textId="77777777" w:rsidR="00751789" w:rsidRDefault="009105C8" w:rsidP="00452A8B">
      <w:pPr>
        <w:pStyle w:val="ListParagraph"/>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Pr="00E53646">
        <w:rPr>
          <w:rFonts w:ascii="Times New Roman" w:hAnsi="Times New Roman" w:cs="Times New Roman"/>
          <w:noProof/>
          <w:sz w:val="24"/>
          <w:szCs w:val="24"/>
        </w:rPr>
        <w:t>Kenox</w:t>
      </w:r>
      <w:r>
        <w:rPr>
          <w:rFonts w:ascii="Times New Roman" w:hAnsi="Times New Roman" w:cs="Times New Roman"/>
          <w:sz w:val="24"/>
          <w:szCs w:val="24"/>
        </w:rPr>
        <w:t xml:space="preserve"> Wet Air Oxidation process was developed by the </w:t>
      </w:r>
      <w:r w:rsidRPr="00E53646">
        <w:rPr>
          <w:rFonts w:ascii="Times New Roman" w:hAnsi="Times New Roman" w:cs="Times New Roman"/>
          <w:noProof/>
          <w:sz w:val="24"/>
          <w:szCs w:val="24"/>
        </w:rPr>
        <w:t>Kenox</w:t>
      </w:r>
      <w:r>
        <w:rPr>
          <w:rFonts w:ascii="Times New Roman" w:hAnsi="Times New Roman" w:cs="Times New Roman"/>
          <w:sz w:val="24"/>
          <w:szCs w:val="24"/>
        </w:rPr>
        <w:t xml:space="preserve"> Corporation of Canada in 1986 at a drum </w:t>
      </w:r>
      <w:r w:rsidRPr="00E53646">
        <w:rPr>
          <w:rFonts w:ascii="Times New Roman" w:hAnsi="Times New Roman" w:cs="Times New Roman"/>
          <w:noProof/>
          <w:sz w:val="24"/>
          <w:szCs w:val="24"/>
        </w:rPr>
        <w:t>re-conditioning</w:t>
      </w:r>
      <w:r>
        <w:rPr>
          <w:rFonts w:ascii="Times New Roman" w:hAnsi="Times New Roman" w:cs="Times New Roman"/>
          <w:sz w:val="24"/>
          <w:szCs w:val="24"/>
        </w:rPr>
        <w:t xml:space="preserve"> plant in </w:t>
      </w:r>
      <w:r w:rsidRPr="00033756">
        <w:rPr>
          <w:rFonts w:ascii="Times New Roman" w:hAnsi="Times New Roman" w:cs="Times New Roman"/>
          <w:noProof/>
          <w:sz w:val="24"/>
          <w:szCs w:val="24"/>
        </w:rPr>
        <w:t>Missi</w:t>
      </w:r>
      <w:r w:rsidR="00033756">
        <w:rPr>
          <w:rFonts w:ascii="Times New Roman" w:hAnsi="Times New Roman" w:cs="Times New Roman"/>
          <w:noProof/>
          <w:sz w:val="24"/>
          <w:szCs w:val="24"/>
        </w:rPr>
        <w:t>s</w:t>
      </w:r>
      <w:r w:rsidRPr="00033756">
        <w:rPr>
          <w:rFonts w:ascii="Times New Roman" w:hAnsi="Times New Roman" w:cs="Times New Roman"/>
          <w:noProof/>
          <w:sz w:val="24"/>
          <w:szCs w:val="24"/>
        </w:rPr>
        <w:t>sauga</w:t>
      </w:r>
      <w:r>
        <w:rPr>
          <w:rFonts w:ascii="Times New Roman" w:hAnsi="Times New Roman" w:cs="Times New Roman"/>
          <w:sz w:val="24"/>
          <w:szCs w:val="24"/>
        </w:rPr>
        <w:t>, Ontario</w:t>
      </w:r>
      <w:r w:rsidR="00284403">
        <w:rPr>
          <w:rFonts w:ascii="Times New Roman" w:hAnsi="Times New Roman" w:cs="Times New Roman"/>
          <w:sz w:val="24"/>
          <w:szCs w:val="24"/>
        </w:rPr>
        <w:t>.</w:t>
      </w:r>
      <w:r w:rsidR="004C381B">
        <w:rPr>
          <w:rFonts w:ascii="Times New Roman" w:hAnsi="Times New Roman" w:cs="Times New Roman"/>
          <w:sz w:val="24"/>
          <w:szCs w:val="24"/>
        </w:rPr>
        <w:t xml:space="preserve"> </w:t>
      </w:r>
      <w:r w:rsidR="009B6A50">
        <w:rPr>
          <w:rFonts w:ascii="Times New Roman" w:hAnsi="Times New Roman" w:cs="Times New Roman"/>
          <w:sz w:val="24"/>
          <w:szCs w:val="24"/>
        </w:rPr>
        <w:t xml:space="preserve">According to </w:t>
      </w:r>
      <w:proofErr w:type="spellStart"/>
      <w:r w:rsidR="009B6A50">
        <w:rPr>
          <w:rFonts w:ascii="Times New Roman" w:hAnsi="Times New Roman" w:cs="Times New Roman"/>
          <w:sz w:val="24"/>
          <w:szCs w:val="24"/>
        </w:rPr>
        <w:t>Kolawoscky</w:t>
      </w:r>
      <w:proofErr w:type="spellEnd"/>
      <w:r w:rsidR="009B6A50">
        <w:rPr>
          <w:rFonts w:ascii="Times New Roman" w:hAnsi="Times New Roman" w:cs="Times New Roman"/>
          <w:sz w:val="24"/>
          <w:szCs w:val="24"/>
        </w:rPr>
        <w:t xml:space="preserve"> et al. (1999), the operating process conditions are at a temperature between 473K to 513K and pressures of about 4.1 to 4.7MPa with</w:t>
      </w:r>
      <w:r w:rsidR="00033756">
        <w:rPr>
          <w:rFonts w:ascii="Times New Roman" w:hAnsi="Times New Roman" w:cs="Times New Roman"/>
          <w:sz w:val="24"/>
          <w:szCs w:val="24"/>
        </w:rPr>
        <w:t xml:space="preserve"> a</w:t>
      </w:r>
      <w:r w:rsidR="009B6A50">
        <w:rPr>
          <w:rFonts w:ascii="Times New Roman" w:hAnsi="Times New Roman" w:cs="Times New Roman"/>
          <w:sz w:val="24"/>
          <w:szCs w:val="24"/>
        </w:rPr>
        <w:t xml:space="preserve"> </w:t>
      </w:r>
      <w:r w:rsidR="009B6A50" w:rsidRPr="00033756">
        <w:rPr>
          <w:rFonts w:ascii="Times New Roman" w:hAnsi="Times New Roman" w:cs="Times New Roman"/>
          <w:noProof/>
          <w:sz w:val="24"/>
          <w:szCs w:val="24"/>
        </w:rPr>
        <w:t>residence</w:t>
      </w:r>
      <w:r w:rsidR="009B6A50">
        <w:rPr>
          <w:rFonts w:ascii="Times New Roman" w:hAnsi="Times New Roman" w:cs="Times New Roman"/>
          <w:sz w:val="24"/>
          <w:szCs w:val="24"/>
        </w:rPr>
        <w:t xml:space="preserve"> time of about 40minutes. The </w:t>
      </w:r>
      <w:r w:rsidR="009B6A50" w:rsidRPr="007B5E6A">
        <w:rPr>
          <w:rFonts w:ascii="Times New Roman" w:hAnsi="Times New Roman" w:cs="Times New Roman"/>
          <w:noProof/>
          <w:sz w:val="24"/>
          <w:szCs w:val="24"/>
        </w:rPr>
        <w:t>Kenox</w:t>
      </w:r>
      <w:r w:rsidR="009B6A50">
        <w:rPr>
          <w:rFonts w:ascii="Times New Roman" w:hAnsi="Times New Roman" w:cs="Times New Roman"/>
          <w:sz w:val="24"/>
          <w:szCs w:val="24"/>
        </w:rPr>
        <w:t xml:space="preserve"> reactor has 2 concentric shells with waste and air flowing through the inner cylinder </w:t>
      </w:r>
      <w:proofErr w:type="gramStart"/>
      <w:r w:rsidR="009B6A50">
        <w:rPr>
          <w:rFonts w:ascii="Times New Roman" w:hAnsi="Times New Roman" w:cs="Times New Roman"/>
          <w:sz w:val="24"/>
          <w:szCs w:val="24"/>
        </w:rPr>
        <w:t>and also</w:t>
      </w:r>
      <w:proofErr w:type="gramEnd"/>
      <w:r w:rsidR="009B6A50">
        <w:rPr>
          <w:rFonts w:ascii="Times New Roman" w:hAnsi="Times New Roman" w:cs="Times New Roman"/>
          <w:sz w:val="24"/>
          <w:szCs w:val="24"/>
        </w:rPr>
        <w:t xml:space="preserve"> through the space between the inner and outer cylinders. </w:t>
      </w:r>
    </w:p>
    <w:p w14:paraId="68978CD7" w14:textId="77777777" w:rsidR="003B6425" w:rsidRDefault="00284403" w:rsidP="00452A8B">
      <w:pPr>
        <w:pStyle w:val="ListParagraph"/>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process is depicted in the figure </w:t>
      </w:r>
      <w:proofErr w:type="gramStart"/>
      <w:r>
        <w:rPr>
          <w:rFonts w:ascii="Times New Roman" w:hAnsi="Times New Roman" w:cs="Times New Roman"/>
          <w:sz w:val="24"/>
          <w:szCs w:val="24"/>
        </w:rPr>
        <w:t>below</w:t>
      </w:r>
      <w:proofErr w:type="gramEnd"/>
    </w:p>
    <w:p w14:paraId="1903033A" w14:textId="77777777" w:rsidR="002B5767" w:rsidRDefault="002B5767" w:rsidP="00452A8B">
      <w:pPr>
        <w:pStyle w:val="ListParagraph"/>
        <w:autoSpaceDE w:val="0"/>
        <w:autoSpaceDN w:val="0"/>
        <w:adjustRightInd w:val="0"/>
        <w:spacing w:after="0" w:line="480" w:lineRule="auto"/>
        <w:rPr>
          <w:rFonts w:ascii="Times New Roman" w:hAnsi="Times New Roman" w:cs="Times New Roman"/>
          <w:sz w:val="24"/>
          <w:szCs w:val="24"/>
        </w:rPr>
      </w:pPr>
    </w:p>
    <w:p w14:paraId="239F89DC" w14:textId="77777777" w:rsidR="00DB4151" w:rsidRDefault="00284403" w:rsidP="00452A8B">
      <w:pPr>
        <w:pStyle w:val="ListParagraph"/>
        <w:autoSpaceDE w:val="0"/>
        <w:autoSpaceDN w:val="0"/>
        <w:adjustRightInd w:val="0"/>
        <w:spacing w:after="0" w:line="480" w:lineRule="auto"/>
        <w:rPr>
          <w:rFonts w:ascii="Times New Roman" w:hAnsi="Times New Roman" w:cs="Times New Roman"/>
          <w:sz w:val="24"/>
          <w:szCs w:val="24"/>
        </w:rPr>
      </w:pPr>
      <w:r w:rsidRPr="00284403">
        <w:rPr>
          <w:rFonts w:ascii="Times New Roman" w:hAnsi="Times New Roman" w:cs="Times New Roman"/>
          <w:noProof/>
          <w:sz w:val="24"/>
          <w:szCs w:val="24"/>
          <w:lang w:eastAsia="en-GB"/>
        </w:rPr>
        <w:drawing>
          <wp:inline distT="0" distB="0" distL="0" distR="0" wp14:anchorId="7BCE9833" wp14:editId="3FB1C7FA">
            <wp:extent cx="5743575" cy="3648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3891" cy="3648276"/>
                    </a:xfrm>
                    <a:prstGeom prst="rect">
                      <a:avLst/>
                    </a:prstGeom>
                    <a:noFill/>
                    <a:ln>
                      <a:noFill/>
                    </a:ln>
                  </pic:spPr>
                </pic:pic>
              </a:graphicData>
            </a:graphic>
          </wp:inline>
        </w:drawing>
      </w:r>
    </w:p>
    <w:p w14:paraId="3A7882D5" w14:textId="77777777" w:rsidR="00DC4B20" w:rsidRPr="00DC4B20" w:rsidRDefault="00803EC0" w:rsidP="00452A8B">
      <w:pPr>
        <w:pStyle w:val="ListParagraph"/>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Fig. 5</w:t>
      </w:r>
      <w:r w:rsidR="00DC4B20" w:rsidRPr="00DC4B20">
        <w:rPr>
          <w:rFonts w:ascii="Times New Roman" w:hAnsi="Times New Roman" w:cs="Times New Roman"/>
          <w:sz w:val="24"/>
          <w:szCs w:val="24"/>
        </w:rPr>
        <w:t xml:space="preserve">. </w:t>
      </w:r>
      <w:proofErr w:type="spellStart"/>
      <w:r w:rsidR="00DC4B20" w:rsidRPr="00DC4B20">
        <w:rPr>
          <w:rFonts w:ascii="Times New Roman" w:hAnsi="Times New Roman" w:cs="Times New Roman"/>
          <w:sz w:val="24"/>
          <w:szCs w:val="24"/>
        </w:rPr>
        <w:t>Kenox</w:t>
      </w:r>
      <w:proofErr w:type="spellEnd"/>
      <w:r w:rsidR="00DC4B20" w:rsidRPr="00DC4B20">
        <w:rPr>
          <w:rFonts w:ascii="Times New Roman" w:hAnsi="Times New Roman" w:cs="Times New Roman"/>
          <w:sz w:val="24"/>
          <w:szCs w:val="24"/>
        </w:rPr>
        <w:t xml:space="preserve"> process schematic</w:t>
      </w:r>
      <w:r w:rsidR="00F254A6">
        <w:rPr>
          <w:rFonts w:ascii="Times New Roman" w:hAnsi="Times New Roman" w:cs="Times New Roman"/>
          <w:sz w:val="24"/>
          <w:szCs w:val="24"/>
        </w:rPr>
        <w:t xml:space="preserve"> (</w:t>
      </w:r>
      <w:proofErr w:type="spellStart"/>
      <w:r w:rsidR="00F254A6">
        <w:rPr>
          <w:rFonts w:ascii="Times New Roman" w:hAnsi="Times New Roman" w:cs="Times New Roman"/>
          <w:sz w:val="24"/>
          <w:szCs w:val="24"/>
        </w:rPr>
        <w:t>Kolawoscky</w:t>
      </w:r>
      <w:proofErr w:type="spellEnd"/>
      <w:r w:rsidR="00F254A6">
        <w:rPr>
          <w:rFonts w:ascii="Times New Roman" w:hAnsi="Times New Roman" w:cs="Times New Roman"/>
          <w:sz w:val="24"/>
          <w:szCs w:val="24"/>
        </w:rPr>
        <w:t xml:space="preserve"> et al,1999).</w:t>
      </w:r>
    </w:p>
    <w:p w14:paraId="3C3FEAEA" w14:textId="77777777" w:rsidR="00620A93" w:rsidRDefault="00B954DF" w:rsidP="00452A8B">
      <w:pPr>
        <w:pStyle w:val="ListParagraph"/>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vanes of the pump help to circulate</w:t>
      </w:r>
      <w:r w:rsidR="00C44900">
        <w:rPr>
          <w:rFonts w:ascii="Times New Roman" w:hAnsi="Times New Roman" w:cs="Times New Roman"/>
          <w:sz w:val="24"/>
          <w:szCs w:val="24"/>
        </w:rPr>
        <w:t xml:space="preserve"> the waste and air mixture in the reactor</w:t>
      </w:r>
      <w:r w:rsidR="00122AD4">
        <w:rPr>
          <w:rFonts w:ascii="Times New Roman" w:hAnsi="Times New Roman" w:cs="Times New Roman"/>
          <w:sz w:val="24"/>
          <w:szCs w:val="24"/>
        </w:rPr>
        <w:t xml:space="preserve">. The </w:t>
      </w:r>
      <w:r w:rsidR="00122AD4" w:rsidRPr="007B5E6A">
        <w:rPr>
          <w:rFonts w:ascii="Times New Roman" w:hAnsi="Times New Roman" w:cs="Times New Roman"/>
          <w:noProof/>
          <w:sz w:val="24"/>
          <w:szCs w:val="24"/>
        </w:rPr>
        <w:t>Kenox</w:t>
      </w:r>
      <w:r w:rsidR="00122AD4">
        <w:rPr>
          <w:rFonts w:ascii="Times New Roman" w:hAnsi="Times New Roman" w:cs="Times New Roman"/>
          <w:sz w:val="24"/>
          <w:szCs w:val="24"/>
        </w:rPr>
        <w:t xml:space="preserve"> system is designed such that</w:t>
      </w:r>
      <w:r w:rsidR="00D429E7">
        <w:rPr>
          <w:rFonts w:ascii="Times New Roman" w:hAnsi="Times New Roman" w:cs="Times New Roman"/>
          <w:sz w:val="24"/>
          <w:szCs w:val="24"/>
        </w:rPr>
        <w:t xml:space="preserve"> it is modularized</w:t>
      </w:r>
      <w:r w:rsidR="001E6A94">
        <w:rPr>
          <w:rFonts w:ascii="Times New Roman" w:hAnsi="Times New Roman" w:cs="Times New Roman"/>
          <w:sz w:val="24"/>
          <w:szCs w:val="24"/>
        </w:rPr>
        <w:t xml:space="preserve"> with </w:t>
      </w:r>
      <w:r w:rsidR="00A64DB8">
        <w:rPr>
          <w:rFonts w:ascii="Times New Roman" w:hAnsi="Times New Roman" w:cs="Times New Roman"/>
          <w:sz w:val="24"/>
          <w:szCs w:val="24"/>
        </w:rPr>
        <w:t>more</w:t>
      </w:r>
      <w:r w:rsidR="001E6A94">
        <w:rPr>
          <w:rFonts w:ascii="Times New Roman" w:hAnsi="Times New Roman" w:cs="Times New Roman"/>
          <w:sz w:val="24"/>
          <w:szCs w:val="24"/>
        </w:rPr>
        <w:t xml:space="preserve"> modules being added as the </w:t>
      </w:r>
      <w:r w:rsidR="001E6A94" w:rsidRPr="007B5E6A">
        <w:rPr>
          <w:rFonts w:ascii="Times New Roman" w:hAnsi="Times New Roman" w:cs="Times New Roman"/>
          <w:noProof/>
          <w:sz w:val="24"/>
          <w:szCs w:val="24"/>
        </w:rPr>
        <w:t>flowrate</w:t>
      </w:r>
      <w:r w:rsidR="001E6A94">
        <w:rPr>
          <w:rFonts w:ascii="Times New Roman" w:hAnsi="Times New Roman" w:cs="Times New Roman"/>
          <w:sz w:val="24"/>
          <w:szCs w:val="24"/>
        </w:rPr>
        <w:t xml:space="preserve"> of </w:t>
      </w:r>
      <w:r w:rsidR="00E263B8">
        <w:rPr>
          <w:rFonts w:ascii="Times New Roman" w:hAnsi="Times New Roman" w:cs="Times New Roman"/>
          <w:sz w:val="24"/>
          <w:szCs w:val="24"/>
        </w:rPr>
        <w:t>the wastewater</w:t>
      </w:r>
      <w:r w:rsidR="001E6A94">
        <w:rPr>
          <w:rFonts w:ascii="Times New Roman" w:hAnsi="Times New Roman" w:cs="Times New Roman"/>
          <w:sz w:val="24"/>
          <w:szCs w:val="24"/>
        </w:rPr>
        <w:t xml:space="preserve"> stream increases</w:t>
      </w:r>
      <w:r w:rsidR="0044549C">
        <w:rPr>
          <w:rFonts w:ascii="Times New Roman" w:hAnsi="Times New Roman" w:cs="Times New Roman"/>
          <w:sz w:val="24"/>
          <w:szCs w:val="24"/>
        </w:rPr>
        <w:t>,</w:t>
      </w:r>
      <w:r w:rsidR="008A24B1">
        <w:rPr>
          <w:rFonts w:ascii="Times New Roman" w:hAnsi="Times New Roman" w:cs="Times New Roman"/>
          <w:sz w:val="24"/>
          <w:szCs w:val="24"/>
        </w:rPr>
        <w:t xml:space="preserve"> and the effluent leaving the second reactor is cooled down</w:t>
      </w:r>
      <w:r w:rsidR="0044549C">
        <w:rPr>
          <w:rFonts w:ascii="Times New Roman" w:hAnsi="Times New Roman" w:cs="Times New Roman"/>
          <w:sz w:val="24"/>
          <w:szCs w:val="24"/>
        </w:rPr>
        <w:t>,</w:t>
      </w:r>
      <w:r w:rsidR="008A24B1">
        <w:rPr>
          <w:rFonts w:ascii="Times New Roman" w:hAnsi="Times New Roman" w:cs="Times New Roman"/>
          <w:sz w:val="24"/>
          <w:szCs w:val="24"/>
        </w:rPr>
        <w:t xml:space="preserve"> before it is separated into the liquid and gaseous phase</w:t>
      </w:r>
      <w:r w:rsidR="0084616C">
        <w:rPr>
          <w:rFonts w:ascii="Times New Roman" w:hAnsi="Times New Roman" w:cs="Times New Roman"/>
          <w:sz w:val="24"/>
          <w:szCs w:val="24"/>
        </w:rPr>
        <w:t>.</w:t>
      </w:r>
      <w:r w:rsidR="004D5C55">
        <w:rPr>
          <w:rFonts w:ascii="Times New Roman" w:hAnsi="Times New Roman" w:cs="Times New Roman"/>
          <w:sz w:val="24"/>
          <w:szCs w:val="24"/>
        </w:rPr>
        <w:t xml:space="preserve"> (</w:t>
      </w:r>
      <w:proofErr w:type="spellStart"/>
      <w:r w:rsidR="004D5C55">
        <w:rPr>
          <w:rFonts w:ascii="Times New Roman" w:hAnsi="Times New Roman" w:cs="Times New Roman"/>
          <w:sz w:val="24"/>
          <w:szCs w:val="24"/>
        </w:rPr>
        <w:t>Kolawoscky</w:t>
      </w:r>
      <w:proofErr w:type="spellEnd"/>
      <w:r w:rsidR="004D5C55">
        <w:rPr>
          <w:rFonts w:ascii="Times New Roman" w:hAnsi="Times New Roman" w:cs="Times New Roman"/>
          <w:sz w:val="24"/>
          <w:szCs w:val="24"/>
        </w:rPr>
        <w:t xml:space="preserve"> et al,1999).</w:t>
      </w:r>
      <w:r w:rsidR="00EB76E8">
        <w:rPr>
          <w:rFonts w:ascii="Times New Roman" w:hAnsi="Times New Roman" w:cs="Times New Roman"/>
          <w:sz w:val="24"/>
          <w:szCs w:val="24"/>
        </w:rPr>
        <w:t xml:space="preserve"> Significant cost reduction and a higher COD removal efficiency were identified by </w:t>
      </w:r>
      <w:proofErr w:type="spellStart"/>
      <w:r w:rsidR="00EB76E8">
        <w:rPr>
          <w:rFonts w:ascii="Times New Roman" w:hAnsi="Times New Roman" w:cs="Times New Roman"/>
          <w:sz w:val="24"/>
          <w:szCs w:val="24"/>
        </w:rPr>
        <w:t>Kolawoscky</w:t>
      </w:r>
      <w:proofErr w:type="spellEnd"/>
      <w:r w:rsidR="00EB76E8">
        <w:rPr>
          <w:rFonts w:ascii="Times New Roman" w:hAnsi="Times New Roman" w:cs="Times New Roman"/>
          <w:sz w:val="24"/>
          <w:szCs w:val="24"/>
        </w:rPr>
        <w:t xml:space="preserve"> et al. (1999) as some of the advantages of this process.</w:t>
      </w:r>
    </w:p>
    <w:p w14:paraId="7B23DC0F" w14:textId="77777777" w:rsidR="003A0699" w:rsidRDefault="003A0699" w:rsidP="00452A8B">
      <w:pPr>
        <w:pStyle w:val="ListParagraph"/>
        <w:autoSpaceDE w:val="0"/>
        <w:autoSpaceDN w:val="0"/>
        <w:adjustRightInd w:val="0"/>
        <w:spacing w:after="0" w:line="480" w:lineRule="auto"/>
        <w:rPr>
          <w:rFonts w:ascii="Times New Roman" w:hAnsi="Times New Roman" w:cs="Times New Roman"/>
          <w:sz w:val="24"/>
          <w:szCs w:val="24"/>
        </w:rPr>
      </w:pPr>
    </w:p>
    <w:p w14:paraId="29BE2F79" w14:textId="77777777" w:rsidR="003A0699" w:rsidRDefault="00DF01CA" w:rsidP="00452A8B">
      <w:pPr>
        <w:pStyle w:val="ListParagraph"/>
        <w:numPr>
          <w:ilvl w:val="0"/>
          <w:numId w:val="10"/>
        </w:num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Oxyjet</w:t>
      </w:r>
      <w:proofErr w:type="spellEnd"/>
      <w:r>
        <w:rPr>
          <w:rFonts w:ascii="Times New Roman" w:hAnsi="Times New Roman" w:cs="Times New Roman"/>
          <w:sz w:val="24"/>
          <w:szCs w:val="24"/>
        </w:rPr>
        <w:t xml:space="preserve"> Reactor S</w:t>
      </w:r>
      <w:r w:rsidRPr="00DF01CA">
        <w:rPr>
          <w:rFonts w:ascii="Times New Roman" w:hAnsi="Times New Roman" w:cs="Times New Roman"/>
          <w:sz w:val="24"/>
          <w:szCs w:val="24"/>
        </w:rPr>
        <w:t>y</w:t>
      </w:r>
      <w:r>
        <w:rPr>
          <w:rFonts w:ascii="Times New Roman" w:hAnsi="Times New Roman" w:cs="Times New Roman"/>
          <w:sz w:val="24"/>
          <w:szCs w:val="24"/>
        </w:rPr>
        <w:t>s</w:t>
      </w:r>
      <w:r w:rsidRPr="00DF01CA">
        <w:rPr>
          <w:rFonts w:ascii="Times New Roman" w:hAnsi="Times New Roman" w:cs="Times New Roman"/>
          <w:sz w:val="24"/>
          <w:szCs w:val="24"/>
        </w:rPr>
        <w:t>tem</w:t>
      </w:r>
    </w:p>
    <w:p w14:paraId="003010E6" w14:textId="77777777" w:rsidR="009B51E0" w:rsidRDefault="00841AD2" w:rsidP="00452A8B">
      <w:pPr>
        <w:pStyle w:val="ListParagraph"/>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This technology was developed by</w:t>
      </w:r>
      <w:r w:rsidR="00DD63C9">
        <w:rPr>
          <w:rFonts w:ascii="Times New Roman" w:hAnsi="Times New Roman" w:cs="Times New Roman"/>
          <w:sz w:val="24"/>
          <w:szCs w:val="24"/>
        </w:rPr>
        <w:t xml:space="preserve"> Researchers at the University de Sherbrooke in Canada and the Universidad </w:t>
      </w:r>
      <w:proofErr w:type="spellStart"/>
      <w:r w:rsidR="00DD63C9">
        <w:rPr>
          <w:rFonts w:ascii="Times New Roman" w:hAnsi="Times New Roman" w:cs="Times New Roman"/>
          <w:sz w:val="24"/>
          <w:szCs w:val="24"/>
        </w:rPr>
        <w:t>Politecnica</w:t>
      </w:r>
      <w:proofErr w:type="spellEnd"/>
      <w:r w:rsidR="00DD63C9">
        <w:rPr>
          <w:rFonts w:ascii="Times New Roman" w:hAnsi="Times New Roman" w:cs="Times New Roman"/>
          <w:sz w:val="24"/>
          <w:szCs w:val="24"/>
        </w:rPr>
        <w:t xml:space="preserve"> de Catalunya in Spain by combining tubular </w:t>
      </w:r>
      <w:r w:rsidR="00DD63C9">
        <w:rPr>
          <w:rFonts w:ascii="Times New Roman" w:hAnsi="Times New Roman" w:cs="Times New Roman"/>
          <w:sz w:val="24"/>
          <w:szCs w:val="24"/>
        </w:rPr>
        <w:lastRenderedPageBreak/>
        <w:t xml:space="preserve">reactors and </w:t>
      </w:r>
      <w:r w:rsidR="00DD63C9" w:rsidRPr="007B5E6A">
        <w:rPr>
          <w:rFonts w:ascii="Times New Roman" w:hAnsi="Times New Roman" w:cs="Times New Roman"/>
          <w:noProof/>
          <w:sz w:val="24"/>
          <w:szCs w:val="24"/>
        </w:rPr>
        <w:t>jet-mixers</w:t>
      </w:r>
      <w:r w:rsidR="00F1345D">
        <w:rPr>
          <w:rFonts w:ascii="Times New Roman" w:hAnsi="Times New Roman" w:cs="Times New Roman"/>
          <w:sz w:val="24"/>
          <w:szCs w:val="24"/>
        </w:rPr>
        <w:t xml:space="preserve"> (</w:t>
      </w:r>
      <w:proofErr w:type="spellStart"/>
      <w:r w:rsidR="00F1345D">
        <w:rPr>
          <w:rFonts w:ascii="Times New Roman" w:hAnsi="Times New Roman" w:cs="Times New Roman"/>
          <w:sz w:val="24"/>
          <w:szCs w:val="24"/>
        </w:rPr>
        <w:t>Kolawoscky</w:t>
      </w:r>
      <w:proofErr w:type="spellEnd"/>
      <w:r w:rsidR="00F1345D">
        <w:rPr>
          <w:rFonts w:ascii="Times New Roman" w:hAnsi="Times New Roman" w:cs="Times New Roman"/>
          <w:sz w:val="24"/>
          <w:szCs w:val="24"/>
        </w:rPr>
        <w:t xml:space="preserve"> et al,1999).</w:t>
      </w:r>
      <w:r w:rsidR="00D361D3">
        <w:rPr>
          <w:rFonts w:ascii="Times New Roman" w:hAnsi="Times New Roman" w:cs="Times New Roman"/>
          <w:sz w:val="24"/>
          <w:szCs w:val="24"/>
        </w:rPr>
        <w:t xml:space="preserve"> </w:t>
      </w:r>
      <w:r w:rsidR="00504F74">
        <w:rPr>
          <w:rFonts w:ascii="Times New Roman" w:hAnsi="Times New Roman" w:cs="Times New Roman"/>
          <w:sz w:val="24"/>
          <w:szCs w:val="24"/>
        </w:rPr>
        <w:t xml:space="preserve">The process is represented by figure </w:t>
      </w:r>
      <w:proofErr w:type="gramStart"/>
      <w:r w:rsidR="00504F74">
        <w:rPr>
          <w:rFonts w:ascii="Times New Roman" w:hAnsi="Times New Roman" w:cs="Times New Roman"/>
          <w:sz w:val="24"/>
          <w:szCs w:val="24"/>
        </w:rPr>
        <w:t>below</w:t>
      </w:r>
      <w:proofErr w:type="gramEnd"/>
    </w:p>
    <w:p w14:paraId="4F04F629" w14:textId="77777777" w:rsidR="00504F74" w:rsidRPr="00DF01CA" w:rsidRDefault="00504F74" w:rsidP="00452A8B">
      <w:pPr>
        <w:pStyle w:val="ListParagraph"/>
        <w:autoSpaceDE w:val="0"/>
        <w:autoSpaceDN w:val="0"/>
        <w:adjustRightInd w:val="0"/>
        <w:spacing w:after="0" w:line="480" w:lineRule="auto"/>
        <w:rPr>
          <w:rFonts w:ascii="Times New Roman" w:hAnsi="Times New Roman" w:cs="Times New Roman"/>
          <w:sz w:val="24"/>
          <w:szCs w:val="24"/>
        </w:rPr>
      </w:pPr>
      <w:r w:rsidRPr="00504F74">
        <w:rPr>
          <w:rFonts w:ascii="Times New Roman" w:hAnsi="Times New Roman" w:cs="Times New Roman"/>
          <w:noProof/>
          <w:sz w:val="24"/>
          <w:szCs w:val="24"/>
          <w:lang w:eastAsia="en-GB"/>
        </w:rPr>
        <w:drawing>
          <wp:inline distT="0" distB="0" distL="0" distR="0" wp14:anchorId="22518795" wp14:editId="2CCB16BA">
            <wp:extent cx="5609612" cy="34283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21326" cy="3435524"/>
                    </a:xfrm>
                    <a:prstGeom prst="rect">
                      <a:avLst/>
                    </a:prstGeom>
                    <a:noFill/>
                    <a:ln>
                      <a:noFill/>
                    </a:ln>
                  </pic:spPr>
                </pic:pic>
              </a:graphicData>
            </a:graphic>
          </wp:inline>
        </w:drawing>
      </w:r>
    </w:p>
    <w:p w14:paraId="0C645BFD" w14:textId="77777777" w:rsidR="00A64DB8" w:rsidRPr="00F732F9" w:rsidRDefault="00803EC0" w:rsidP="00452A8B">
      <w:pPr>
        <w:pStyle w:val="ListParagraph"/>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Fig. 6</w:t>
      </w:r>
      <w:r w:rsidR="00F732F9" w:rsidRPr="00F732F9">
        <w:rPr>
          <w:rFonts w:ascii="Times New Roman" w:hAnsi="Times New Roman" w:cs="Times New Roman"/>
          <w:sz w:val="24"/>
          <w:szCs w:val="24"/>
        </w:rPr>
        <w:t xml:space="preserve">. </w:t>
      </w:r>
      <w:proofErr w:type="spellStart"/>
      <w:r w:rsidR="00F732F9" w:rsidRPr="00F732F9">
        <w:rPr>
          <w:rFonts w:ascii="Times New Roman" w:hAnsi="Times New Roman" w:cs="Times New Roman"/>
          <w:sz w:val="24"/>
          <w:szCs w:val="24"/>
        </w:rPr>
        <w:t>Oxyjet</w:t>
      </w:r>
      <w:proofErr w:type="spellEnd"/>
      <w:r w:rsidR="00F732F9" w:rsidRPr="00F732F9">
        <w:rPr>
          <w:rFonts w:ascii="Times New Roman" w:hAnsi="Times New Roman" w:cs="Times New Roman"/>
          <w:sz w:val="24"/>
          <w:szCs w:val="24"/>
        </w:rPr>
        <w:t xml:space="preserve"> process development unit</w:t>
      </w:r>
      <w:r w:rsidR="00F254A6">
        <w:rPr>
          <w:rFonts w:ascii="Times New Roman" w:hAnsi="Times New Roman" w:cs="Times New Roman"/>
          <w:sz w:val="24"/>
          <w:szCs w:val="24"/>
        </w:rPr>
        <w:t xml:space="preserve"> (</w:t>
      </w:r>
      <w:proofErr w:type="spellStart"/>
      <w:r w:rsidR="00F254A6">
        <w:rPr>
          <w:rFonts w:ascii="Times New Roman" w:hAnsi="Times New Roman" w:cs="Times New Roman"/>
          <w:sz w:val="24"/>
          <w:szCs w:val="24"/>
        </w:rPr>
        <w:t>Kolawoscky</w:t>
      </w:r>
      <w:proofErr w:type="spellEnd"/>
      <w:r w:rsidR="00F254A6">
        <w:rPr>
          <w:rFonts w:ascii="Times New Roman" w:hAnsi="Times New Roman" w:cs="Times New Roman"/>
          <w:sz w:val="24"/>
          <w:szCs w:val="24"/>
        </w:rPr>
        <w:t xml:space="preserve"> et al,1999).</w:t>
      </w:r>
    </w:p>
    <w:p w14:paraId="0129B9A7" w14:textId="77777777" w:rsidR="00182476" w:rsidRDefault="00D36467" w:rsidP="00452A8B">
      <w:pPr>
        <w:pStyle w:val="ListParagraph"/>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main working principle of the </w:t>
      </w:r>
      <w:r w:rsidRPr="007B5E6A">
        <w:rPr>
          <w:rFonts w:ascii="Times New Roman" w:hAnsi="Times New Roman" w:cs="Times New Roman"/>
          <w:noProof/>
          <w:sz w:val="24"/>
          <w:szCs w:val="24"/>
        </w:rPr>
        <w:t>Oxyjet</w:t>
      </w:r>
      <w:r>
        <w:rPr>
          <w:rFonts w:ascii="Times New Roman" w:hAnsi="Times New Roman" w:cs="Times New Roman"/>
          <w:sz w:val="24"/>
          <w:szCs w:val="24"/>
        </w:rPr>
        <w:t xml:space="preserve"> System</w:t>
      </w:r>
      <w:r w:rsidR="00B24656">
        <w:rPr>
          <w:rFonts w:ascii="Times New Roman" w:hAnsi="Times New Roman" w:cs="Times New Roman"/>
          <w:sz w:val="24"/>
          <w:szCs w:val="24"/>
        </w:rPr>
        <w:t xml:space="preserve"> according to </w:t>
      </w:r>
      <w:proofErr w:type="spellStart"/>
      <w:r w:rsidR="00B24656">
        <w:rPr>
          <w:rFonts w:ascii="Times New Roman" w:hAnsi="Times New Roman" w:cs="Times New Roman"/>
          <w:sz w:val="24"/>
          <w:szCs w:val="24"/>
        </w:rPr>
        <w:t>Kolawoscky</w:t>
      </w:r>
      <w:proofErr w:type="spellEnd"/>
      <w:r w:rsidR="00B24656">
        <w:rPr>
          <w:rFonts w:ascii="Times New Roman" w:hAnsi="Times New Roman" w:cs="Times New Roman"/>
          <w:sz w:val="24"/>
          <w:szCs w:val="24"/>
        </w:rPr>
        <w:t xml:space="preserve"> et al. (1999)</w:t>
      </w:r>
      <w:r w:rsidR="00182476">
        <w:rPr>
          <w:rFonts w:ascii="Times New Roman" w:hAnsi="Times New Roman" w:cs="Times New Roman"/>
          <w:sz w:val="24"/>
          <w:szCs w:val="24"/>
        </w:rPr>
        <w:t xml:space="preserve"> is that it provides a high interfacial area</w:t>
      </w:r>
      <w:r w:rsidR="00D23822">
        <w:rPr>
          <w:rFonts w:ascii="Times New Roman" w:hAnsi="Times New Roman" w:cs="Times New Roman"/>
          <w:sz w:val="24"/>
          <w:szCs w:val="24"/>
        </w:rPr>
        <w:t xml:space="preserve"> for flow which enhances the oxygen mass transfer rate to the liquid stream</w:t>
      </w:r>
      <w:r w:rsidR="00A431FD">
        <w:rPr>
          <w:rFonts w:ascii="Times New Roman" w:hAnsi="Times New Roman" w:cs="Times New Roman"/>
          <w:sz w:val="24"/>
          <w:szCs w:val="24"/>
        </w:rPr>
        <w:t>.</w:t>
      </w:r>
      <w:r w:rsidR="00280FBD">
        <w:rPr>
          <w:rFonts w:ascii="Times New Roman" w:hAnsi="Times New Roman" w:cs="Times New Roman"/>
          <w:sz w:val="24"/>
          <w:szCs w:val="24"/>
        </w:rPr>
        <w:t xml:space="preserve"> </w:t>
      </w:r>
      <w:r w:rsidR="005B5234">
        <w:rPr>
          <w:rFonts w:ascii="Times New Roman" w:hAnsi="Times New Roman" w:cs="Times New Roman"/>
          <w:sz w:val="24"/>
          <w:szCs w:val="24"/>
        </w:rPr>
        <w:t>In this system,</w:t>
      </w:r>
      <w:r w:rsidR="00280FBD">
        <w:rPr>
          <w:rFonts w:ascii="Times New Roman" w:hAnsi="Times New Roman" w:cs="Times New Roman"/>
          <w:sz w:val="24"/>
          <w:szCs w:val="24"/>
        </w:rPr>
        <w:t xml:space="preserve"> </w:t>
      </w:r>
      <w:r w:rsidR="005B5234">
        <w:rPr>
          <w:rFonts w:ascii="Times New Roman" w:hAnsi="Times New Roman" w:cs="Times New Roman"/>
          <w:sz w:val="24"/>
          <w:szCs w:val="24"/>
        </w:rPr>
        <w:t>the jet mixer helps to disperse the liquid</w:t>
      </w:r>
      <w:r w:rsidR="00AF3A52">
        <w:rPr>
          <w:rFonts w:ascii="Times New Roman" w:hAnsi="Times New Roman" w:cs="Times New Roman"/>
          <w:sz w:val="24"/>
          <w:szCs w:val="24"/>
        </w:rPr>
        <w:t xml:space="preserve"> into droplets causing a </w:t>
      </w:r>
      <w:r w:rsidR="00B077B0" w:rsidRPr="00033756">
        <w:rPr>
          <w:rFonts w:ascii="Times New Roman" w:hAnsi="Times New Roman" w:cs="Times New Roman"/>
          <w:noProof/>
          <w:sz w:val="24"/>
          <w:szCs w:val="24"/>
        </w:rPr>
        <w:t>two</w:t>
      </w:r>
      <w:r w:rsidR="00033756">
        <w:rPr>
          <w:rFonts w:ascii="Times New Roman" w:hAnsi="Times New Roman" w:cs="Times New Roman"/>
          <w:noProof/>
          <w:sz w:val="24"/>
          <w:szCs w:val="24"/>
        </w:rPr>
        <w:t>-</w:t>
      </w:r>
      <w:r w:rsidR="00AF3A52" w:rsidRPr="00033756">
        <w:rPr>
          <w:rFonts w:ascii="Times New Roman" w:hAnsi="Times New Roman" w:cs="Times New Roman"/>
          <w:noProof/>
          <w:sz w:val="24"/>
          <w:szCs w:val="24"/>
        </w:rPr>
        <w:t>phase</w:t>
      </w:r>
      <w:r w:rsidR="00AF3A52">
        <w:rPr>
          <w:rFonts w:ascii="Times New Roman" w:hAnsi="Times New Roman" w:cs="Times New Roman"/>
          <w:sz w:val="24"/>
          <w:szCs w:val="24"/>
        </w:rPr>
        <w:t xml:space="preserve"> mist</w:t>
      </w:r>
      <w:r w:rsidR="00777FF0">
        <w:rPr>
          <w:rFonts w:ascii="Times New Roman" w:hAnsi="Times New Roman" w:cs="Times New Roman"/>
          <w:sz w:val="24"/>
          <w:szCs w:val="24"/>
        </w:rPr>
        <w:t xml:space="preserve"> </w:t>
      </w:r>
      <w:r w:rsidR="00EB076E">
        <w:rPr>
          <w:rFonts w:ascii="Times New Roman" w:hAnsi="Times New Roman" w:cs="Times New Roman"/>
          <w:sz w:val="24"/>
          <w:szCs w:val="24"/>
        </w:rPr>
        <w:t>after which it</w:t>
      </w:r>
      <w:r w:rsidR="00777FF0">
        <w:rPr>
          <w:rFonts w:ascii="Times New Roman" w:hAnsi="Times New Roman" w:cs="Times New Roman"/>
          <w:sz w:val="24"/>
          <w:szCs w:val="24"/>
        </w:rPr>
        <w:t xml:space="preserve"> then flows through a tubular reactor</w:t>
      </w:r>
      <w:r w:rsidR="001923DB">
        <w:rPr>
          <w:rFonts w:ascii="Times New Roman" w:hAnsi="Times New Roman" w:cs="Times New Roman"/>
          <w:sz w:val="24"/>
          <w:szCs w:val="24"/>
        </w:rPr>
        <w:t xml:space="preserve"> where oxidation</w:t>
      </w:r>
      <w:r w:rsidR="00002207">
        <w:rPr>
          <w:rFonts w:ascii="Times New Roman" w:hAnsi="Times New Roman" w:cs="Times New Roman"/>
          <w:sz w:val="24"/>
          <w:szCs w:val="24"/>
        </w:rPr>
        <w:t xml:space="preserve"> of the organic compound</w:t>
      </w:r>
      <w:r w:rsidR="00CA1047">
        <w:rPr>
          <w:rFonts w:ascii="Times New Roman" w:hAnsi="Times New Roman" w:cs="Times New Roman"/>
          <w:sz w:val="24"/>
          <w:szCs w:val="24"/>
        </w:rPr>
        <w:t xml:space="preserve"> occurs in a </w:t>
      </w:r>
      <w:r w:rsidR="00CA1047" w:rsidRPr="00033756">
        <w:rPr>
          <w:rFonts w:ascii="Times New Roman" w:hAnsi="Times New Roman" w:cs="Times New Roman"/>
          <w:noProof/>
          <w:sz w:val="24"/>
          <w:szCs w:val="24"/>
        </w:rPr>
        <w:t>kinetic</w:t>
      </w:r>
      <w:r w:rsidR="00033756">
        <w:rPr>
          <w:rFonts w:ascii="Times New Roman" w:hAnsi="Times New Roman" w:cs="Times New Roman"/>
          <w:noProof/>
          <w:sz w:val="24"/>
          <w:szCs w:val="24"/>
        </w:rPr>
        <w:t>-</w:t>
      </w:r>
      <w:r w:rsidR="00CA1047" w:rsidRPr="00033756">
        <w:rPr>
          <w:rFonts w:ascii="Times New Roman" w:hAnsi="Times New Roman" w:cs="Times New Roman"/>
          <w:noProof/>
          <w:sz w:val="24"/>
          <w:szCs w:val="24"/>
        </w:rPr>
        <w:t>controlled</w:t>
      </w:r>
      <w:r w:rsidR="00CA1047">
        <w:rPr>
          <w:rFonts w:ascii="Times New Roman" w:hAnsi="Times New Roman" w:cs="Times New Roman"/>
          <w:sz w:val="24"/>
          <w:szCs w:val="24"/>
        </w:rPr>
        <w:t xml:space="preserve"> regime</w:t>
      </w:r>
      <w:r w:rsidR="00E3429F">
        <w:rPr>
          <w:rFonts w:ascii="Times New Roman" w:hAnsi="Times New Roman" w:cs="Times New Roman"/>
          <w:sz w:val="24"/>
          <w:szCs w:val="24"/>
        </w:rPr>
        <w:t xml:space="preserve"> (</w:t>
      </w:r>
      <w:proofErr w:type="spellStart"/>
      <w:r w:rsidR="00E3429F">
        <w:rPr>
          <w:rFonts w:ascii="Times New Roman" w:hAnsi="Times New Roman" w:cs="Times New Roman"/>
          <w:sz w:val="24"/>
          <w:szCs w:val="24"/>
        </w:rPr>
        <w:t>Kolawoscky</w:t>
      </w:r>
      <w:proofErr w:type="spellEnd"/>
      <w:r w:rsidR="00E3429F">
        <w:rPr>
          <w:rFonts w:ascii="Times New Roman" w:hAnsi="Times New Roman" w:cs="Times New Roman"/>
          <w:sz w:val="24"/>
          <w:szCs w:val="24"/>
        </w:rPr>
        <w:t xml:space="preserve"> et al,1999)</w:t>
      </w:r>
      <w:r w:rsidR="00E16C4E">
        <w:rPr>
          <w:rFonts w:ascii="Times New Roman" w:hAnsi="Times New Roman" w:cs="Times New Roman"/>
          <w:sz w:val="24"/>
          <w:szCs w:val="24"/>
        </w:rPr>
        <w:t>.</w:t>
      </w:r>
      <w:r w:rsidR="000D4C4F">
        <w:rPr>
          <w:rFonts w:ascii="Times New Roman" w:hAnsi="Times New Roman" w:cs="Times New Roman"/>
          <w:sz w:val="24"/>
          <w:szCs w:val="24"/>
        </w:rPr>
        <w:t xml:space="preserve"> </w:t>
      </w:r>
      <w:r w:rsidR="00E16C4E">
        <w:rPr>
          <w:rFonts w:ascii="Times New Roman" w:hAnsi="Times New Roman" w:cs="Times New Roman"/>
          <w:sz w:val="24"/>
          <w:szCs w:val="24"/>
        </w:rPr>
        <w:t xml:space="preserve">The </w:t>
      </w:r>
      <w:proofErr w:type="spellStart"/>
      <w:r w:rsidR="00E16C4E">
        <w:rPr>
          <w:rFonts w:ascii="Times New Roman" w:hAnsi="Times New Roman" w:cs="Times New Roman"/>
          <w:sz w:val="24"/>
          <w:szCs w:val="24"/>
        </w:rPr>
        <w:t>Oxyjet</w:t>
      </w:r>
      <w:proofErr w:type="spellEnd"/>
      <w:r w:rsidR="00E16C4E">
        <w:rPr>
          <w:rFonts w:ascii="Times New Roman" w:hAnsi="Times New Roman" w:cs="Times New Roman"/>
          <w:sz w:val="24"/>
          <w:szCs w:val="24"/>
        </w:rPr>
        <w:t xml:space="preserve"> </w:t>
      </w:r>
      <w:r w:rsidR="00E16C4E" w:rsidRPr="00033756">
        <w:rPr>
          <w:rFonts w:ascii="Times New Roman" w:hAnsi="Times New Roman" w:cs="Times New Roman"/>
          <w:noProof/>
          <w:sz w:val="24"/>
          <w:szCs w:val="24"/>
        </w:rPr>
        <w:t>system</w:t>
      </w:r>
      <w:r w:rsidR="00033756">
        <w:rPr>
          <w:rFonts w:ascii="Times New Roman" w:hAnsi="Times New Roman" w:cs="Times New Roman"/>
          <w:noProof/>
          <w:sz w:val="24"/>
          <w:szCs w:val="24"/>
        </w:rPr>
        <w:t>, when compared with the conventional bubble wet air process,</w:t>
      </w:r>
      <w:r w:rsidR="000D4C4F">
        <w:rPr>
          <w:rFonts w:ascii="Times New Roman" w:hAnsi="Times New Roman" w:cs="Times New Roman"/>
          <w:sz w:val="24"/>
          <w:szCs w:val="24"/>
        </w:rPr>
        <w:t xml:space="preserve"> has shorter residence times because the oxidation rate </w:t>
      </w:r>
      <w:r w:rsidR="00AF7A52">
        <w:rPr>
          <w:rFonts w:ascii="Times New Roman" w:hAnsi="Times New Roman" w:cs="Times New Roman"/>
          <w:sz w:val="24"/>
          <w:szCs w:val="24"/>
        </w:rPr>
        <w:t xml:space="preserve">according to </w:t>
      </w:r>
      <w:proofErr w:type="spellStart"/>
      <w:r w:rsidR="00AF7A52">
        <w:rPr>
          <w:rFonts w:ascii="Times New Roman" w:hAnsi="Times New Roman" w:cs="Times New Roman"/>
          <w:sz w:val="24"/>
          <w:szCs w:val="24"/>
        </w:rPr>
        <w:t>Kolawoscky</w:t>
      </w:r>
      <w:proofErr w:type="spellEnd"/>
      <w:r w:rsidR="00AF7A52">
        <w:rPr>
          <w:rFonts w:ascii="Times New Roman" w:hAnsi="Times New Roman" w:cs="Times New Roman"/>
          <w:sz w:val="24"/>
          <w:szCs w:val="24"/>
        </w:rPr>
        <w:t xml:space="preserve"> et al. (1999) </w:t>
      </w:r>
      <w:r w:rsidR="000D4C4F">
        <w:rPr>
          <w:rFonts w:ascii="Times New Roman" w:hAnsi="Times New Roman" w:cs="Times New Roman"/>
          <w:sz w:val="24"/>
          <w:szCs w:val="24"/>
        </w:rPr>
        <w:t xml:space="preserve">is totally </w:t>
      </w:r>
      <w:r w:rsidR="009262DF">
        <w:rPr>
          <w:rFonts w:ascii="Times New Roman" w:hAnsi="Times New Roman" w:cs="Times New Roman"/>
          <w:sz w:val="24"/>
          <w:szCs w:val="24"/>
        </w:rPr>
        <w:t>dependent</w:t>
      </w:r>
      <w:r w:rsidR="000D4C4F">
        <w:rPr>
          <w:rFonts w:ascii="Times New Roman" w:hAnsi="Times New Roman" w:cs="Times New Roman"/>
          <w:sz w:val="24"/>
          <w:szCs w:val="24"/>
        </w:rPr>
        <w:t xml:space="preserve"> on reaction kinetics.</w:t>
      </w:r>
    </w:p>
    <w:p w14:paraId="38C3ECBF" w14:textId="77777777" w:rsidR="00085B6D" w:rsidRDefault="00085B6D" w:rsidP="00452A8B">
      <w:pPr>
        <w:pStyle w:val="ListParagraph"/>
        <w:autoSpaceDE w:val="0"/>
        <w:autoSpaceDN w:val="0"/>
        <w:adjustRightInd w:val="0"/>
        <w:spacing w:after="0" w:line="480" w:lineRule="auto"/>
        <w:rPr>
          <w:rFonts w:ascii="Times New Roman" w:hAnsi="Times New Roman" w:cs="Times New Roman"/>
          <w:sz w:val="24"/>
          <w:szCs w:val="24"/>
        </w:rPr>
      </w:pPr>
    </w:p>
    <w:p w14:paraId="4F5E3441" w14:textId="77777777" w:rsidR="00085B6D" w:rsidRDefault="00085B6D" w:rsidP="00452A8B">
      <w:pPr>
        <w:pStyle w:val="ListParagraph"/>
        <w:autoSpaceDE w:val="0"/>
        <w:autoSpaceDN w:val="0"/>
        <w:adjustRightInd w:val="0"/>
        <w:spacing w:after="0" w:line="480" w:lineRule="auto"/>
        <w:rPr>
          <w:rFonts w:ascii="Times New Roman" w:hAnsi="Times New Roman" w:cs="Times New Roman"/>
          <w:sz w:val="24"/>
          <w:szCs w:val="24"/>
        </w:rPr>
      </w:pPr>
    </w:p>
    <w:p w14:paraId="6C0770E3" w14:textId="77777777" w:rsidR="00B077B0" w:rsidRPr="004509B9" w:rsidRDefault="00B077B0" w:rsidP="00452A8B">
      <w:pPr>
        <w:pStyle w:val="ListParagraph"/>
        <w:autoSpaceDE w:val="0"/>
        <w:autoSpaceDN w:val="0"/>
        <w:adjustRightInd w:val="0"/>
        <w:spacing w:after="0" w:line="480" w:lineRule="auto"/>
        <w:rPr>
          <w:rFonts w:ascii="Times New Roman" w:hAnsi="Times New Roman" w:cs="Times New Roman"/>
          <w:b/>
          <w:sz w:val="24"/>
          <w:szCs w:val="24"/>
        </w:rPr>
      </w:pPr>
    </w:p>
    <w:p w14:paraId="7482950B" w14:textId="77777777" w:rsidR="00A64DB8" w:rsidRPr="004509B9" w:rsidRDefault="007B5E6A" w:rsidP="00452A8B">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7.0  </w:t>
      </w:r>
      <w:r w:rsidR="0099330C">
        <w:rPr>
          <w:rFonts w:ascii="Times New Roman" w:hAnsi="Times New Roman" w:cs="Times New Roman"/>
          <w:b/>
          <w:sz w:val="24"/>
          <w:szCs w:val="24"/>
        </w:rPr>
        <w:t xml:space="preserve"> </w:t>
      </w:r>
      <w:r w:rsidR="00E12D38" w:rsidRPr="004509B9">
        <w:rPr>
          <w:rFonts w:ascii="Times New Roman" w:hAnsi="Times New Roman" w:cs="Times New Roman"/>
          <w:b/>
          <w:sz w:val="24"/>
          <w:szCs w:val="24"/>
        </w:rPr>
        <w:t>EMERGING APPLICATIONS IN WET AIR OXIDATION</w:t>
      </w:r>
    </w:p>
    <w:p w14:paraId="509CCC71" w14:textId="77777777" w:rsidR="0064210F" w:rsidRDefault="0064210F" w:rsidP="00452A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lot of research </w:t>
      </w:r>
      <w:r w:rsidR="001F6E6F">
        <w:rPr>
          <w:rFonts w:ascii="Times New Roman" w:hAnsi="Times New Roman" w:cs="Times New Roman"/>
          <w:sz w:val="24"/>
          <w:szCs w:val="24"/>
        </w:rPr>
        <w:t>has gone into a</w:t>
      </w:r>
      <w:r>
        <w:rPr>
          <w:rFonts w:ascii="Times New Roman" w:hAnsi="Times New Roman" w:cs="Times New Roman"/>
          <w:sz w:val="24"/>
          <w:szCs w:val="24"/>
        </w:rPr>
        <w:t xml:space="preserve">dvanced oxidation of industrial wastewater </w:t>
      </w:r>
      <w:r w:rsidR="0024651A">
        <w:rPr>
          <w:rFonts w:ascii="Times New Roman" w:hAnsi="Times New Roman" w:cs="Times New Roman"/>
          <w:sz w:val="24"/>
          <w:szCs w:val="24"/>
        </w:rPr>
        <w:t xml:space="preserve">and some </w:t>
      </w:r>
      <w:r w:rsidR="001F6E6F">
        <w:rPr>
          <w:rFonts w:ascii="Times New Roman" w:hAnsi="Times New Roman" w:cs="Times New Roman"/>
          <w:sz w:val="24"/>
          <w:szCs w:val="24"/>
        </w:rPr>
        <w:t xml:space="preserve">methods have </w:t>
      </w:r>
      <w:r w:rsidR="0024651A">
        <w:rPr>
          <w:rFonts w:ascii="Times New Roman" w:hAnsi="Times New Roman" w:cs="Times New Roman"/>
          <w:sz w:val="24"/>
          <w:szCs w:val="24"/>
        </w:rPr>
        <w:t xml:space="preserve">been identified as new emerging applications that improve the </w:t>
      </w:r>
      <w:r w:rsidR="00D50AEF">
        <w:rPr>
          <w:rFonts w:ascii="Times New Roman" w:hAnsi="Times New Roman" w:cs="Times New Roman"/>
          <w:sz w:val="24"/>
          <w:szCs w:val="24"/>
        </w:rPr>
        <w:t>efficiency</w:t>
      </w:r>
      <w:r w:rsidR="0024651A">
        <w:rPr>
          <w:rFonts w:ascii="Times New Roman" w:hAnsi="Times New Roman" w:cs="Times New Roman"/>
          <w:sz w:val="24"/>
          <w:szCs w:val="24"/>
        </w:rPr>
        <w:t xml:space="preserve"> of </w:t>
      </w:r>
      <w:r w:rsidR="00971340">
        <w:rPr>
          <w:rFonts w:ascii="Times New Roman" w:hAnsi="Times New Roman" w:cs="Times New Roman"/>
          <w:sz w:val="24"/>
          <w:szCs w:val="24"/>
        </w:rPr>
        <w:t>waste</w:t>
      </w:r>
      <w:r w:rsidR="0024651A">
        <w:rPr>
          <w:rFonts w:ascii="Times New Roman" w:hAnsi="Times New Roman" w:cs="Times New Roman"/>
          <w:sz w:val="24"/>
          <w:szCs w:val="24"/>
        </w:rPr>
        <w:t xml:space="preserve"> removal</w:t>
      </w:r>
      <w:r w:rsidR="00971340">
        <w:rPr>
          <w:rFonts w:ascii="Times New Roman" w:hAnsi="Times New Roman" w:cs="Times New Roman"/>
          <w:sz w:val="24"/>
          <w:szCs w:val="24"/>
        </w:rPr>
        <w:t xml:space="preserve"> in industrial water</w:t>
      </w:r>
      <w:r w:rsidR="0024651A">
        <w:rPr>
          <w:rFonts w:ascii="Times New Roman" w:hAnsi="Times New Roman" w:cs="Times New Roman"/>
          <w:sz w:val="24"/>
          <w:szCs w:val="24"/>
        </w:rPr>
        <w:t>.</w:t>
      </w:r>
      <w:r w:rsidR="00CC1D96">
        <w:rPr>
          <w:rFonts w:ascii="Times New Roman" w:hAnsi="Times New Roman" w:cs="Times New Roman"/>
          <w:sz w:val="24"/>
          <w:szCs w:val="24"/>
        </w:rPr>
        <w:t xml:space="preserve"> </w:t>
      </w:r>
      <w:r w:rsidR="0024651A">
        <w:rPr>
          <w:rFonts w:ascii="Times New Roman" w:hAnsi="Times New Roman" w:cs="Times New Roman"/>
          <w:sz w:val="24"/>
          <w:szCs w:val="24"/>
        </w:rPr>
        <w:t xml:space="preserve">This section would </w:t>
      </w:r>
      <w:r w:rsidR="00D50AEF">
        <w:rPr>
          <w:rFonts w:ascii="Times New Roman" w:hAnsi="Times New Roman" w:cs="Times New Roman"/>
          <w:sz w:val="24"/>
          <w:szCs w:val="24"/>
        </w:rPr>
        <w:t xml:space="preserve">focus on the </w:t>
      </w:r>
      <w:r w:rsidR="0024651A">
        <w:rPr>
          <w:rFonts w:ascii="Times New Roman" w:hAnsi="Times New Roman" w:cs="Times New Roman"/>
          <w:sz w:val="24"/>
          <w:szCs w:val="24"/>
        </w:rPr>
        <w:t>evolution of the WAO process</w:t>
      </w:r>
      <w:r w:rsidR="004658F4">
        <w:rPr>
          <w:rFonts w:ascii="Times New Roman" w:hAnsi="Times New Roman" w:cs="Times New Roman"/>
          <w:sz w:val="24"/>
          <w:szCs w:val="24"/>
        </w:rPr>
        <w:t xml:space="preserve"> and the techniques of operation.</w:t>
      </w:r>
    </w:p>
    <w:p w14:paraId="2A5BF839" w14:textId="77777777" w:rsidR="00137313" w:rsidRDefault="00137313" w:rsidP="00452A8B">
      <w:pPr>
        <w:autoSpaceDE w:val="0"/>
        <w:autoSpaceDN w:val="0"/>
        <w:adjustRightInd w:val="0"/>
        <w:spacing w:after="0" w:line="480" w:lineRule="auto"/>
        <w:rPr>
          <w:rFonts w:ascii="Times New Roman" w:hAnsi="Times New Roman" w:cs="Times New Roman"/>
          <w:sz w:val="24"/>
          <w:szCs w:val="24"/>
        </w:rPr>
      </w:pPr>
    </w:p>
    <w:p w14:paraId="254E6F23" w14:textId="77777777" w:rsidR="00E97140" w:rsidRDefault="007C41E8" w:rsidP="00452A8B">
      <w:pPr>
        <w:pStyle w:val="ListParagraph"/>
        <w:numPr>
          <w:ilvl w:val="0"/>
          <w:numId w:val="10"/>
        </w:numPr>
        <w:autoSpaceDE w:val="0"/>
        <w:autoSpaceDN w:val="0"/>
        <w:adjustRightInd w:val="0"/>
        <w:spacing w:after="0" w:line="480" w:lineRule="auto"/>
        <w:rPr>
          <w:rFonts w:ascii="Times New Roman" w:hAnsi="Times New Roman" w:cs="Times New Roman"/>
          <w:sz w:val="24"/>
          <w:szCs w:val="24"/>
        </w:rPr>
      </w:pPr>
      <w:r w:rsidRPr="00001D8F">
        <w:rPr>
          <w:rFonts w:ascii="Times New Roman" w:hAnsi="Times New Roman" w:cs="Times New Roman"/>
          <w:noProof/>
          <w:sz w:val="24"/>
          <w:szCs w:val="24"/>
        </w:rPr>
        <w:t>Super-critical</w:t>
      </w:r>
      <w:r>
        <w:rPr>
          <w:rFonts w:ascii="Times New Roman" w:hAnsi="Times New Roman" w:cs="Times New Roman"/>
          <w:sz w:val="24"/>
          <w:szCs w:val="24"/>
        </w:rPr>
        <w:t xml:space="preserve"> Water Oxidation</w:t>
      </w:r>
    </w:p>
    <w:p w14:paraId="4D0A4FAE" w14:textId="77777777" w:rsidR="00694BF9" w:rsidRPr="00D248A3" w:rsidRDefault="00830BFE" w:rsidP="00452A8B">
      <w:pPr>
        <w:pStyle w:val="ListParagraph"/>
        <w:autoSpaceDE w:val="0"/>
        <w:autoSpaceDN w:val="0"/>
        <w:adjustRightInd w:val="0"/>
        <w:spacing w:after="0" w:line="480" w:lineRule="auto"/>
        <w:rPr>
          <w:rFonts w:ascii="Times New Roman" w:hAnsi="Times New Roman" w:cs="Times New Roman"/>
          <w:sz w:val="24"/>
          <w:szCs w:val="24"/>
        </w:rPr>
      </w:pPr>
      <w:r w:rsidRPr="00D248A3">
        <w:rPr>
          <w:rFonts w:ascii="Times New Roman" w:hAnsi="Times New Roman" w:cs="Times New Roman"/>
          <w:sz w:val="24"/>
          <w:szCs w:val="24"/>
        </w:rPr>
        <w:t>This oxidation process is basically a modification to the traditional WAO process</w:t>
      </w:r>
      <w:r w:rsidR="00694BF9" w:rsidRPr="00D248A3">
        <w:rPr>
          <w:rFonts w:ascii="Times New Roman" w:hAnsi="Times New Roman" w:cs="Times New Roman"/>
          <w:sz w:val="24"/>
          <w:szCs w:val="24"/>
        </w:rPr>
        <w:t>.</w:t>
      </w:r>
    </w:p>
    <w:p w14:paraId="1F9FA85F" w14:textId="77777777" w:rsidR="00830BFE" w:rsidRPr="00D248A3" w:rsidRDefault="00694BF9" w:rsidP="00452A8B">
      <w:pPr>
        <w:autoSpaceDE w:val="0"/>
        <w:autoSpaceDN w:val="0"/>
        <w:adjustRightInd w:val="0"/>
        <w:spacing w:after="0" w:line="480" w:lineRule="auto"/>
        <w:rPr>
          <w:rFonts w:ascii="Times New Roman" w:eastAsia="Times-Roman" w:hAnsi="Times New Roman" w:cs="Times New Roman"/>
          <w:sz w:val="24"/>
          <w:szCs w:val="24"/>
        </w:rPr>
      </w:pPr>
      <w:r w:rsidRPr="00D248A3">
        <w:rPr>
          <w:rFonts w:ascii="Times New Roman" w:hAnsi="Times New Roman" w:cs="Times New Roman"/>
          <w:sz w:val="24"/>
          <w:szCs w:val="24"/>
        </w:rPr>
        <w:t>Linda et al. (2007) stated that if the operating temperature and pressure</w:t>
      </w:r>
      <w:r w:rsidR="00830BFE" w:rsidRPr="00D248A3">
        <w:rPr>
          <w:rFonts w:ascii="Times New Roman" w:hAnsi="Times New Roman" w:cs="Times New Roman"/>
          <w:sz w:val="24"/>
          <w:szCs w:val="24"/>
        </w:rPr>
        <w:t xml:space="preserve"> </w:t>
      </w:r>
      <w:r w:rsidRPr="00D248A3">
        <w:rPr>
          <w:rFonts w:ascii="Times New Roman" w:hAnsi="Times New Roman" w:cs="Times New Roman"/>
          <w:sz w:val="24"/>
          <w:szCs w:val="24"/>
        </w:rPr>
        <w:t xml:space="preserve">are higher than that of water at supercritical conditions, the oxidation potential is much </w:t>
      </w:r>
      <w:proofErr w:type="gramStart"/>
      <w:r w:rsidRPr="00D248A3">
        <w:rPr>
          <w:rFonts w:ascii="Times New Roman" w:hAnsi="Times New Roman" w:cs="Times New Roman"/>
          <w:sz w:val="24"/>
          <w:szCs w:val="24"/>
        </w:rPr>
        <w:t>greater</w:t>
      </w:r>
      <w:proofErr w:type="gramEnd"/>
      <w:r w:rsidR="00F92EB4">
        <w:rPr>
          <w:rFonts w:ascii="Times New Roman" w:hAnsi="Times New Roman" w:cs="Times New Roman"/>
          <w:sz w:val="24"/>
          <w:szCs w:val="24"/>
        </w:rPr>
        <w:t xml:space="preserve"> and</w:t>
      </w:r>
      <w:r w:rsidR="00DA7C22" w:rsidRPr="00D248A3">
        <w:rPr>
          <w:rFonts w:ascii="Times New Roman" w:hAnsi="Times New Roman" w:cs="Times New Roman"/>
          <w:sz w:val="24"/>
          <w:szCs w:val="24"/>
        </w:rPr>
        <w:t xml:space="preserve"> a better waste removal efficiency</w:t>
      </w:r>
      <w:r w:rsidR="00AC3DF1" w:rsidRPr="00D248A3">
        <w:rPr>
          <w:rFonts w:ascii="Times New Roman" w:hAnsi="Times New Roman" w:cs="Times New Roman"/>
          <w:sz w:val="24"/>
          <w:szCs w:val="24"/>
        </w:rPr>
        <w:t xml:space="preserve"> is realised</w:t>
      </w:r>
      <w:r w:rsidR="009D585E" w:rsidRPr="00D248A3">
        <w:rPr>
          <w:rFonts w:ascii="Times New Roman" w:hAnsi="Times New Roman" w:cs="Times New Roman"/>
          <w:sz w:val="24"/>
          <w:szCs w:val="24"/>
        </w:rPr>
        <w:t>. Hii et al. (2</w:t>
      </w:r>
      <w:r w:rsidR="006D4E2F" w:rsidRPr="00D248A3">
        <w:rPr>
          <w:rFonts w:ascii="Times New Roman" w:hAnsi="Times New Roman" w:cs="Times New Roman"/>
          <w:sz w:val="24"/>
          <w:szCs w:val="24"/>
        </w:rPr>
        <w:t xml:space="preserve">004) also observed that the reactions and kinetic mechanisms of the Supercritical Wet Air Oxidation process </w:t>
      </w:r>
      <w:r w:rsidR="00033756">
        <w:rPr>
          <w:rFonts w:ascii="Times New Roman" w:hAnsi="Times New Roman" w:cs="Times New Roman"/>
          <w:noProof/>
          <w:sz w:val="24"/>
          <w:szCs w:val="24"/>
        </w:rPr>
        <w:t>are</w:t>
      </w:r>
      <w:r w:rsidR="006D4E2F" w:rsidRPr="00D248A3">
        <w:rPr>
          <w:rFonts w:ascii="Times New Roman" w:hAnsi="Times New Roman" w:cs="Times New Roman"/>
          <w:sz w:val="24"/>
          <w:szCs w:val="24"/>
        </w:rPr>
        <w:t xml:space="preserve"> different from the conventional WAO process</w:t>
      </w:r>
      <w:r w:rsidR="000A2FAB" w:rsidRPr="00D248A3">
        <w:rPr>
          <w:rFonts w:ascii="Times New Roman" w:hAnsi="Times New Roman" w:cs="Times New Roman"/>
          <w:sz w:val="24"/>
          <w:szCs w:val="24"/>
        </w:rPr>
        <w:t xml:space="preserve"> because supercritical water differs in </w:t>
      </w:r>
      <w:r w:rsidR="00F9416C" w:rsidRPr="00D248A3">
        <w:rPr>
          <w:rFonts w:ascii="Times New Roman" w:hAnsi="Times New Roman" w:cs="Times New Roman"/>
          <w:sz w:val="24"/>
          <w:szCs w:val="24"/>
        </w:rPr>
        <w:t>physical and chemical properties</w:t>
      </w:r>
      <w:r w:rsidR="000A2FAB" w:rsidRPr="00D248A3">
        <w:rPr>
          <w:rFonts w:ascii="Times New Roman" w:hAnsi="Times New Roman" w:cs="Times New Roman"/>
          <w:sz w:val="24"/>
          <w:szCs w:val="24"/>
        </w:rPr>
        <w:t xml:space="preserve"> </w:t>
      </w:r>
      <w:r w:rsidR="00033756">
        <w:rPr>
          <w:rFonts w:ascii="Times New Roman" w:hAnsi="Times New Roman" w:cs="Times New Roman"/>
          <w:noProof/>
          <w:sz w:val="24"/>
          <w:szCs w:val="24"/>
        </w:rPr>
        <w:t>of</w:t>
      </w:r>
      <w:r w:rsidR="000A2FAB" w:rsidRPr="00D248A3">
        <w:rPr>
          <w:rFonts w:ascii="Times New Roman" w:hAnsi="Times New Roman" w:cs="Times New Roman"/>
          <w:sz w:val="24"/>
          <w:szCs w:val="24"/>
        </w:rPr>
        <w:t xml:space="preserve"> </w:t>
      </w:r>
      <w:r w:rsidR="000A2FAB" w:rsidRPr="00033756">
        <w:rPr>
          <w:rFonts w:ascii="Times New Roman" w:hAnsi="Times New Roman" w:cs="Times New Roman"/>
          <w:noProof/>
          <w:sz w:val="24"/>
          <w:szCs w:val="24"/>
        </w:rPr>
        <w:t>subcritical</w:t>
      </w:r>
      <w:r w:rsidR="000A2FAB" w:rsidRPr="00D248A3">
        <w:rPr>
          <w:rFonts w:ascii="Times New Roman" w:hAnsi="Times New Roman" w:cs="Times New Roman"/>
          <w:sz w:val="24"/>
          <w:szCs w:val="24"/>
        </w:rPr>
        <w:t xml:space="preserve"> water.</w:t>
      </w:r>
      <w:r w:rsidR="007810C3" w:rsidRPr="00D248A3">
        <w:rPr>
          <w:rFonts w:ascii="Times New Roman" w:hAnsi="Times New Roman" w:cs="Times New Roman"/>
          <w:sz w:val="24"/>
          <w:szCs w:val="24"/>
        </w:rPr>
        <w:t xml:space="preserve"> To understand this concept better,</w:t>
      </w:r>
      <w:r w:rsidR="005F360C" w:rsidRPr="00D248A3">
        <w:rPr>
          <w:rFonts w:ascii="Times New Roman" w:hAnsi="Times New Roman" w:cs="Times New Roman"/>
          <w:sz w:val="24"/>
          <w:szCs w:val="24"/>
        </w:rPr>
        <w:t xml:space="preserve"> </w:t>
      </w:r>
      <w:r w:rsidR="00F527B1" w:rsidRPr="00D248A3">
        <w:rPr>
          <w:rFonts w:ascii="Times New Roman" w:hAnsi="Times New Roman" w:cs="Times New Roman"/>
          <w:sz w:val="24"/>
          <w:szCs w:val="24"/>
        </w:rPr>
        <w:t xml:space="preserve">the </w:t>
      </w:r>
      <w:r w:rsidR="000F2C4B" w:rsidRPr="00D248A3">
        <w:rPr>
          <w:rFonts w:ascii="Times New Roman" w:eastAsia="Times-Roman" w:hAnsi="Times New Roman" w:cs="Times New Roman"/>
          <w:sz w:val="24"/>
          <w:szCs w:val="24"/>
        </w:rPr>
        <w:t>critical point of a fluid is defined as the highest temperature and pressure at which it can exist</w:t>
      </w:r>
      <w:r w:rsidR="00507962">
        <w:rPr>
          <w:rFonts w:ascii="Times New Roman" w:eastAsia="Times-Roman" w:hAnsi="Times New Roman" w:cs="Times New Roman"/>
          <w:sz w:val="24"/>
          <w:szCs w:val="24"/>
        </w:rPr>
        <w:t xml:space="preserve"> in liquid/vapor equilibrium</w:t>
      </w:r>
      <w:r w:rsidR="00DD30E3" w:rsidRPr="00D248A3">
        <w:rPr>
          <w:rFonts w:ascii="Times New Roman" w:eastAsia="Times-Roman" w:hAnsi="Times New Roman" w:cs="Times New Roman"/>
          <w:sz w:val="24"/>
          <w:szCs w:val="24"/>
        </w:rPr>
        <w:t>,</w:t>
      </w:r>
      <w:r w:rsidR="00F33D04" w:rsidRPr="00D248A3">
        <w:rPr>
          <w:rFonts w:ascii="Times New Roman" w:eastAsia="Times-Roman" w:hAnsi="Times New Roman" w:cs="Times New Roman"/>
          <w:sz w:val="24"/>
          <w:szCs w:val="24"/>
        </w:rPr>
        <w:t xml:space="preserve"> </w:t>
      </w:r>
      <w:r w:rsidR="000F2C4B" w:rsidRPr="00D248A3">
        <w:rPr>
          <w:rFonts w:ascii="Times New Roman" w:eastAsia="Times-Roman" w:hAnsi="Times New Roman" w:cs="Times New Roman"/>
          <w:sz w:val="24"/>
          <w:szCs w:val="24"/>
        </w:rPr>
        <w:t>Linda et al. (2007) gives the critical temperature and pressure of water as 374°</w:t>
      </w:r>
      <w:r w:rsidR="00EA5D9B" w:rsidRPr="00D248A3">
        <w:rPr>
          <w:rFonts w:ascii="Times New Roman" w:eastAsia="Times-Roman" w:hAnsi="Times New Roman" w:cs="Times New Roman"/>
          <w:sz w:val="24"/>
          <w:szCs w:val="24"/>
        </w:rPr>
        <w:t>C and 221</w:t>
      </w:r>
      <w:r w:rsidR="00072379" w:rsidRPr="00D248A3">
        <w:rPr>
          <w:rFonts w:ascii="Times New Roman" w:eastAsia="Times-Roman" w:hAnsi="Times New Roman" w:cs="Times New Roman"/>
          <w:sz w:val="24"/>
          <w:szCs w:val="24"/>
        </w:rPr>
        <w:t>atm and a</w:t>
      </w:r>
      <w:r w:rsidR="000F2C4B" w:rsidRPr="00D248A3">
        <w:rPr>
          <w:rFonts w:ascii="Times New Roman" w:eastAsia="Times-Roman" w:hAnsi="Times New Roman" w:cs="Times New Roman"/>
          <w:sz w:val="24"/>
          <w:szCs w:val="24"/>
        </w:rPr>
        <w:t xml:space="preserve">bove these </w:t>
      </w:r>
      <w:r w:rsidR="00072379" w:rsidRPr="00D248A3">
        <w:rPr>
          <w:rFonts w:ascii="Times New Roman" w:eastAsia="Times-Roman" w:hAnsi="Times New Roman" w:cs="Times New Roman"/>
          <w:sz w:val="24"/>
          <w:szCs w:val="24"/>
        </w:rPr>
        <w:t xml:space="preserve">process conditions, </w:t>
      </w:r>
      <w:r w:rsidR="000F2C4B" w:rsidRPr="00D248A3">
        <w:rPr>
          <w:rFonts w:ascii="Times New Roman" w:eastAsia="Times-Roman" w:hAnsi="Times New Roman" w:cs="Times New Roman"/>
          <w:sz w:val="24"/>
          <w:szCs w:val="24"/>
        </w:rPr>
        <w:t>w</w:t>
      </w:r>
      <w:r w:rsidR="00072379" w:rsidRPr="00D248A3">
        <w:rPr>
          <w:rFonts w:ascii="Times New Roman" w:eastAsia="Times-Roman" w:hAnsi="Times New Roman" w:cs="Times New Roman"/>
          <w:sz w:val="24"/>
          <w:szCs w:val="24"/>
        </w:rPr>
        <w:t xml:space="preserve">ater is said to be supercritical </w:t>
      </w:r>
      <w:r w:rsidR="000F2C4B" w:rsidRPr="00D248A3">
        <w:rPr>
          <w:rFonts w:ascii="Times New Roman" w:eastAsia="Times-Roman" w:hAnsi="Times New Roman" w:cs="Times New Roman"/>
          <w:sz w:val="24"/>
          <w:szCs w:val="24"/>
        </w:rPr>
        <w:t>water (SCW</w:t>
      </w:r>
      <w:r w:rsidR="00072379" w:rsidRPr="00D248A3">
        <w:rPr>
          <w:rFonts w:ascii="Times New Roman" w:eastAsia="Times-Roman" w:hAnsi="Times New Roman" w:cs="Times New Roman"/>
          <w:sz w:val="24"/>
          <w:szCs w:val="24"/>
        </w:rPr>
        <w:t>)</w:t>
      </w:r>
      <w:r w:rsidR="00EA5D9B" w:rsidRPr="00D248A3">
        <w:rPr>
          <w:rFonts w:ascii="Times New Roman" w:eastAsia="Times-Roman" w:hAnsi="Times New Roman" w:cs="Times New Roman"/>
          <w:sz w:val="24"/>
          <w:szCs w:val="24"/>
        </w:rPr>
        <w:t xml:space="preserve"> and is an excellent solvent for organic compounds and gases.</w:t>
      </w:r>
    </w:p>
    <w:p w14:paraId="4B0AF60A" w14:textId="77777777" w:rsidR="00952D97" w:rsidRPr="00D248A3" w:rsidRDefault="00952D97" w:rsidP="00452A8B">
      <w:pPr>
        <w:autoSpaceDE w:val="0"/>
        <w:autoSpaceDN w:val="0"/>
        <w:adjustRightInd w:val="0"/>
        <w:spacing w:after="0" w:line="480" w:lineRule="auto"/>
        <w:rPr>
          <w:rFonts w:ascii="Times New Roman" w:eastAsia="Times-Roman" w:hAnsi="Times New Roman" w:cs="Times New Roman"/>
          <w:sz w:val="24"/>
          <w:szCs w:val="24"/>
        </w:rPr>
      </w:pPr>
      <w:r w:rsidRPr="00D248A3">
        <w:rPr>
          <w:rFonts w:ascii="Times New Roman" w:eastAsia="Times-Roman" w:hAnsi="Times New Roman" w:cs="Times New Roman"/>
          <w:sz w:val="24"/>
          <w:szCs w:val="24"/>
        </w:rPr>
        <w:t xml:space="preserve">         During supercritical wet air oxidation,</w:t>
      </w:r>
      <w:r w:rsidR="00743866" w:rsidRPr="00D248A3">
        <w:rPr>
          <w:rFonts w:ascii="Times New Roman" w:eastAsia="Times-Roman" w:hAnsi="Times New Roman" w:cs="Times New Roman"/>
          <w:sz w:val="24"/>
          <w:szCs w:val="24"/>
        </w:rPr>
        <w:t xml:space="preserve"> wastewater is dissolved in oxygen or air </w:t>
      </w:r>
      <w:r w:rsidR="00E41626" w:rsidRPr="00D248A3">
        <w:rPr>
          <w:rFonts w:ascii="Times New Roman" w:eastAsia="Times-Roman" w:hAnsi="Times New Roman" w:cs="Times New Roman"/>
          <w:sz w:val="24"/>
          <w:szCs w:val="24"/>
        </w:rPr>
        <w:t xml:space="preserve">which leads to rapid oxidation in a </w:t>
      </w:r>
      <w:r w:rsidR="00E41626" w:rsidRPr="00001D8F">
        <w:rPr>
          <w:rFonts w:ascii="Times New Roman" w:eastAsia="Times-Roman" w:hAnsi="Times New Roman" w:cs="Times New Roman"/>
          <w:noProof/>
          <w:sz w:val="24"/>
          <w:szCs w:val="24"/>
        </w:rPr>
        <w:t>homogenous</w:t>
      </w:r>
      <w:r w:rsidR="00E41626" w:rsidRPr="00D248A3">
        <w:rPr>
          <w:rFonts w:ascii="Times New Roman" w:eastAsia="Times-Roman" w:hAnsi="Times New Roman" w:cs="Times New Roman"/>
          <w:sz w:val="24"/>
          <w:szCs w:val="24"/>
        </w:rPr>
        <w:t xml:space="preserve"> phase</w:t>
      </w:r>
      <w:r w:rsidR="00CB60C4" w:rsidRPr="00D248A3">
        <w:rPr>
          <w:rFonts w:ascii="Times New Roman" w:eastAsia="Times-Roman" w:hAnsi="Times New Roman" w:cs="Times New Roman"/>
          <w:sz w:val="24"/>
          <w:szCs w:val="24"/>
        </w:rPr>
        <w:t xml:space="preserve"> (</w:t>
      </w:r>
      <w:r w:rsidR="00E7395D" w:rsidRPr="00D248A3">
        <w:rPr>
          <w:rFonts w:ascii="Times New Roman" w:eastAsia="Times-Roman" w:hAnsi="Times New Roman" w:cs="Times New Roman"/>
          <w:sz w:val="24"/>
          <w:szCs w:val="24"/>
        </w:rPr>
        <w:t>Linda et al,</w:t>
      </w:r>
      <w:r w:rsidR="00CB60C4" w:rsidRPr="00D248A3">
        <w:rPr>
          <w:rFonts w:ascii="Times New Roman" w:eastAsia="Times-Roman" w:hAnsi="Times New Roman" w:cs="Times New Roman"/>
          <w:sz w:val="24"/>
          <w:szCs w:val="24"/>
        </w:rPr>
        <w:t xml:space="preserve"> 2007)</w:t>
      </w:r>
      <w:r w:rsidR="008250B1" w:rsidRPr="00D248A3">
        <w:rPr>
          <w:rFonts w:ascii="Times New Roman" w:eastAsia="Times-Roman" w:hAnsi="Times New Roman" w:cs="Times New Roman"/>
          <w:sz w:val="24"/>
          <w:szCs w:val="24"/>
        </w:rPr>
        <w:t xml:space="preserve">. </w:t>
      </w:r>
      <w:r w:rsidR="00C54D04" w:rsidRPr="00D248A3">
        <w:rPr>
          <w:rFonts w:ascii="Times New Roman" w:eastAsia="Times-Roman" w:hAnsi="Times New Roman" w:cs="Times New Roman"/>
          <w:sz w:val="24"/>
          <w:szCs w:val="24"/>
        </w:rPr>
        <w:t xml:space="preserve">This is proven </w:t>
      </w:r>
      <w:r w:rsidR="008250B1" w:rsidRPr="00D248A3">
        <w:rPr>
          <w:rFonts w:ascii="Times New Roman" w:eastAsia="Times-Roman" w:hAnsi="Times New Roman" w:cs="Times New Roman"/>
          <w:sz w:val="24"/>
          <w:szCs w:val="24"/>
        </w:rPr>
        <w:t>where at temperatures of 400–450°C, 99–99.9% conversions (to carbon dioxide,</w:t>
      </w:r>
      <w:r w:rsidR="00D544C5" w:rsidRPr="00D248A3">
        <w:rPr>
          <w:rFonts w:ascii="Times New Roman" w:eastAsia="Times-Roman" w:hAnsi="Times New Roman" w:cs="Times New Roman"/>
          <w:sz w:val="24"/>
          <w:szCs w:val="24"/>
        </w:rPr>
        <w:t xml:space="preserve"> </w:t>
      </w:r>
      <w:r w:rsidR="008250B1" w:rsidRPr="00D248A3">
        <w:rPr>
          <w:rFonts w:ascii="Times New Roman" w:eastAsia="Times-Roman" w:hAnsi="Times New Roman" w:cs="Times New Roman"/>
          <w:sz w:val="24"/>
          <w:szCs w:val="24"/>
        </w:rPr>
        <w:t>carbon monoxide) can be achieved within 5 min</w:t>
      </w:r>
      <w:r w:rsidR="007E638E" w:rsidRPr="00D248A3">
        <w:rPr>
          <w:rFonts w:ascii="Times New Roman" w:eastAsia="Times-Roman" w:hAnsi="Times New Roman" w:cs="Times New Roman"/>
          <w:sz w:val="24"/>
          <w:szCs w:val="24"/>
        </w:rPr>
        <w:t>s of reaction</w:t>
      </w:r>
      <w:r w:rsidR="008250B1" w:rsidRPr="00D248A3">
        <w:rPr>
          <w:rFonts w:ascii="Times New Roman" w:eastAsia="Times-Roman" w:hAnsi="Times New Roman" w:cs="Times New Roman"/>
          <w:sz w:val="24"/>
          <w:szCs w:val="24"/>
        </w:rPr>
        <w:t xml:space="preserve"> and if</w:t>
      </w:r>
      <w:r w:rsidR="007E638E" w:rsidRPr="00D248A3">
        <w:rPr>
          <w:rFonts w:ascii="Times New Roman" w:eastAsia="Times-Roman" w:hAnsi="Times New Roman" w:cs="Times New Roman"/>
          <w:sz w:val="24"/>
          <w:szCs w:val="24"/>
        </w:rPr>
        <w:t xml:space="preserve"> the operating temperatures are </w:t>
      </w:r>
      <w:r w:rsidR="008250B1" w:rsidRPr="00D248A3">
        <w:rPr>
          <w:rFonts w:ascii="Times New Roman" w:eastAsia="Times-Roman" w:hAnsi="Times New Roman" w:cs="Times New Roman"/>
          <w:sz w:val="24"/>
          <w:szCs w:val="24"/>
        </w:rPr>
        <w:t>increased to 600–650°C, 99.999%</w:t>
      </w:r>
      <w:r w:rsidR="007E638E" w:rsidRPr="00D248A3">
        <w:rPr>
          <w:rFonts w:ascii="Times New Roman" w:eastAsia="Times-Roman" w:hAnsi="Times New Roman" w:cs="Times New Roman"/>
          <w:sz w:val="24"/>
          <w:szCs w:val="24"/>
        </w:rPr>
        <w:t xml:space="preserve"> </w:t>
      </w:r>
      <w:r w:rsidR="00D544C5" w:rsidRPr="00D248A3">
        <w:rPr>
          <w:rFonts w:ascii="Times New Roman" w:eastAsia="Times-Roman" w:hAnsi="Times New Roman" w:cs="Times New Roman"/>
          <w:sz w:val="24"/>
          <w:szCs w:val="24"/>
        </w:rPr>
        <w:t xml:space="preserve">conversion </w:t>
      </w:r>
      <w:r w:rsidR="007E638E" w:rsidRPr="00D248A3">
        <w:rPr>
          <w:rFonts w:ascii="Times New Roman" w:eastAsia="Times-Roman" w:hAnsi="Times New Roman" w:cs="Times New Roman"/>
          <w:sz w:val="24"/>
          <w:szCs w:val="24"/>
        </w:rPr>
        <w:t>can be obtained in less than 1</w:t>
      </w:r>
      <w:r w:rsidR="008250B1" w:rsidRPr="00D248A3">
        <w:rPr>
          <w:rFonts w:ascii="Times New Roman" w:eastAsia="Times-Roman" w:hAnsi="Times New Roman" w:cs="Times New Roman"/>
          <w:sz w:val="24"/>
          <w:szCs w:val="24"/>
        </w:rPr>
        <w:t>minute</w:t>
      </w:r>
      <w:r w:rsidR="00412E86" w:rsidRPr="00D248A3">
        <w:rPr>
          <w:rFonts w:ascii="Times New Roman" w:eastAsia="Times-Roman" w:hAnsi="Times New Roman" w:cs="Times New Roman"/>
          <w:sz w:val="24"/>
          <w:szCs w:val="24"/>
        </w:rPr>
        <w:t xml:space="preserve">. An important property of water that changes as it approaches the critical point is the dielectric constant </w:t>
      </w:r>
      <w:r w:rsidR="008E19D8" w:rsidRPr="00D248A3">
        <w:rPr>
          <w:rFonts w:ascii="Times New Roman" w:eastAsia="Times-Roman" w:hAnsi="Times New Roman" w:cs="Times New Roman"/>
          <w:sz w:val="24"/>
          <w:szCs w:val="24"/>
        </w:rPr>
        <w:t>which influences the ability of water to act as an organic solvent</w:t>
      </w:r>
      <w:r w:rsidR="00E7395D" w:rsidRPr="00D248A3">
        <w:rPr>
          <w:rFonts w:ascii="Times New Roman" w:eastAsia="Times-Roman" w:hAnsi="Times New Roman" w:cs="Times New Roman"/>
          <w:sz w:val="24"/>
          <w:szCs w:val="24"/>
        </w:rPr>
        <w:t xml:space="preserve"> </w:t>
      </w:r>
      <w:r w:rsidR="00D1594D" w:rsidRPr="00D248A3">
        <w:rPr>
          <w:rFonts w:ascii="Times New Roman" w:eastAsia="Times-Roman" w:hAnsi="Times New Roman" w:cs="Times New Roman"/>
          <w:sz w:val="24"/>
          <w:szCs w:val="24"/>
        </w:rPr>
        <w:t>(Linda et al,2007)</w:t>
      </w:r>
      <w:r w:rsidR="00C65FD0" w:rsidRPr="00D248A3">
        <w:rPr>
          <w:rFonts w:ascii="Times New Roman" w:eastAsia="Times-Roman" w:hAnsi="Times New Roman" w:cs="Times New Roman"/>
          <w:sz w:val="24"/>
          <w:szCs w:val="24"/>
        </w:rPr>
        <w:t>.</w:t>
      </w:r>
    </w:p>
    <w:p w14:paraId="7E8DB9F1" w14:textId="77777777" w:rsidR="00C65FD0" w:rsidRPr="00D248A3" w:rsidRDefault="00C65FD0" w:rsidP="00452A8B">
      <w:pPr>
        <w:autoSpaceDE w:val="0"/>
        <w:autoSpaceDN w:val="0"/>
        <w:adjustRightInd w:val="0"/>
        <w:spacing w:after="0" w:line="480" w:lineRule="auto"/>
        <w:rPr>
          <w:rFonts w:ascii="Times New Roman" w:eastAsia="Times-Roman" w:hAnsi="Times New Roman" w:cs="Times New Roman"/>
          <w:sz w:val="24"/>
          <w:szCs w:val="24"/>
        </w:rPr>
      </w:pPr>
      <w:r w:rsidRPr="00D248A3">
        <w:rPr>
          <w:rFonts w:ascii="Times New Roman" w:eastAsia="Times-Roman" w:hAnsi="Times New Roman" w:cs="Times New Roman"/>
          <w:sz w:val="24"/>
          <w:szCs w:val="24"/>
        </w:rPr>
        <w:lastRenderedPageBreak/>
        <w:t xml:space="preserve">The flow diagram of the SCWO bench scale plant is shown in the figure </w:t>
      </w:r>
      <w:proofErr w:type="gramStart"/>
      <w:r w:rsidRPr="00D248A3">
        <w:rPr>
          <w:rFonts w:ascii="Times New Roman" w:eastAsia="Times-Roman" w:hAnsi="Times New Roman" w:cs="Times New Roman"/>
          <w:sz w:val="24"/>
          <w:szCs w:val="24"/>
        </w:rPr>
        <w:t>below</w:t>
      </w:r>
      <w:proofErr w:type="gramEnd"/>
    </w:p>
    <w:p w14:paraId="1E234A5D" w14:textId="77777777" w:rsidR="00DB74A1" w:rsidRDefault="00795B96" w:rsidP="00452A8B">
      <w:pPr>
        <w:autoSpaceDE w:val="0"/>
        <w:autoSpaceDN w:val="0"/>
        <w:adjustRightInd w:val="0"/>
        <w:spacing w:after="0" w:line="480" w:lineRule="auto"/>
        <w:rPr>
          <w:rFonts w:ascii="Times New Roman" w:eastAsia="Times-Roman" w:hAnsi="Times New Roman" w:cs="Times New Roman"/>
        </w:rPr>
      </w:pPr>
      <w:r w:rsidRPr="00795B96">
        <w:rPr>
          <w:rFonts w:ascii="Times New Roman" w:eastAsia="Times-Roman" w:hAnsi="Times New Roman" w:cs="Times New Roman"/>
          <w:noProof/>
          <w:lang w:eastAsia="en-GB"/>
        </w:rPr>
        <w:drawing>
          <wp:inline distT="0" distB="0" distL="0" distR="0" wp14:anchorId="0633AEDF" wp14:editId="07C85790">
            <wp:extent cx="5731353" cy="38481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2466" cy="3848847"/>
                    </a:xfrm>
                    <a:prstGeom prst="rect">
                      <a:avLst/>
                    </a:prstGeom>
                    <a:noFill/>
                    <a:ln>
                      <a:noFill/>
                    </a:ln>
                  </pic:spPr>
                </pic:pic>
              </a:graphicData>
            </a:graphic>
          </wp:inline>
        </w:drawing>
      </w:r>
    </w:p>
    <w:p w14:paraId="4AE89658" w14:textId="77777777" w:rsidR="007E0225" w:rsidRDefault="00803EC0" w:rsidP="00452A8B">
      <w:pPr>
        <w:autoSpaceDE w:val="0"/>
        <w:autoSpaceDN w:val="0"/>
        <w:adjustRightInd w:val="0"/>
        <w:spacing w:after="0" w:line="480" w:lineRule="auto"/>
        <w:rPr>
          <w:rFonts w:ascii="Times New Roman" w:eastAsia="Times-Roman" w:hAnsi="Times New Roman" w:cs="Times New Roman"/>
          <w:color w:val="000000"/>
          <w:sz w:val="24"/>
          <w:szCs w:val="24"/>
        </w:rPr>
      </w:pPr>
      <w:r w:rsidRPr="00FC52BA">
        <w:rPr>
          <w:rFonts w:ascii="Times New Roman" w:eastAsia="Times-Roman" w:hAnsi="Times New Roman" w:cs="Times New Roman"/>
          <w:color w:val="231F20"/>
          <w:sz w:val="24"/>
          <w:szCs w:val="24"/>
        </w:rPr>
        <w:t>Figure 7 Flo</w:t>
      </w:r>
      <w:r w:rsidRPr="00FC52BA">
        <w:rPr>
          <w:rFonts w:ascii="Times New Roman" w:eastAsia="Times-Roman" w:hAnsi="Times New Roman" w:cs="Times New Roman"/>
          <w:color w:val="000000"/>
          <w:sz w:val="24"/>
          <w:szCs w:val="24"/>
        </w:rPr>
        <w:t>w diagram of the SCWO bench scale apparatus</w:t>
      </w:r>
      <w:r w:rsidR="00FC52BA">
        <w:rPr>
          <w:rFonts w:ascii="Times New Roman" w:eastAsia="Times-Roman" w:hAnsi="Times New Roman" w:cs="Times New Roman"/>
          <w:color w:val="000000"/>
          <w:sz w:val="24"/>
          <w:szCs w:val="24"/>
        </w:rPr>
        <w:t xml:space="preserve"> (</w:t>
      </w:r>
      <w:r w:rsidR="00FC52BA" w:rsidRPr="00D248A3">
        <w:rPr>
          <w:rFonts w:ascii="Times New Roman" w:eastAsia="Times-Roman" w:hAnsi="Times New Roman" w:cs="Times New Roman"/>
          <w:sz w:val="24"/>
          <w:szCs w:val="24"/>
        </w:rPr>
        <w:t>Linda et al,2007).</w:t>
      </w:r>
    </w:p>
    <w:p w14:paraId="57DC8F86" w14:textId="77777777" w:rsidR="00FC52BA" w:rsidRPr="00FC52BA" w:rsidRDefault="00FC52BA" w:rsidP="00452A8B">
      <w:pPr>
        <w:autoSpaceDE w:val="0"/>
        <w:autoSpaceDN w:val="0"/>
        <w:adjustRightInd w:val="0"/>
        <w:spacing w:after="0" w:line="480" w:lineRule="auto"/>
        <w:rPr>
          <w:rFonts w:ascii="Times New Roman" w:eastAsia="Times-Roman" w:hAnsi="Times New Roman" w:cs="Times New Roman"/>
          <w:sz w:val="24"/>
          <w:szCs w:val="24"/>
        </w:rPr>
      </w:pPr>
    </w:p>
    <w:p w14:paraId="437AF48D" w14:textId="77777777" w:rsidR="00F01CD5" w:rsidRPr="00D248A3" w:rsidRDefault="00CF7B23" w:rsidP="00452A8B">
      <w:pPr>
        <w:autoSpaceDE w:val="0"/>
        <w:autoSpaceDN w:val="0"/>
        <w:adjustRightInd w:val="0"/>
        <w:spacing w:after="0" w:line="480" w:lineRule="auto"/>
        <w:rPr>
          <w:rFonts w:ascii="Times New Roman" w:eastAsia="Times-Roman" w:hAnsi="Times New Roman" w:cs="Times New Roman"/>
          <w:sz w:val="24"/>
          <w:szCs w:val="24"/>
        </w:rPr>
      </w:pPr>
      <w:r w:rsidRPr="00D248A3">
        <w:rPr>
          <w:rFonts w:ascii="Times New Roman" w:eastAsia="Times-Roman" w:hAnsi="Times New Roman" w:cs="Times New Roman"/>
          <w:sz w:val="24"/>
          <w:szCs w:val="24"/>
        </w:rPr>
        <w:t xml:space="preserve">One of the key principles </w:t>
      </w:r>
      <w:r w:rsidR="00F87A99" w:rsidRPr="00D248A3">
        <w:rPr>
          <w:rFonts w:ascii="Times New Roman" w:eastAsia="Times-Roman" w:hAnsi="Times New Roman" w:cs="Times New Roman"/>
          <w:sz w:val="24"/>
          <w:szCs w:val="24"/>
        </w:rPr>
        <w:t xml:space="preserve">of this process </w:t>
      </w:r>
      <w:r w:rsidR="00CA1BE8" w:rsidRPr="00D248A3">
        <w:rPr>
          <w:rFonts w:ascii="Times New Roman" w:eastAsia="Times-Roman" w:hAnsi="Times New Roman" w:cs="Times New Roman"/>
          <w:sz w:val="24"/>
          <w:szCs w:val="24"/>
        </w:rPr>
        <w:t>is the interaction between the solute and solvent during extraction of organic compounds from wastewater</w:t>
      </w:r>
      <w:r w:rsidR="00767AF6">
        <w:rPr>
          <w:rFonts w:ascii="Times New Roman" w:eastAsia="Times-Roman" w:hAnsi="Times New Roman" w:cs="Times New Roman"/>
          <w:sz w:val="24"/>
          <w:szCs w:val="24"/>
        </w:rPr>
        <w:t xml:space="preserve"> </w:t>
      </w:r>
      <w:r w:rsidR="000E3504" w:rsidRPr="00D248A3">
        <w:rPr>
          <w:rFonts w:ascii="Times New Roman" w:eastAsia="Times-Roman" w:hAnsi="Times New Roman" w:cs="Times New Roman"/>
          <w:sz w:val="24"/>
          <w:szCs w:val="24"/>
        </w:rPr>
        <w:t>(Linda et al,2007).</w:t>
      </w:r>
    </w:p>
    <w:p w14:paraId="5F049C23" w14:textId="77777777" w:rsidR="00AD5B7B" w:rsidRDefault="00AD5B7B" w:rsidP="00452A8B">
      <w:pPr>
        <w:autoSpaceDE w:val="0"/>
        <w:autoSpaceDN w:val="0"/>
        <w:adjustRightInd w:val="0"/>
        <w:spacing w:after="0" w:line="480" w:lineRule="auto"/>
        <w:rPr>
          <w:rFonts w:ascii="Times New Roman" w:eastAsia="Times-Roman" w:hAnsi="Times New Roman" w:cs="Times New Roman"/>
          <w:sz w:val="24"/>
          <w:szCs w:val="24"/>
        </w:rPr>
      </w:pPr>
      <w:r w:rsidRPr="00D248A3">
        <w:rPr>
          <w:rFonts w:ascii="Times New Roman" w:eastAsia="Times-Roman" w:hAnsi="Times New Roman" w:cs="Times New Roman"/>
          <w:sz w:val="24"/>
          <w:szCs w:val="24"/>
        </w:rPr>
        <w:t xml:space="preserve">Some </w:t>
      </w:r>
      <w:r w:rsidR="00EC34B5" w:rsidRPr="00D248A3">
        <w:rPr>
          <w:rFonts w:ascii="Times New Roman" w:eastAsia="Times-Roman" w:hAnsi="Times New Roman" w:cs="Times New Roman"/>
          <w:sz w:val="24"/>
          <w:szCs w:val="24"/>
        </w:rPr>
        <w:t xml:space="preserve">of the </w:t>
      </w:r>
      <w:r w:rsidRPr="00D248A3">
        <w:rPr>
          <w:rFonts w:ascii="Times New Roman" w:eastAsia="Times-Roman" w:hAnsi="Times New Roman" w:cs="Times New Roman"/>
          <w:sz w:val="24"/>
          <w:szCs w:val="24"/>
        </w:rPr>
        <w:t xml:space="preserve">issues associated with the Supercritical wet air oxidation </w:t>
      </w:r>
      <w:r w:rsidR="00131891" w:rsidRPr="00D248A3">
        <w:rPr>
          <w:rFonts w:ascii="Times New Roman" w:eastAsia="Times-Roman" w:hAnsi="Times New Roman" w:cs="Times New Roman"/>
          <w:sz w:val="24"/>
          <w:szCs w:val="24"/>
        </w:rPr>
        <w:t xml:space="preserve">as highlighted by Linda et al,2007) </w:t>
      </w:r>
      <w:r w:rsidRPr="00D248A3">
        <w:rPr>
          <w:rFonts w:ascii="Times New Roman" w:eastAsia="Times-Roman" w:hAnsi="Times New Roman" w:cs="Times New Roman"/>
          <w:sz w:val="24"/>
          <w:szCs w:val="24"/>
        </w:rPr>
        <w:t>include</w:t>
      </w:r>
      <w:r w:rsidR="000E3504" w:rsidRPr="00D248A3">
        <w:rPr>
          <w:rFonts w:ascii="Times New Roman" w:eastAsia="Times-Roman" w:hAnsi="Times New Roman" w:cs="Times New Roman"/>
          <w:sz w:val="24"/>
          <w:szCs w:val="24"/>
        </w:rPr>
        <w:t xml:space="preserve"> </w:t>
      </w:r>
      <w:r w:rsidR="00322B5D">
        <w:rPr>
          <w:rFonts w:ascii="Times New Roman" w:eastAsia="Times-Roman" w:hAnsi="Times New Roman" w:cs="Times New Roman"/>
          <w:sz w:val="24"/>
          <w:szCs w:val="24"/>
        </w:rPr>
        <w:t xml:space="preserve">the </w:t>
      </w:r>
      <w:r w:rsidR="000E3504" w:rsidRPr="00D248A3">
        <w:rPr>
          <w:rFonts w:ascii="Times New Roman" w:eastAsia="Times-Roman" w:hAnsi="Times New Roman" w:cs="Times New Roman"/>
          <w:sz w:val="24"/>
          <w:szCs w:val="24"/>
        </w:rPr>
        <w:t>corrosive ability of supercritical water and</w:t>
      </w:r>
      <w:r w:rsidR="00033756">
        <w:rPr>
          <w:rFonts w:ascii="Times New Roman" w:eastAsia="Times-Roman" w:hAnsi="Times New Roman" w:cs="Times New Roman"/>
          <w:sz w:val="24"/>
          <w:szCs w:val="24"/>
        </w:rPr>
        <w:t xml:space="preserve"> the</w:t>
      </w:r>
      <w:r w:rsidR="000E3504" w:rsidRPr="00D248A3">
        <w:rPr>
          <w:rFonts w:ascii="Times New Roman" w:eastAsia="Times-Roman" w:hAnsi="Times New Roman" w:cs="Times New Roman"/>
          <w:sz w:val="24"/>
          <w:szCs w:val="24"/>
        </w:rPr>
        <w:t xml:space="preserve"> </w:t>
      </w:r>
      <w:r w:rsidR="000E3504" w:rsidRPr="00033756">
        <w:rPr>
          <w:rFonts w:ascii="Times New Roman" w:eastAsia="Times-Roman" w:hAnsi="Times New Roman" w:cs="Times New Roman"/>
          <w:noProof/>
          <w:sz w:val="24"/>
          <w:szCs w:val="24"/>
        </w:rPr>
        <w:t>high</w:t>
      </w:r>
      <w:r w:rsidR="000E3504" w:rsidRPr="00D248A3">
        <w:rPr>
          <w:rFonts w:ascii="Times New Roman" w:eastAsia="Times-Roman" w:hAnsi="Times New Roman" w:cs="Times New Roman"/>
          <w:sz w:val="24"/>
          <w:szCs w:val="24"/>
        </w:rPr>
        <w:t xml:space="preserve"> cost of materials used for fabrication.</w:t>
      </w:r>
    </w:p>
    <w:p w14:paraId="4EE6DF87" w14:textId="77777777" w:rsidR="00137313" w:rsidRPr="00D248A3" w:rsidRDefault="00137313" w:rsidP="00452A8B">
      <w:pPr>
        <w:autoSpaceDE w:val="0"/>
        <w:autoSpaceDN w:val="0"/>
        <w:adjustRightInd w:val="0"/>
        <w:spacing w:after="0" w:line="480" w:lineRule="auto"/>
        <w:rPr>
          <w:rFonts w:ascii="Times New Roman" w:eastAsia="Times-Roman" w:hAnsi="Times New Roman" w:cs="Times New Roman"/>
          <w:sz w:val="24"/>
          <w:szCs w:val="24"/>
        </w:rPr>
      </w:pPr>
    </w:p>
    <w:p w14:paraId="0A1A1EB4" w14:textId="77777777" w:rsidR="00EB2145" w:rsidRPr="00D248A3" w:rsidRDefault="00EB2145" w:rsidP="00452A8B">
      <w:pPr>
        <w:autoSpaceDE w:val="0"/>
        <w:autoSpaceDN w:val="0"/>
        <w:adjustRightInd w:val="0"/>
        <w:spacing w:after="0" w:line="480" w:lineRule="auto"/>
        <w:rPr>
          <w:rFonts w:ascii="Times New Roman" w:eastAsia="Times-Roman" w:hAnsi="Times New Roman" w:cs="Times New Roman"/>
          <w:sz w:val="24"/>
          <w:szCs w:val="24"/>
        </w:rPr>
      </w:pPr>
    </w:p>
    <w:p w14:paraId="27189F02" w14:textId="77777777" w:rsidR="00EB2145" w:rsidRDefault="00EB2145" w:rsidP="00452A8B">
      <w:pPr>
        <w:pStyle w:val="ListParagraph"/>
        <w:numPr>
          <w:ilvl w:val="0"/>
          <w:numId w:val="10"/>
        </w:numPr>
        <w:autoSpaceDE w:val="0"/>
        <w:autoSpaceDN w:val="0"/>
        <w:adjustRightInd w:val="0"/>
        <w:spacing w:after="0" w:line="480" w:lineRule="auto"/>
        <w:rPr>
          <w:rFonts w:ascii="Times New Roman" w:eastAsia="Times-Roman" w:hAnsi="Times New Roman" w:cs="Times New Roman"/>
          <w:sz w:val="24"/>
          <w:szCs w:val="24"/>
        </w:rPr>
      </w:pPr>
      <w:r w:rsidRPr="00D248A3">
        <w:rPr>
          <w:rFonts w:ascii="Times New Roman" w:eastAsia="Times-Roman" w:hAnsi="Times New Roman" w:cs="Times New Roman"/>
          <w:sz w:val="24"/>
          <w:szCs w:val="24"/>
        </w:rPr>
        <w:t>Photocatalytic Oxidation</w:t>
      </w:r>
      <w:r w:rsidR="00390182">
        <w:rPr>
          <w:rFonts w:ascii="Times New Roman" w:eastAsia="Times-Roman" w:hAnsi="Times New Roman" w:cs="Times New Roman"/>
          <w:sz w:val="24"/>
          <w:szCs w:val="24"/>
        </w:rPr>
        <w:t xml:space="preserve"> </w:t>
      </w:r>
    </w:p>
    <w:p w14:paraId="7698CB5E" w14:textId="77777777" w:rsidR="00390182" w:rsidRDefault="00852649" w:rsidP="00452A8B">
      <w:pPr>
        <w:autoSpaceDE w:val="0"/>
        <w:autoSpaceDN w:val="0"/>
        <w:adjustRightInd w:val="0"/>
        <w:spacing w:after="0" w:line="480" w:lineRule="auto"/>
        <w:rPr>
          <w:rFonts w:ascii="Times New Roman" w:eastAsia="Times-Roman" w:hAnsi="Times New Roman" w:cs="Times New Roman"/>
          <w:sz w:val="24"/>
          <w:szCs w:val="24"/>
        </w:rPr>
      </w:pPr>
      <w:r>
        <w:rPr>
          <w:rFonts w:ascii="Times New Roman" w:eastAsia="Times-Roman" w:hAnsi="Times New Roman" w:cs="Times New Roman"/>
          <w:sz w:val="24"/>
          <w:szCs w:val="24"/>
        </w:rPr>
        <w:t xml:space="preserve">This is a </w:t>
      </w:r>
      <w:r w:rsidR="00C135B6">
        <w:rPr>
          <w:rFonts w:ascii="Times New Roman" w:eastAsia="Times-Roman" w:hAnsi="Times New Roman" w:cs="Times New Roman"/>
          <w:sz w:val="24"/>
          <w:szCs w:val="24"/>
        </w:rPr>
        <w:t>fast-growing</w:t>
      </w:r>
      <w:r>
        <w:rPr>
          <w:rFonts w:ascii="Times New Roman" w:eastAsia="Times-Roman" w:hAnsi="Times New Roman" w:cs="Times New Roman"/>
          <w:sz w:val="24"/>
          <w:szCs w:val="24"/>
        </w:rPr>
        <w:t xml:space="preserve"> field in</w:t>
      </w:r>
      <w:r w:rsidR="00033756">
        <w:rPr>
          <w:rFonts w:ascii="Times New Roman" w:eastAsia="Times-Roman" w:hAnsi="Times New Roman" w:cs="Times New Roman"/>
          <w:sz w:val="24"/>
          <w:szCs w:val="24"/>
        </w:rPr>
        <w:t xml:space="preserve"> the</w:t>
      </w:r>
      <w:r>
        <w:rPr>
          <w:rFonts w:ascii="Times New Roman" w:eastAsia="Times-Roman" w:hAnsi="Times New Roman" w:cs="Times New Roman"/>
          <w:sz w:val="24"/>
          <w:szCs w:val="24"/>
        </w:rPr>
        <w:t xml:space="preserve"> </w:t>
      </w:r>
      <w:r w:rsidRPr="00033756">
        <w:rPr>
          <w:rFonts w:ascii="Times New Roman" w:eastAsia="Times-Roman" w:hAnsi="Times New Roman" w:cs="Times New Roman"/>
          <w:noProof/>
          <w:sz w:val="24"/>
          <w:szCs w:val="24"/>
        </w:rPr>
        <w:t>advanced</w:t>
      </w:r>
      <w:r>
        <w:rPr>
          <w:rFonts w:ascii="Times New Roman" w:eastAsia="Times-Roman" w:hAnsi="Times New Roman" w:cs="Times New Roman"/>
          <w:sz w:val="24"/>
          <w:szCs w:val="24"/>
        </w:rPr>
        <w:t xml:space="preserve"> oxidation process</w:t>
      </w:r>
      <w:r w:rsidR="001603BB">
        <w:rPr>
          <w:rFonts w:ascii="Times New Roman" w:eastAsia="Times-Roman" w:hAnsi="Times New Roman" w:cs="Times New Roman"/>
          <w:sz w:val="24"/>
          <w:szCs w:val="24"/>
        </w:rPr>
        <w:t>.</w:t>
      </w:r>
      <w:r w:rsidR="00F212BA">
        <w:rPr>
          <w:rFonts w:ascii="Times New Roman" w:eastAsia="Times-Roman" w:hAnsi="Times New Roman" w:cs="Times New Roman"/>
          <w:sz w:val="24"/>
          <w:szCs w:val="24"/>
        </w:rPr>
        <w:t xml:space="preserve"> </w:t>
      </w:r>
      <w:r w:rsidR="001603BB">
        <w:rPr>
          <w:rFonts w:ascii="Times New Roman" w:eastAsia="Times-Roman" w:hAnsi="Times New Roman" w:cs="Times New Roman"/>
          <w:sz w:val="24"/>
          <w:szCs w:val="24"/>
        </w:rPr>
        <w:t>The advanced oxidation process</w:t>
      </w:r>
      <w:r w:rsidR="002C5A41">
        <w:rPr>
          <w:rFonts w:ascii="Times New Roman" w:eastAsia="Times-Roman" w:hAnsi="Times New Roman" w:cs="Times New Roman"/>
          <w:sz w:val="24"/>
          <w:szCs w:val="24"/>
        </w:rPr>
        <w:t xml:space="preserve"> refers to the rapid and non-selective oxidation of organic pollutants by highly reactive species such as the hydroxyl radical</w:t>
      </w:r>
      <w:r w:rsidR="00D9114C">
        <w:rPr>
          <w:rFonts w:ascii="Times New Roman" w:eastAsia="Times-Roman" w:hAnsi="Times New Roman" w:cs="Times New Roman"/>
          <w:sz w:val="24"/>
          <w:szCs w:val="24"/>
        </w:rPr>
        <w:t>.</w:t>
      </w:r>
      <w:r w:rsidR="00803482">
        <w:rPr>
          <w:rFonts w:ascii="Times New Roman" w:eastAsia="Times-Roman" w:hAnsi="Times New Roman" w:cs="Times New Roman"/>
          <w:sz w:val="24"/>
          <w:szCs w:val="24"/>
        </w:rPr>
        <w:t xml:space="preserve"> </w:t>
      </w:r>
      <w:r w:rsidR="00456642">
        <w:rPr>
          <w:rFonts w:ascii="Times New Roman" w:eastAsia="Times-Roman" w:hAnsi="Times New Roman" w:cs="Times New Roman"/>
          <w:sz w:val="24"/>
          <w:szCs w:val="24"/>
        </w:rPr>
        <w:t>(Linda et al,2007)</w:t>
      </w:r>
      <w:r w:rsidR="001C664D">
        <w:rPr>
          <w:rFonts w:ascii="Times New Roman" w:eastAsia="Times-Roman" w:hAnsi="Times New Roman" w:cs="Times New Roman"/>
          <w:sz w:val="24"/>
          <w:szCs w:val="24"/>
        </w:rPr>
        <w:t>.</w:t>
      </w:r>
      <w:r w:rsidR="0031460D">
        <w:rPr>
          <w:rFonts w:ascii="Times New Roman" w:eastAsia="Times-Roman" w:hAnsi="Times New Roman" w:cs="Times New Roman"/>
          <w:sz w:val="24"/>
          <w:szCs w:val="24"/>
        </w:rPr>
        <w:t xml:space="preserve"> The Photocatalytic oxidation</w:t>
      </w:r>
      <w:r w:rsidR="002C5A41">
        <w:rPr>
          <w:rFonts w:ascii="Times New Roman" w:eastAsia="Times-Roman" w:hAnsi="Times New Roman" w:cs="Times New Roman"/>
          <w:sz w:val="24"/>
          <w:szCs w:val="24"/>
        </w:rPr>
        <w:t xml:space="preserve"> </w:t>
      </w:r>
      <w:r w:rsidR="002C5A41">
        <w:rPr>
          <w:rFonts w:ascii="Times New Roman" w:eastAsia="Times-Roman" w:hAnsi="Times New Roman" w:cs="Times New Roman"/>
          <w:sz w:val="24"/>
          <w:szCs w:val="24"/>
        </w:rPr>
        <w:lastRenderedPageBreak/>
        <w:t xml:space="preserve">process </w:t>
      </w:r>
      <w:r w:rsidR="00FC476C">
        <w:rPr>
          <w:rFonts w:ascii="Times New Roman" w:eastAsia="Times-Roman" w:hAnsi="Times New Roman" w:cs="Times New Roman"/>
          <w:sz w:val="24"/>
          <w:szCs w:val="24"/>
        </w:rPr>
        <w:t>makes use of Ultraviolet radiation</w:t>
      </w:r>
      <w:r w:rsidR="00456642">
        <w:rPr>
          <w:rFonts w:ascii="Times New Roman" w:eastAsia="Times-Roman" w:hAnsi="Times New Roman" w:cs="Times New Roman"/>
          <w:sz w:val="24"/>
          <w:szCs w:val="24"/>
        </w:rPr>
        <w:t xml:space="preserve"> in the solar system to </w:t>
      </w:r>
      <w:r w:rsidR="00D774AB">
        <w:rPr>
          <w:rFonts w:ascii="Times New Roman" w:eastAsia="Times-Roman" w:hAnsi="Times New Roman" w:cs="Times New Roman"/>
          <w:sz w:val="24"/>
          <w:szCs w:val="24"/>
        </w:rPr>
        <w:t>energise the reactive species</w:t>
      </w:r>
      <w:r w:rsidR="001C664D">
        <w:rPr>
          <w:rFonts w:ascii="Times New Roman" w:eastAsia="Times-Roman" w:hAnsi="Times New Roman" w:cs="Times New Roman"/>
          <w:sz w:val="24"/>
          <w:szCs w:val="24"/>
        </w:rPr>
        <w:t xml:space="preserve"> and make them capable of </w:t>
      </w:r>
      <w:r w:rsidR="001C664D" w:rsidRPr="00001D8F">
        <w:rPr>
          <w:rFonts w:ascii="Times New Roman" w:eastAsia="Times-Roman" w:hAnsi="Times New Roman" w:cs="Times New Roman"/>
          <w:noProof/>
          <w:sz w:val="24"/>
          <w:szCs w:val="24"/>
        </w:rPr>
        <w:t>oxidizing</w:t>
      </w:r>
      <w:r w:rsidR="001C664D">
        <w:rPr>
          <w:rFonts w:ascii="Times New Roman" w:eastAsia="Times-Roman" w:hAnsi="Times New Roman" w:cs="Times New Roman"/>
          <w:sz w:val="24"/>
          <w:szCs w:val="24"/>
        </w:rPr>
        <w:t xml:space="preserve"> the organic compounds in a wastewater stream</w:t>
      </w:r>
      <w:r w:rsidR="00B1561E">
        <w:rPr>
          <w:rFonts w:ascii="Times New Roman" w:eastAsia="Times-Roman" w:hAnsi="Times New Roman" w:cs="Times New Roman"/>
          <w:sz w:val="24"/>
          <w:szCs w:val="24"/>
        </w:rPr>
        <w:t>.</w:t>
      </w:r>
      <w:r w:rsidR="00193182">
        <w:rPr>
          <w:rFonts w:ascii="Times New Roman" w:eastAsia="Times-Roman" w:hAnsi="Times New Roman" w:cs="Times New Roman"/>
          <w:sz w:val="24"/>
          <w:szCs w:val="24"/>
        </w:rPr>
        <w:t xml:space="preserve"> </w:t>
      </w:r>
      <w:r w:rsidR="00B1561E">
        <w:rPr>
          <w:rFonts w:ascii="Times New Roman" w:eastAsia="Times-Roman" w:hAnsi="Times New Roman" w:cs="Times New Roman"/>
          <w:sz w:val="24"/>
          <w:szCs w:val="24"/>
        </w:rPr>
        <w:t>These organic compounds are thereafter co</w:t>
      </w:r>
      <w:r w:rsidR="00CB29C4">
        <w:rPr>
          <w:rFonts w:ascii="Times New Roman" w:eastAsia="Times-Roman" w:hAnsi="Times New Roman" w:cs="Times New Roman"/>
          <w:sz w:val="24"/>
          <w:szCs w:val="24"/>
        </w:rPr>
        <w:t>n</w:t>
      </w:r>
      <w:r w:rsidR="00B1561E">
        <w:rPr>
          <w:rFonts w:ascii="Times New Roman" w:eastAsia="Times-Roman" w:hAnsi="Times New Roman" w:cs="Times New Roman"/>
          <w:sz w:val="24"/>
          <w:szCs w:val="24"/>
        </w:rPr>
        <w:t>verted to form CO</w:t>
      </w:r>
      <w:r w:rsidR="00B1561E" w:rsidRPr="00F015BB">
        <w:rPr>
          <w:rFonts w:ascii="Times New Roman" w:eastAsia="Times-Roman" w:hAnsi="Times New Roman" w:cs="Times New Roman"/>
          <w:sz w:val="20"/>
          <w:szCs w:val="20"/>
          <w:vertAlign w:val="subscript"/>
        </w:rPr>
        <w:t>2</w:t>
      </w:r>
      <w:r w:rsidR="00B1561E">
        <w:rPr>
          <w:rFonts w:ascii="Times New Roman" w:eastAsia="Times-Roman" w:hAnsi="Times New Roman" w:cs="Times New Roman"/>
          <w:sz w:val="24"/>
          <w:szCs w:val="24"/>
        </w:rPr>
        <w:t>,</w:t>
      </w:r>
      <w:r w:rsidR="003C1F35">
        <w:rPr>
          <w:rFonts w:ascii="Times New Roman" w:eastAsia="Times-Roman" w:hAnsi="Times New Roman" w:cs="Times New Roman"/>
          <w:sz w:val="24"/>
          <w:szCs w:val="24"/>
        </w:rPr>
        <w:t xml:space="preserve"> </w:t>
      </w:r>
      <w:r w:rsidR="00B1561E">
        <w:rPr>
          <w:rFonts w:ascii="Times New Roman" w:eastAsia="Times-Roman" w:hAnsi="Times New Roman" w:cs="Times New Roman"/>
          <w:sz w:val="24"/>
          <w:szCs w:val="24"/>
        </w:rPr>
        <w:t>H</w:t>
      </w:r>
      <w:r w:rsidR="00B1561E" w:rsidRPr="00F015BB">
        <w:rPr>
          <w:rFonts w:ascii="Times New Roman" w:eastAsia="Times-Roman" w:hAnsi="Times New Roman" w:cs="Times New Roman"/>
          <w:sz w:val="20"/>
          <w:szCs w:val="20"/>
          <w:vertAlign w:val="subscript"/>
        </w:rPr>
        <w:t>2</w:t>
      </w:r>
      <w:r w:rsidR="00193182">
        <w:rPr>
          <w:rFonts w:ascii="Times New Roman" w:eastAsia="Times-Roman" w:hAnsi="Times New Roman" w:cs="Times New Roman"/>
          <w:sz w:val="24"/>
          <w:szCs w:val="24"/>
        </w:rPr>
        <w:t>0 and mineral acids</w:t>
      </w:r>
      <w:r w:rsidR="0089680A">
        <w:rPr>
          <w:rFonts w:ascii="Times New Roman" w:eastAsia="Times-Roman" w:hAnsi="Times New Roman" w:cs="Times New Roman"/>
          <w:sz w:val="24"/>
          <w:szCs w:val="24"/>
        </w:rPr>
        <w:t xml:space="preserve"> </w:t>
      </w:r>
      <w:r w:rsidR="00193182">
        <w:rPr>
          <w:rFonts w:ascii="Times New Roman" w:eastAsia="Times-Roman" w:hAnsi="Times New Roman" w:cs="Times New Roman"/>
          <w:sz w:val="24"/>
          <w:szCs w:val="24"/>
        </w:rPr>
        <w:t>(Linda et al,2007)</w:t>
      </w:r>
      <w:r w:rsidR="00655201">
        <w:rPr>
          <w:rFonts w:ascii="Times New Roman" w:eastAsia="Times-Roman" w:hAnsi="Times New Roman" w:cs="Times New Roman"/>
          <w:sz w:val="24"/>
          <w:szCs w:val="24"/>
        </w:rPr>
        <w:t>.</w:t>
      </w:r>
    </w:p>
    <w:p w14:paraId="5EBEC577" w14:textId="77777777" w:rsidR="00A64DB8" w:rsidRDefault="00655201" w:rsidP="00452A8B">
      <w:pPr>
        <w:autoSpaceDE w:val="0"/>
        <w:autoSpaceDN w:val="0"/>
        <w:adjustRightInd w:val="0"/>
        <w:spacing w:after="0" w:line="480" w:lineRule="auto"/>
        <w:rPr>
          <w:rFonts w:ascii="Times New Roman" w:eastAsia="Times-Roman" w:hAnsi="Times New Roman" w:cs="Times New Roman"/>
          <w:sz w:val="24"/>
          <w:szCs w:val="24"/>
        </w:rPr>
      </w:pPr>
      <w:r>
        <w:rPr>
          <w:rFonts w:ascii="Times New Roman" w:eastAsia="Times-Roman" w:hAnsi="Times New Roman" w:cs="Times New Roman"/>
          <w:sz w:val="24"/>
          <w:szCs w:val="24"/>
        </w:rPr>
        <w:t xml:space="preserve">They also noted that </w:t>
      </w:r>
      <w:r w:rsidR="00041C3C">
        <w:rPr>
          <w:rFonts w:ascii="Times New Roman" w:eastAsia="Times-Roman" w:hAnsi="Times New Roman" w:cs="Times New Roman"/>
          <w:sz w:val="24"/>
          <w:szCs w:val="24"/>
        </w:rPr>
        <w:t>the photocatalytic oxidation process occurs when</w:t>
      </w:r>
      <w:r w:rsidR="00A71049">
        <w:rPr>
          <w:rFonts w:ascii="Times New Roman" w:eastAsia="Times-Roman" w:hAnsi="Times New Roman" w:cs="Times New Roman"/>
          <w:sz w:val="24"/>
          <w:szCs w:val="24"/>
        </w:rPr>
        <w:t xml:space="preserve"> a semiconductor like Titanium </w:t>
      </w:r>
      <w:proofErr w:type="gramStart"/>
      <w:r w:rsidR="00A71049">
        <w:rPr>
          <w:rFonts w:ascii="Times New Roman" w:eastAsia="Times-Roman" w:hAnsi="Times New Roman" w:cs="Times New Roman"/>
          <w:sz w:val="24"/>
          <w:szCs w:val="24"/>
        </w:rPr>
        <w:t>Oxide(</w:t>
      </w:r>
      <w:proofErr w:type="gramEnd"/>
      <w:r w:rsidR="00A71049">
        <w:rPr>
          <w:rFonts w:ascii="Times New Roman" w:eastAsia="Times-Roman" w:hAnsi="Times New Roman" w:cs="Times New Roman"/>
          <w:sz w:val="24"/>
          <w:szCs w:val="24"/>
        </w:rPr>
        <w:t>TiO</w:t>
      </w:r>
      <w:r w:rsidR="00A71049">
        <w:rPr>
          <w:rFonts w:ascii="Times New Roman" w:eastAsia="Times-Roman" w:hAnsi="Times New Roman" w:cs="Times New Roman"/>
          <w:sz w:val="24"/>
          <w:szCs w:val="24"/>
          <w:vertAlign w:val="subscript"/>
        </w:rPr>
        <w:t>2</w:t>
      </w:r>
      <w:r w:rsidR="00A71049" w:rsidRPr="00A71049">
        <w:rPr>
          <w:rFonts w:ascii="Times New Roman" w:eastAsia="Times-Roman" w:hAnsi="Times New Roman" w:cs="Times New Roman"/>
          <w:sz w:val="24"/>
          <w:szCs w:val="24"/>
        </w:rPr>
        <w:t>)</w:t>
      </w:r>
      <w:r w:rsidR="00B801ED">
        <w:rPr>
          <w:rFonts w:ascii="Times New Roman" w:eastAsia="Times-Roman" w:hAnsi="Times New Roman" w:cs="Times New Roman"/>
          <w:sz w:val="24"/>
          <w:szCs w:val="24"/>
        </w:rPr>
        <w:t xml:space="preserve"> functions as a catalyst by adsorbing photons</w:t>
      </w:r>
      <w:r w:rsidR="00F529D4">
        <w:rPr>
          <w:rFonts w:ascii="Times New Roman" w:eastAsia="Times-Roman" w:hAnsi="Times New Roman" w:cs="Times New Roman"/>
          <w:sz w:val="24"/>
          <w:szCs w:val="24"/>
        </w:rPr>
        <w:t xml:space="preserve">. A lot of </w:t>
      </w:r>
      <w:proofErr w:type="gramStart"/>
      <w:r w:rsidR="00F529D4">
        <w:rPr>
          <w:rFonts w:ascii="Times New Roman" w:eastAsia="Times-Roman" w:hAnsi="Times New Roman" w:cs="Times New Roman"/>
          <w:sz w:val="24"/>
          <w:szCs w:val="24"/>
        </w:rPr>
        <w:t>researches</w:t>
      </w:r>
      <w:proofErr w:type="gramEnd"/>
      <w:r w:rsidR="00F529D4">
        <w:rPr>
          <w:rFonts w:ascii="Times New Roman" w:eastAsia="Times-Roman" w:hAnsi="Times New Roman" w:cs="Times New Roman"/>
          <w:sz w:val="24"/>
          <w:szCs w:val="24"/>
        </w:rPr>
        <w:t xml:space="preserve"> </w:t>
      </w:r>
      <w:r w:rsidR="00E85BBD">
        <w:rPr>
          <w:rFonts w:ascii="Times New Roman" w:eastAsia="Times-Roman" w:hAnsi="Times New Roman" w:cs="Times New Roman"/>
          <w:sz w:val="24"/>
          <w:szCs w:val="24"/>
        </w:rPr>
        <w:t>have been conducted on the use of TiO</w:t>
      </w:r>
      <w:r w:rsidR="00E85BBD" w:rsidRPr="00E85BBD">
        <w:rPr>
          <w:rFonts w:ascii="Times New Roman" w:eastAsia="Times-Roman" w:hAnsi="Times New Roman" w:cs="Times New Roman"/>
          <w:sz w:val="24"/>
          <w:szCs w:val="24"/>
          <w:vertAlign w:val="subscript"/>
        </w:rPr>
        <w:t>2</w:t>
      </w:r>
      <w:r w:rsidR="00B801ED">
        <w:rPr>
          <w:rFonts w:ascii="Times New Roman" w:eastAsia="Times-Roman" w:hAnsi="Times New Roman" w:cs="Times New Roman"/>
          <w:sz w:val="24"/>
          <w:szCs w:val="24"/>
        </w:rPr>
        <w:t xml:space="preserve"> </w:t>
      </w:r>
      <w:r w:rsidR="00E85BBD">
        <w:rPr>
          <w:rFonts w:ascii="Times New Roman" w:eastAsia="Times-Roman" w:hAnsi="Times New Roman" w:cs="Times New Roman"/>
          <w:sz w:val="24"/>
          <w:szCs w:val="24"/>
        </w:rPr>
        <w:t xml:space="preserve">to remove </w:t>
      </w:r>
      <w:r w:rsidR="00130571">
        <w:rPr>
          <w:rFonts w:ascii="Times New Roman" w:eastAsia="Times-Roman" w:hAnsi="Times New Roman" w:cs="Times New Roman"/>
          <w:sz w:val="24"/>
          <w:szCs w:val="24"/>
        </w:rPr>
        <w:t>toxic substances</w:t>
      </w:r>
      <w:r w:rsidR="00E85BBD">
        <w:rPr>
          <w:rFonts w:ascii="Times New Roman" w:eastAsia="Times-Roman" w:hAnsi="Times New Roman" w:cs="Times New Roman"/>
          <w:sz w:val="24"/>
          <w:szCs w:val="24"/>
        </w:rPr>
        <w:t xml:space="preserve"> in wastewater</w:t>
      </w:r>
      <w:r w:rsidR="00F82EC8">
        <w:rPr>
          <w:rFonts w:ascii="Times New Roman" w:eastAsia="Times-Roman" w:hAnsi="Times New Roman" w:cs="Times New Roman"/>
          <w:sz w:val="24"/>
          <w:szCs w:val="24"/>
        </w:rPr>
        <w:t xml:space="preserve"> with it being used to dechlorinate polychlorinated diphenyl.</w:t>
      </w:r>
    </w:p>
    <w:p w14:paraId="57AA4ADC" w14:textId="77777777" w:rsidR="00F82EC8" w:rsidRDefault="00F82EC8" w:rsidP="00452A8B">
      <w:pPr>
        <w:autoSpaceDE w:val="0"/>
        <w:autoSpaceDN w:val="0"/>
        <w:adjustRightInd w:val="0"/>
        <w:spacing w:after="0" w:line="480" w:lineRule="auto"/>
        <w:rPr>
          <w:rFonts w:ascii="Times New Roman" w:eastAsia="Times-Roman" w:hAnsi="Times New Roman" w:cs="Times New Roman"/>
          <w:sz w:val="24"/>
          <w:szCs w:val="24"/>
        </w:rPr>
      </w:pPr>
      <w:r>
        <w:rPr>
          <w:rFonts w:ascii="Times New Roman" w:eastAsia="Times-Roman" w:hAnsi="Times New Roman" w:cs="Times New Roman"/>
          <w:sz w:val="24"/>
          <w:szCs w:val="24"/>
        </w:rPr>
        <w:t xml:space="preserve">        The rate of photocatalytic oxidation according to Linda et al. (2007) depends on </w:t>
      </w:r>
    </w:p>
    <w:p w14:paraId="3B06B197" w14:textId="77777777" w:rsidR="00F82EC8" w:rsidRDefault="00F82EC8" w:rsidP="00452A8B">
      <w:pPr>
        <w:pStyle w:val="ListParagraph"/>
        <w:numPr>
          <w:ilvl w:val="0"/>
          <w:numId w:val="11"/>
        </w:numPr>
        <w:autoSpaceDE w:val="0"/>
        <w:autoSpaceDN w:val="0"/>
        <w:adjustRightInd w:val="0"/>
        <w:spacing w:after="0" w:line="480" w:lineRule="auto"/>
        <w:rPr>
          <w:rFonts w:ascii="Times New Roman" w:eastAsia="Times-Roman" w:hAnsi="Times New Roman" w:cs="Times New Roman"/>
          <w:sz w:val="24"/>
          <w:szCs w:val="24"/>
        </w:rPr>
      </w:pPr>
      <w:r>
        <w:rPr>
          <w:rFonts w:ascii="Times New Roman" w:eastAsia="Times-Roman" w:hAnsi="Times New Roman" w:cs="Times New Roman"/>
          <w:sz w:val="24"/>
          <w:szCs w:val="24"/>
        </w:rPr>
        <w:t>Concentration of Oxygen</w:t>
      </w:r>
    </w:p>
    <w:p w14:paraId="0AD7B544" w14:textId="77777777" w:rsidR="00F82EC8" w:rsidRDefault="00F82EC8" w:rsidP="00452A8B">
      <w:pPr>
        <w:pStyle w:val="ListParagraph"/>
        <w:numPr>
          <w:ilvl w:val="0"/>
          <w:numId w:val="11"/>
        </w:numPr>
        <w:autoSpaceDE w:val="0"/>
        <w:autoSpaceDN w:val="0"/>
        <w:adjustRightInd w:val="0"/>
        <w:spacing w:after="0" w:line="480" w:lineRule="auto"/>
        <w:rPr>
          <w:rFonts w:ascii="Times New Roman" w:eastAsia="Times-Roman" w:hAnsi="Times New Roman" w:cs="Times New Roman"/>
          <w:sz w:val="24"/>
          <w:szCs w:val="24"/>
        </w:rPr>
      </w:pPr>
      <w:r>
        <w:rPr>
          <w:rFonts w:ascii="Times New Roman" w:eastAsia="Times-Roman" w:hAnsi="Times New Roman" w:cs="Times New Roman"/>
          <w:sz w:val="24"/>
          <w:szCs w:val="24"/>
        </w:rPr>
        <w:t>Intensity of illumination</w:t>
      </w:r>
    </w:p>
    <w:p w14:paraId="1051A927" w14:textId="77777777" w:rsidR="00A1092A" w:rsidRDefault="00A1092A" w:rsidP="00452A8B">
      <w:pPr>
        <w:pStyle w:val="ListParagraph"/>
        <w:numPr>
          <w:ilvl w:val="0"/>
          <w:numId w:val="11"/>
        </w:numPr>
        <w:autoSpaceDE w:val="0"/>
        <w:autoSpaceDN w:val="0"/>
        <w:adjustRightInd w:val="0"/>
        <w:spacing w:after="0" w:line="480" w:lineRule="auto"/>
        <w:rPr>
          <w:rFonts w:ascii="Times New Roman" w:eastAsia="Times-Roman" w:hAnsi="Times New Roman" w:cs="Times New Roman"/>
          <w:sz w:val="24"/>
          <w:szCs w:val="24"/>
        </w:rPr>
      </w:pPr>
      <w:r>
        <w:rPr>
          <w:rFonts w:ascii="Times New Roman" w:eastAsia="Times-Roman" w:hAnsi="Times New Roman" w:cs="Times New Roman"/>
          <w:sz w:val="24"/>
          <w:szCs w:val="24"/>
        </w:rPr>
        <w:t xml:space="preserve">Type of photocatalyst </w:t>
      </w:r>
      <w:proofErr w:type="gramStart"/>
      <w:r>
        <w:rPr>
          <w:rFonts w:ascii="Times New Roman" w:eastAsia="Times-Roman" w:hAnsi="Times New Roman" w:cs="Times New Roman"/>
          <w:sz w:val="24"/>
          <w:szCs w:val="24"/>
        </w:rPr>
        <w:t>used</w:t>
      </w:r>
      <w:proofErr w:type="gramEnd"/>
    </w:p>
    <w:p w14:paraId="27D30088" w14:textId="77777777" w:rsidR="00A1092A" w:rsidRDefault="00A1092A" w:rsidP="00452A8B">
      <w:pPr>
        <w:pStyle w:val="ListParagraph"/>
        <w:numPr>
          <w:ilvl w:val="0"/>
          <w:numId w:val="11"/>
        </w:numPr>
        <w:autoSpaceDE w:val="0"/>
        <w:autoSpaceDN w:val="0"/>
        <w:adjustRightInd w:val="0"/>
        <w:spacing w:after="0" w:line="480" w:lineRule="auto"/>
        <w:rPr>
          <w:rFonts w:ascii="Times New Roman" w:eastAsia="Times-Roman" w:hAnsi="Times New Roman" w:cs="Times New Roman"/>
          <w:sz w:val="24"/>
          <w:szCs w:val="24"/>
        </w:rPr>
      </w:pPr>
      <w:r>
        <w:rPr>
          <w:rFonts w:ascii="Times New Roman" w:eastAsia="Times-Roman" w:hAnsi="Times New Roman" w:cs="Times New Roman"/>
          <w:sz w:val="24"/>
          <w:szCs w:val="24"/>
        </w:rPr>
        <w:t xml:space="preserve">Concentration of organic reactants </w:t>
      </w:r>
    </w:p>
    <w:p w14:paraId="64C82032" w14:textId="77777777" w:rsidR="00A1092A" w:rsidRDefault="00A1092A" w:rsidP="00452A8B">
      <w:pPr>
        <w:pStyle w:val="ListParagraph"/>
        <w:numPr>
          <w:ilvl w:val="0"/>
          <w:numId w:val="11"/>
        </w:numPr>
        <w:autoSpaceDE w:val="0"/>
        <w:autoSpaceDN w:val="0"/>
        <w:adjustRightInd w:val="0"/>
        <w:spacing w:after="0" w:line="480" w:lineRule="auto"/>
        <w:rPr>
          <w:rFonts w:ascii="Times New Roman" w:eastAsia="Times-Roman" w:hAnsi="Times New Roman" w:cs="Times New Roman"/>
          <w:sz w:val="24"/>
          <w:szCs w:val="24"/>
        </w:rPr>
      </w:pPr>
      <w:r>
        <w:rPr>
          <w:rFonts w:ascii="Times New Roman" w:eastAsia="Times-Roman" w:hAnsi="Times New Roman" w:cs="Times New Roman"/>
          <w:sz w:val="24"/>
          <w:szCs w:val="24"/>
        </w:rPr>
        <w:t>Inorganic ions</w:t>
      </w:r>
    </w:p>
    <w:p w14:paraId="6C88003E" w14:textId="77777777" w:rsidR="00A1092A" w:rsidRDefault="00A1092A" w:rsidP="00452A8B">
      <w:pPr>
        <w:autoSpaceDE w:val="0"/>
        <w:autoSpaceDN w:val="0"/>
        <w:adjustRightInd w:val="0"/>
        <w:spacing w:after="0" w:line="480" w:lineRule="auto"/>
        <w:rPr>
          <w:rFonts w:ascii="Times New Roman" w:eastAsia="Times-Roman" w:hAnsi="Times New Roman" w:cs="Times New Roman"/>
          <w:sz w:val="24"/>
          <w:szCs w:val="24"/>
        </w:rPr>
      </w:pPr>
      <w:r w:rsidRPr="00814D4A">
        <w:rPr>
          <w:rFonts w:ascii="Times New Roman" w:eastAsia="Times-Roman" w:hAnsi="Times New Roman" w:cs="Times New Roman"/>
          <w:sz w:val="24"/>
          <w:szCs w:val="24"/>
        </w:rPr>
        <w:t>Typical catalysts used in the photocatalytic oxidation process include fixed and the slurry types</w:t>
      </w:r>
      <w:r w:rsidR="00557471" w:rsidRPr="00814D4A">
        <w:rPr>
          <w:rFonts w:ascii="Times New Roman" w:eastAsia="Times-Roman" w:hAnsi="Times New Roman" w:cs="Times New Roman"/>
          <w:sz w:val="24"/>
          <w:szCs w:val="24"/>
        </w:rPr>
        <w:t xml:space="preserve">. Various types of photocatalytic reactors </w:t>
      </w:r>
      <w:r w:rsidR="00814D4A" w:rsidRPr="00814D4A">
        <w:rPr>
          <w:rFonts w:ascii="Times New Roman" w:eastAsia="Times-Roman" w:hAnsi="Times New Roman" w:cs="Times New Roman"/>
          <w:sz w:val="24"/>
          <w:szCs w:val="24"/>
        </w:rPr>
        <w:t xml:space="preserve">used in this process include the </w:t>
      </w:r>
      <w:r w:rsidR="00814D4A" w:rsidRPr="00814D4A">
        <w:rPr>
          <w:rFonts w:ascii="Times New Roman" w:eastAsia="Times-Roman" w:hAnsi="Times New Roman" w:cs="Times New Roman"/>
          <w:color w:val="000000"/>
          <w:sz w:val="24"/>
          <w:szCs w:val="24"/>
        </w:rPr>
        <w:t>annular photoreactor</w:t>
      </w:r>
      <w:r w:rsidR="009E6934">
        <w:rPr>
          <w:rFonts w:ascii="Times New Roman" w:eastAsia="Times-Roman" w:hAnsi="Times New Roman" w:cs="Times New Roman"/>
          <w:color w:val="000000"/>
          <w:sz w:val="24"/>
          <w:szCs w:val="24"/>
        </w:rPr>
        <w:t>, the packed bed photoreactor</w:t>
      </w:r>
      <w:r w:rsidR="00814D4A" w:rsidRPr="00814D4A">
        <w:rPr>
          <w:rFonts w:ascii="Times New Roman" w:eastAsia="Times-Roman" w:hAnsi="Times New Roman" w:cs="Times New Roman"/>
          <w:color w:val="000000"/>
          <w:sz w:val="24"/>
          <w:szCs w:val="24"/>
        </w:rPr>
        <w:t xml:space="preserve">, photocatalytic Taylor vortex reactor, the TiO2 </w:t>
      </w:r>
      <w:r w:rsidR="008D7303">
        <w:rPr>
          <w:rFonts w:ascii="Times New Roman" w:eastAsia="Times-Roman" w:hAnsi="Times New Roman" w:cs="Times New Roman"/>
          <w:color w:val="000000"/>
          <w:sz w:val="24"/>
          <w:szCs w:val="24"/>
        </w:rPr>
        <w:t>fluidized-bed reactor</w:t>
      </w:r>
      <w:r w:rsidR="00814D4A" w:rsidRPr="00814D4A">
        <w:rPr>
          <w:rFonts w:ascii="Times New Roman" w:eastAsia="Times-Roman" w:hAnsi="Times New Roman" w:cs="Times New Roman"/>
          <w:color w:val="000000"/>
          <w:sz w:val="24"/>
          <w:szCs w:val="24"/>
        </w:rPr>
        <w:t>, the TiO</w:t>
      </w:r>
      <w:r w:rsidR="00814D4A" w:rsidRPr="00795D02">
        <w:rPr>
          <w:rFonts w:ascii="Times New Roman" w:eastAsia="Times-Roman" w:hAnsi="Times New Roman" w:cs="Times New Roman"/>
          <w:color w:val="000000"/>
          <w:sz w:val="24"/>
          <w:szCs w:val="24"/>
          <w:vertAlign w:val="subscript"/>
        </w:rPr>
        <w:t>2</w:t>
      </w:r>
      <w:r w:rsidR="00814D4A" w:rsidRPr="00814D4A">
        <w:rPr>
          <w:rFonts w:ascii="Times New Roman" w:eastAsia="Times-Roman" w:hAnsi="Times New Roman" w:cs="Times New Roman"/>
          <w:color w:val="000000"/>
          <w:sz w:val="24"/>
          <w:szCs w:val="24"/>
        </w:rPr>
        <w:t xml:space="preserve">-coated </w:t>
      </w:r>
      <w:r w:rsidR="00814D4A" w:rsidRPr="00033756">
        <w:rPr>
          <w:rFonts w:ascii="Times New Roman" w:eastAsia="Times-Roman" w:hAnsi="Times New Roman" w:cs="Times New Roman"/>
          <w:noProof/>
          <w:color w:val="000000"/>
          <w:sz w:val="24"/>
          <w:szCs w:val="24"/>
        </w:rPr>
        <w:t>fib</w:t>
      </w:r>
      <w:r w:rsidR="00033756">
        <w:rPr>
          <w:rFonts w:ascii="Times New Roman" w:eastAsia="Times-Roman" w:hAnsi="Times New Roman" w:cs="Times New Roman"/>
          <w:noProof/>
          <w:color w:val="000000"/>
          <w:sz w:val="24"/>
          <w:szCs w:val="24"/>
        </w:rPr>
        <w:t>re</w:t>
      </w:r>
      <w:r w:rsidR="00814D4A" w:rsidRPr="00814D4A">
        <w:rPr>
          <w:rFonts w:ascii="Times New Roman" w:eastAsia="Times-Roman" w:hAnsi="Times New Roman" w:cs="Times New Roman"/>
          <w:color w:val="000000"/>
          <w:sz w:val="24"/>
          <w:szCs w:val="24"/>
        </w:rPr>
        <w:t xml:space="preserve"> </w:t>
      </w:r>
      <w:r w:rsidR="00814D4A">
        <w:rPr>
          <w:rFonts w:ascii="Times New Roman" w:eastAsia="Times-Roman" w:hAnsi="Times New Roman" w:cs="Times New Roman"/>
          <w:color w:val="000000"/>
          <w:sz w:val="24"/>
          <w:szCs w:val="24"/>
        </w:rPr>
        <w:t xml:space="preserve">optic cable </w:t>
      </w:r>
      <w:r w:rsidR="00814D4A" w:rsidRPr="00033756">
        <w:rPr>
          <w:rFonts w:ascii="Times New Roman" w:eastAsia="Times-Roman" w:hAnsi="Times New Roman" w:cs="Times New Roman"/>
          <w:noProof/>
          <w:color w:val="000000"/>
          <w:sz w:val="24"/>
          <w:szCs w:val="24"/>
        </w:rPr>
        <w:t>reactor,</w:t>
      </w:r>
      <w:r w:rsidR="00814D4A">
        <w:rPr>
          <w:rFonts w:ascii="Times New Roman" w:eastAsia="Times-Roman" w:hAnsi="Times New Roman" w:cs="Times New Roman"/>
          <w:color w:val="000000"/>
          <w:sz w:val="24"/>
          <w:szCs w:val="24"/>
        </w:rPr>
        <w:t xml:space="preserve"> the falling film reactor</w:t>
      </w:r>
      <w:r w:rsidR="00814D4A" w:rsidRPr="00814D4A">
        <w:rPr>
          <w:rFonts w:ascii="Times New Roman" w:eastAsia="Times-Roman" w:hAnsi="Times New Roman" w:cs="Times New Roman"/>
          <w:color w:val="000000"/>
          <w:sz w:val="24"/>
          <w:szCs w:val="24"/>
        </w:rPr>
        <w:t>, and some others</w:t>
      </w:r>
      <w:r w:rsidR="001A4C70">
        <w:rPr>
          <w:rFonts w:ascii="Times New Roman" w:eastAsia="Times-Roman" w:hAnsi="Times New Roman" w:cs="Times New Roman"/>
          <w:color w:val="000000"/>
          <w:sz w:val="24"/>
          <w:szCs w:val="24"/>
        </w:rPr>
        <w:t xml:space="preserve"> </w:t>
      </w:r>
      <w:r w:rsidR="001A4C70">
        <w:rPr>
          <w:rFonts w:ascii="Times New Roman" w:eastAsia="Times-Roman" w:hAnsi="Times New Roman" w:cs="Times New Roman"/>
          <w:sz w:val="24"/>
          <w:szCs w:val="24"/>
        </w:rPr>
        <w:t>(Linda et al,2007).</w:t>
      </w:r>
    </w:p>
    <w:p w14:paraId="387E41CF" w14:textId="77777777" w:rsidR="00137313" w:rsidRDefault="00137313" w:rsidP="00452A8B">
      <w:pPr>
        <w:autoSpaceDE w:val="0"/>
        <w:autoSpaceDN w:val="0"/>
        <w:adjustRightInd w:val="0"/>
        <w:spacing w:after="0" w:line="480" w:lineRule="auto"/>
        <w:rPr>
          <w:rFonts w:ascii="Times New Roman" w:eastAsia="Times-Roman" w:hAnsi="Times New Roman" w:cs="Times New Roman"/>
          <w:sz w:val="24"/>
          <w:szCs w:val="24"/>
        </w:rPr>
      </w:pPr>
    </w:p>
    <w:p w14:paraId="5EAF82A1" w14:textId="77777777" w:rsidR="00BB1CF4" w:rsidRDefault="00BB1CF4" w:rsidP="00452A8B">
      <w:pPr>
        <w:autoSpaceDE w:val="0"/>
        <w:autoSpaceDN w:val="0"/>
        <w:adjustRightInd w:val="0"/>
        <w:spacing w:after="0" w:line="480" w:lineRule="auto"/>
        <w:rPr>
          <w:rFonts w:ascii="Times New Roman" w:eastAsia="Times-Roman" w:hAnsi="Times New Roman" w:cs="Times New Roman"/>
          <w:sz w:val="24"/>
          <w:szCs w:val="24"/>
        </w:rPr>
      </w:pPr>
    </w:p>
    <w:p w14:paraId="0E3351ED" w14:textId="77777777" w:rsidR="00BB1CF4" w:rsidRDefault="00BB1CF4" w:rsidP="00452A8B">
      <w:pPr>
        <w:pStyle w:val="ListParagraph"/>
        <w:numPr>
          <w:ilvl w:val="0"/>
          <w:numId w:val="10"/>
        </w:numPr>
        <w:autoSpaceDE w:val="0"/>
        <w:autoSpaceDN w:val="0"/>
        <w:adjustRightInd w:val="0"/>
        <w:spacing w:after="0" w:line="480" w:lineRule="auto"/>
        <w:rPr>
          <w:rFonts w:ascii="Times New Roman" w:eastAsia="Times-Roman" w:hAnsi="Times New Roman" w:cs="Times New Roman"/>
          <w:color w:val="000000"/>
          <w:sz w:val="24"/>
          <w:szCs w:val="24"/>
        </w:rPr>
      </w:pPr>
      <w:r>
        <w:rPr>
          <w:rFonts w:ascii="Times New Roman" w:eastAsia="Times-Roman" w:hAnsi="Times New Roman" w:cs="Times New Roman"/>
          <w:color w:val="000000"/>
          <w:sz w:val="24"/>
          <w:szCs w:val="24"/>
        </w:rPr>
        <w:t>Advanced Thermal Hydrolysis</w:t>
      </w:r>
    </w:p>
    <w:p w14:paraId="61DAB91A" w14:textId="77777777" w:rsidR="00A41B69" w:rsidRDefault="009967A5" w:rsidP="00452A8B">
      <w:pPr>
        <w:autoSpaceDE w:val="0"/>
        <w:autoSpaceDN w:val="0"/>
        <w:adjustRightInd w:val="0"/>
        <w:spacing w:after="0" w:line="480" w:lineRule="auto"/>
        <w:rPr>
          <w:rFonts w:ascii="Times New Roman" w:eastAsia="AdvGulliv-R" w:hAnsi="Times New Roman" w:cs="Times New Roman"/>
          <w:color w:val="000000" w:themeColor="text1"/>
          <w:sz w:val="24"/>
          <w:szCs w:val="24"/>
        </w:rPr>
      </w:pPr>
      <w:r>
        <w:rPr>
          <w:rFonts w:ascii="Times New Roman" w:eastAsia="Times-Roman" w:hAnsi="Times New Roman" w:cs="Times New Roman"/>
          <w:color w:val="000000"/>
          <w:sz w:val="24"/>
          <w:szCs w:val="24"/>
        </w:rPr>
        <w:t xml:space="preserve">This advanced process according to </w:t>
      </w:r>
      <w:r w:rsidR="00A41B69">
        <w:rPr>
          <w:rFonts w:ascii="Times New Roman" w:eastAsia="Times-Roman" w:hAnsi="Times New Roman" w:cs="Times New Roman"/>
          <w:color w:val="000000"/>
          <w:sz w:val="24"/>
          <w:szCs w:val="24"/>
        </w:rPr>
        <w:t>Hii et al</w:t>
      </w:r>
      <w:r w:rsidR="007C7745">
        <w:rPr>
          <w:rFonts w:ascii="Times New Roman" w:eastAsia="Times-Roman" w:hAnsi="Times New Roman" w:cs="Times New Roman"/>
          <w:color w:val="000000"/>
          <w:sz w:val="24"/>
          <w:szCs w:val="24"/>
        </w:rPr>
        <w:t>.</w:t>
      </w:r>
      <w:r w:rsidR="00A41B69">
        <w:rPr>
          <w:rFonts w:ascii="Times New Roman" w:eastAsia="Times-Roman" w:hAnsi="Times New Roman" w:cs="Times New Roman"/>
          <w:color w:val="000000"/>
          <w:sz w:val="24"/>
          <w:szCs w:val="24"/>
        </w:rPr>
        <w:t xml:space="preserve"> (2014) was developed by </w:t>
      </w:r>
      <w:proofErr w:type="spellStart"/>
      <w:r w:rsidR="00A41B69">
        <w:rPr>
          <w:rFonts w:ascii="Times New Roman" w:eastAsia="Times-Roman" w:hAnsi="Times New Roman" w:cs="Times New Roman"/>
          <w:color w:val="000000"/>
          <w:sz w:val="24"/>
          <w:szCs w:val="24"/>
        </w:rPr>
        <w:t>Abelleira</w:t>
      </w:r>
      <w:proofErr w:type="spellEnd"/>
      <w:r w:rsidR="00A41B69">
        <w:rPr>
          <w:rFonts w:ascii="Times New Roman" w:eastAsia="Times-Roman" w:hAnsi="Times New Roman" w:cs="Times New Roman"/>
          <w:color w:val="000000"/>
          <w:sz w:val="24"/>
          <w:szCs w:val="24"/>
        </w:rPr>
        <w:t xml:space="preserve"> et al in 2012</w:t>
      </w:r>
      <w:r w:rsidR="003B3CCA">
        <w:rPr>
          <w:rFonts w:ascii="Times New Roman" w:eastAsia="Times-Roman" w:hAnsi="Times New Roman" w:cs="Times New Roman"/>
          <w:color w:val="000000"/>
          <w:sz w:val="24"/>
          <w:szCs w:val="24"/>
        </w:rPr>
        <w:t>. It is a modification to the thermal hydrolysis process</w:t>
      </w:r>
      <w:r w:rsidR="00381861">
        <w:rPr>
          <w:rFonts w:ascii="Times New Roman" w:eastAsia="Times-Roman" w:hAnsi="Times New Roman" w:cs="Times New Roman"/>
          <w:color w:val="000000"/>
          <w:sz w:val="24"/>
          <w:szCs w:val="24"/>
        </w:rPr>
        <w:t xml:space="preserve"> </w:t>
      </w:r>
      <w:r w:rsidR="00381861">
        <w:rPr>
          <w:rFonts w:ascii="Times New Roman" w:eastAsia="AdvGulliv-R" w:hAnsi="Times New Roman" w:cs="Times New Roman"/>
          <w:sz w:val="24"/>
          <w:szCs w:val="24"/>
        </w:rPr>
        <w:t>which involves the combination of hydrogen peroxide addition and thermal hydrolysis</w:t>
      </w:r>
      <w:r w:rsidR="003E5614">
        <w:rPr>
          <w:rFonts w:ascii="Times New Roman" w:eastAsia="AdvGulliv-R" w:hAnsi="Times New Roman" w:cs="Times New Roman"/>
          <w:sz w:val="24"/>
          <w:szCs w:val="24"/>
        </w:rPr>
        <w:t>. Hii et al. (2014) desc</w:t>
      </w:r>
      <w:r w:rsidR="001E07B5">
        <w:rPr>
          <w:rFonts w:ascii="Times New Roman" w:eastAsia="AdvGulliv-R" w:hAnsi="Times New Roman" w:cs="Times New Roman"/>
          <w:sz w:val="24"/>
          <w:szCs w:val="24"/>
        </w:rPr>
        <w:t xml:space="preserve">ribes the </w:t>
      </w:r>
      <w:r w:rsidR="001E07B5">
        <w:rPr>
          <w:rFonts w:ascii="Times New Roman" w:eastAsia="AdvGulliv-R" w:hAnsi="Times New Roman" w:cs="Times New Roman"/>
          <w:sz w:val="24"/>
          <w:szCs w:val="24"/>
        </w:rPr>
        <w:lastRenderedPageBreak/>
        <w:t>combination of these two</w:t>
      </w:r>
      <w:r w:rsidR="003E5614">
        <w:rPr>
          <w:rFonts w:ascii="Times New Roman" w:eastAsia="AdvGulliv-R" w:hAnsi="Times New Roman" w:cs="Times New Roman"/>
          <w:sz w:val="24"/>
          <w:szCs w:val="24"/>
        </w:rPr>
        <w:t xml:space="preserve"> methods as</w:t>
      </w:r>
      <w:r w:rsidR="003E5614">
        <w:rPr>
          <w:rFonts w:ascii="Times New Roman" w:eastAsia="AdvGulliv-R" w:hAnsi="Times New Roman" w:cs="Times New Roman"/>
          <w:color w:val="000000" w:themeColor="text1"/>
          <w:sz w:val="24"/>
          <w:szCs w:val="24"/>
        </w:rPr>
        <w:t xml:space="preserve"> working together to produce a great result in terms of achieving desirable sludge treatment effect</w:t>
      </w:r>
      <w:r w:rsidR="004969CD">
        <w:rPr>
          <w:rFonts w:ascii="Times New Roman" w:eastAsia="AdvGulliv-R" w:hAnsi="Times New Roman" w:cs="Times New Roman"/>
          <w:color w:val="000000" w:themeColor="text1"/>
          <w:sz w:val="24"/>
          <w:szCs w:val="24"/>
        </w:rPr>
        <w:t>.</w:t>
      </w:r>
      <w:r w:rsidR="00CA154B">
        <w:rPr>
          <w:rFonts w:ascii="Times New Roman" w:eastAsia="AdvGulliv-R" w:hAnsi="Times New Roman" w:cs="Times New Roman"/>
          <w:color w:val="000000" w:themeColor="text1"/>
          <w:sz w:val="24"/>
          <w:szCs w:val="24"/>
        </w:rPr>
        <w:t xml:space="preserve"> </w:t>
      </w:r>
      <w:r w:rsidR="00033756">
        <w:rPr>
          <w:rFonts w:ascii="Times New Roman" w:eastAsia="AdvGulliv-R" w:hAnsi="Times New Roman" w:cs="Times New Roman"/>
          <w:noProof/>
          <w:color w:val="000000" w:themeColor="text1"/>
          <w:sz w:val="24"/>
          <w:szCs w:val="24"/>
        </w:rPr>
        <w:t>The h</w:t>
      </w:r>
      <w:r w:rsidR="00CA154B" w:rsidRPr="00033756">
        <w:rPr>
          <w:rFonts w:ascii="Times New Roman" w:eastAsia="AdvGulliv-R" w:hAnsi="Times New Roman" w:cs="Times New Roman"/>
          <w:noProof/>
          <w:color w:val="000000" w:themeColor="text1"/>
          <w:sz w:val="24"/>
          <w:szCs w:val="24"/>
        </w:rPr>
        <w:t>igh</w:t>
      </w:r>
      <w:r w:rsidR="00CA154B">
        <w:rPr>
          <w:rFonts w:ascii="Times New Roman" w:eastAsia="AdvGulliv-R" w:hAnsi="Times New Roman" w:cs="Times New Roman"/>
          <w:color w:val="000000" w:themeColor="text1"/>
          <w:sz w:val="24"/>
          <w:szCs w:val="24"/>
        </w:rPr>
        <w:t xml:space="preserve"> solubility of sludge solids and sludge dewaterability are advantages of this process are advantages of this process and according to Hii et al (2014)</w:t>
      </w:r>
      <w:r w:rsidR="006965EA">
        <w:rPr>
          <w:rFonts w:ascii="Times New Roman" w:eastAsia="AdvGulliv-R" w:hAnsi="Times New Roman" w:cs="Times New Roman"/>
          <w:color w:val="000000" w:themeColor="text1"/>
          <w:sz w:val="24"/>
          <w:szCs w:val="24"/>
        </w:rPr>
        <w:t>,</w:t>
      </w:r>
      <w:r w:rsidR="00CA154B">
        <w:rPr>
          <w:rFonts w:ascii="Times New Roman" w:eastAsia="AdvGulliv-R" w:hAnsi="Times New Roman" w:cs="Times New Roman"/>
          <w:color w:val="000000" w:themeColor="text1"/>
          <w:sz w:val="24"/>
          <w:szCs w:val="24"/>
        </w:rPr>
        <w:t xml:space="preserve"> this process can also be used as a final sludge destruction method like the WAO.</w:t>
      </w:r>
      <w:r w:rsidR="00791493">
        <w:rPr>
          <w:rFonts w:ascii="Times New Roman" w:eastAsia="AdvGulliv-R" w:hAnsi="Times New Roman" w:cs="Times New Roman"/>
          <w:color w:val="000000" w:themeColor="text1"/>
          <w:sz w:val="24"/>
          <w:szCs w:val="24"/>
        </w:rPr>
        <w:t xml:space="preserve"> This process promises to be a ver</w:t>
      </w:r>
      <w:r w:rsidR="009B6474">
        <w:rPr>
          <w:rFonts w:ascii="Times New Roman" w:eastAsia="AdvGulliv-R" w:hAnsi="Times New Roman" w:cs="Times New Roman"/>
          <w:color w:val="000000" w:themeColor="text1"/>
          <w:sz w:val="24"/>
          <w:szCs w:val="24"/>
        </w:rPr>
        <w:t xml:space="preserve">y effective technology and </w:t>
      </w:r>
      <w:r w:rsidR="00791493">
        <w:rPr>
          <w:rFonts w:ascii="Times New Roman" w:eastAsia="AdvGulliv-R" w:hAnsi="Times New Roman" w:cs="Times New Roman"/>
          <w:color w:val="000000" w:themeColor="text1"/>
          <w:sz w:val="24"/>
          <w:szCs w:val="24"/>
        </w:rPr>
        <w:t>operates under milder operating conditions than the WAO while still achieving comparable results.</w:t>
      </w:r>
    </w:p>
    <w:p w14:paraId="1EFC09A4" w14:textId="77777777" w:rsidR="00E94320" w:rsidRDefault="00E94320" w:rsidP="00452A8B">
      <w:pPr>
        <w:autoSpaceDE w:val="0"/>
        <w:autoSpaceDN w:val="0"/>
        <w:adjustRightInd w:val="0"/>
        <w:spacing w:after="0" w:line="480" w:lineRule="auto"/>
        <w:rPr>
          <w:rFonts w:ascii="Times New Roman" w:eastAsia="AdvGulliv-R" w:hAnsi="Times New Roman" w:cs="Times New Roman"/>
          <w:color w:val="000000" w:themeColor="text1"/>
          <w:sz w:val="24"/>
          <w:szCs w:val="24"/>
        </w:rPr>
      </w:pPr>
    </w:p>
    <w:p w14:paraId="460AA155" w14:textId="77777777" w:rsidR="00E94320" w:rsidRDefault="00E94320" w:rsidP="00452A8B">
      <w:pPr>
        <w:autoSpaceDE w:val="0"/>
        <w:autoSpaceDN w:val="0"/>
        <w:adjustRightInd w:val="0"/>
        <w:spacing w:after="0" w:line="480" w:lineRule="auto"/>
        <w:rPr>
          <w:rFonts w:ascii="Times New Roman" w:eastAsia="AdvGulliv-R" w:hAnsi="Times New Roman" w:cs="Times New Roman"/>
          <w:color w:val="000000" w:themeColor="text1"/>
          <w:sz w:val="24"/>
          <w:szCs w:val="24"/>
        </w:rPr>
      </w:pPr>
    </w:p>
    <w:p w14:paraId="20DC2208" w14:textId="77777777" w:rsidR="00E94320" w:rsidRPr="00996C4A" w:rsidRDefault="005F09B9" w:rsidP="00452A8B">
      <w:pPr>
        <w:autoSpaceDE w:val="0"/>
        <w:autoSpaceDN w:val="0"/>
        <w:adjustRightInd w:val="0"/>
        <w:spacing w:after="0" w:line="480" w:lineRule="auto"/>
        <w:rPr>
          <w:rFonts w:ascii="Times New Roman" w:eastAsia="AdvGulliv-R" w:hAnsi="Times New Roman" w:cs="Times New Roman"/>
          <w:b/>
          <w:color w:val="000000" w:themeColor="text1"/>
          <w:sz w:val="24"/>
          <w:szCs w:val="24"/>
        </w:rPr>
      </w:pPr>
      <w:r w:rsidRPr="00996C4A">
        <w:rPr>
          <w:rFonts w:ascii="Times New Roman" w:eastAsia="AdvGulliv-R" w:hAnsi="Times New Roman" w:cs="Times New Roman"/>
          <w:b/>
          <w:color w:val="000000" w:themeColor="text1"/>
          <w:sz w:val="24"/>
          <w:szCs w:val="24"/>
        </w:rPr>
        <w:t xml:space="preserve">8.0  </w:t>
      </w:r>
      <w:r w:rsidR="002575CF">
        <w:rPr>
          <w:rFonts w:ascii="Times New Roman" w:eastAsia="AdvGulliv-R" w:hAnsi="Times New Roman" w:cs="Times New Roman"/>
          <w:b/>
          <w:color w:val="000000" w:themeColor="text1"/>
          <w:sz w:val="24"/>
          <w:szCs w:val="24"/>
        </w:rPr>
        <w:t xml:space="preserve"> </w:t>
      </w:r>
      <w:r w:rsidR="00E94320" w:rsidRPr="00996C4A">
        <w:rPr>
          <w:rFonts w:ascii="Times New Roman" w:eastAsia="AdvGulliv-R" w:hAnsi="Times New Roman" w:cs="Times New Roman"/>
          <w:b/>
          <w:color w:val="000000" w:themeColor="text1"/>
          <w:sz w:val="24"/>
          <w:szCs w:val="24"/>
        </w:rPr>
        <w:t>CONCLUSION</w:t>
      </w:r>
    </w:p>
    <w:p w14:paraId="381252D1" w14:textId="77777777" w:rsidR="005D6271" w:rsidRDefault="00896EFB" w:rsidP="00452A8B">
      <w:pPr>
        <w:autoSpaceDE w:val="0"/>
        <w:autoSpaceDN w:val="0"/>
        <w:adjustRightInd w:val="0"/>
        <w:spacing w:after="0" w:line="480" w:lineRule="auto"/>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The wet air oxidation process would continue to be very useful as a treatment technique in wastewater treatment.</w:t>
      </w:r>
      <w:r w:rsidR="00A71C14">
        <w:rPr>
          <w:rFonts w:ascii="Times New Roman" w:eastAsia="AdvGulliv-R" w:hAnsi="Times New Roman" w:cs="Times New Roman"/>
          <w:color w:val="000000" w:themeColor="text1"/>
          <w:sz w:val="24"/>
          <w:szCs w:val="24"/>
        </w:rPr>
        <w:t xml:space="preserve"> </w:t>
      </w:r>
      <w:r w:rsidR="00724A71">
        <w:rPr>
          <w:rFonts w:ascii="Times New Roman" w:eastAsia="AdvGulliv-R" w:hAnsi="Times New Roman" w:cs="Times New Roman"/>
          <w:color w:val="000000" w:themeColor="text1"/>
          <w:sz w:val="24"/>
          <w:szCs w:val="24"/>
        </w:rPr>
        <w:t xml:space="preserve">Despite the obvious challenges being faced by foremost </w:t>
      </w:r>
      <w:r w:rsidR="00724A71" w:rsidRPr="00724A71">
        <w:rPr>
          <w:rFonts w:ascii="Times New Roman" w:eastAsia="AdvGulliv-R" w:hAnsi="Times New Roman" w:cs="Times New Roman"/>
          <w:noProof/>
          <w:color w:val="000000" w:themeColor="text1"/>
          <w:sz w:val="24"/>
          <w:szCs w:val="24"/>
        </w:rPr>
        <w:t>industries,</w:t>
      </w:r>
      <w:r w:rsidR="00724A71">
        <w:rPr>
          <w:rFonts w:ascii="Times New Roman" w:eastAsia="AdvGulliv-R" w:hAnsi="Times New Roman" w:cs="Times New Roman"/>
          <w:noProof/>
          <w:color w:val="000000" w:themeColor="text1"/>
          <w:sz w:val="24"/>
          <w:szCs w:val="24"/>
        </w:rPr>
        <w:t xml:space="preserve"> </w:t>
      </w:r>
      <w:r w:rsidR="00724A71" w:rsidRPr="00724A71">
        <w:rPr>
          <w:rFonts w:ascii="Times New Roman" w:eastAsia="AdvGulliv-R" w:hAnsi="Times New Roman" w:cs="Times New Roman"/>
          <w:noProof/>
          <w:color w:val="000000" w:themeColor="text1"/>
          <w:sz w:val="24"/>
          <w:szCs w:val="24"/>
        </w:rPr>
        <w:t>it</w:t>
      </w:r>
      <w:r w:rsidR="00724A71">
        <w:rPr>
          <w:rFonts w:ascii="Times New Roman" w:eastAsia="AdvGulliv-R" w:hAnsi="Times New Roman" w:cs="Times New Roman"/>
          <w:color w:val="000000" w:themeColor="text1"/>
          <w:sz w:val="24"/>
          <w:szCs w:val="24"/>
        </w:rPr>
        <w:t xml:space="preserve"> has gone a long way in solving some of the basic water treatment challenges faced by chemical industries.</w:t>
      </w:r>
      <w:r w:rsidR="00A71C14">
        <w:rPr>
          <w:rFonts w:ascii="Times New Roman" w:eastAsia="AdvGulliv-R" w:hAnsi="Times New Roman" w:cs="Times New Roman"/>
          <w:color w:val="000000" w:themeColor="text1"/>
          <w:sz w:val="24"/>
          <w:szCs w:val="24"/>
        </w:rPr>
        <w:t xml:space="preserve"> </w:t>
      </w:r>
      <w:r w:rsidR="00724A71">
        <w:rPr>
          <w:rFonts w:ascii="Times New Roman" w:eastAsia="AdvGulliv-R" w:hAnsi="Times New Roman" w:cs="Times New Roman"/>
          <w:color w:val="000000" w:themeColor="text1"/>
          <w:sz w:val="24"/>
          <w:szCs w:val="24"/>
        </w:rPr>
        <w:t>In alleviating the limitations of the process that has been highlighted in this paper,</w:t>
      </w:r>
      <w:r w:rsidR="00E75C85">
        <w:rPr>
          <w:rFonts w:ascii="Times New Roman" w:eastAsia="AdvGulliv-R" w:hAnsi="Times New Roman" w:cs="Times New Roman"/>
          <w:color w:val="000000" w:themeColor="text1"/>
          <w:sz w:val="24"/>
          <w:szCs w:val="24"/>
        </w:rPr>
        <w:t xml:space="preserve"> modifications to the generic traditional process would continue to be an important factor in ensuring the e</w:t>
      </w:r>
      <w:r w:rsidR="00B8173A">
        <w:rPr>
          <w:rFonts w:ascii="Times New Roman" w:eastAsia="AdvGulliv-R" w:hAnsi="Times New Roman" w:cs="Times New Roman"/>
          <w:color w:val="000000" w:themeColor="text1"/>
          <w:sz w:val="24"/>
          <w:szCs w:val="24"/>
        </w:rPr>
        <w:t>ffi</w:t>
      </w:r>
      <w:r w:rsidR="00E75C85">
        <w:rPr>
          <w:rFonts w:ascii="Times New Roman" w:eastAsia="AdvGulliv-R" w:hAnsi="Times New Roman" w:cs="Times New Roman"/>
          <w:color w:val="000000" w:themeColor="text1"/>
          <w:sz w:val="24"/>
          <w:szCs w:val="24"/>
        </w:rPr>
        <w:t>ciency of the Wet air oxidation process</w:t>
      </w:r>
      <w:r w:rsidR="005D6271">
        <w:rPr>
          <w:rFonts w:ascii="Times New Roman" w:eastAsia="AdvGulliv-R" w:hAnsi="Times New Roman" w:cs="Times New Roman"/>
          <w:color w:val="000000" w:themeColor="text1"/>
          <w:sz w:val="24"/>
          <w:szCs w:val="24"/>
        </w:rPr>
        <w:t xml:space="preserve">. Reactor design and operating conditions should be carefully thought </w:t>
      </w:r>
      <w:r w:rsidR="004F6C91">
        <w:rPr>
          <w:rFonts w:ascii="Times New Roman" w:eastAsia="AdvGulliv-R" w:hAnsi="Times New Roman" w:cs="Times New Roman"/>
          <w:color w:val="000000" w:themeColor="text1"/>
          <w:sz w:val="24"/>
          <w:szCs w:val="24"/>
        </w:rPr>
        <w:t>through while</w:t>
      </w:r>
      <w:r w:rsidR="005D6271">
        <w:rPr>
          <w:rFonts w:ascii="Times New Roman" w:eastAsia="AdvGulliv-R" w:hAnsi="Times New Roman" w:cs="Times New Roman"/>
          <w:color w:val="000000" w:themeColor="text1"/>
          <w:sz w:val="24"/>
          <w:szCs w:val="24"/>
        </w:rPr>
        <w:t xml:space="preserve"> safety and cost should not be ignored while choosing process variables.</w:t>
      </w:r>
    </w:p>
    <w:p w14:paraId="31FFE176" w14:textId="77777777" w:rsidR="00724A71" w:rsidRDefault="00E75C85" w:rsidP="00452A8B">
      <w:pPr>
        <w:autoSpaceDE w:val="0"/>
        <w:autoSpaceDN w:val="0"/>
        <w:adjustRightInd w:val="0"/>
        <w:spacing w:after="0" w:line="480" w:lineRule="auto"/>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 xml:space="preserve"> </w:t>
      </w:r>
    </w:p>
    <w:p w14:paraId="407934EC" w14:textId="77777777" w:rsidR="00896EFB" w:rsidRDefault="00896EFB" w:rsidP="00452A8B">
      <w:pPr>
        <w:autoSpaceDE w:val="0"/>
        <w:autoSpaceDN w:val="0"/>
        <w:adjustRightInd w:val="0"/>
        <w:spacing w:after="0" w:line="480" w:lineRule="auto"/>
        <w:rPr>
          <w:rFonts w:ascii="Times New Roman" w:eastAsia="Times-Roman" w:hAnsi="Times New Roman" w:cs="Times New Roman"/>
          <w:color w:val="000000" w:themeColor="text1"/>
          <w:sz w:val="24"/>
          <w:szCs w:val="24"/>
        </w:rPr>
      </w:pPr>
    </w:p>
    <w:p w14:paraId="04F01F66" w14:textId="77777777" w:rsidR="00896EFB" w:rsidRDefault="00896EFB" w:rsidP="00452A8B">
      <w:pPr>
        <w:autoSpaceDE w:val="0"/>
        <w:autoSpaceDN w:val="0"/>
        <w:adjustRightInd w:val="0"/>
        <w:spacing w:after="0" w:line="480" w:lineRule="auto"/>
        <w:rPr>
          <w:rFonts w:ascii="Times New Roman" w:eastAsia="Times-Roman" w:hAnsi="Times New Roman" w:cs="Times New Roman"/>
          <w:color w:val="000000" w:themeColor="text1"/>
          <w:sz w:val="24"/>
          <w:szCs w:val="24"/>
        </w:rPr>
      </w:pPr>
    </w:p>
    <w:p w14:paraId="0AF1417B" w14:textId="77777777" w:rsidR="00A50049" w:rsidRDefault="00A50049" w:rsidP="00452A8B">
      <w:pPr>
        <w:autoSpaceDE w:val="0"/>
        <w:autoSpaceDN w:val="0"/>
        <w:adjustRightInd w:val="0"/>
        <w:spacing w:after="0" w:line="480" w:lineRule="auto"/>
        <w:rPr>
          <w:rFonts w:ascii="Times New Roman" w:eastAsia="Times-Roman" w:hAnsi="Times New Roman" w:cs="Times New Roman"/>
          <w:color w:val="000000" w:themeColor="text1"/>
          <w:sz w:val="24"/>
          <w:szCs w:val="24"/>
        </w:rPr>
      </w:pPr>
    </w:p>
    <w:p w14:paraId="6469D2B7" w14:textId="77777777" w:rsidR="00A50049" w:rsidRDefault="00A50049" w:rsidP="00452A8B">
      <w:pPr>
        <w:autoSpaceDE w:val="0"/>
        <w:autoSpaceDN w:val="0"/>
        <w:adjustRightInd w:val="0"/>
        <w:spacing w:after="0" w:line="480" w:lineRule="auto"/>
        <w:rPr>
          <w:rFonts w:ascii="Times New Roman" w:eastAsia="Times-Roman" w:hAnsi="Times New Roman" w:cs="Times New Roman"/>
          <w:color w:val="000000" w:themeColor="text1"/>
          <w:sz w:val="24"/>
          <w:szCs w:val="24"/>
        </w:rPr>
      </w:pPr>
    </w:p>
    <w:p w14:paraId="4AC597D0" w14:textId="77777777" w:rsidR="00A50049" w:rsidRDefault="00A50049" w:rsidP="00452A8B">
      <w:pPr>
        <w:autoSpaceDE w:val="0"/>
        <w:autoSpaceDN w:val="0"/>
        <w:adjustRightInd w:val="0"/>
        <w:spacing w:after="0" w:line="480" w:lineRule="auto"/>
        <w:rPr>
          <w:rFonts w:ascii="Times New Roman" w:eastAsia="Times-Roman" w:hAnsi="Times New Roman" w:cs="Times New Roman"/>
          <w:color w:val="000000" w:themeColor="text1"/>
          <w:sz w:val="24"/>
          <w:szCs w:val="24"/>
        </w:rPr>
      </w:pPr>
    </w:p>
    <w:p w14:paraId="195DDE88" w14:textId="77777777" w:rsidR="00896EFB" w:rsidRPr="003E5614" w:rsidRDefault="00896EFB" w:rsidP="00452A8B">
      <w:pPr>
        <w:autoSpaceDE w:val="0"/>
        <w:autoSpaceDN w:val="0"/>
        <w:adjustRightInd w:val="0"/>
        <w:spacing w:after="0" w:line="480" w:lineRule="auto"/>
        <w:rPr>
          <w:rFonts w:ascii="Times New Roman" w:eastAsia="Times-Roman" w:hAnsi="Times New Roman" w:cs="Times New Roman"/>
          <w:color w:val="000000" w:themeColor="text1"/>
          <w:sz w:val="24"/>
          <w:szCs w:val="24"/>
        </w:rPr>
      </w:pPr>
    </w:p>
    <w:p w14:paraId="412EC453" w14:textId="77777777" w:rsidR="0044549C" w:rsidRPr="00452A8B" w:rsidRDefault="0044549C" w:rsidP="00452A8B">
      <w:pPr>
        <w:autoSpaceDE w:val="0"/>
        <w:autoSpaceDN w:val="0"/>
        <w:adjustRightInd w:val="0"/>
        <w:spacing w:after="0" w:line="48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1432118686"/>
        <w:docPartObj>
          <w:docPartGallery w:val="Bibliographies"/>
          <w:docPartUnique/>
        </w:docPartObj>
      </w:sdtPr>
      <w:sdtEndPr>
        <w:rPr>
          <w:rFonts w:eastAsiaTheme="majorEastAsia"/>
          <w:color w:val="2F5496" w:themeColor="accent1" w:themeShade="BF"/>
          <w:lang w:val="en-US"/>
        </w:rPr>
      </w:sdtEndPr>
      <w:sdtContent>
        <w:p w14:paraId="3A2E717B" w14:textId="77777777" w:rsidR="00605E0F" w:rsidRPr="00FB1EC9" w:rsidRDefault="00FB1EC9" w:rsidP="00452A8B">
          <w:pPr>
            <w:pStyle w:val="Heading1"/>
            <w:spacing w:line="480" w:lineRule="auto"/>
            <w:rPr>
              <w:rFonts w:ascii="Times New Roman" w:eastAsiaTheme="minorHAnsi" w:hAnsi="Times New Roman" w:cs="Times New Roman"/>
              <w:b/>
              <w:color w:val="auto"/>
              <w:sz w:val="24"/>
              <w:szCs w:val="24"/>
              <w:lang w:val="en-GB"/>
            </w:rPr>
          </w:pPr>
          <w:r w:rsidRPr="00FB1EC9">
            <w:rPr>
              <w:rFonts w:ascii="Times New Roman" w:eastAsiaTheme="minorHAnsi" w:hAnsi="Times New Roman" w:cs="Times New Roman"/>
              <w:b/>
              <w:color w:val="auto"/>
              <w:sz w:val="24"/>
              <w:szCs w:val="24"/>
              <w:lang w:val="en-GB"/>
            </w:rPr>
            <w:t xml:space="preserve">7.0 </w:t>
          </w:r>
          <w:r w:rsidR="00F04D2C" w:rsidRPr="00FB1EC9">
            <w:rPr>
              <w:rFonts w:ascii="Times New Roman" w:eastAsiaTheme="minorHAnsi" w:hAnsi="Times New Roman" w:cs="Times New Roman"/>
              <w:b/>
              <w:color w:val="auto"/>
              <w:sz w:val="24"/>
              <w:szCs w:val="24"/>
              <w:lang w:val="en-GB"/>
            </w:rPr>
            <w:t>References</w:t>
          </w:r>
        </w:p>
        <w:p w14:paraId="22C4408B" w14:textId="77777777" w:rsidR="00C23C46" w:rsidRPr="00C23C46" w:rsidRDefault="00C23C46" w:rsidP="00452A8B">
          <w:pPr>
            <w:spacing w:line="480" w:lineRule="auto"/>
          </w:pPr>
        </w:p>
        <w:p w14:paraId="5DECEB90" w14:textId="77777777" w:rsidR="00FD3DF5" w:rsidRDefault="00F04D2C" w:rsidP="00452A8B">
          <w:pPr>
            <w:spacing w:line="480" w:lineRule="auto"/>
            <w:rPr>
              <w:rFonts w:ascii="Times New Roman" w:hAnsi="Times New Roman" w:cs="Times New Roman"/>
              <w:sz w:val="24"/>
              <w:szCs w:val="24"/>
            </w:rPr>
          </w:pPr>
          <w:r w:rsidRPr="00422945">
            <w:rPr>
              <w:rFonts w:ascii="Times New Roman" w:hAnsi="Times New Roman" w:cs="Times New Roman"/>
              <w:sz w:val="24"/>
              <w:szCs w:val="24"/>
            </w:rPr>
            <w:t xml:space="preserve">Antal </w:t>
          </w:r>
          <w:proofErr w:type="spellStart"/>
          <w:r w:rsidRPr="00422945">
            <w:rPr>
              <w:rFonts w:ascii="Times New Roman" w:hAnsi="Times New Roman" w:cs="Times New Roman"/>
              <w:sz w:val="24"/>
              <w:szCs w:val="24"/>
            </w:rPr>
            <w:t>Tungler</w:t>
          </w:r>
          <w:proofErr w:type="spellEnd"/>
          <w:r w:rsidRPr="00422945">
            <w:rPr>
              <w:rFonts w:ascii="Times New Roman" w:hAnsi="Times New Roman" w:cs="Times New Roman"/>
              <w:sz w:val="24"/>
              <w:szCs w:val="24"/>
            </w:rPr>
            <w:t xml:space="preserve">, Erika Szabados and Arezoo M. Hosseini (2015). Wet Air Oxidation of Aqueous Wastes, Wastewater Treatment Engineering, Associate Prof. Mohamed Samer (Ed.), </w:t>
          </w:r>
          <w:proofErr w:type="spellStart"/>
          <w:r w:rsidRPr="00422945">
            <w:rPr>
              <w:rFonts w:ascii="Times New Roman" w:hAnsi="Times New Roman" w:cs="Times New Roman"/>
              <w:sz w:val="24"/>
              <w:szCs w:val="24"/>
            </w:rPr>
            <w:t>InTech</w:t>
          </w:r>
          <w:proofErr w:type="spellEnd"/>
          <w:r w:rsidRPr="00422945">
            <w:rPr>
              <w:rFonts w:ascii="Times New Roman" w:hAnsi="Times New Roman" w:cs="Times New Roman"/>
              <w:sz w:val="24"/>
              <w:szCs w:val="24"/>
            </w:rPr>
            <w:t>, DOI:</w:t>
          </w:r>
          <w:r w:rsidR="00422945">
            <w:rPr>
              <w:rFonts w:ascii="Times New Roman" w:hAnsi="Times New Roman" w:cs="Times New Roman"/>
              <w:sz w:val="24"/>
              <w:szCs w:val="24"/>
            </w:rPr>
            <w:t xml:space="preserve"> 10.5772/60935.Available from:</w:t>
          </w:r>
          <w:hyperlink r:id="rId24" w:history="1">
            <w:r w:rsidRPr="00422945">
              <w:rPr>
                <w:rStyle w:val="Hyperlink"/>
                <w:rFonts w:ascii="Times New Roman" w:hAnsi="Times New Roman" w:cs="Times New Roman"/>
                <w:sz w:val="24"/>
                <w:szCs w:val="24"/>
              </w:rPr>
              <w:t>http://www.intechopen.com/books/wastewater-treatment-engineering/wet-air-oxidation-of-aqueous-wastes</w:t>
            </w:r>
          </w:hyperlink>
          <w:r w:rsidRPr="00422945">
            <w:rPr>
              <w:rFonts w:ascii="Times New Roman" w:hAnsi="Times New Roman" w:cs="Times New Roman"/>
              <w:sz w:val="24"/>
              <w:szCs w:val="24"/>
            </w:rPr>
            <w:t>.</w:t>
          </w:r>
        </w:p>
        <w:p w14:paraId="6515CFB2" w14:textId="77777777" w:rsidR="00F04D2C" w:rsidRPr="00422945" w:rsidRDefault="00F04D2C" w:rsidP="00452A8B">
          <w:pPr>
            <w:spacing w:line="480" w:lineRule="auto"/>
            <w:rPr>
              <w:rFonts w:ascii="Times New Roman" w:hAnsi="Times New Roman" w:cs="Times New Roman"/>
              <w:sz w:val="24"/>
              <w:szCs w:val="24"/>
            </w:rPr>
          </w:pPr>
          <w:r w:rsidRPr="00422945">
            <w:rPr>
              <w:rFonts w:ascii="Times New Roman" w:eastAsia="Times New Roman" w:hAnsi="Times New Roman" w:cs="Times New Roman"/>
              <w:sz w:val="24"/>
              <w:szCs w:val="24"/>
              <w:lang w:eastAsia="en-GB"/>
            </w:rPr>
            <w:t>Arezoo, M. H. (2013). Intensification of wet oxidation of industrial process wastewater.</w:t>
          </w:r>
        </w:p>
        <w:p w14:paraId="10CDDE72"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r w:rsidRPr="00422945">
            <w:rPr>
              <w:rFonts w:ascii="Times New Roman" w:eastAsia="Times New Roman" w:hAnsi="Times New Roman" w:cs="Times New Roman"/>
              <w:sz w:val="24"/>
              <w:szCs w:val="24"/>
              <w:lang w:eastAsia="en-GB"/>
            </w:rPr>
            <w:t xml:space="preserve">Chen, G., Lei, L., Yue, P. L., &amp; Cen, P. (2000). Treatment of </w:t>
          </w:r>
          <w:r w:rsidRPr="007B5E6A">
            <w:rPr>
              <w:rFonts w:ascii="Times New Roman" w:eastAsia="Times New Roman" w:hAnsi="Times New Roman" w:cs="Times New Roman"/>
              <w:noProof/>
              <w:sz w:val="24"/>
              <w:szCs w:val="24"/>
              <w:lang w:eastAsia="en-GB"/>
            </w:rPr>
            <w:t>desizing</w:t>
          </w:r>
          <w:r w:rsidRPr="00422945">
            <w:rPr>
              <w:rFonts w:ascii="Times New Roman" w:eastAsia="Times New Roman" w:hAnsi="Times New Roman" w:cs="Times New Roman"/>
              <w:sz w:val="24"/>
              <w:szCs w:val="24"/>
              <w:lang w:eastAsia="en-GB"/>
            </w:rPr>
            <w:t xml:space="preserve"> wastewater containing poly (vinyl alcohol) by wet air oxidation. </w:t>
          </w:r>
          <w:r w:rsidRPr="00422945">
            <w:rPr>
              <w:rFonts w:ascii="Times New Roman" w:eastAsia="Times New Roman" w:hAnsi="Times New Roman" w:cs="Times New Roman"/>
              <w:i/>
              <w:iCs/>
              <w:sz w:val="24"/>
              <w:szCs w:val="24"/>
              <w:lang w:eastAsia="en-GB"/>
            </w:rPr>
            <w:t>Industrial &amp; engineering chemistry research</w:t>
          </w:r>
          <w:r w:rsidRPr="00422945">
            <w:rPr>
              <w:rFonts w:ascii="Times New Roman" w:eastAsia="Times New Roman" w:hAnsi="Times New Roman" w:cs="Times New Roman"/>
              <w:sz w:val="24"/>
              <w:szCs w:val="24"/>
              <w:lang w:eastAsia="en-GB"/>
            </w:rPr>
            <w:t xml:space="preserve">, </w:t>
          </w:r>
          <w:r w:rsidRPr="00422945">
            <w:rPr>
              <w:rFonts w:ascii="Times New Roman" w:eastAsia="Times New Roman" w:hAnsi="Times New Roman" w:cs="Times New Roman"/>
              <w:i/>
              <w:iCs/>
              <w:sz w:val="24"/>
              <w:szCs w:val="24"/>
              <w:lang w:eastAsia="en-GB"/>
            </w:rPr>
            <w:t>39</w:t>
          </w:r>
          <w:r w:rsidRPr="00422945">
            <w:rPr>
              <w:rFonts w:ascii="Times New Roman" w:eastAsia="Times New Roman" w:hAnsi="Times New Roman" w:cs="Times New Roman"/>
              <w:sz w:val="24"/>
              <w:szCs w:val="24"/>
              <w:lang w:eastAsia="en-GB"/>
            </w:rPr>
            <w:t>(5), 1193-1197.</w:t>
          </w:r>
        </w:p>
        <w:p w14:paraId="44DB7BC7"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p>
        <w:p w14:paraId="33285C42"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proofErr w:type="spellStart"/>
          <w:r w:rsidRPr="00422945">
            <w:rPr>
              <w:rFonts w:ascii="Times New Roman" w:eastAsia="Times New Roman" w:hAnsi="Times New Roman" w:cs="Times New Roman"/>
              <w:sz w:val="24"/>
              <w:szCs w:val="24"/>
              <w:lang w:eastAsia="en-GB"/>
            </w:rPr>
            <w:t>Debellefontaine</w:t>
          </w:r>
          <w:proofErr w:type="spellEnd"/>
          <w:r w:rsidRPr="00422945">
            <w:rPr>
              <w:rFonts w:ascii="Times New Roman" w:eastAsia="Times New Roman" w:hAnsi="Times New Roman" w:cs="Times New Roman"/>
              <w:sz w:val="24"/>
              <w:szCs w:val="24"/>
              <w:lang w:eastAsia="en-GB"/>
            </w:rPr>
            <w:t xml:space="preserve">, H., &amp; </w:t>
          </w:r>
          <w:proofErr w:type="spellStart"/>
          <w:r w:rsidRPr="00422945">
            <w:rPr>
              <w:rFonts w:ascii="Times New Roman" w:eastAsia="Times New Roman" w:hAnsi="Times New Roman" w:cs="Times New Roman"/>
              <w:sz w:val="24"/>
              <w:szCs w:val="24"/>
              <w:lang w:eastAsia="en-GB"/>
            </w:rPr>
            <w:t>Foussard</w:t>
          </w:r>
          <w:proofErr w:type="spellEnd"/>
          <w:r w:rsidRPr="00422945">
            <w:rPr>
              <w:rFonts w:ascii="Times New Roman" w:eastAsia="Times New Roman" w:hAnsi="Times New Roman" w:cs="Times New Roman"/>
              <w:sz w:val="24"/>
              <w:szCs w:val="24"/>
              <w:lang w:eastAsia="en-GB"/>
            </w:rPr>
            <w:t xml:space="preserve">, J. N. (2000). Wet air oxidation for the treatment of industrial wastes. Chemical aspects, reactor design and industrial applications in Europe. </w:t>
          </w:r>
          <w:r w:rsidRPr="00422945">
            <w:rPr>
              <w:rFonts w:ascii="Times New Roman" w:eastAsia="Times New Roman" w:hAnsi="Times New Roman" w:cs="Times New Roman"/>
              <w:i/>
              <w:iCs/>
              <w:sz w:val="24"/>
              <w:szCs w:val="24"/>
              <w:lang w:eastAsia="en-GB"/>
            </w:rPr>
            <w:t>Waste management</w:t>
          </w:r>
          <w:r w:rsidRPr="00422945">
            <w:rPr>
              <w:rFonts w:ascii="Times New Roman" w:eastAsia="Times New Roman" w:hAnsi="Times New Roman" w:cs="Times New Roman"/>
              <w:sz w:val="24"/>
              <w:szCs w:val="24"/>
              <w:lang w:eastAsia="en-GB"/>
            </w:rPr>
            <w:t xml:space="preserve">, </w:t>
          </w:r>
          <w:r w:rsidRPr="00422945">
            <w:rPr>
              <w:rFonts w:ascii="Times New Roman" w:eastAsia="Times New Roman" w:hAnsi="Times New Roman" w:cs="Times New Roman"/>
              <w:i/>
              <w:iCs/>
              <w:sz w:val="24"/>
              <w:szCs w:val="24"/>
              <w:lang w:eastAsia="en-GB"/>
            </w:rPr>
            <w:t>20</w:t>
          </w:r>
          <w:r w:rsidRPr="00422945">
            <w:rPr>
              <w:rFonts w:ascii="Times New Roman" w:eastAsia="Times New Roman" w:hAnsi="Times New Roman" w:cs="Times New Roman"/>
              <w:sz w:val="24"/>
              <w:szCs w:val="24"/>
              <w:lang w:eastAsia="en-GB"/>
            </w:rPr>
            <w:t>(1), 15-25.</w:t>
          </w:r>
        </w:p>
        <w:p w14:paraId="2E681716"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p>
        <w:p w14:paraId="6A4A68ED"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bookmarkStart w:id="3" w:name="_Hlk477874796"/>
          <w:proofErr w:type="spellStart"/>
          <w:r w:rsidRPr="00422945">
            <w:rPr>
              <w:rFonts w:ascii="Times New Roman" w:eastAsia="Times New Roman" w:hAnsi="Times New Roman" w:cs="Times New Roman"/>
              <w:sz w:val="24"/>
              <w:szCs w:val="24"/>
              <w:lang w:eastAsia="en-GB"/>
            </w:rPr>
            <w:t>Heponiemi</w:t>
          </w:r>
          <w:proofErr w:type="spellEnd"/>
          <w:r w:rsidRPr="00422945">
            <w:rPr>
              <w:rFonts w:ascii="Times New Roman" w:eastAsia="Times New Roman" w:hAnsi="Times New Roman" w:cs="Times New Roman"/>
              <w:sz w:val="24"/>
              <w:szCs w:val="24"/>
              <w:lang w:eastAsia="en-GB"/>
            </w:rPr>
            <w:t xml:space="preserve">, A. (2015). </w:t>
          </w:r>
          <w:bookmarkEnd w:id="3"/>
          <w:r w:rsidRPr="00422945">
            <w:rPr>
              <w:rFonts w:ascii="Times New Roman" w:eastAsia="Times New Roman" w:hAnsi="Times New Roman" w:cs="Times New Roman"/>
              <w:i/>
              <w:iCs/>
              <w:sz w:val="24"/>
              <w:szCs w:val="24"/>
              <w:lang w:eastAsia="en-GB"/>
            </w:rPr>
            <w:t xml:space="preserve">Catalytic Wet Air Oxidation of Industrial Wastewaters: Oxidation of Bisphenol </w:t>
          </w:r>
          <w:proofErr w:type="gramStart"/>
          <w:r w:rsidRPr="00422945">
            <w:rPr>
              <w:rFonts w:ascii="Times New Roman" w:eastAsia="Times New Roman" w:hAnsi="Times New Roman" w:cs="Times New Roman"/>
              <w:i/>
              <w:iCs/>
              <w:sz w:val="24"/>
              <w:szCs w:val="24"/>
              <w:lang w:eastAsia="en-GB"/>
            </w:rPr>
            <w:t>A</w:t>
          </w:r>
          <w:proofErr w:type="gramEnd"/>
          <w:r w:rsidRPr="00422945">
            <w:rPr>
              <w:rFonts w:ascii="Times New Roman" w:eastAsia="Times New Roman" w:hAnsi="Times New Roman" w:cs="Times New Roman"/>
              <w:i/>
              <w:iCs/>
              <w:sz w:val="24"/>
              <w:szCs w:val="24"/>
              <w:lang w:eastAsia="en-GB"/>
            </w:rPr>
            <w:t xml:space="preserve"> Over Cerium Supported Metal Catalysts</w:t>
          </w:r>
          <w:r w:rsidRPr="00422945">
            <w:rPr>
              <w:rFonts w:ascii="Times New Roman" w:eastAsia="Times New Roman" w:hAnsi="Times New Roman" w:cs="Times New Roman"/>
              <w:sz w:val="24"/>
              <w:szCs w:val="24"/>
              <w:lang w:eastAsia="en-GB"/>
            </w:rPr>
            <w:t xml:space="preserve"> (Doctoral dissertation, A. </w:t>
          </w:r>
          <w:proofErr w:type="spellStart"/>
          <w:r w:rsidRPr="00422945">
            <w:rPr>
              <w:rFonts w:ascii="Times New Roman" w:eastAsia="Times New Roman" w:hAnsi="Times New Roman" w:cs="Times New Roman"/>
              <w:sz w:val="24"/>
              <w:szCs w:val="24"/>
              <w:lang w:eastAsia="en-GB"/>
            </w:rPr>
            <w:t>Heponiemi</w:t>
          </w:r>
          <w:proofErr w:type="spellEnd"/>
          <w:r w:rsidRPr="00422945">
            <w:rPr>
              <w:rFonts w:ascii="Times New Roman" w:eastAsia="Times New Roman" w:hAnsi="Times New Roman" w:cs="Times New Roman"/>
              <w:sz w:val="24"/>
              <w:szCs w:val="24"/>
              <w:lang w:eastAsia="en-GB"/>
            </w:rPr>
            <w:t>).</w:t>
          </w:r>
        </w:p>
        <w:p w14:paraId="43A8464E"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p>
        <w:p w14:paraId="299E01FE"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proofErr w:type="spellStart"/>
          <w:r w:rsidRPr="00422945">
            <w:rPr>
              <w:rFonts w:ascii="Times New Roman" w:eastAsia="Times New Roman" w:hAnsi="Times New Roman" w:cs="Times New Roman"/>
              <w:sz w:val="24"/>
              <w:szCs w:val="24"/>
              <w:lang w:eastAsia="en-GB"/>
            </w:rPr>
            <w:t>Kolaczkowski</w:t>
          </w:r>
          <w:proofErr w:type="spellEnd"/>
          <w:r w:rsidRPr="00422945">
            <w:rPr>
              <w:rFonts w:ascii="Times New Roman" w:eastAsia="Times New Roman" w:hAnsi="Times New Roman" w:cs="Times New Roman"/>
              <w:sz w:val="24"/>
              <w:szCs w:val="24"/>
              <w:lang w:eastAsia="en-GB"/>
            </w:rPr>
            <w:t xml:space="preserve">, S. T., Plucinski, P., Beltran, F. J., Rivas, F. J., &amp; </w:t>
          </w:r>
          <w:proofErr w:type="spellStart"/>
          <w:r w:rsidRPr="00422945">
            <w:rPr>
              <w:rFonts w:ascii="Times New Roman" w:eastAsia="Times New Roman" w:hAnsi="Times New Roman" w:cs="Times New Roman"/>
              <w:sz w:val="24"/>
              <w:szCs w:val="24"/>
              <w:lang w:eastAsia="en-GB"/>
            </w:rPr>
            <w:t>McLurgh</w:t>
          </w:r>
          <w:proofErr w:type="spellEnd"/>
          <w:r w:rsidRPr="00422945">
            <w:rPr>
              <w:rFonts w:ascii="Times New Roman" w:eastAsia="Times New Roman" w:hAnsi="Times New Roman" w:cs="Times New Roman"/>
              <w:sz w:val="24"/>
              <w:szCs w:val="24"/>
              <w:lang w:eastAsia="en-GB"/>
            </w:rPr>
            <w:t xml:space="preserve">, D. B. (1999). Wet air oxidation: a review of process technologies and aspects in reactor design. </w:t>
          </w:r>
          <w:r w:rsidRPr="00422945">
            <w:rPr>
              <w:rFonts w:ascii="Times New Roman" w:eastAsia="Times New Roman" w:hAnsi="Times New Roman" w:cs="Times New Roman"/>
              <w:i/>
              <w:iCs/>
              <w:sz w:val="24"/>
              <w:szCs w:val="24"/>
              <w:lang w:eastAsia="en-GB"/>
            </w:rPr>
            <w:t>Chemical Engineering Journal</w:t>
          </w:r>
          <w:r w:rsidRPr="00422945">
            <w:rPr>
              <w:rFonts w:ascii="Times New Roman" w:eastAsia="Times New Roman" w:hAnsi="Times New Roman" w:cs="Times New Roman"/>
              <w:sz w:val="24"/>
              <w:szCs w:val="24"/>
              <w:lang w:eastAsia="en-GB"/>
            </w:rPr>
            <w:t xml:space="preserve">, </w:t>
          </w:r>
          <w:r w:rsidRPr="00422945">
            <w:rPr>
              <w:rFonts w:ascii="Times New Roman" w:eastAsia="Times New Roman" w:hAnsi="Times New Roman" w:cs="Times New Roman"/>
              <w:i/>
              <w:iCs/>
              <w:sz w:val="24"/>
              <w:szCs w:val="24"/>
              <w:lang w:eastAsia="en-GB"/>
            </w:rPr>
            <w:t>73</w:t>
          </w:r>
          <w:r w:rsidRPr="00422945">
            <w:rPr>
              <w:rFonts w:ascii="Times New Roman" w:eastAsia="Times New Roman" w:hAnsi="Times New Roman" w:cs="Times New Roman"/>
              <w:sz w:val="24"/>
              <w:szCs w:val="24"/>
              <w:lang w:eastAsia="en-GB"/>
            </w:rPr>
            <w:t>(2), 143-160.</w:t>
          </w:r>
        </w:p>
        <w:p w14:paraId="2DBF3714"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p>
        <w:p w14:paraId="1BB0D0E3"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proofErr w:type="spellStart"/>
          <w:r w:rsidRPr="00422945">
            <w:rPr>
              <w:rFonts w:ascii="Times New Roman" w:eastAsia="Times New Roman" w:hAnsi="Times New Roman" w:cs="Times New Roman"/>
              <w:sz w:val="24"/>
              <w:szCs w:val="24"/>
              <w:lang w:eastAsia="en-GB"/>
            </w:rPr>
            <w:lastRenderedPageBreak/>
            <w:t>Levec</w:t>
          </w:r>
          <w:proofErr w:type="spellEnd"/>
          <w:r w:rsidRPr="00422945">
            <w:rPr>
              <w:rFonts w:ascii="Times New Roman" w:eastAsia="Times New Roman" w:hAnsi="Times New Roman" w:cs="Times New Roman"/>
              <w:sz w:val="24"/>
              <w:szCs w:val="24"/>
              <w:lang w:eastAsia="en-GB"/>
            </w:rPr>
            <w:t xml:space="preserve">, J., &amp; Pintar, A. (2007). Catalytic </w:t>
          </w:r>
          <w:r w:rsidRPr="007B5E6A">
            <w:rPr>
              <w:rFonts w:ascii="Times New Roman" w:eastAsia="Times New Roman" w:hAnsi="Times New Roman" w:cs="Times New Roman"/>
              <w:noProof/>
              <w:sz w:val="24"/>
              <w:szCs w:val="24"/>
              <w:lang w:eastAsia="en-GB"/>
            </w:rPr>
            <w:t>wet-air</w:t>
          </w:r>
          <w:r w:rsidRPr="00422945">
            <w:rPr>
              <w:rFonts w:ascii="Times New Roman" w:eastAsia="Times New Roman" w:hAnsi="Times New Roman" w:cs="Times New Roman"/>
              <w:sz w:val="24"/>
              <w:szCs w:val="24"/>
              <w:lang w:eastAsia="en-GB"/>
            </w:rPr>
            <w:t xml:space="preserve"> oxidation processes: a review. </w:t>
          </w:r>
          <w:r w:rsidRPr="00422945">
            <w:rPr>
              <w:rFonts w:ascii="Times New Roman" w:eastAsia="Times New Roman" w:hAnsi="Times New Roman" w:cs="Times New Roman"/>
              <w:i/>
              <w:iCs/>
              <w:sz w:val="24"/>
              <w:szCs w:val="24"/>
              <w:lang w:eastAsia="en-GB"/>
            </w:rPr>
            <w:t>Catalysis Today</w:t>
          </w:r>
          <w:r w:rsidRPr="00422945">
            <w:rPr>
              <w:rFonts w:ascii="Times New Roman" w:eastAsia="Times New Roman" w:hAnsi="Times New Roman" w:cs="Times New Roman"/>
              <w:sz w:val="24"/>
              <w:szCs w:val="24"/>
              <w:lang w:eastAsia="en-GB"/>
            </w:rPr>
            <w:t xml:space="preserve">, </w:t>
          </w:r>
          <w:r w:rsidRPr="00422945">
            <w:rPr>
              <w:rFonts w:ascii="Times New Roman" w:eastAsia="Times New Roman" w:hAnsi="Times New Roman" w:cs="Times New Roman"/>
              <w:i/>
              <w:iCs/>
              <w:sz w:val="24"/>
              <w:szCs w:val="24"/>
              <w:lang w:eastAsia="en-GB"/>
            </w:rPr>
            <w:t>124</w:t>
          </w:r>
          <w:r w:rsidRPr="00422945">
            <w:rPr>
              <w:rFonts w:ascii="Times New Roman" w:eastAsia="Times New Roman" w:hAnsi="Times New Roman" w:cs="Times New Roman"/>
              <w:sz w:val="24"/>
              <w:szCs w:val="24"/>
              <w:lang w:eastAsia="en-GB"/>
            </w:rPr>
            <w:t>(3), 172-184.</w:t>
          </w:r>
        </w:p>
        <w:p w14:paraId="694A470A"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p>
        <w:p w14:paraId="61943BC6"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r w:rsidRPr="00422945">
            <w:rPr>
              <w:rFonts w:ascii="Times New Roman" w:eastAsia="Times New Roman" w:hAnsi="Times New Roman" w:cs="Times New Roman"/>
              <w:sz w:val="24"/>
              <w:szCs w:val="24"/>
              <w:lang w:eastAsia="en-GB"/>
            </w:rPr>
            <w:t xml:space="preserve">Lin, S. H., Ho, S. J., &amp; Wu, C. L. (1996). Kinetic and performance characteristics of wet air oxidation of high-concentration wastewater. </w:t>
          </w:r>
          <w:r w:rsidRPr="00422945">
            <w:rPr>
              <w:rFonts w:ascii="Times New Roman" w:eastAsia="Times New Roman" w:hAnsi="Times New Roman" w:cs="Times New Roman"/>
              <w:i/>
              <w:iCs/>
              <w:sz w:val="24"/>
              <w:szCs w:val="24"/>
              <w:lang w:eastAsia="en-GB"/>
            </w:rPr>
            <w:t>Industrial &amp; engineering chemistry research</w:t>
          </w:r>
          <w:r w:rsidRPr="00422945">
            <w:rPr>
              <w:rFonts w:ascii="Times New Roman" w:eastAsia="Times New Roman" w:hAnsi="Times New Roman" w:cs="Times New Roman"/>
              <w:sz w:val="24"/>
              <w:szCs w:val="24"/>
              <w:lang w:eastAsia="en-GB"/>
            </w:rPr>
            <w:t xml:space="preserve">, </w:t>
          </w:r>
          <w:r w:rsidRPr="00422945">
            <w:rPr>
              <w:rFonts w:ascii="Times New Roman" w:eastAsia="Times New Roman" w:hAnsi="Times New Roman" w:cs="Times New Roman"/>
              <w:i/>
              <w:iCs/>
              <w:sz w:val="24"/>
              <w:szCs w:val="24"/>
              <w:lang w:eastAsia="en-GB"/>
            </w:rPr>
            <w:t>35</w:t>
          </w:r>
          <w:r w:rsidRPr="00422945">
            <w:rPr>
              <w:rFonts w:ascii="Times New Roman" w:eastAsia="Times New Roman" w:hAnsi="Times New Roman" w:cs="Times New Roman"/>
              <w:sz w:val="24"/>
              <w:szCs w:val="24"/>
              <w:lang w:eastAsia="en-GB"/>
            </w:rPr>
            <w:t>(1), 307-314.</w:t>
          </w:r>
        </w:p>
        <w:p w14:paraId="0EC5FF69" w14:textId="77777777" w:rsidR="00F04D2C" w:rsidRPr="00422945" w:rsidRDefault="00F04D2C" w:rsidP="00452A8B">
          <w:pPr>
            <w:spacing w:after="0" w:line="480" w:lineRule="auto"/>
            <w:rPr>
              <w:rFonts w:ascii="Times New Roman" w:eastAsia="Times New Roman" w:hAnsi="Times New Roman" w:cs="Times New Roman"/>
              <w:sz w:val="24"/>
              <w:szCs w:val="24"/>
              <w:lang w:eastAsia="en-GB"/>
            </w:rPr>
          </w:pPr>
        </w:p>
        <w:p w14:paraId="5CE428DF" w14:textId="77777777" w:rsidR="00F04D2C" w:rsidRPr="00422945" w:rsidRDefault="00F04D2C" w:rsidP="00452A8B">
          <w:pPr>
            <w:spacing w:line="480" w:lineRule="auto"/>
            <w:rPr>
              <w:rFonts w:ascii="Times New Roman" w:hAnsi="Times New Roman" w:cs="Times New Roman"/>
              <w:sz w:val="24"/>
              <w:szCs w:val="24"/>
            </w:rPr>
          </w:pPr>
          <w:r w:rsidRPr="00422945">
            <w:rPr>
              <w:rFonts w:ascii="Times New Roman" w:hAnsi="Times New Roman" w:cs="Times New Roman"/>
              <w:sz w:val="24"/>
              <w:szCs w:val="24"/>
            </w:rPr>
            <w:t xml:space="preserve">Luck, F. (1999). Wet air </w:t>
          </w:r>
          <w:r w:rsidRPr="007B5E6A">
            <w:rPr>
              <w:rFonts w:ascii="Times New Roman" w:hAnsi="Times New Roman" w:cs="Times New Roman"/>
              <w:noProof/>
              <w:sz w:val="24"/>
              <w:szCs w:val="24"/>
            </w:rPr>
            <w:t>oxidation: past</w:t>
          </w:r>
          <w:r w:rsidRPr="00422945">
            <w:rPr>
              <w:rFonts w:ascii="Times New Roman" w:hAnsi="Times New Roman" w:cs="Times New Roman"/>
              <w:sz w:val="24"/>
              <w:szCs w:val="24"/>
            </w:rPr>
            <w:t xml:space="preserve">, </w:t>
          </w:r>
          <w:proofErr w:type="gramStart"/>
          <w:r w:rsidRPr="00422945">
            <w:rPr>
              <w:rFonts w:ascii="Times New Roman" w:hAnsi="Times New Roman" w:cs="Times New Roman"/>
              <w:sz w:val="24"/>
              <w:szCs w:val="24"/>
            </w:rPr>
            <w:t>present</w:t>
          </w:r>
          <w:proofErr w:type="gramEnd"/>
          <w:r w:rsidRPr="00422945">
            <w:rPr>
              <w:rFonts w:ascii="Times New Roman" w:hAnsi="Times New Roman" w:cs="Times New Roman"/>
              <w:sz w:val="24"/>
              <w:szCs w:val="24"/>
            </w:rPr>
            <w:t xml:space="preserve"> and future. </w:t>
          </w:r>
          <w:r w:rsidRPr="00422945">
            <w:rPr>
              <w:rFonts w:ascii="Times New Roman" w:hAnsi="Times New Roman" w:cs="Times New Roman"/>
              <w:i/>
              <w:iCs/>
              <w:sz w:val="24"/>
              <w:szCs w:val="24"/>
            </w:rPr>
            <w:t>Catalysis today</w:t>
          </w:r>
          <w:r w:rsidRPr="00422945">
            <w:rPr>
              <w:rFonts w:ascii="Times New Roman" w:hAnsi="Times New Roman" w:cs="Times New Roman"/>
              <w:sz w:val="24"/>
              <w:szCs w:val="24"/>
            </w:rPr>
            <w:t xml:space="preserve">, </w:t>
          </w:r>
          <w:r w:rsidRPr="00422945">
            <w:rPr>
              <w:rFonts w:ascii="Times New Roman" w:hAnsi="Times New Roman" w:cs="Times New Roman"/>
              <w:i/>
              <w:iCs/>
              <w:sz w:val="24"/>
              <w:szCs w:val="24"/>
            </w:rPr>
            <w:t>53</w:t>
          </w:r>
          <w:r w:rsidRPr="00422945">
            <w:rPr>
              <w:rFonts w:ascii="Times New Roman" w:hAnsi="Times New Roman" w:cs="Times New Roman"/>
              <w:sz w:val="24"/>
              <w:szCs w:val="24"/>
            </w:rPr>
            <w:t>(1), 81-91.</w:t>
          </w:r>
        </w:p>
        <w:p w14:paraId="3800E906" w14:textId="77777777" w:rsidR="00F04D2C" w:rsidRPr="00422945" w:rsidRDefault="00F04D2C" w:rsidP="00452A8B">
          <w:pPr>
            <w:spacing w:line="480" w:lineRule="auto"/>
            <w:rPr>
              <w:rFonts w:ascii="Times New Roman" w:eastAsia="Times New Roman" w:hAnsi="Times New Roman" w:cs="Times New Roman"/>
              <w:sz w:val="24"/>
              <w:szCs w:val="24"/>
              <w:lang w:eastAsia="en-GB"/>
            </w:rPr>
          </w:pPr>
          <w:proofErr w:type="spellStart"/>
          <w:r w:rsidRPr="00422945">
            <w:rPr>
              <w:rFonts w:ascii="Times New Roman" w:eastAsia="Times New Roman" w:hAnsi="Times New Roman" w:cs="Times New Roman"/>
              <w:sz w:val="24"/>
              <w:szCs w:val="24"/>
              <w:lang w:eastAsia="en-GB"/>
            </w:rPr>
            <w:t>Mantzavinos</w:t>
          </w:r>
          <w:proofErr w:type="spellEnd"/>
          <w:r w:rsidRPr="00422945">
            <w:rPr>
              <w:rFonts w:ascii="Times New Roman" w:eastAsia="Times New Roman" w:hAnsi="Times New Roman" w:cs="Times New Roman"/>
              <w:sz w:val="24"/>
              <w:szCs w:val="24"/>
              <w:lang w:eastAsia="en-GB"/>
            </w:rPr>
            <w:t xml:space="preserve">, D., Sahibzada, M., Livingston, A. G., Metcalfe, I. S., &amp; </w:t>
          </w:r>
          <w:proofErr w:type="spellStart"/>
          <w:r w:rsidRPr="00422945">
            <w:rPr>
              <w:rFonts w:ascii="Times New Roman" w:eastAsia="Times New Roman" w:hAnsi="Times New Roman" w:cs="Times New Roman"/>
              <w:sz w:val="24"/>
              <w:szCs w:val="24"/>
              <w:lang w:eastAsia="en-GB"/>
            </w:rPr>
            <w:t>Hellgardt</w:t>
          </w:r>
          <w:proofErr w:type="spellEnd"/>
          <w:r w:rsidRPr="00422945">
            <w:rPr>
              <w:rFonts w:ascii="Times New Roman" w:eastAsia="Times New Roman" w:hAnsi="Times New Roman" w:cs="Times New Roman"/>
              <w:sz w:val="24"/>
              <w:szCs w:val="24"/>
              <w:lang w:eastAsia="en-GB"/>
            </w:rPr>
            <w:t xml:space="preserve">, K. (1999). Wastewater treatment: wet air oxidation as a precursor to biological treatment. </w:t>
          </w:r>
          <w:r w:rsidRPr="00422945">
            <w:rPr>
              <w:rFonts w:ascii="Times New Roman" w:eastAsia="Times New Roman" w:hAnsi="Times New Roman" w:cs="Times New Roman"/>
              <w:i/>
              <w:iCs/>
              <w:sz w:val="24"/>
              <w:szCs w:val="24"/>
              <w:lang w:eastAsia="en-GB"/>
            </w:rPr>
            <w:t>Catalysis Today</w:t>
          </w:r>
          <w:r w:rsidRPr="00422945">
            <w:rPr>
              <w:rFonts w:ascii="Times New Roman" w:eastAsia="Times New Roman" w:hAnsi="Times New Roman" w:cs="Times New Roman"/>
              <w:sz w:val="24"/>
              <w:szCs w:val="24"/>
              <w:lang w:eastAsia="en-GB"/>
            </w:rPr>
            <w:t xml:space="preserve">, </w:t>
          </w:r>
          <w:r w:rsidRPr="00422945">
            <w:rPr>
              <w:rFonts w:ascii="Times New Roman" w:eastAsia="Times New Roman" w:hAnsi="Times New Roman" w:cs="Times New Roman"/>
              <w:i/>
              <w:iCs/>
              <w:sz w:val="24"/>
              <w:szCs w:val="24"/>
              <w:lang w:eastAsia="en-GB"/>
            </w:rPr>
            <w:t>53</w:t>
          </w:r>
          <w:r w:rsidRPr="00422945">
            <w:rPr>
              <w:rFonts w:ascii="Times New Roman" w:eastAsia="Times New Roman" w:hAnsi="Times New Roman" w:cs="Times New Roman"/>
              <w:sz w:val="24"/>
              <w:szCs w:val="24"/>
              <w:lang w:eastAsia="en-GB"/>
            </w:rPr>
            <w:t>(1), 93-106.</w:t>
          </w:r>
        </w:p>
        <w:p w14:paraId="15F8683E" w14:textId="77777777" w:rsidR="00F04D2C" w:rsidRPr="00422945" w:rsidRDefault="00F04D2C" w:rsidP="00452A8B">
          <w:pPr>
            <w:spacing w:line="480" w:lineRule="auto"/>
            <w:rPr>
              <w:rFonts w:ascii="Times New Roman" w:eastAsia="Times New Roman" w:hAnsi="Times New Roman" w:cs="Times New Roman"/>
              <w:sz w:val="24"/>
              <w:szCs w:val="24"/>
              <w:lang w:eastAsia="en-GB"/>
            </w:rPr>
          </w:pPr>
          <w:r w:rsidRPr="00422945">
            <w:rPr>
              <w:rFonts w:ascii="Times New Roman" w:eastAsia="Times New Roman" w:hAnsi="Times New Roman" w:cs="Times New Roman"/>
              <w:sz w:val="24"/>
              <w:szCs w:val="24"/>
              <w:lang w:eastAsia="en-GB"/>
            </w:rPr>
            <w:t xml:space="preserve">Wang, L. K., Hung, Y. T., &amp; Shammas, N. K. (Eds.). (2007). </w:t>
          </w:r>
          <w:r w:rsidRPr="00422945">
            <w:rPr>
              <w:rFonts w:ascii="Times New Roman" w:eastAsia="Times New Roman" w:hAnsi="Times New Roman" w:cs="Times New Roman"/>
              <w:i/>
              <w:iCs/>
              <w:sz w:val="24"/>
              <w:szCs w:val="24"/>
              <w:lang w:eastAsia="en-GB"/>
            </w:rPr>
            <w:t>Advanced physicochemical treatment technologies</w:t>
          </w:r>
          <w:r w:rsidRPr="00422945">
            <w:rPr>
              <w:rFonts w:ascii="Times New Roman" w:eastAsia="Times New Roman" w:hAnsi="Times New Roman" w:cs="Times New Roman"/>
              <w:sz w:val="24"/>
              <w:szCs w:val="24"/>
              <w:lang w:eastAsia="en-GB"/>
            </w:rPr>
            <w:t>. Humana Press.</w:t>
          </w:r>
        </w:p>
        <w:p w14:paraId="75C3DCED" w14:textId="77777777" w:rsidR="00F04D2C" w:rsidRPr="00422945" w:rsidRDefault="00F04D2C" w:rsidP="00452A8B">
          <w:pPr>
            <w:spacing w:line="48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573587230"/>
            <w:showingPlcHdr/>
            <w:bibliography/>
          </w:sdtPr>
          <w:sdtEndPr>
            <w:rPr>
              <w:rFonts w:eastAsiaTheme="majorEastAsia"/>
              <w:color w:val="2F5496" w:themeColor="accent1" w:themeShade="BF"/>
              <w:lang w:val="en-US"/>
            </w:rPr>
          </w:sdtEndPr>
          <w:sdtContent>
            <w:p w14:paraId="75FF5818" w14:textId="77777777" w:rsidR="00570DE3" w:rsidRPr="00946DE6" w:rsidRDefault="00F04D2C" w:rsidP="00452A8B">
              <w:pPr>
                <w:pStyle w:val="Heading1"/>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dtContent>
        </w:sdt>
      </w:sdtContent>
    </w:sdt>
    <w:p w14:paraId="5FE3956A" w14:textId="77777777" w:rsidR="00570DE3" w:rsidRPr="00946DE6" w:rsidRDefault="00570DE3" w:rsidP="00452A8B">
      <w:pPr>
        <w:tabs>
          <w:tab w:val="left" w:pos="1860"/>
        </w:tabs>
        <w:spacing w:line="480" w:lineRule="auto"/>
        <w:rPr>
          <w:rFonts w:ascii="Times New Roman" w:hAnsi="Times New Roman" w:cs="Times New Roman"/>
          <w:iCs/>
          <w:color w:val="000000"/>
          <w:sz w:val="24"/>
          <w:szCs w:val="24"/>
        </w:rPr>
      </w:pPr>
    </w:p>
    <w:sectPr w:rsidR="00570DE3" w:rsidRPr="00946DE6" w:rsidSect="00CC70B0">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D0A3C" w14:textId="77777777" w:rsidR="003F299D" w:rsidRDefault="003F299D" w:rsidP="00BC3468">
      <w:pPr>
        <w:spacing w:after="0" w:line="240" w:lineRule="auto"/>
      </w:pPr>
      <w:r>
        <w:separator/>
      </w:r>
    </w:p>
  </w:endnote>
  <w:endnote w:type="continuationSeparator" w:id="0">
    <w:p w14:paraId="478E687A" w14:textId="77777777" w:rsidR="003F299D" w:rsidRDefault="003F299D" w:rsidP="00BC3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P41153C">
    <w:altName w:val="Cambria"/>
    <w:panose1 w:val="00000000000000000000"/>
    <w:charset w:val="00"/>
    <w:family w:val="roman"/>
    <w:notTrueType/>
    <w:pitch w:val="default"/>
    <w:sig w:usb0="00000003" w:usb1="00000000" w:usb2="00000000" w:usb3="00000000" w:csb0="00000001" w:csb1="00000000"/>
  </w:font>
  <w:font w:name="Symbol-Identity-H">
    <w:altName w:val="Symbol"/>
    <w:panose1 w:val="00000000000000000000"/>
    <w:charset w:val="00"/>
    <w:family w:val="roman"/>
    <w:notTrueType/>
    <w:pitch w:val="default"/>
  </w:font>
  <w:font w:name="Times-Roman">
    <w:altName w:val="Malgun Gothic"/>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dvGulliv-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38E38" w14:textId="77777777" w:rsidR="00442DE8" w:rsidRDefault="00442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510011"/>
      <w:docPartObj>
        <w:docPartGallery w:val="Page Numbers (Bottom of Page)"/>
        <w:docPartUnique/>
      </w:docPartObj>
    </w:sdtPr>
    <w:sdtEndPr/>
    <w:sdtContent>
      <w:p w14:paraId="2C76F53F" w14:textId="77777777" w:rsidR="00137313" w:rsidRDefault="00137313">
        <w:pPr>
          <w:pStyle w:val="Footer"/>
          <w:jc w:val="right"/>
        </w:pPr>
        <w:r>
          <w:t xml:space="preserve">Page | </w:t>
        </w:r>
        <w:r>
          <w:fldChar w:fldCharType="begin"/>
        </w:r>
        <w:r>
          <w:instrText xml:space="preserve"> PAGE   \* MERGEFORMAT </w:instrText>
        </w:r>
        <w:r>
          <w:fldChar w:fldCharType="separate"/>
        </w:r>
        <w:r w:rsidR="00F66B86">
          <w:rPr>
            <w:noProof/>
          </w:rPr>
          <w:t>19</w:t>
        </w:r>
        <w:r>
          <w:rPr>
            <w:noProof/>
          </w:rPr>
          <w:fldChar w:fldCharType="end"/>
        </w:r>
        <w:r>
          <w:t xml:space="preserve"> </w:t>
        </w:r>
      </w:p>
    </w:sdtContent>
  </w:sdt>
  <w:p w14:paraId="6AAB3B77" w14:textId="77777777" w:rsidR="00137313" w:rsidRDefault="00137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A2B09" w14:textId="77777777" w:rsidR="00442DE8" w:rsidRDefault="00442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52C4E" w14:textId="77777777" w:rsidR="003F299D" w:rsidRDefault="003F299D" w:rsidP="00BC3468">
      <w:pPr>
        <w:spacing w:after="0" w:line="240" w:lineRule="auto"/>
      </w:pPr>
      <w:r>
        <w:separator/>
      </w:r>
    </w:p>
  </w:footnote>
  <w:footnote w:type="continuationSeparator" w:id="0">
    <w:p w14:paraId="355191A4" w14:textId="77777777" w:rsidR="003F299D" w:rsidRDefault="003F299D" w:rsidP="00BC3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D7093" w14:textId="77777777" w:rsidR="00442DE8" w:rsidRDefault="00442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7437B" w14:textId="3841DCAD" w:rsidR="00137313" w:rsidRDefault="0023249A">
    <w:pPr>
      <w:pStyle w:val="Header"/>
      <w:jc w:val="right"/>
      <w:rPr>
        <w:color w:val="4472C4" w:themeColor="accent1"/>
      </w:rPr>
    </w:pPr>
    <w:sdt>
      <w:sdtPr>
        <w:rPr>
          <w:color w:val="4472C4" w:themeColor="accent1"/>
        </w:rPr>
        <w:alias w:val="Title"/>
        <w:tag w:val=""/>
        <w:id w:val="664756013"/>
        <w:placeholder>
          <w:docPart w:val="05E2AE623EB14EA794BB1F803088CA58"/>
        </w:placeholder>
        <w:dataBinding w:prefixMappings="xmlns:ns0='http://purl.org/dc/elements/1.1/' xmlns:ns1='http://schemas.openxmlformats.org/package/2006/metadata/core-properties' " w:xpath="/ns1:coreProperties[1]/ns0:title[1]" w:storeItemID="{6C3C8BC8-F283-45AE-878A-BAB7291924A1}"/>
        <w:text/>
      </w:sdtPr>
      <w:sdtEndPr/>
      <w:sdtContent>
        <w:r w:rsidR="00137313">
          <w:rPr>
            <w:color w:val="4472C4" w:themeColor="accent1"/>
          </w:rPr>
          <w:t>APPLICATIONS OF WET AIR OXIDATION PROCESS IN WASTEWATER TREATMENT</w:t>
        </w:r>
      </w:sdtContent>
    </w:sdt>
    <w:r w:rsidR="00137313">
      <w:rPr>
        <w:color w:val="4472C4" w:themeColor="accent1"/>
      </w:rPr>
      <w:t xml:space="preserve"> |</w:t>
    </w:r>
  </w:p>
  <w:p w14:paraId="3584A644" w14:textId="77777777" w:rsidR="00137313" w:rsidRDefault="00137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B1E18" w14:textId="77777777" w:rsidR="00442DE8" w:rsidRDefault="0044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392A"/>
    <w:multiLevelType w:val="hybridMultilevel"/>
    <w:tmpl w:val="998AC494"/>
    <w:lvl w:ilvl="0" w:tplc="6B04D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61838"/>
    <w:multiLevelType w:val="hybridMultilevel"/>
    <w:tmpl w:val="B712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171AB"/>
    <w:multiLevelType w:val="hybridMultilevel"/>
    <w:tmpl w:val="F94EDCBE"/>
    <w:lvl w:ilvl="0" w:tplc="08090011">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56477"/>
    <w:multiLevelType w:val="hybridMultilevel"/>
    <w:tmpl w:val="E44A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D705A"/>
    <w:multiLevelType w:val="hybridMultilevel"/>
    <w:tmpl w:val="B0E8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60B4E"/>
    <w:multiLevelType w:val="multilevel"/>
    <w:tmpl w:val="E1E49BC8"/>
    <w:lvl w:ilvl="0">
      <w:start w:val="5"/>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2F5B7AFB"/>
    <w:multiLevelType w:val="hybridMultilevel"/>
    <w:tmpl w:val="67DE35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D364D2"/>
    <w:multiLevelType w:val="hybridMultilevel"/>
    <w:tmpl w:val="DFF6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F0B7E"/>
    <w:multiLevelType w:val="hybridMultilevel"/>
    <w:tmpl w:val="2B38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FF3EF2"/>
    <w:multiLevelType w:val="multilevel"/>
    <w:tmpl w:val="1E0E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06091"/>
    <w:multiLevelType w:val="hybridMultilevel"/>
    <w:tmpl w:val="B1967D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D20BF2"/>
    <w:multiLevelType w:val="hybridMultilevel"/>
    <w:tmpl w:val="7F5C7904"/>
    <w:lvl w:ilvl="0" w:tplc="08090011">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1103662">
    <w:abstractNumId w:val="9"/>
  </w:num>
  <w:num w:numId="2" w16cid:durableId="1056396311">
    <w:abstractNumId w:val="8"/>
  </w:num>
  <w:num w:numId="3" w16cid:durableId="1165780656">
    <w:abstractNumId w:val="2"/>
  </w:num>
  <w:num w:numId="4" w16cid:durableId="459543750">
    <w:abstractNumId w:val="11"/>
  </w:num>
  <w:num w:numId="5" w16cid:durableId="1681086283">
    <w:abstractNumId w:val="6"/>
  </w:num>
  <w:num w:numId="6" w16cid:durableId="212667626">
    <w:abstractNumId w:val="0"/>
  </w:num>
  <w:num w:numId="7" w16cid:durableId="256058820">
    <w:abstractNumId w:val="5"/>
  </w:num>
  <w:num w:numId="8" w16cid:durableId="640227709">
    <w:abstractNumId w:val="4"/>
  </w:num>
  <w:num w:numId="9" w16cid:durableId="949122317">
    <w:abstractNumId w:val="3"/>
  </w:num>
  <w:num w:numId="10" w16cid:durableId="790897885">
    <w:abstractNumId w:val="10"/>
  </w:num>
  <w:num w:numId="11" w16cid:durableId="94862825">
    <w:abstractNumId w:val="1"/>
  </w:num>
  <w:num w:numId="12" w16cid:durableId="1156147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yM7MwMzcyBRLmJko6SsGpxcWZ+XkgBUaGtQC06HXOLQAAAA=="/>
  </w:docVars>
  <w:rsids>
    <w:rsidRoot w:val="009E1A42"/>
    <w:rsid w:val="00000AB2"/>
    <w:rsid w:val="000010B8"/>
    <w:rsid w:val="000016D5"/>
    <w:rsid w:val="00001D8F"/>
    <w:rsid w:val="00002207"/>
    <w:rsid w:val="0000321B"/>
    <w:rsid w:val="00003847"/>
    <w:rsid w:val="00005343"/>
    <w:rsid w:val="000057C8"/>
    <w:rsid w:val="00006F87"/>
    <w:rsid w:val="0000770D"/>
    <w:rsid w:val="000077A1"/>
    <w:rsid w:val="00007B7D"/>
    <w:rsid w:val="00007F2A"/>
    <w:rsid w:val="0001003C"/>
    <w:rsid w:val="00010513"/>
    <w:rsid w:val="00012643"/>
    <w:rsid w:val="000130DC"/>
    <w:rsid w:val="00014B69"/>
    <w:rsid w:val="00014BAD"/>
    <w:rsid w:val="00015651"/>
    <w:rsid w:val="00017374"/>
    <w:rsid w:val="0002097B"/>
    <w:rsid w:val="00020D56"/>
    <w:rsid w:val="000234C8"/>
    <w:rsid w:val="0002391C"/>
    <w:rsid w:val="000260FB"/>
    <w:rsid w:val="00026F21"/>
    <w:rsid w:val="0002763A"/>
    <w:rsid w:val="0003149D"/>
    <w:rsid w:val="000317E0"/>
    <w:rsid w:val="000329D5"/>
    <w:rsid w:val="00032DCC"/>
    <w:rsid w:val="00033756"/>
    <w:rsid w:val="0003394B"/>
    <w:rsid w:val="000341CA"/>
    <w:rsid w:val="00034C83"/>
    <w:rsid w:val="0003592E"/>
    <w:rsid w:val="00035C86"/>
    <w:rsid w:val="00040217"/>
    <w:rsid w:val="00041437"/>
    <w:rsid w:val="0004165C"/>
    <w:rsid w:val="00041C3C"/>
    <w:rsid w:val="00042AD9"/>
    <w:rsid w:val="00045AB6"/>
    <w:rsid w:val="00051922"/>
    <w:rsid w:val="000534C8"/>
    <w:rsid w:val="00053796"/>
    <w:rsid w:val="00053B34"/>
    <w:rsid w:val="00053F53"/>
    <w:rsid w:val="0005440E"/>
    <w:rsid w:val="000544FF"/>
    <w:rsid w:val="00055DEB"/>
    <w:rsid w:val="00055ED5"/>
    <w:rsid w:val="00056A2B"/>
    <w:rsid w:val="000615F2"/>
    <w:rsid w:val="00061A81"/>
    <w:rsid w:val="00063ED6"/>
    <w:rsid w:val="00063F98"/>
    <w:rsid w:val="0006496C"/>
    <w:rsid w:val="000663B2"/>
    <w:rsid w:val="000665FE"/>
    <w:rsid w:val="00066994"/>
    <w:rsid w:val="000712E2"/>
    <w:rsid w:val="00071536"/>
    <w:rsid w:val="00072379"/>
    <w:rsid w:val="00072940"/>
    <w:rsid w:val="00072CE0"/>
    <w:rsid w:val="000731A5"/>
    <w:rsid w:val="00073561"/>
    <w:rsid w:val="00074852"/>
    <w:rsid w:val="000756DF"/>
    <w:rsid w:val="000762A9"/>
    <w:rsid w:val="00077CBB"/>
    <w:rsid w:val="00077CF6"/>
    <w:rsid w:val="00080CC7"/>
    <w:rsid w:val="0008163C"/>
    <w:rsid w:val="00083325"/>
    <w:rsid w:val="00084EE8"/>
    <w:rsid w:val="00085B6D"/>
    <w:rsid w:val="00085F83"/>
    <w:rsid w:val="0008649F"/>
    <w:rsid w:val="0008760E"/>
    <w:rsid w:val="0008774C"/>
    <w:rsid w:val="00090EF1"/>
    <w:rsid w:val="00091481"/>
    <w:rsid w:val="00092507"/>
    <w:rsid w:val="00093557"/>
    <w:rsid w:val="000936D2"/>
    <w:rsid w:val="00094DDD"/>
    <w:rsid w:val="00095484"/>
    <w:rsid w:val="000971D2"/>
    <w:rsid w:val="000977B4"/>
    <w:rsid w:val="000A04BD"/>
    <w:rsid w:val="000A2FAB"/>
    <w:rsid w:val="000A391B"/>
    <w:rsid w:val="000A3EE5"/>
    <w:rsid w:val="000A4FC2"/>
    <w:rsid w:val="000A5216"/>
    <w:rsid w:val="000A6863"/>
    <w:rsid w:val="000A78DF"/>
    <w:rsid w:val="000A7C21"/>
    <w:rsid w:val="000B080E"/>
    <w:rsid w:val="000B09D1"/>
    <w:rsid w:val="000B1C9A"/>
    <w:rsid w:val="000B23D7"/>
    <w:rsid w:val="000B2AD2"/>
    <w:rsid w:val="000B3118"/>
    <w:rsid w:val="000B4674"/>
    <w:rsid w:val="000C03B2"/>
    <w:rsid w:val="000C082D"/>
    <w:rsid w:val="000C0A2D"/>
    <w:rsid w:val="000C2697"/>
    <w:rsid w:val="000C2BEC"/>
    <w:rsid w:val="000C2D59"/>
    <w:rsid w:val="000C3E2B"/>
    <w:rsid w:val="000C515C"/>
    <w:rsid w:val="000C63D7"/>
    <w:rsid w:val="000C66D7"/>
    <w:rsid w:val="000D21FB"/>
    <w:rsid w:val="000D3963"/>
    <w:rsid w:val="000D3E62"/>
    <w:rsid w:val="000D41D5"/>
    <w:rsid w:val="000D4C4F"/>
    <w:rsid w:val="000D6004"/>
    <w:rsid w:val="000E04B0"/>
    <w:rsid w:val="000E0A59"/>
    <w:rsid w:val="000E3504"/>
    <w:rsid w:val="000E57A0"/>
    <w:rsid w:val="000E6D63"/>
    <w:rsid w:val="000E6FEC"/>
    <w:rsid w:val="000E7CF3"/>
    <w:rsid w:val="000F0759"/>
    <w:rsid w:val="000F0BCF"/>
    <w:rsid w:val="000F13EE"/>
    <w:rsid w:val="000F17E7"/>
    <w:rsid w:val="000F20B7"/>
    <w:rsid w:val="000F26E3"/>
    <w:rsid w:val="000F2C4B"/>
    <w:rsid w:val="000F53CB"/>
    <w:rsid w:val="000F6256"/>
    <w:rsid w:val="000F637F"/>
    <w:rsid w:val="000F6B6F"/>
    <w:rsid w:val="000F76F4"/>
    <w:rsid w:val="001017C5"/>
    <w:rsid w:val="00101DBA"/>
    <w:rsid w:val="00104136"/>
    <w:rsid w:val="001045C2"/>
    <w:rsid w:val="001047C4"/>
    <w:rsid w:val="00110387"/>
    <w:rsid w:val="00112621"/>
    <w:rsid w:val="00112E15"/>
    <w:rsid w:val="00113E48"/>
    <w:rsid w:val="0011540F"/>
    <w:rsid w:val="0011688F"/>
    <w:rsid w:val="00117837"/>
    <w:rsid w:val="00117D1E"/>
    <w:rsid w:val="00120052"/>
    <w:rsid w:val="00120CF7"/>
    <w:rsid w:val="0012116A"/>
    <w:rsid w:val="00122AD4"/>
    <w:rsid w:val="0012403D"/>
    <w:rsid w:val="00124DAA"/>
    <w:rsid w:val="0012548E"/>
    <w:rsid w:val="00125C07"/>
    <w:rsid w:val="001265D9"/>
    <w:rsid w:val="00130571"/>
    <w:rsid w:val="00130B8E"/>
    <w:rsid w:val="0013103B"/>
    <w:rsid w:val="00131891"/>
    <w:rsid w:val="001321DF"/>
    <w:rsid w:val="0013275D"/>
    <w:rsid w:val="001332F3"/>
    <w:rsid w:val="0013366F"/>
    <w:rsid w:val="00134113"/>
    <w:rsid w:val="00134B00"/>
    <w:rsid w:val="0013536E"/>
    <w:rsid w:val="00135F79"/>
    <w:rsid w:val="00137313"/>
    <w:rsid w:val="0013743B"/>
    <w:rsid w:val="00140CCD"/>
    <w:rsid w:val="00145A6D"/>
    <w:rsid w:val="001461BD"/>
    <w:rsid w:val="00151822"/>
    <w:rsid w:val="001522E2"/>
    <w:rsid w:val="0015268E"/>
    <w:rsid w:val="00152715"/>
    <w:rsid w:val="00153F33"/>
    <w:rsid w:val="00154998"/>
    <w:rsid w:val="0015573C"/>
    <w:rsid w:val="001561D8"/>
    <w:rsid w:val="00156732"/>
    <w:rsid w:val="001603BB"/>
    <w:rsid w:val="001640D7"/>
    <w:rsid w:val="00165C61"/>
    <w:rsid w:val="00166382"/>
    <w:rsid w:val="001676A7"/>
    <w:rsid w:val="00170CC9"/>
    <w:rsid w:val="001710AB"/>
    <w:rsid w:val="00171766"/>
    <w:rsid w:val="001735E1"/>
    <w:rsid w:val="001753D9"/>
    <w:rsid w:val="001770FD"/>
    <w:rsid w:val="00182476"/>
    <w:rsid w:val="001828AF"/>
    <w:rsid w:val="00183463"/>
    <w:rsid w:val="00184837"/>
    <w:rsid w:val="001857D0"/>
    <w:rsid w:val="00186348"/>
    <w:rsid w:val="001866F5"/>
    <w:rsid w:val="00187215"/>
    <w:rsid w:val="00187ACB"/>
    <w:rsid w:val="00190685"/>
    <w:rsid w:val="00190F3D"/>
    <w:rsid w:val="001923DB"/>
    <w:rsid w:val="001925DF"/>
    <w:rsid w:val="0019306A"/>
    <w:rsid w:val="00193182"/>
    <w:rsid w:val="00193E5A"/>
    <w:rsid w:val="00195898"/>
    <w:rsid w:val="00196032"/>
    <w:rsid w:val="00196369"/>
    <w:rsid w:val="001A059F"/>
    <w:rsid w:val="001A080E"/>
    <w:rsid w:val="001A1345"/>
    <w:rsid w:val="001A1509"/>
    <w:rsid w:val="001A2818"/>
    <w:rsid w:val="001A30CC"/>
    <w:rsid w:val="001A40FA"/>
    <w:rsid w:val="001A4C70"/>
    <w:rsid w:val="001A59FE"/>
    <w:rsid w:val="001A6BAF"/>
    <w:rsid w:val="001A6F98"/>
    <w:rsid w:val="001B3535"/>
    <w:rsid w:val="001B3A56"/>
    <w:rsid w:val="001B61C3"/>
    <w:rsid w:val="001B665D"/>
    <w:rsid w:val="001B6B7B"/>
    <w:rsid w:val="001B71FA"/>
    <w:rsid w:val="001B745A"/>
    <w:rsid w:val="001B7ACA"/>
    <w:rsid w:val="001C0E5A"/>
    <w:rsid w:val="001C1ED6"/>
    <w:rsid w:val="001C2D0A"/>
    <w:rsid w:val="001C664D"/>
    <w:rsid w:val="001C6C62"/>
    <w:rsid w:val="001C706B"/>
    <w:rsid w:val="001C7C46"/>
    <w:rsid w:val="001D21E9"/>
    <w:rsid w:val="001D27C8"/>
    <w:rsid w:val="001D3623"/>
    <w:rsid w:val="001D3891"/>
    <w:rsid w:val="001D5C56"/>
    <w:rsid w:val="001D63D2"/>
    <w:rsid w:val="001D660B"/>
    <w:rsid w:val="001D682D"/>
    <w:rsid w:val="001D73B6"/>
    <w:rsid w:val="001D7B9C"/>
    <w:rsid w:val="001D7D4A"/>
    <w:rsid w:val="001E07B5"/>
    <w:rsid w:val="001E2E3D"/>
    <w:rsid w:val="001E34BB"/>
    <w:rsid w:val="001E3B46"/>
    <w:rsid w:val="001E4427"/>
    <w:rsid w:val="001E47F4"/>
    <w:rsid w:val="001E4821"/>
    <w:rsid w:val="001E52F3"/>
    <w:rsid w:val="001E6529"/>
    <w:rsid w:val="001E6A94"/>
    <w:rsid w:val="001F1A88"/>
    <w:rsid w:val="001F1AD3"/>
    <w:rsid w:val="001F1AE7"/>
    <w:rsid w:val="001F33DE"/>
    <w:rsid w:val="001F5D25"/>
    <w:rsid w:val="001F6E6F"/>
    <w:rsid w:val="002006DC"/>
    <w:rsid w:val="002008FA"/>
    <w:rsid w:val="00200B23"/>
    <w:rsid w:val="002013EF"/>
    <w:rsid w:val="00201513"/>
    <w:rsid w:val="00202E11"/>
    <w:rsid w:val="00203E19"/>
    <w:rsid w:val="00205949"/>
    <w:rsid w:val="00206F26"/>
    <w:rsid w:val="0021000C"/>
    <w:rsid w:val="00210411"/>
    <w:rsid w:val="00215914"/>
    <w:rsid w:val="00217001"/>
    <w:rsid w:val="002227B3"/>
    <w:rsid w:val="00222CDA"/>
    <w:rsid w:val="00224FA6"/>
    <w:rsid w:val="00225B61"/>
    <w:rsid w:val="00225C66"/>
    <w:rsid w:val="00227A4A"/>
    <w:rsid w:val="0023001C"/>
    <w:rsid w:val="00231037"/>
    <w:rsid w:val="00231E9E"/>
    <w:rsid w:val="00232172"/>
    <w:rsid w:val="0023249A"/>
    <w:rsid w:val="00233138"/>
    <w:rsid w:val="0023327D"/>
    <w:rsid w:val="002343C9"/>
    <w:rsid w:val="002354BC"/>
    <w:rsid w:val="00236237"/>
    <w:rsid w:val="00236777"/>
    <w:rsid w:val="00236FC2"/>
    <w:rsid w:val="0023715B"/>
    <w:rsid w:val="00237192"/>
    <w:rsid w:val="00240689"/>
    <w:rsid w:val="00240A7A"/>
    <w:rsid w:val="00240CCB"/>
    <w:rsid w:val="00241BD2"/>
    <w:rsid w:val="002424F1"/>
    <w:rsid w:val="0024250B"/>
    <w:rsid w:val="00243EE2"/>
    <w:rsid w:val="00245435"/>
    <w:rsid w:val="0024651A"/>
    <w:rsid w:val="00246AFB"/>
    <w:rsid w:val="00246D6E"/>
    <w:rsid w:val="0025212F"/>
    <w:rsid w:val="00254058"/>
    <w:rsid w:val="002542E9"/>
    <w:rsid w:val="00254494"/>
    <w:rsid w:val="00254D54"/>
    <w:rsid w:val="002575CF"/>
    <w:rsid w:val="00257879"/>
    <w:rsid w:val="00261933"/>
    <w:rsid w:val="00262B4D"/>
    <w:rsid w:val="002659E7"/>
    <w:rsid w:val="00265B31"/>
    <w:rsid w:val="002662DC"/>
    <w:rsid w:val="00270C03"/>
    <w:rsid w:val="00270F97"/>
    <w:rsid w:val="0027137E"/>
    <w:rsid w:val="00271F20"/>
    <w:rsid w:val="00272C21"/>
    <w:rsid w:val="00274200"/>
    <w:rsid w:val="002752F2"/>
    <w:rsid w:val="00276EE5"/>
    <w:rsid w:val="00280FBD"/>
    <w:rsid w:val="00281A70"/>
    <w:rsid w:val="00281CA3"/>
    <w:rsid w:val="00282988"/>
    <w:rsid w:val="00284403"/>
    <w:rsid w:val="00285EA7"/>
    <w:rsid w:val="00286264"/>
    <w:rsid w:val="00287D17"/>
    <w:rsid w:val="00294F3E"/>
    <w:rsid w:val="002956AF"/>
    <w:rsid w:val="00295B77"/>
    <w:rsid w:val="00296F08"/>
    <w:rsid w:val="00297F3D"/>
    <w:rsid w:val="002A018E"/>
    <w:rsid w:val="002A043C"/>
    <w:rsid w:val="002A19C1"/>
    <w:rsid w:val="002A331D"/>
    <w:rsid w:val="002A67B1"/>
    <w:rsid w:val="002A69F1"/>
    <w:rsid w:val="002A7250"/>
    <w:rsid w:val="002B07CF"/>
    <w:rsid w:val="002B1F2D"/>
    <w:rsid w:val="002B28E7"/>
    <w:rsid w:val="002B401A"/>
    <w:rsid w:val="002B44A8"/>
    <w:rsid w:val="002B5767"/>
    <w:rsid w:val="002B62F6"/>
    <w:rsid w:val="002B6B8D"/>
    <w:rsid w:val="002B78B2"/>
    <w:rsid w:val="002B7CB0"/>
    <w:rsid w:val="002C155B"/>
    <w:rsid w:val="002C16A9"/>
    <w:rsid w:val="002C3480"/>
    <w:rsid w:val="002C5492"/>
    <w:rsid w:val="002C5A41"/>
    <w:rsid w:val="002C5B82"/>
    <w:rsid w:val="002C61B3"/>
    <w:rsid w:val="002C6BF0"/>
    <w:rsid w:val="002D12FA"/>
    <w:rsid w:val="002D226D"/>
    <w:rsid w:val="002D245E"/>
    <w:rsid w:val="002D28EB"/>
    <w:rsid w:val="002D4FF2"/>
    <w:rsid w:val="002D5190"/>
    <w:rsid w:val="002D559E"/>
    <w:rsid w:val="002D71CE"/>
    <w:rsid w:val="002D7E61"/>
    <w:rsid w:val="002E0BCF"/>
    <w:rsid w:val="002E1E50"/>
    <w:rsid w:val="002E26EC"/>
    <w:rsid w:val="002E3FFF"/>
    <w:rsid w:val="002E50B7"/>
    <w:rsid w:val="002E51AE"/>
    <w:rsid w:val="002E545C"/>
    <w:rsid w:val="002E57FC"/>
    <w:rsid w:val="002E6F0E"/>
    <w:rsid w:val="002E783C"/>
    <w:rsid w:val="002F1991"/>
    <w:rsid w:val="002F1CF2"/>
    <w:rsid w:val="002F32B0"/>
    <w:rsid w:val="002F35D4"/>
    <w:rsid w:val="002F54DC"/>
    <w:rsid w:val="002F61D5"/>
    <w:rsid w:val="002F7EAA"/>
    <w:rsid w:val="00301979"/>
    <w:rsid w:val="003025F3"/>
    <w:rsid w:val="003030B2"/>
    <w:rsid w:val="00303267"/>
    <w:rsid w:val="00305604"/>
    <w:rsid w:val="003062D0"/>
    <w:rsid w:val="00306D27"/>
    <w:rsid w:val="00310051"/>
    <w:rsid w:val="00310671"/>
    <w:rsid w:val="003139CE"/>
    <w:rsid w:val="0031460D"/>
    <w:rsid w:val="00314C81"/>
    <w:rsid w:val="0031763B"/>
    <w:rsid w:val="00317F9D"/>
    <w:rsid w:val="00320DEA"/>
    <w:rsid w:val="0032164F"/>
    <w:rsid w:val="00322B5D"/>
    <w:rsid w:val="0032758E"/>
    <w:rsid w:val="00327738"/>
    <w:rsid w:val="003314F2"/>
    <w:rsid w:val="00332496"/>
    <w:rsid w:val="003327F9"/>
    <w:rsid w:val="00332D2B"/>
    <w:rsid w:val="003363D4"/>
    <w:rsid w:val="003370FC"/>
    <w:rsid w:val="003408B3"/>
    <w:rsid w:val="003444E5"/>
    <w:rsid w:val="00344902"/>
    <w:rsid w:val="00344EFD"/>
    <w:rsid w:val="00345025"/>
    <w:rsid w:val="003456BB"/>
    <w:rsid w:val="00346D74"/>
    <w:rsid w:val="0035234F"/>
    <w:rsid w:val="00353C0D"/>
    <w:rsid w:val="00353C75"/>
    <w:rsid w:val="00353F30"/>
    <w:rsid w:val="00354D66"/>
    <w:rsid w:val="00355E8C"/>
    <w:rsid w:val="00360F55"/>
    <w:rsid w:val="00361A6B"/>
    <w:rsid w:val="00364467"/>
    <w:rsid w:val="0036454D"/>
    <w:rsid w:val="00364A4B"/>
    <w:rsid w:val="00366716"/>
    <w:rsid w:val="00367320"/>
    <w:rsid w:val="00367369"/>
    <w:rsid w:val="00367CC3"/>
    <w:rsid w:val="0037088F"/>
    <w:rsid w:val="003713EE"/>
    <w:rsid w:val="00371472"/>
    <w:rsid w:val="00373DE7"/>
    <w:rsid w:val="003740BC"/>
    <w:rsid w:val="00375B57"/>
    <w:rsid w:val="00376B45"/>
    <w:rsid w:val="00376C71"/>
    <w:rsid w:val="0037777A"/>
    <w:rsid w:val="00380659"/>
    <w:rsid w:val="00381324"/>
    <w:rsid w:val="00381861"/>
    <w:rsid w:val="003819A2"/>
    <w:rsid w:val="00381F01"/>
    <w:rsid w:val="0038207B"/>
    <w:rsid w:val="00383320"/>
    <w:rsid w:val="00384350"/>
    <w:rsid w:val="003847A3"/>
    <w:rsid w:val="0038597C"/>
    <w:rsid w:val="00385CF4"/>
    <w:rsid w:val="00386820"/>
    <w:rsid w:val="00387422"/>
    <w:rsid w:val="00387495"/>
    <w:rsid w:val="00390182"/>
    <w:rsid w:val="003902E8"/>
    <w:rsid w:val="00390D28"/>
    <w:rsid w:val="00392E82"/>
    <w:rsid w:val="00397DD3"/>
    <w:rsid w:val="00397E09"/>
    <w:rsid w:val="003A0699"/>
    <w:rsid w:val="003A3C09"/>
    <w:rsid w:val="003A5EA2"/>
    <w:rsid w:val="003A6258"/>
    <w:rsid w:val="003A64DB"/>
    <w:rsid w:val="003B342A"/>
    <w:rsid w:val="003B3CCA"/>
    <w:rsid w:val="003B52D1"/>
    <w:rsid w:val="003B6425"/>
    <w:rsid w:val="003B657B"/>
    <w:rsid w:val="003C018E"/>
    <w:rsid w:val="003C12B0"/>
    <w:rsid w:val="003C1F35"/>
    <w:rsid w:val="003C490C"/>
    <w:rsid w:val="003C5B2E"/>
    <w:rsid w:val="003C6870"/>
    <w:rsid w:val="003C7C7B"/>
    <w:rsid w:val="003D195D"/>
    <w:rsid w:val="003D3CCD"/>
    <w:rsid w:val="003D4727"/>
    <w:rsid w:val="003D6F96"/>
    <w:rsid w:val="003D7B2D"/>
    <w:rsid w:val="003E1022"/>
    <w:rsid w:val="003E3189"/>
    <w:rsid w:val="003E31BC"/>
    <w:rsid w:val="003E5614"/>
    <w:rsid w:val="003E6CED"/>
    <w:rsid w:val="003E777E"/>
    <w:rsid w:val="003F299D"/>
    <w:rsid w:val="003F2EB3"/>
    <w:rsid w:val="003F6A30"/>
    <w:rsid w:val="003F7609"/>
    <w:rsid w:val="004016AB"/>
    <w:rsid w:val="00404D8E"/>
    <w:rsid w:val="0040503C"/>
    <w:rsid w:val="004059BA"/>
    <w:rsid w:val="0041117E"/>
    <w:rsid w:val="00411324"/>
    <w:rsid w:val="004115B8"/>
    <w:rsid w:val="00412E86"/>
    <w:rsid w:val="00413B70"/>
    <w:rsid w:val="0041491F"/>
    <w:rsid w:val="00414C01"/>
    <w:rsid w:val="00414CED"/>
    <w:rsid w:val="00415C21"/>
    <w:rsid w:val="00422945"/>
    <w:rsid w:val="00422CE1"/>
    <w:rsid w:val="00422E1E"/>
    <w:rsid w:val="00423281"/>
    <w:rsid w:val="00424CFD"/>
    <w:rsid w:val="00424F6C"/>
    <w:rsid w:val="004267D2"/>
    <w:rsid w:val="00430F61"/>
    <w:rsid w:val="004318D6"/>
    <w:rsid w:val="00431AFB"/>
    <w:rsid w:val="00432465"/>
    <w:rsid w:val="00432B62"/>
    <w:rsid w:val="00435D0C"/>
    <w:rsid w:val="0043614F"/>
    <w:rsid w:val="004404CE"/>
    <w:rsid w:val="004408B2"/>
    <w:rsid w:val="00441455"/>
    <w:rsid w:val="004425F3"/>
    <w:rsid w:val="00442DE8"/>
    <w:rsid w:val="0044366D"/>
    <w:rsid w:val="0044549C"/>
    <w:rsid w:val="00445AA9"/>
    <w:rsid w:val="00446E0D"/>
    <w:rsid w:val="0044774D"/>
    <w:rsid w:val="00447B58"/>
    <w:rsid w:val="004509B9"/>
    <w:rsid w:val="00452A8B"/>
    <w:rsid w:val="00452FA2"/>
    <w:rsid w:val="00454636"/>
    <w:rsid w:val="004546D3"/>
    <w:rsid w:val="0045489C"/>
    <w:rsid w:val="00455A14"/>
    <w:rsid w:val="00455DD4"/>
    <w:rsid w:val="00456642"/>
    <w:rsid w:val="0045792D"/>
    <w:rsid w:val="00460E64"/>
    <w:rsid w:val="00461193"/>
    <w:rsid w:val="00461975"/>
    <w:rsid w:val="00461F86"/>
    <w:rsid w:val="00462A1E"/>
    <w:rsid w:val="00462EFE"/>
    <w:rsid w:val="00463B94"/>
    <w:rsid w:val="004643B2"/>
    <w:rsid w:val="004647E7"/>
    <w:rsid w:val="00464BFE"/>
    <w:rsid w:val="004658F4"/>
    <w:rsid w:val="0046673D"/>
    <w:rsid w:val="00466907"/>
    <w:rsid w:val="00467231"/>
    <w:rsid w:val="0047115F"/>
    <w:rsid w:val="00471532"/>
    <w:rsid w:val="00474F54"/>
    <w:rsid w:val="004764AC"/>
    <w:rsid w:val="004773F4"/>
    <w:rsid w:val="0047743B"/>
    <w:rsid w:val="004777FF"/>
    <w:rsid w:val="00480295"/>
    <w:rsid w:val="004806B4"/>
    <w:rsid w:val="00481299"/>
    <w:rsid w:val="004813D8"/>
    <w:rsid w:val="004823D0"/>
    <w:rsid w:val="00482AC7"/>
    <w:rsid w:val="00482E59"/>
    <w:rsid w:val="0048466A"/>
    <w:rsid w:val="004900FC"/>
    <w:rsid w:val="0049201F"/>
    <w:rsid w:val="00493658"/>
    <w:rsid w:val="004944F6"/>
    <w:rsid w:val="004969CD"/>
    <w:rsid w:val="00497BCB"/>
    <w:rsid w:val="004A01AE"/>
    <w:rsid w:val="004A0589"/>
    <w:rsid w:val="004A0AE6"/>
    <w:rsid w:val="004A2077"/>
    <w:rsid w:val="004A395F"/>
    <w:rsid w:val="004A494B"/>
    <w:rsid w:val="004A5525"/>
    <w:rsid w:val="004A5FB3"/>
    <w:rsid w:val="004A7EE7"/>
    <w:rsid w:val="004B2F1F"/>
    <w:rsid w:val="004B2F29"/>
    <w:rsid w:val="004B4ECA"/>
    <w:rsid w:val="004B550E"/>
    <w:rsid w:val="004B7F18"/>
    <w:rsid w:val="004C352B"/>
    <w:rsid w:val="004C377C"/>
    <w:rsid w:val="004C381B"/>
    <w:rsid w:val="004C4F10"/>
    <w:rsid w:val="004C6746"/>
    <w:rsid w:val="004C67B1"/>
    <w:rsid w:val="004C6EA8"/>
    <w:rsid w:val="004C7312"/>
    <w:rsid w:val="004C7E7D"/>
    <w:rsid w:val="004D0300"/>
    <w:rsid w:val="004D5907"/>
    <w:rsid w:val="004D5C55"/>
    <w:rsid w:val="004D68EA"/>
    <w:rsid w:val="004D6C1D"/>
    <w:rsid w:val="004D7DAB"/>
    <w:rsid w:val="004E15CB"/>
    <w:rsid w:val="004E26EE"/>
    <w:rsid w:val="004E27D6"/>
    <w:rsid w:val="004E3716"/>
    <w:rsid w:val="004E4EB2"/>
    <w:rsid w:val="004E7358"/>
    <w:rsid w:val="004E7787"/>
    <w:rsid w:val="004F0508"/>
    <w:rsid w:val="004F12D0"/>
    <w:rsid w:val="004F139A"/>
    <w:rsid w:val="004F29A7"/>
    <w:rsid w:val="004F3EFD"/>
    <w:rsid w:val="004F4261"/>
    <w:rsid w:val="004F6C91"/>
    <w:rsid w:val="004F7FAF"/>
    <w:rsid w:val="00500276"/>
    <w:rsid w:val="00504F74"/>
    <w:rsid w:val="00505302"/>
    <w:rsid w:val="00506E17"/>
    <w:rsid w:val="00507484"/>
    <w:rsid w:val="005076A5"/>
    <w:rsid w:val="00507962"/>
    <w:rsid w:val="00510A27"/>
    <w:rsid w:val="00514360"/>
    <w:rsid w:val="00515A51"/>
    <w:rsid w:val="00516196"/>
    <w:rsid w:val="00516310"/>
    <w:rsid w:val="005171D4"/>
    <w:rsid w:val="0051780F"/>
    <w:rsid w:val="00517E97"/>
    <w:rsid w:val="0052068F"/>
    <w:rsid w:val="0052078B"/>
    <w:rsid w:val="00522509"/>
    <w:rsid w:val="0052616A"/>
    <w:rsid w:val="00526B61"/>
    <w:rsid w:val="00527562"/>
    <w:rsid w:val="005307E4"/>
    <w:rsid w:val="00531C83"/>
    <w:rsid w:val="00534DEA"/>
    <w:rsid w:val="005405DA"/>
    <w:rsid w:val="00541CB6"/>
    <w:rsid w:val="00542641"/>
    <w:rsid w:val="0054385A"/>
    <w:rsid w:val="00543B35"/>
    <w:rsid w:val="00544B74"/>
    <w:rsid w:val="00546E14"/>
    <w:rsid w:val="00550AEA"/>
    <w:rsid w:val="00551EE1"/>
    <w:rsid w:val="005534DE"/>
    <w:rsid w:val="0055367A"/>
    <w:rsid w:val="00553FF1"/>
    <w:rsid w:val="0055637F"/>
    <w:rsid w:val="00556972"/>
    <w:rsid w:val="00556D64"/>
    <w:rsid w:val="00557471"/>
    <w:rsid w:val="00557612"/>
    <w:rsid w:val="00561738"/>
    <w:rsid w:val="005617E5"/>
    <w:rsid w:val="00561CDA"/>
    <w:rsid w:val="005634A1"/>
    <w:rsid w:val="00564073"/>
    <w:rsid w:val="005673D1"/>
    <w:rsid w:val="00567903"/>
    <w:rsid w:val="0057005F"/>
    <w:rsid w:val="00570DE3"/>
    <w:rsid w:val="0057441B"/>
    <w:rsid w:val="0057460C"/>
    <w:rsid w:val="005772A9"/>
    <w:rsid w:val="00577C20"/>
    <w:rsid w:val="00580956"/>
    <w:rsid w:val="005832E8"/>
    <w:rsid w:val="00586013"/>
    <w:rsid w:val="00586E92"/>
    <w:rsid w:val="0059046A"/>
    <w:rsid w:val="0059243A"/>
    <w:rsid w:val="0059307C"/>
    <w:rsid w:val="005936E9"/>
    <w:rsid w:val="00594219"/>
    <w:rsid w:val="005942CC"/>
    <w:rsid w:val="005948AE"/>
    <w:rsid w:val="00594912"/>
    <w:rsid w:val="00596226"/>
    <w:rsid w:val="005976F1"/>
    <w:rsid w:val="005A1328"/>
    <w:rsid w:val="005A179E"/>
    <w:rsid w:val="005A2279"/>
    <w:rsid w:val="005A2362"/>
    <w:rsid w:val="005A2A6F"/>
    <w:rsid w:val="005A3019"/>
    <w:rsid w:val="005A3112"/>
    <w:rsid w:val="005A3CE3"/>
    <w:rsid w:val="005A4ACC"/>
    <w:rsid w:val="005A4E67"/>
    <w:rsid w:val="005A510D"/>
    <w:rsid w:val="005A5B8F"/>
    <w:rsid w:val="005A602F"/>
    <w:rsid w:val="005A7BC4"/>
    <w:rsid w:val="005A7F60"/>
    <w:rsid w:val="005B2334"/>
    <w:rsid w:val="005B2D06"/>
    <w:rsid w:val="005B4854"/>
    <w:rsid w:val="005B490E"/>
    <w:rsid w:val="005B5234"/>
    <w:rsid w:val="005B5B2B"/>
    <w:rsid w:val="005C061B"/>
    <w:rsid w:val="005C0FE5"/>
    <w:rsid w:val="005C4C61"/>
    <w:rsid w:val="005C5CCA"/>
    <w:rsid w:val="005C664F"/>
    <w:rsid w:val="005D1A30"/>
    <w:rsid w:val="005D2251"/>
    <w:rsid w:val="005D2BF5"/>
    <w:rsid w:val="005D2E0B"/>
    <w:rsid w:val="005D358C"/>
    <w:rsid w:val="005D4D00"/>
    <w:rsid w:val="005D6271"/>
    <w:rsid w:val="005D7345"/>
    <w:rsid w:val="005D7A67"/>
    <w:rsid w:val="005D7D74"/>
    <w:rsid w:val="005E0685"/>
    <w:rsid w:val="005E0EBA"/>
    <w:rsid w:val="005E1215"/>
    <w:rsid w:val="005E2BDE"/>
    <w:rsid w:val="005E3BB7"/>
    <w:rsid w:val="005E4159"/>
    <w:rsid w:val="005E4D2D"/>
    <w:rsid w:val="005E5785"/>
    <w:rsid w:val="005F09B9"/>
    <w:rsid w:val="005F2542"/>
    <w:rsid w:val="005F2DD8"/>
    <w:rsid w:val="005F3407"/>
    <w:rsid w:val="005F360C"/>
    <w:rsid w:val="005F3DAE"/>
    <w:rsid w:val="005F3E38"/>
    <w:rsid w:val="005F48B0"/>
    <w:rsid w:val="005F727C"/>
    <w:rsid w:val="00601E56"/>
    <w:rsid w:val="00602172"/>
    <w:rsid w:val="00602CA2"/>
    <w:rsid w:val="00602CE7"/>
    <w:rsid w:val="00603695"/>
    <w:rsid w:val="006052A5"/>
    <w:rsid w:val="00605E0F"/>
    <w:rsid w:val="0060769A"/>
    <w:rsid w:val="00610013"/>
    <w:rsid w:val="0061160E"/>
    <w:rsid w:val="00611CB7"/>
    <w:rsid w:val="00612071"/>
    <w:rsid w:val="0061276C"/>
    <w:rsid w:val="00615D1A"/>
    <w:rsid w:val="006166AD"/>
    <w:rsid w:val="00617EE3"/>
    <w:rsid w:val="00620109"/>
    <w:rsid w:val="00620A93"/>
    <w:rsid w:val="00622808"/>
    <w:rsid w:val="00622A97"/>
    <w:rsid w:val="0062317C"/>
    <w:rsid w:val="006276E9"/>
    <w:rsid w:val="0063001F"/>
    <w:rsid w:val="0063002A"/>
    <w:rsid w:val="0063163D"/>
    <w:rsid w:val="00634763"/>
    <w:rsid w:val="006354BC"/>
    <w:rsid w:val="006367EA"/>
    <w:rsid w:val="00637BF2"/>
    <w:rsid w:val="00640256"/>
    <w:rsid w:val="00640F86"/>
    <w:rsid w:val="00641660"/>
    <w:rsid w:val="006416F1"/>
    <w:rsid w:val="0064174E"/>
    <w:rsid w:val="0064210F"/>
    <w:rsid w:val="0064240F"/>
    <w:rsid w:val="00643C02"/>
    <w:rsid w:val="0064677F"/>
    <w:rsid w:val="00647618"/>
    <w:rsid w:val="0065135A"/>
    <w:rsid w:val="00651EDA"/>
    <w:rsid w:val="0065310D"/>
    <w:rsid w:val="0065341F"/>
    <w:rsid w:val="006537D9"/>
    <w:rsid w:val="00655201"/>
    <w:rsid w:val="00655DAD"/>
    <w:rsid w:val="00655DFF"/>
    <w:rsid w:val="00657180"/>
    <w:rsid w:val="006571BC"/>
    <w:rsid w:val="00657526"/>
    <w:rsid w:val="0066179B"/>
    <w:rsid w:val="006618E4"/>
    <w:rsid w:val="006636A3"/>
    <w:rsid w:val="006639C3"/>
    <w:rsid w:val="006659BF"/>
    <w:rsid w:val="00666C75"/>
    <w:rsid w:val="00666D1B"/>
    <w:rsid w:val="00667A50"/>
    <w:rsid w:val="00670F99"/>
    <w:rsid w:val="006724FD"/>
    <w:rsid w:val="00672653"/>
    <w:rsid w:val="00672D10"/>
    <w:rsid w:val="006734BC"/>
    <w:rsid w:val="0067469E"/>
    <w:rsid w:val="006769C5"/>
    <w:rsid w:val="0068159D"/>
    <w:rsid w:val="0068275C"/>
    <w:rsid w:val="0068334B"/>
    <w:rsid w:val="00683365"/>
    <w:rsid w:val="00685689"/>
    <w:rsid w:val="00685C92"/>
    <w:rsid w:val="00691998"/>
    <w:rsid w:val="0069285A"/>
    <w:rsid w:val="00694BF9"/>
    <w:rsid w:val="00695803"/>
    <w:rsid w:val="00696175"/>
    <w:rsid w:val="006961F2"/>
    <w:rsid w:val="006965EA"/>
    <w:rsid w:val="006A04C8"/>
    <w:rsid w:val="006A065F"/>
    <w:rsid w:val="006A11D3"/>
    <w:rsid w:val="006A1433"/>
    <w:rsid w:val="006A26D1"/>
    <w:rsid w:val="006A377F"/>
    <w:rsid w:val="006A42EE"/>
    <w:rsid w:val="006A4EC7"/>
    <w:rsid w:val="006A5389"/>
    <w:rsid w:val="006A55D4"/>
    <w:rsid w:val="006A5CAC"/>
    <w:rsid w:val="006A6073"/>
    <w:rsid w:val="006A7951"/>
    <w:rsid w:val="006B0028"/>
    <w:rsid w:val="006B0334"/>
    <w:rsid w:val="006B093F"/>
    <w:rsid w:val="006B0AF6"/>
    <w:rsid w:val="006B0E3A"/>
    <w:rsid w:val="006B2D2C"/>
    <w:rsid w:val="006B2D81"/>
    <w:rsid w:val="006B33F9"/>
    <w:rsid w:val="006B35B8"/>
    <w:rsid w:val="006B3713"/>
    <w:rsid w:val="006B3CDC"/>
    <w:rsid w:val="006B4484"/>
    <w:rsid w:val="006B5B42"/>
    <w:rsid w:val="006B72B0"/>
    <w:rsid w:val="006C031C"/>
    <w:rsid w:val="006C03C9"/>
    <w:rsid w:val="006C09FE"/>
    <w:rsid w:val="006C0B25"/>
    <w:rsid w:val="006C1732"/>
    <w:rsid w:val="006C1800"/>
    <w:rsid w:val="006C1926"/>
    <w:rsid w:val="006C35D5"/>
    <w:rsid w:val="006C3C28"/>
    <w:rsid w:val="006C7CA8"/>
    <w:rsid w:val="006C7F11"/>
    <w:rsid w:val="006C7F56"/>
    <w:rsid w:val="006D0490"/>
    <w:rsid w:val="006D1BA8"/>
    <w:rsid w:val="006D1F27"/>
    <w:rsid w:val="006D271C"/>
    <w:rsid w:val="006D2E8A"/>
    <w:rsid w:val="006D3CA2"/>
    <w:rsid w:val="006D4E2F"/>
    <w:rsid w:val="006D5738"/>
    <w:rsid w:val="006D5CBA"/>
    <w:rsid w:val="006D6017"/>
    <w:rsid w:val="006D7FBC"/>
    <w:rsid w:val="006E24D2"/>
    <w:rsid w:val="006E3349"/>
    <w:rsid w:val="006E374E"/>
    <w:rsid w:val="006E64DC"/>
    <w:rsid w:val="006E64DE"/>
    <w:rsid w:val="006E7997"/>
    <w:rsid w:val="006F03C9"/>
    <w:rsid w:val="006F086F"/>
    <w:rsid w:val="006F0C03"/>
    <w:rsid w:val="006F1652"/>
    <w:rsid w:val="006F20D9"/>
    <w:rsid w:val="006F302C"/>
    <w:rsid w:val="006F4A51"/>
    <w:rsid w:val="006F59F9"/>
    <w:rsid w:val="006F62AE"/>
    <w:rsid w:val="006F693E"/>
    <w:rsid w:val="00700826"/>
    <w:rsid w:val="00704297"/>
    <w:rsid w:val="0070449E"/>
    <w:rsid w:val="00704569"/>
    <w:rsid w:val="0070647C"/>
    <w:rsid w:val="00711C7C"/>
    <w:rsid w:val="0071261B"/>
    <w:rsid w:val="00712D8F"/>
    <w:rsid w:val="0071329C"/>
    <w:rsid w:val="00713E81"/>
    <w:rsid w:val="00714D00"/>
    <w:rsid w:val="007159F0"/>
    <w:rsid w:val="00715EE8"/>
    <w:rsid w:val="0071621F"/>
    <w:rsid w:val="007167A1"/>
    <w:rsid w:val="00716D3C"/>
    <w:rsid w:val="00717892"/>
    <w:rsid w:val="007219C9"/>
    <w:rsid w:val="00722B2D"/>
    <w:rsid w:val="00724A71"/>
    <w:rsid w:val="00725258"/>
    <w:rsid w:val="00725DC5"/>
    <w:rsid w:val="007274F8"/>
    <w:rsid w:val="00731260"/>
    <w:rsid w:val="0073185F"/>
    <w:rsid w:val="00731B73"/>
    <w:rsid w:val="0073410A"/>
    <w:rsid w:val="00736FB3"/>
    <w:rsid w:val="00737093"/>
    <w:rsid w:val="00737422"/>
    <w:rsid w:val="00737E5D"/>
    <w:rsid w:val="00741A0E"/>
    <w:rsid w:val="0074207F"/>
    <w:rsid w:val="00742508"/>
    <w:rsid w:val="0074302E"/>
    <w:rsid w:val="00743259"/>
    <w:rsid w:val="00743866"/>
    <w:rsid w:val="00743922"/>
    <w:rsid w:val="00751789"/>
    <w:rsid w:val="00752555"/>
    <w:rsid w:val="00752F25"/>
    <w:rsid w:val="00754A32"/>
    <w:rsid w:val="00754CD7"/>
    <w:rsid w:val="00755457"/>
    <w:rsid w:val="00755EE3"/>
    <w:rsid w:val="00756082"/>
    <w:rsid w:val="0075756C"/>
    <w:rsid w:val="00761315"/>
    <w:rsid w:val="007613AF"/>
    <w:rsid w:val="00761F18"/>
    <w:rsid w:val="00762F97"/>
    <w:rsid w:val="00765173"/>
    <w:rsid w:val="00766FEA"/>
    <w:rsid w:val="00767AF6"/>
    <w:rsid w:val="00770C7F"/>
    <w:rsid w:val="00771B4D"/>
    <w:rsid w:val="00771E3F"/>
    <w:rsid w:val="00771ED1"/>
    <w:rsid w:val="00771EE1"/>
    <w:rsid w:val="00773544"/>
    <w:rsid w:val="0077652F"/>
    <w:rsid w:val="00776C1E"/>
    <w:rsid w:val="0077704C"/>
    <w:rsid w:val="007775EB"/>
    <w:rsid w:val="00777799"/>
    <w:rsid w:val="00777FF0"/>
    <w:rsid w:val="00780716"/>
    <w:rsid w:val="00780CD4"/>
    <w:rsid w:val="007810C3"/>
    <w:rsid w:val="0078190E"/>
    <w:rsid w:val="00781C37"/>
    <w:rsid w:val="0078311A"/>
    <w:rsid w:val="0078451F"/>
    <w:rsid w:val="0078549D"/>
    <w:rsid w:val="007904C8"/>
    <w:rsid w:val="00790566"/>
    <w:rsid w:val="00791493"/>
    <w:rsid w:val="0079190B"/>
    <w:rsid w:val="00791BA7"/>
    <w:rsid w:val="0079372F"/>
    <w:rsid w:val="00793C04"/>
    <w:rsid w:val="00795B96"/>
    <w:rsid w:val="00795C3A"/>
    <w:rsid w:val="00795D02"/>
    <w:rsid w:val="00796808"/>
    <w:rsid w:val="007968B9"/>
    <w:rsid w:val="007A047B"/>
    <w:rsid w:val="007A08C6"/>
    <w:rsid w:val="007A1866"/>
    <w:rsid w:val="007A22E0"/>
    <w:rsid w:val="007A3866"/>
    <w:rsid w:val="007A38C7"/>
    <w:rsid w:val="007B05CB"/>
    <w:rsid w:val="007B08F1"/>
    <w:rsid w:val="007B34A0"/>
    <w:rsid w:val="007B5325"/>
    <w:rsid w:val="007B5E6A"/>
    <w:rsid w:val="007B6116"/>
    <w:rsid w:val="007B642E"/>
    <w:rsid w:val="007B6B92"/>
    <w:rsid w:val="007C0EF7"/>
    <w:rsid w:val="007C117C"/>
    <w:rsid w:val="007C2CE7"/>
    <w:rsid w:val="007C31FE"/>
    <w:rsid w:val="007C3361"/>
    <w:rsid w:val="007C41E8"/>
    <w:rsid w:val="007C5987"/>
    <w:rsid w:val="007C6239"/>
    <w:rsid w:val="007C76CC"/>
    <w:rsid w:val="007C7745"/>
    <w:rsid w:val="007D2145"/>
    <w:rsid w:val="007D25C4"/>
    <w:rsid w:val="007D42AC"/>
    <w:rsid w:val="007D452E"/>
    <w:rsid w:val="007D4EF0"/>
    <w:rsid w:val="007D69EF"/>
    <w:rsid w:val="007E0225"/>
    <w:rsid w:val="007E0B9E"/>
    <w:rsid w:val="007E0E4D"/>
    <w:rsid w:val="007E142F"/>
    <w:rsid w:val="007E1D6B"/>
    <w:rsid w:val="007E3E6D"/>
    <w:rsid w:val="007E471A"/>
    <w:rsid w:val="007E638E"/>
    <w:rsid w:val="007E6945"/>
    <w:rsid w:val="007E749E"/>
    <w:rsid w:val="007F0917"/>
    <w:rsid w:val="007F1D85"/>
    <w:rsid w:val="007F2599"/>
    <w:rsid w:val="007F2642"/>
    <w:rsid w:val="007F6946"/>
    <w:rsid w:val="007F77A0"/>
    <w:rsid w:val="007F7FF8"/>
    <w:rsid w:val="008011F7"/>
    <w:rsid w:val="0080194F"/>
    <w:rsid w:val="00802D5B"/>
    <w:rsid w:val="00803048"/>
    <w:rsid w:val="00803482"/>
    <w:rsid w:val="00803EC0"/>
    <w:rsid w:val="00804420"/>
    <w:rsid w:val="00804EA1"/>
    <w:rsid w:val="00805644"/>
    <w:rsid w:val="00806347"/>
    <w:rsid w:val="00806CD2"/>
    <w:rsid w:val="00812202"/>
    <w:rsid w:val="00812871"/>
    <w:rsid w:val="00814D4A"/>
    <w:rsid w:val="00815C55"/>
    <w:rsid w:val="008162F7"/>
    <w:rsid w:val="008209CD"/>
    <w:rsid w:val="0082123D"/>
    <w:rsid w:val="008214A2"/>
    <w:rsid w:val="008218D3"/>
    <w:rsid w:val="008218D7"/>
    <w:rsid w:val="00821FC6"/>
    <w:rsid w:val="0082321D"/>
    <w:rsid w:val="00824BAB"/>
    <w:rsid w:val="008250B1"/>
    <w:rsid w:val="00825CC4"/>
    <w:rsid w:val="00827450"/>
    <w:rsid w:val="0083093B"/>
    <w:rsid w:val="00830BFE"/>
    <w:rsid w:val="008315CB"/>
    <w:rsid w:val="00831704"/>
    <w:rsid w:val="00832590"/>
    <w:rsid w:val="00833708"/>
    <w:rsid w:val="00834721"/>
    <w:rsid w:val="00834CF9"/>
    <w:rsid w:val="00836C2E"/>
    <w:rsid w:val="00836E3C"/>
    <w:rsid w:val="008370DE"/>
    <w:rsid w:val="0083750E"/>
    <w:rsid w:val="00840302"/>
    <w:rsid w:val="00840C06"/>
    <w:rsid w:val="00841AD2"/>
    <w:rsid w:val="00843323"/>
    <w:rsid w:val="008453FF"/>
    <w:rsid w:val="00846038"/>
    <w:rsid w:val="0084616C"/>
    <w:rsid w:val="00846411"/>
    <w:rsid w:val="00846CBD"/>
    <w:rsid w:val="00847152"/>
    <w:rsid w:val="00850F78"/>
    <w:rsid w:val="00851A79"/>
    <w:rsid w:val="0085238B"/>
    <w:rsid w:val="00852649"/>
    <w:rsid w:val="00853702"/>
    <w:rsid w:val="00855D11"/>
    <w:rsid w:val="008566B2"/>
    <w:rsid w:val="00856A10"/>
    <w:rsid w:val="00856AE6"/>
    <w:rsid w:val="00862453"/>
    <w:rsid w:val="008639C8"/>
    <w:rsid w:val="0086486E"/>
    <w:rsid w:val="00864BFA"/>
    <w:rsid w:val="00867086"/>
    <w:rsid w:val="00867E73"/>
    <w:rsid w:val="00867EA9"/>
    <w:rsid w:val="00870392"/>
    <w:rsid w:val="008745DE"/>
    <w:rsid w:val="0087684B"/>
    <w:rsid w:val="008768FC"/>
    <w:rsid w:val="00880DDB"/>
    <w:rsid w:val="00880FD9"/>
    <w:rsid w:val="0088123C"/>
    <w:rsid w:val="008831DB"/>
    <w:rsid w:val="00884447"/>
    <w:rsid w:val="008859A5"/>
    <w:rsid w:val="00890A18"/>
    <w:rsid w:val="0089296D"/>
    <w:rsid w:val="00892AF9"/>
    <w:rsid w:val="008932C0"/>
    <w:rsid w:val="008945DE"/>
    <w:rsid w:val="0089483C"/>
    <w:rsid w:val="008950DB"/>
    <w:rsid w:val="008954C9"/>
    <w:rsid w:val="008958DB"/>
    <w:rsid w:val="008962C5"/>
    <w:rsid w:val="0089680A"/>
    <w:rsid w:val="00896EFB"/>
    <w:rsid w:val="00897011"/>
    <w:rsid w:val="00897641"/>
    <w:rsid w:val="0089795B"/>
    <w:rsid w:val="008A0915"/>
    <w:rsid w:val="008A24B1"/>
    <w:rsid w:val="008A268B"/>
    <w:rsid w:val="008A289F"/>
    <w:rsid w:val="008A29CE"/>
    <w:rsid w:val="008A49A9"/>
    <w:rsid w:val="008A4D3E"/>
    <w:rsid w:val="008A5557"/>
    <w:rsid w:val="008A5867"/>
    <w:rsid w:val="008A630B"/>
    <w:rsid w:val="008B143E"/>
    <w:rsid w:val="008B1CA1"/>
    <w:rsid w:val="008B4308"/>
    <w:rsid w:val="008B683C"/>
    <w:rsid w:val="008B74F8"/>
    <w:rsid w:val="008B7E7C"/>
    <w:rsid w:val="008C07E8"/>
    <w:rsid w:val="008C283E"/>
    <w:rsid w:val="008C327D"/>
    <w:rsid w:val="008C3B7C"/>
    <w:rsid w:val="008C7A78"/>
    <w:rsid w:val="008C7C6D"/>
    <w:rsid w:val="008C7FD9"/>
    <w:rsid w:val="008D080C"/>
    <w:rsid w:val="008D0D08"/>
    <w:rsid w:val="008D147D"/>
    <w:rsid w:val="008D4214"/>
    <w:rsid w:val="008D4471"/>
    <w:rsid w:val="008D7303"/>
    <w:rsid w:val="008E00E6"/>
    <w:rsid w:val="008E0AE3"/>
    <w:rsid w:val="008E19D8"/>
    <w:rsid w:val="008E24ED"/>
    <w:rsid w:val="008E4319"/>
    <w:rsid w:val="008E4E8B"/>
    <w:rsid w:val="008E50E4"/>
    <w:rsid w:val="008E564E"/>
    <w:rsid w:val="008E5EFF"/>
    <w:rsid w:val="008F0E47"/>
    <w:rsid w:val="008F3FAE"/>
    <w:rsid w:val="008F68DD"/>
    <w:rsid w:val="008F73B7"/>
    <w:rsid w:val="008F7701"/>
    <w:rsid w:val="00900595"/>
    <w:rsid w:val="00900AE9"/>
    <w:rsid w:val="009010E0"/>
    <w:rsid w:val="009012AE"/>
    <w:rsid w:val="0090254F"/>
    <w:rsid w:val="00902C08"/>
    <w:rsid w:val="00903FF9"/>
    <w:rsid w:val="00904032"/>
    <w:rsid w:val="00906E2E"/>
    <w:rsid w:val="009078FD"/>
    <w:rsid w:val="00907958"/>
    <w:rsid w:val="009105C8"/>
    <w:rsid w:val="00910642"/>
    <w:rsid w:val="00910837"/>
    <w:rsid w:val="00910958"/>
    <w:rsid w:val="0091338B"/>
    <w:rsid w:val="00913CEE"/>
    <w:rsid w:val="0091456F"/>
    <w:rsid w:val="009153C4"/>
    <w:rsid w:val="009166D9"/>
    <w:rsid w:val="009179B7"/>
    <w:rsid w:val="0092011E"/>
    <w:rsid w:val="00920D0B"/>
    <w:rsid w:val="009228F0"/>
    <w:rsid w:val="00922FA7"/>
    <w:rsid w:val="009234FD"/>
    <w:rsid w:val="00924598"/>
    <w:rsid w:val="009246DF"/>
    <w:rsid w:val="009248A0"/>
    <w:rsid w:val="00924AA0"/>
    <w:rsid w:val="009262DF"/>
    <w:rsid w:val="0093195B"/>
    <w:rsid w:val="0093237F"/>
    <w:rsid w:val="009338D0"/>
    <w:rsid w:val="0093474E"/>
    <w:rsid w:val="00934FCB"/>
    <w:rsid w:val="00935178"/>
    <w:rsid w:val="00937236"/>
    <w:rsid w:val="00937741"/>
    <w:rsid w:val="00937C64"/>
    <w:rsid w:val="00937DC9"/>
    <w:rsid w:val="0094013E"/>
    <w:rsid w:val="00941112"/>
    <w:rsid w:val="0094407C"/>
    <w:rsid w:val="00945F3F"/>
    <w:rsid w:val="00946095"/>
    <w:rsid w:val="00946DE6"/>
    <w:rsid w:val="00947867"/>
    <w:rsid w:val="00952D97"/>
    <w:rsid w:val="009535B3"/>
    <w:rsid w:val="009538F4"/>
    <w:rsid w:val="0095749A"/>
    <w:rsid w:val="009609CD"/>
    <w:rsid w:val="00961768"/>
    <w:rsid w:val="00961E0F"/>
    <w:rsid w:val="00963BDC"/>
    <w:rsid w:val="009648CE"/>
    <w:rsid w:val="00964BFD"/>
    <w:rsid w:val="00970375"/>
    <w:rsid w:val="00971340"/>
    <w:rsid w:val="00971E11"/>
    <w:rsid w:val="009722E6"/>
    <w:rsid w:val="0097231F"/>
    <w:rsid w:val="00973FBA"/>
    <w:rsid w:val="009744C5"/>
    <w:rsid w:val="00974808"/>
    <w:rsid w:val="009749FB"/>
    <w:rsid w:val="00976260"/>
    <w:rsid w:val="009846B3"/>
    <w:rsid w:val="00984B80"/>
    <w:rsid w:val="00984BA6"/>
    <w:rsid w:val="009868DE"/>
    <w:rsid w:val="00986A76"/>
    <w:rsid w:val="00986BCA"/>
    <w:rsid w:val="0099175C"/>
    <w:rsid w:val="0099299D"/>
    <w:rsid w:val="0099330C"/>
    <w:rsid w:val="00993EFE"/>
    <w:rsid w:val="009949B8"/>
    <w:rsid w:val="00996087"/>
    <w:rsid w:val="00996716"/>
    <w:rsid w:val="009967A5"/>
    <w:rsid w:val="00996C4A"/>
    <w:rsid w:val="009A0E8C"/>
    <w:rsid w:val="009A1894"/>
    <w:rsid w:val="009A1B7C"/>
    <w:rsid w:val="009A29E4"/>
    <w:rsid w:val="009A3BC6"/>
    <w:rsid w:val="009A5075"/>
    <w:rsid w:val="009A665B"/>
    <w:rsid w:val="009A6BD3"/>
    <w:rsid w:val="009A7895"/>
    <w:rsid w:val="009B16CB"/>
    <w:rsid w:val="009B3556"/>
    <w:rsid w:val="009B385A"/>
    <w:rsid w:val="009B51E0"/>
    <w:rsid w:val="009B6474"/>
    <w:rsid w:val="009B6A50"/>
    <w:rsid w:val="009C0046"/>
    <w:rsid w:val="009C115D"/>
    <w:rsid w:val="009C1F64"/>
    <w:rsid w:val="009C2A13"/>
    <w:rsid w:val="009C3427"/>
    <w:rsid w:val="009C4BB9"/>
    <w:rsid w:val="009C4EBC"/>
    <w:rsid w:val="009C5FC9"/>
    <w:rsid w:val="009C6B88"/>
    <w:rsid w:val="009C73CD"/>
    <w:rsid w:val="009C7D9B"/>
    <w:rsid w:val="009D077D"/>
    <w:rsid w:val="009D11D5"/>
    <w:rsid w:val="009D14CD"/>
    <w:rsid w:val="009D451E"/>
    <w:rsid w:val="009D4A96"/>
    <w:rsid w:val="009D585E"/>
    <w:rsid w:val="009D6712"/>
    <w:rsid w:val="009D7A6A"/>
    <w:rsid w:val="009D7CDE"/>
    <w:rsid w:val="009E0FE3"/>
    <w:rsid w:val="009E12F8"/>
    <w:rsid w:val="009E1A42"/>
    <w:rsid w:val="009E275F"/>
    <w:rsid w:val="009E2DDD"/>
    <w:rsid w:val="009E39F9"/>
    <w:rsid w:val="009E4235"/>
    <w:rsid w:val="009E47F2"/>
    <w:rsid w:val="009E538F"/>
    <w:rsid w:val="009E6934"/>
    <w:rsid w:val="009E74AE"/>
    <w:rsid w:val="009F1C01"/>
    <w:rsid w:val="009F2CA4"/>
    <w:rsid w:val="009F401D"/>
    <w:rsid w:val="009F5F85"/>
    <w:rsid w:val="009F6148"/>
    <w:rsid w:val="009F7F93"/>
    <w:rsid w:val="00A00C06"/>
    <w:rsid w:val="00A01A55"/>
    <w:rsid w:val="00A01E53"/>
    <w:rsid w:val="00A0276A"/>
    <w:rsid w:val="00A028E6"/>
    <w:rsid w:val="00A02DA9"/>
    <w:rsid w:val="00A05013"/>
    <w:rsid w:val="00A054E6"/>
    <w:rsid w:val="00A05582"/>
    <w:rsid w:val="00A06561"/>
    <w:rsid w:val="00A100CA"/>
    <w:rsid w:val="00A1092A"/>
    <w:rsid w:val="00A13CF8"/>
    <w:rsid w:val="00A14351"/>
    <w:rsid w:val="00A16DD5"/>
    <w:rsid w:val="00A21BF5"/>
    <w:rsid w:val="00A22115"/>
    <w:rsid w:val="00A2244B"/>
    <w:rsid w:val="00A239E4"/>
    <w:rsid w:val="00A25BE0"/>
    <w:rsid w:val="00A26214"/>
    <w:rsid w:val="00A270A2"/>
    <w:rsid w:val="00A2798C"/>
    <w:rsid w:val="00A306CC"/>
    <w:rsid w:val="00A30C2B"/>
    <w:rsid w:val="00A30C2F"/>
    <w:rsid w:val="00A30CB3"/>
    <w:rsid w:val="00A332F7"/>
    <w:rsid w:val="00A33A27"/>
    <w:rsid w:val="00A35D04"/>
    <w:rsid w:val="00A35D31"/>
    <w:rsid w:val="00A41B69"/>
    <w:rsid w:val="00A42002"/>
    <w:rsid w:val="00A42A37"/>
    <w:rsid w:val="00A42DF0"/>
    <w:rsid w:val="00A431FD"/>
    <w:rsid w:val="00A44AA6"/>
    <w:rsid w:val="00A46955"/>
    <w:rsid w:val="00A46C17"/>
    <w:rsid w:val="00A47A1B"/>
    <w:rsid w:val="00A50049"/>
    <w:rsid w:val="00A53AE1"/>
    <w:rsid w:val="00A53FE0"/>
    <w:rsid w:val="00A578B0"/>
    <w:rsid w:val="00A60B22"/>
    <w:rsid w:val="00A62E02"/>
    <w:rsid w:val="00A62F10"/>
    <w:rsid w:val="00A63000"/>
    <w:rsid w:val="00A63AEC"/>
    <w:rsid w:val="00A64DB8"/>
    <w:rsid w:val="00A65839"/>
    <w:rsid w:val="00A70611"/>
    <w:rsid w:val="00A71049"/>
    <w:rsid w:val="00A7129B"/>
    <w:rsid w:val="00A71C14"/>
    <w:rsid w:val="00A725CA"/>
    <w:rsid w:val="00A74B4E"/>
    <w:rsid w:val="00A757E1"/>
    <w:rsid w:val="00A7643A"/>
    <w:rsid w:val="00A822E1"/>
    <w:rsid w:val="00A82B7C"/>
    <w:rsid w:val="00A83B67"/>
    <w:rsid w:val="00A83EFA"/>
    <w:rsid w:val="00A83EFE"/>
    <w:rsid w:val="00A84ABC"/>
    <w:rsid w:val="00A84C01"/>
    <w:rsid w:val="00A85F05"/>
    <w:rsid w:val="00A86962"/>
    <w:rsid w:val="00A86FC5"/>
    <w:rsid w:val="00A91620"/>
    <w:rsid w:val="00A91FBB"/>
    <w:rsid w:val="00A9245E"/>
    <w:rsid w:val="00A96039"/>
    <w:rsid w:val="00A96688"/>
    <w:rsid w:val="00AA1E22"/>
    <w:rsid w:val="00AA3EC0"/>
    <w:rsid w:val="00AA4695"/>
    <w:rsid w:val="00AA4B97"/>
    <w:rsid w:val="00AA6469"/>
    <w:rsid w:val="00AA7D15"/>
    <w:rsid w:val="00AB054D"/>
    <w:rsid w:val="00AB102A"/>
    <w:rsid w:val="00AB191E"/>
    <w:rsid w:val="00AB325F"/>
    <w:rsid w:val="00AB3578"/>
    <w:rsid w:val="00AB5563"/>
    <w:rsid w:val="00AB5B51"/>
    <w:rsid w:val="00AC0255"/>
    <w:rsid w:val="00AC1846"/>
    <w:rsid w:val="00AC3242"/>
    <w:rsid w:val="00AC39CA"/>
    <w:rsid w:val="00AC3DF1"/>
    <w:rsid w:val="00AC6B95"/>
    <w:rsid w:val="00AC75A2"/>
    <w:rsid w:val="00AC7C27"/>
    <w:rsid w:val="00AD040C"/>
    <w:rsid w:val="00AD1ED3"/>
    <w:rsid w:val="00AD3F27"/>
    <w:rsid w:val="00AD4F08"/>
    <w:rsid w:val="00AD5845"/>
    <w:rsid w:val="00AD5B7B"/>
    <w:rsid w:val="00AE04A4"/>
    <w:rsid w:val="00AE0FA7"/>
    <w:rsid w:val="00AE160E"/>
    <w:rsid w:val="00AE1C08"/>
    <w:rsid w:val="00AE4130"/>
    <w:rsid w:val="00AE416F"/>
    <w:rsid w:val="00AE4515"/>
    <w:rsid w:val="00AE60FB"/>
    <w:rsid w:val="00AE6A01"/>
    <w:rsid w:val="00AE70F1"/>
    <w:rsid w:val="00AF12F5"/>
    <w:rsid w:val="00AF1330"/>
    <w:rsid w:val="00AF1820"/>
    <w:rsid w:val="00AF1AC6"/>
    <w:rsid w:val="00AF3A52"/>
    <w:rsid w:val="00AF41A1"/>
    <w:rsid w:val="00AF7A52"/>
    <w:rsid w:val="00B00493"/>
    <w:rsid w:val="00B00B53"/>
    <w:rsid w:val="00B01F10"/>
    <w:rsid w:val="00B04F6B"/>
    <w:rsid w:val="00B0630D"/>
    <w:rsid w:val="00B077B0"/>
    <w:rsid w:val="00B125FD"/>
    <w:rsid w:val="00B12AD2"/>
    <w:rsid w:val="00B1301D"/>
    <w:rsid w:val="00B1377F"/>
    <w:rsid w:val="00B13A7B"/>
    <w:rsid w:val="00B1561E"/>
    <w:rsid w:val="00B20272"/>
    <w:rsid w:val="00B22315"/>
    <w:rsid w:val="00B23816"/>
    <w:rsid w:val="00B24656"/>
    <w:rsid w:val="00B26497"/>
    <w:rsid w:val="00B26643"/>
    <w:rsid w:val="00B27210"/>
    <w:rsid w:val="00B30715"/>
    <w:rsid w:val="00B3216A"/>
    <w:rsid w:val="00B34E94"/>
    <w:rsid w:val="00B34FCD"/>
    <w:rsid w:val="00B353EA"/>
    <w:rsid w:val="00B35A42"/>
    <w:rsid w:val="00B3775B"/>
    <w:rsid w:val="00B37C66"/>
    <w:rsid w:val="00B40393"/>
    <w:rsid w:val="00B40BDA"/>
    <w:rsid w:val="00B43478"/>
    <w:rsid w:val="00B43A0B"/>
    <w:rsid w:val="00B446D1"/>
    <w:rsid w:val="00B451F2"/>
    <w:rsid w:val="00B45A65"/>
    <w:rsid w:val="00B46069"/>
    <w:rsid w:val="00B46385"/>
    <w:rsid w:val="00B46AEE"/>
    <w:rsid w:val="00B4743C"/>
    <w:rsid w:val="00B477BE"/>
    <w:rsid w:val="00B47CC7"/>
    <w:rsid w:val="00B51022"/>
    <w:rsid w:val="00B516C7"/>
    <w:rsid w:val="00B5319E"/>
    <w:rsid w:val="00B55501"/>
    <w:rsid w:val="00B6124B"/>
    <w:rsid w:val="00B61C46"/>
    <w:rsid w:val="00B61C61"/>
    <w:rsid w:val="00B620EE"/>
    <w:rsid w:val="00B62969"/>
    <w:rsid w:val="00B6342B"/>
    <w:rsid w:val="00B6344D"/>
    <w:rsid w:val="00B670BF"/>
    <w:rsid w:val="00B71254"/>
    <w:rsid w:val="00B717D6"/>
    <w:rsid w:val="00B7251E"/>
    <w:rsid w:val="00B725EA"/>
    <w:rsid w:val="00B72D73"/>
    <w:rsid w:val="00B742C8"/>
    <w:rsid w:val="00B778BB"/>
    <w:rsid w:val="00B801ED"/>
    <w:rsid w:val="00B8173A"/>
    <w:rsid w:val="00B819EC"/>
    <w:rsid w:val="00B828B2"/>
    <w:rsid w:val="00B833A9"/>
    <w:rsid w:val="00B840D4"/>
    <w:rsid w:val="00B85DF9"/>
    <w:rsid w:val="00B87B0B"/>
    <w:rsid w:val="00B92FBF"/>
    <w:rsid w:val="00B93C69"/>
    <w:rsid w:val="00B9464D"/>
    <w:rsid w:val="00B94A14"/>
    <w:rsid w:val="00B954DF"/>
    <w:rsid w:val="00B965D0"/>
    <w:rsid w:val="00B970C0"/>
    <w:rsid w:val="00BA0618"/>
    <w:rsid w:val="00BA0D1F"/>
    <w:rsid w:val="00BA29F4"/>
    <w:rsid w:val="00BA2B4F"/>
    <w:rsid w:val="00BA2D48"/>
    <w:rsid w:val="00BA303A"/>
    <w:rsid w:val="00BA3124"/>
    <w:rsid w:val="00BA469B"/>
    <w:rsid w:val="00BA699A"/>
    <w:rsid w:val="00BA7B76"/>
    <w:rsid w:val="00BB0D0C"/>
    <w:rsid w:val="00BB1CF4"/>
    <w:rsid w:val="00BB227A"/>
    <w:rsid w:val="00BB27CA"/>
    <w:rsid w:val="00BB29F2"/>
    <w:rsid w:val="00BB3623"/>
    <w:rsid w:val="00BB68EE"/>
    <w:rsid w:val="00BC27A0"/>
    <w:rsid w:val="00BC2E75"/>
    <w:rsid w:val="00BC31C8"/>
    <w:rsid w:val="00BC3468"/>
    <w:rsid w:val="00BC35BD"/>
    <w:rsid w:val="00BC3FAF"/>
    <w:rsid w:val="00BC425B"/>
    <w:rsid w:val="00BC54A7"/>
    <w:rsid w:val="00BC66C3"/>
    <w:rsid w:val="00BC7395"/>
    <w:rsid w:val="00BD0225"/>
    <w:rsid w:val="00BD1667"/>
    <w:rsid w:val="00BD1B77"/>
    <w:rsid w:val="00BD292E"/>
    <w:rsid w:val="00BD47BA"/>
    <w:rsid w:val="00BD7C8B"/>
    <w:rsid w:val="00BE0E53"/>
    <w:rsid w:val="00BE1AB3"/>
    <w:rsid w:val="00BE1F65"/>
    <w:rsid w:val="00BE2819"/>
    <w:rsid w:val="00BE29B9"/>
    <w:rsid w:val="00BE3B89"/>
    <w:rsid w:val="00BE3BF8"/>
    <w:rsid w:val="00BE6E65"/>
    <w:rsid w:val="00BE7BEB"/>
    <w:rsid w:val="00BE7C71"/>
    <w:rsid w:val="00BE7FAB"/>
    <w:rsid w:val="00BF13D4"/>
    <w:rsid w:val="00BF145C"/>
    <w:rsid w:val="00BF1470"/>
    <w:rsid w:val="00BF1F80"/>
    <w:rsid w:val="00BF2410"/>
    <w:rsid w:val="00BF2A9B"/>
    <w:rsid w:val="00BF3E44"/>
    <w:rsid w:val="00BF57BF"/>
    <w:rsid w:val="00BF70BA"/>
    <w:rsid w:val="00C001BB"/>
    <w:rsid w:val="00C0037F"/>
    <w:rsid w:val="00C0043A"/>
    <w:rsid w:val="00C01E73"/>
    <w:rsid w:val="00C0227F"/>
    <w:rsid w:val="00C051C4"/>
    <w:rsid w:val="00C06205"/>
    <w:rsid w:val="00C0660F"/>
    <w:rsid w:val="00C10B39"/>
    <w:rsid w:val="00C11F73"/>
    <w:rsid w:val="00C12ADD"/>
    <w:rsid w:val="00C133E7"/>
    <w:rsid w:val="00C135B6"/>
    <w:rsid w:val="00C13BE2"/>
    <w:rsid w:val="00C15907"/>
    <w:rsid w:val="00C15A97"/>
    <w:rsid w:val="00C16216"/>
    <w:rsid w:val="00C16408"/>
    <w:rsid w:val="00C1669B"/>
    <w:rsid w:val="00C2177E"/>
    <w:rsid w:val="00C21F48"/>
    <w:rsid w:val="00C22532"/>
    <w:rsid w:val="00C22D61"/>
    <w:rsid w:val="00C22D64"/>
    <w:rsid w:val="00C23C46"/>
    <w:rsid w:val="00C26649"/>
    <w:rsid w:val="00C26A63"/>
    <w:rsid w:val="00C27F3D"/>
    <w:rsid w:val="00C30B88"/>
    <w:rsid w:val="00C332DC"/>
    <w:rsid w:val="00C341C7"/>
    <w:rsid w:val="00C3515C"/>
    <w:rsid w:val="00C35370"/>
    <w:rsid w:val="00C3587F"/>
    <w:rsid w:val="00C35E34"/>
    <w:rsid w:val="00C416CF"/>
    <w:rsid w:val="00C42815"/>
    <w:rsid w:val="00C43EEC"/>
    <w:rsid w:val="00C44900"/>
    <w:rsid w:val="00C44BFA"/>
    <w:rsid w:val="00C45B73"/>
    <w:rsid w:val="00C47080"/>
    <w:rsid w:val="00C5109C"/>
    <w:rsid w:val="00C515D8"/>
    <w:rsid w:val="00C51862"/>
    <w:rsid w:val="00C52803"/>
    <w:rsid w:val="00C5300D"/>
    <w:rsid w:val="00C536EE"/>
    <w:rsid w:val="00C54D04"/>
    <w:rsid w:val="00C55737"/>
    <w:rsid w:val="00C56999"/>
    <w:rsid w:val="00C57352"/>
    <w:rsid w:val="00C600A6"/>
    <w:rsid w:val="00C605E2"/>
    <w:rsid w:val="00C616EB"/>
    <w:rsid w:val="00C6232C"/>
    <w:rsid w:val="00C62597"/>
    <w:rsid w:val="00C62F6A"/>
    <w:rsid w:val="00C637CB"/>
    <w:rsid w:val="00C64628"/>
    <w:rsid w:val="00C65618"/>
    <w:rsid w:val="00C65FD0"/>
    <w:rsid w:val="00C66CBD"/>
    <w:rsid w:val="00C67D27"/>
    <w:rsid w:val="00C700E3"/>
    <w:rsid w:val="00C72411"/>
    <w:rsid w:val="00C746DA"/>
    <w:rsid w:val="00C75474"/>
    <w:rsid w:val="00C758C0"/>
    <w:rsid w:val="00C80AA5"/>
    <w:rsid w:val="00C820A8"/>
    <w:rsid w:val="00C845F4"/>
    <w:rsid w:val="00C900A2"/>
    <w:rsid w:val="00C92282"/>
    <w:rsid w:val="00C9291E"/>
    <w:rsid w:val="00C93458"/>
    <w:rsid w:val="00C93798"/>
    <w:rsid w:val="00C93817"/>
    <w:rsid w:val="00C94B98"/>
    <w:rsid w:val="00C9552E"/>
    <w:rsid w:val="00C95728"/>
    <w:rsid w:val="00C95758"/>
    <w:rsid w:val="00C95B10"/>
    <w:rsid w:val="00C96265"/>
    <w:rsid w:val="00C96EBD"/>
    <w:rsid w:val="00C978F7"/>
    <w:rsid w:val="00C97B16"/>
    <w:rsid w:val="00C97C72"/>
    <w:rsid w:val="00C97CD7"/>
    <w:rsid w:val="00CA05E1"/>
    <w:rsid w:val="00CA0ED2"/>
    <w:rsid w:val="00CA1047"/>
    <w:rsid w:val="00CA154B"/>
    <w:rsid w:val="00CA17DA"/>
    <w:rsid w:val="00CA199C"/>
    <w:rsid w:val="00CA1BE8"/>
    <w:rsid w:val="00CA1CFF"/>
    <w:rsid w:val="00CA2767"/>
    <w:rsid w:val="00CA446B"/>
    <w:rsid w:val="00CA59C5"/>
    <w:rsid w:val="00CA6356"/>
    <w:rsid w:val="00CA6D9F"/>
    <w:rsid w:val="00CB0EDE"/>
    <w:rsid w:val="00CB19D0"/>
    <w:rsid w:val="00CB29C4"/>
    <w:rsid w:val="00CB498A"/>
    <w:rsid w:val="00CB49E4"/>
    <w:rsid w:val="00CB523F"/>
    <w:rsid w:val="00CB60C4"/>
    <w:rsid w:val="00CB7471"/>
    <w:rsid w:val="00CC064A"/>
    <w:rsid w:val="00CC077A"/>
    <w:rsid w:val="00CC1D96"/>
    <w:rsid w:val="00CC2212"/>
    <w:rsid w:val="00CC2910"/>
    <w:rsid w:val="00CC3490"/>
    <w:rsid w:val="00CC3B3A"/>
    <w:rsid w:val="00CC5166"/>
    <w:rsid w:val="00CC5A52"/>
    <w:rsid w:val="00CC70B0"/>
    <w:rsid w:val="00CC7E01"/>
    <w:rsid w:val="00CD0A05"/>
    <w:rsid w:val="00CD2AFE"/>
    <w:rsid w:val="00CD5884"/>
    <w:rsid w:val="00CD6097"/>
    <w:rsid w:val="00CD6A8F"/>
    <w:rsid w:val="00CE0D5C"/>
    <w:rsid w:val="00CE3514"/>
    <w:rsid w:val="00CE3971"/>
    <w:rsid w:val="00CE3FB9"/>
    <w:rsid w:val="00CE4A23"/>
    <w:rsid w:val="00CE4F27"/>
    <w:rsid w:val="00CE584D"/>
    <w:rsid w:val="00CE6E18"/>
    <w:rsid w:val="00CE738B"/>
    <w:rsid w:val="00CE773C"/>
    <w:rsid w:val="00CF04E4"/>
    <w:rsid w:val="00CF06D4"/>
    <w:rsid w:val="00CF13B8"/>
    <w:rsid w:val="00CF23A1"/>
    <w:rsid w:val="00CF35E1"/>
    <w:rsid w:val="00CF4D48"/>
    <w:rsid w:val="00CF5A0E"/>
    <w:rsid w:val="00CF6E7A"/>
    <w:rsid w:val="00CF6F6A"/>
    <w:rsid w:val="00CF772E"/>
    <w:rsid w:val="00CF7AF8"/>
    <w:rsid w:val="00CF7B23"/>
    <w:rsid w:val="00D00CC7"/>
    <w:rsid w:val="00D0112C"/>
    <w:rsid w:val="00D01330"/>
    <w:rsid w:val="00D0231C"/>
    <w:rsid w:val="00D04D65"/>
    <w:rsid w:val="00D05744"/>
    <w:rsid w:val="00D063C0"/>
    <w:rsid w:val="00D112ED"/>
    <w:rsid w:val="00D116C8"/>
    <w:rsid w:val="00D124AB"/>
    <w:rsid w:val="00D14DF0"/>
    <w:rsid w:val="00D1594D"/>
    <w:rsid w:val="00D171A1"/>
    <w:rsid w:val="00D23822"/>
    <w:rsid w:val="00D24057"/>
    <w:rsid w:val="00D248A3"/>
    <w:rsid w:val="00D25F7B"/>
    <w:rsid w:val="00D27D4C"/>
    <w:rsid w:val="00D30279"/>
    <w:rsid w:val="00D3122B"/>
    <w:rsid w:val="00D3148C"/>
    <w:rsid w:val="00D3444F"/>
    <w:rsid w:val="00D34DEF"/>
    <w:rsid w:val="00D35299"/>
    <w:rsid w:val="00D3614B"/>
    <w:rsid w:val="00D361D3"/>
    <w:rsid w:val="00D36467"/>
    <w:rsid w:val="00D36C01"/>
    <w:rsid w:val="00D36C04"/>
    <w:rsid w:val="00D36DBE"/>
    <w:rsid w:val="00D41EE8"/>
    <w:rsid w:val="00D429E7"/>
    <w:rsid w:val="00D4359A"/>
    <w:rsid w:val="00D43C3B"/>
    <w:rsid w:val="00D43E2B"/>
    <w:rsid w:val="00D43EAC"/>
    <w:rsid w:val="00D44257"/>
    <w:rsid w:val="00D44D0D"/>
    <w:rsid w:val="00D465E2"/>
    <w:rsid w:val="00D467FE"/>
    <w:rsid w:val="00D46F1D"/>
    <w:rsid w:val="00D475C4"/>
    <w:rsid w:val="00D47ADC"/>
    <w:rsid w:val="00D50433"/>
    <w:rsid w:val="00D50AEF"/>
    <w:rsid w:val="00D51B14"/>
    <w:rsid w:val="00D5395C"/>
    <w:rsid w:val="00D53C48"/>
    <w:rsid w:val="00D544C5"/>
    <w:rsid w:val="00D56116"/>
    <w:rsid w:val="00D5713F"/>
    <w:rsid w:val="00D61D24"/>
    <w:rsid w:val="00D63760"/>
    <w:rsid w:val="00D64651"/>
    <w:rsid w:val="00D65189"/>
    <w:rsid w:val="00D659E2"/>
    <w:rsid w:val="00D66213"/>
    <w:rsid w:val="00D6646B"/>
    <w:rsid w:val="00D66CC1"/>
    <w:rsid w:val="00D66D9A"/>
    <w:rsid w:val="00D7229A"/>
    <w:rsid w:val="00D74322"/>
    <w:rsid w:val="00D74E84"/>
    <w:rsid w:val="00D75C62"/>
    <w:rsid w:val="00D76B69"/>
    <w:rsid w:val="00D774AB"/>
    <w:rsid w:val="00D80A2B"/>
    <w:rsid w:val="00D813D0"/>
    <w:rsid w:val="00D820FF"/>
    <w:rsid w:val="00D82E82"/>
    <w:rsid w:val="00D8392D"/>
    <w:rsid w:val="00D86C7B"/>
    <w:rsid w:val="00D90577"/>
    <w:rsid w:val="00D9114C"/>
    <w:rsid w:val="00D9194B"/>
    <w:rsid w:val="00D93210"/>
    <w:rsid w:val="00D93B18"/>
    <w:rsid w:val="00D9569D"/>
    <w:rsid w:val="00D96155"/>
    <w:rsid w:val="00D96939"/>
    <w:rsid w:val="00DA0DE0"/>
    <w:rsid w:val="00DA0ECC"/>
    <w:rsid w:val="00DA1ADC"/>
    <w:rsid w:val="00DA1CCA"/>
    <w:rsid w:val="00DA2B03"/>
    <w:rsid w:val="00DA2EB8"/>
    <w:rsid w:val="00DA4265"/>
    <w:rsid w:val="00DA53DF"/>
    <w:rsid w:val="00DA63D1"/>
    <w:rsid w:val="00DA7378"/>
    <w:rsid w:val="00DA7C22"/>
    <w:rsid w:val="00DB1AC7"/>
    <w:rsid w:val="00DB258B"/>
    <w:rsid w:val="00DB2F4E"/>
    <w:rsid w:val="00DB3A7C"/>
    <w:rsid w:val="00DB3C35"/>
    <w:rsid w:val="00DB4151"/>
    <w:rsid w:val="00DB4EE8"/>
    <w:rsid w:val="00DB518B"/>
    <w:rsid w:val="00DB69B1"/>
    <w:rsid w:val="00DB69C2"/>
    <w:rsid w:val="00DB74A1"/>
    <w:rsid w:val="00DB75B0"/>
    <w:rsid w:val="00DC0B1C"/>
    <w:rsid w:val="00DC1801"/>
    <w:rsid w:val="00DC229B"/>
    <w:rsid w:val="00DC2B1F"/>
    <w:rsid w:val="00DC2BB7"/>
    <w:rsid w:val="00DC46CA"/>
    <w:rsid w:val="00DC4B20"/>
    <w:rsid w:val="00DC5251"/>
    <w:rsid w:val="00DC5DBE"/>
    <w:rsid w:val="00DC69C7"/>
    <w:rsid w:val="00DC6EF9"/>
    <w:rsid w:val="00DD000A"/>
    <w:rsid w:val="00DD1850"/>
    <w:rsid w:val="00DD30DE"/>
    <w:rsid w:val="00DD30E3"/>
    <w:rsid w:val="00DD3141"/>
    <w:rsid w:val="00DD33BF"/>
    <w:rsid w:val="00DD33E8"/>
    <w:rsid w:val="00DD392D"/>
    <w:rsid w:val="00DD4942"/>
    <w:rsid w:val="00DD547E"/>
    <w:rsid w:val="00DD5C69"/>
    <w:rsid w:val="00DD623C"/>
    <w:rsid w:val="00DD63C9"/>
    <w:rsid w:val="00DD6441"/>
    <w:rsid w:val="00DD67C9"/>
    <w:rsid w:val="00DD6896"/>
    <w:rsid w:val="00DD7919"/>
    <w:rsid w:val="00DD7D6B"/>
    <w:rsid w:val="00DE0267"/>
    <w:rsid w:val="00DE4946"/>
    <w:rsid w:val="00DE55A9"/>
    <w:rsid w:val="00DE59AE"/>
    <w:rsid w:val="00DE7AA1"/>
    <w:rsid w:val="00DF01CA"/>
    <w:rsid w:val="00DF0459"/>
    <w:rsid w:val="00DF053E"/>
    <w:rsid w:val="00DF0663"/>
    <w:rsid w:val="00DF1BD6"/>
    <w:rsid w:val="00DF1C84"/>
    <w:rsid w:val="00DF3B7F"/>
    <w:rsid w:val="00DF3DD3"/>
    <w:rsid w:val="00DF69CC"/>
    <w:rsid w:val="00E00771"/>
    <w:rsid w:val="00E03046"/>
    <w:rsid w:val="00E043D6"/>
    <w:rsid w:val="00E04492"/>
    <w:rsid w:val="00E047A9"/>
    <w:rsid w:val="00E055C2"/>
    <w:rsid w:val="00E06077"/>
    <w:rsid w:val="00E06397"/>
    <w:rsid w:val="00E07A93"/>
    <w:rsid w:val="00E10238"/>
    <w:rsid w:val="00E122CC"/>
    <w:rsid w:val="00E12D38"/>
    <w:rsid w:val="00E14276"/>
    <w:rsid w:val="00E14C7B"/>
    <w:rsid w:val="00E16C4E"/>
    <w:rsid w:val="00E21A6F"/>
    <w:rsid w:val="00E23F5C"/>
    <w:rsid w:val="00E2425C"/>
    <w:rsid w:val="00E24952"/>
    <w:rsid w:val="00E24DAD"/>
    <w:rsid w:val="00E263B8"/>
    <w:rsid w:val="00E26954"/>
    <w:rsid w:val="00E3014F"/>
    <w:rsid w:val="00E309CD"/>
    <w:rsid w:val="00E30AA6"/>
    <w:rsid w:val="00E312E4"/>
    <w:rsid w:val="00E31FC9"/>
    <w:rsid w:val="00E3429F"/>
    <w:rsid w:val="00E34425"/>
    <w:rsid w:val="00E35B94"/>
    <w:rsid w:val="00E3623B"/>
    <w:rsid w:val="00E36A78"/>
    <w:rsid w:val="00E377F7"/>
    <w:rsid w:val="00E37939"/>
    <w:rsid w:val="00E37A18"/>
    <w:rsid w:val="00E40762"/>
    <w:rsid w:val="00E40F20"/>
    <w:rsid w:val="00E41626"/>
    <w:rsid w:val="00E416C5"/>
    <w:rsid w:val="00E4351B"/>
    <w:rsid w:val="00E44E16"/>
    <w:rsid w:val="00E451CF"/>
    <w:rsid w:val="00E45394"/>
    <w:rsid w:val="00E458E6"/>
    <w:rsid w:val="00E465BB"/>
    <w:rsid w:val="00E46E38"/>
    <w:rsid w:val="00E510FA"/>
    <w:rsid w:val="00E51761"/>
    <w:rsid w:val="00E53265"/>
    <w:rsid w:val="00E532CA"/>
    <w:rsid w:val="00E53646"/>
    <w:rsid w:val="00E53850"/>
    <w:rsid w:val="00E54524"/>
    <w:rsid w:val="00E5754F"/>
    <w:rsid w:val="00E57DF6"/>
    <w:rsid w:val="00E60572"/>
    <w:rsid w:val="00E60784"/>
    <w:rsid w:val="00E62160"/>
    <w:rsid w:val="00E631EC"/>
    <w:rsid w:val="00E6388B"/>
    <w:rsid w:val="00E66BC1"/>
    <w:rsid w:val="00E67B2A"/>
    <w:rsid w:val="00E7039E"/>
    <w:rsid w:val="00E70FD2"/>
    <w:rsid w:val="00E734F1"/>
    <w:rsid w:val="00E7395D"/>
    <w:rsid w:val="00E73C95"/>
    <w:rsid w:val="00E749DB"/>
    <w:rsid w:val="00E75C85"/>
    <w:rsid w:val="00E772BE"/>
    <w:rsid w:val="00E80AAB"/>
    <w:rsid w:val="00E828C5"/>
    <w:rsid w:val="00E8350B"/>
    <w:rsid w:val="00E85BBD"/>
    <w:rsid w:val="00E8712A"/>
    <w:rsid w:val="00E87BDC"/>
    <w:rsid w:val="00E9015B"/>
    <w:rsid w:val="00E90D64"/>
    <w:rsid w:val="00E9224C"/>
    <w:rsid w:val="00E927B2"/>
    <w:rsid w:val="00E92B3D"/>
    <w:rsid w:val="00E93D6B"/>
    <w:rsid w:val="00E93D93"/>
    <w:rsid w:val="00E94320"/>
    <w:rsid w:val="00E94AE4"/>
    <w:rsid w:val="00E95256"/>
    <w:rsid w:val="00E95A8F"/>
    <w:rsid w:val="00E95D9C"/>
    <w:rsid w:val="00E97140"/>
    <w:rsid w:val="00E9747F"/>
    <w:rsid w:val="00E97F2C"/>
    <w:rsid w:val="00EA33EC"/>
    <w:rsid w:val="00EA50EE"/>
    <w:rsid w:val="00EA52BA"/>
    <w:rsid w:val="00EA5D9B"/>
    <w:rsid w:val="00EA684B"/>
    <w:rsid w:val="00EB076E"/>
    <w:rsid w:val="00EB13B7"/>
    <w:rsid w:val="00EB2145"/>
    <w:rsid w:val="00EB6868"/>
    <w:rsid w:val="00EB76E8"/>
    <w:rsid w:val="00EB77D8"/>
    <w:rsid w:val="00EC2C92"/>
    <w:rsid w:val="00EC34B5"/>
    <w:rsid w:val="00EC4785"/>
    <w:rsid w:val="00EC4CFC"/>
    <w:rsid w:val="00EC57EA"/>
    <w:rsid w:val="00EC5F97"/>
    <w:rsid w:val="00EC72C8"/>
    <w:rsid w:val="00ED0F52"/>
    <w:rsid w:val="00ED7188"/>
    <w:rsid w:val="00EE454C"/>
    <w:rsid w:val="00EE4FBA"/>
    <w:rsid w:val="00EE6012"/>
    <w:rsid w:val="00EE6EC6"/>
    <w:rsid w:val="00EE7054"/>
    <w:rsid w:val="00EE75C3"/>
    <w:rsid w:val="00EF1886"/>
    <w:rsid w:val="00EF2992"/>
    <w:rsid w:val="00EF3AA8"/>
    <w:rsid w:val="00EF4CB3"/>
    <w:rsid w:val="00EF6046"/>
    <w:rsid w:val="00EF6526"/>
    <w:rsid w:val="00F000BF"/>
    <w:rsid w:val="00F00DEF"/>
    <w:rsid w:val="00F015BB"/>
    <w:rsid w:val="00F01CD5"/>
    <w:rsid w:val="00F024FA"/>
    <w:rsid w:val="00F02635"/>
    <w:rsid w:val="00F04D2C"/>
    <w:rsid w:val="00F0603A"/>
    <w:rsid w:val="00F067A2"/>
    <w:rsid w:val="00F10A91"/>
    <w:rsid w:val="00F120E7"/>
    <w:rsid w:val="00F12CE5"/>
    <w:rsid w:val="00F1345D"/>
    <w:rsid w:val="00F13F63"/>
    <w:rsid w:val="00F16E7A"/>
    <w:rsid w:val="00F212BA"/>
    <w:rsid w:val="00F254A6"/>
    <w:rsid w:val="00F25E68"/>
    <w:rsid w:val="00F27CB0"/>
    <w:rsid w:val="00F31012"/>
    <w:rsid w:val="00F31CF1"/>
    <w:rsid w:val="00F3205D"/>
    <w:rsid w:val="00F32418"/>
    <w:rsid w:val="00F3372A"/>
    <w:rsid w:val="00F33D04"/>
    <w:rsid w:val="00F35494"/>
    <w:rsid w:val="00F36345"/>
    <w:rsid w:val="00F3661F"/>
    <w:rsid w:val="00F36883"/>
    <w:rsid w:val="00F41359"/>
    <w:rsid w:val="00F41DA0"/>
    <w:rsid w:val="00F4290C"/>
    <w:rsid w:val="00F438A9"/>
    <w:rsid w:val="00F44428"/>
    <w:rsid w:val="00F4518F"/>
    <w:rsid w:val="00F45ADA"/>
    <w:rsid w:val="00F46341"/>
    <w:rsid w:val="00F47059"/>
    <w:rsid w:val="00F47469"/>
    <w:rsid w:val="00F47B48"/>
    <w:rsid w:val="00F50607"/>
    <w:rsid w:val="00F51314"/>
    <w:rsid w:val="00F52216"/>
    <w:rsid w:val="00F527B1"/>
    <w:rsid w:val="00F529D4"/>
    <w:rsid w:val="00F53D13"/>
    <w:rsid w:val="00F54C05"/>
    <w:rsid w:val="00F5548F"/>
    <w:rsid w:val="00F5638D"/>
    <w:rsid w:val="00F568C5"/>
    <w:rsid w:val="00F57886"/>
    <w:rsid w:val="00F57F70"/>
    <w:rsid w:val="00F60E8B"/>
    <w:rsid w:val="00F615B6"/>
    <w:rsid w:val="00F62B81"/>
    <w:rsid w:val="00F630E5"/>
    <w:rsid w:val="00F648AA"/>
    <w:rsid w:val="00F66B86"/>
    <w:rsid w:val="00F67BBB"/>
    <w:rsid w:val="00F71DD0"/>
    <w:rsid w:val="00F72460"/>
    <w:rsid w:val="00F7262D"/>
    <w:rsid w:val="00F72896"/>
    <w:rsid w:val="00F7310A"/>
    <w:rsid w:val="00F73268"/>
    <w:rsid w:val="00F732F9"/>
    <w:rsid w:val="00F73438"/>
    <w:rsid w:val="00F7374E"/>
    <w:rsid w:val="00F75410"/>
    <w:rsid w:val="00F804BB"/>
    <w:rsid w:val="00F80569"/>
    <w:rsid w:val="00F82EC8"/>
    <w:rsid w:val="00F84BEB"/>
    <w:rsid w:val="00F8517B"/>
    <w:rsid w:val="00F859A9"/>
    <w:rsid w:val="00F87A99"/>
    <w:rsid w:val="00F91EB7"/>
    <w:rsid w:val="00F92EB4"/>
    <w:rsid w:val="00F9332C"/>
    <w:rsid w:val="00F9416C"/>
    <w:rsid w:val="00F94CED"/>
    <w:rsid w:val="00F9586D"/>
    <w:rsid w:val="00F95C42"/>
    <w:rsid w:val="00F96E2B"/>
    <w:rsid w:val="00F97DDC"/>
    <w:rsid w:val="00FA07B3"/>
    <w:rsid w:val="00FA209C"/>
    <w:rsid w:val="00FA5A17"/>
    <w:rsid w:val="00FB00C2"/>
    <w:rsid w:val="00FB02FA"/>
    <w:rsid w:val="00FB1CB9"/>
    <w:rsid w:val="00FB1EC9"/>
    <w:rsid w:val="00FB58E3"/>
    <w:rsid w:val="00FB5CC9"/>
    <w:rsid w:val="00FB7674"/>
    <w:rsid w:val="00FB7C03"/>
    <w:rsid w:val="00FC0B40"/>
    <w:rsid w:val="00FC2495"/>
    <w:rsid w:val="00FC26E4"/>
    <w:rsid w:val="00FC319A"/>
    <w:rsid w:val="00FC320E"/>
    <w:rsid w:val="00FC3544"/>
    <w:rsid w:val="00FC4003"/>
    <w:rsid w:val="00FC4513"/>
    <w:rsid w:val="00FC476C"/>
    <w:rsid w:val="00FC4A73"/>
    <w:rsid w:val="00FC52BA"/>
    <w:rsid w:val="00FC5330"/>
    <w:rsid w:val="00FC66A3"/>
    <w:rsid w:val="00FC6894"/>
    <w:rsid w:val="00FC76E1"/>
    <w:rsid w:val="00FD06DF"/>
    <w:rsid w:val="00FD0A05"/>
    <w:rsid w:val="00FD287F"/>
    <w:rsid w:val="00FD3DF5"/>
    <w:rsid w:val="00FD4777"/>
    <w:rsid w:val="00FD51CE"/>
    <w:rsid w:val="00FD5783"/>
    <w:rsid w:val="00FD684C"/>
    <w:rsid w:val="00FD68CF"/>
    <w:rsid w:val="00FE04AE"/>
    <w:rsid w:val="00FE2469"/>
    <w:rsid w:val="00FE440E"/>
    <w:rsid w:val="00FE534F"/>
    <w:rsid w:val="00FE6103"/>
    <w:rsid w:val="00FF01B8"/>
    <w:rsid w:val="00FF190A"/>
    <w:rsid w:val="00FF3609"/>
    <w:rsid w:val="00FF3824"/>
    <w:rsid w:val="00FF41CF"/>
    <w:rsid w:val="00FF4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665106"/>
  <w15:chartTrackingRefBased/>
  <w15:docId w15:val="{8DAA7165-03DC-4296-A90C-3A324AC9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6B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F12D0"/>
    <w:rPr>
      <w:rFonts w:ascii="AdvP41153C" w:hAnsi="AdvP41153C" w:hint="default"/>
      <w:b w:val="0"/>
      <w:bCs w:val="0"/>
      <w:i w:val="0"/>
      <w:iCs w:val="0"/>
      <w:color w:val="000000"/>
      <w:sz w:val="20"/>
      <w:szCs w:val="20"/>
    </w:rPr>
  </w:style>
  <w:style w:type="paragraph" w:styleId="NormalWeb">
    <w:name w:val="Normal (Web)"/>
    <w:basedOn w:val="Normal"/>
    <w:uiPriority w:val="99"/>
    <w:semiHidden/>
    <w:unhideWhenUsed/>
    <w:rsid w:val="00F7374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1E52F3"/>
    <w:pPr>
      <w:ind w:left="720"/>
      <w:contextualSpacing/>
    </w:pPr>
  </w:style>
  <w:style w:type="paragraph" w:styleId="Header">
    <w:name w:val="header"/>
    <w:basedOn w:val="Normal"/>
    <w:link w:val="HeaderChar"/>
    <w:uiPriority w:val="99"/>
    <w:unhideWhenUsed/>
    <w:rsid w:val="00BC3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468"/>
  </w:style>
  <w:style w:type="paragraph" w:styleId="Footer">
    <w:name w:val="footer"/>
    <w:basedOn w:val="Normal"/>
    <w:link w:val="FooterChar"/>
    <w:uiPriority w:val="99"/>
    <w:unhideWhenUsed/>
    <w:rsid w:val="00BC3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468"/>
  </w:style>
  <w:style w:type="character" w:styleId="PlaceholderText">
    <w:name w:val="Placeholder Text"/>
    <w:basedOn w:val="DefaultParagraphFont"/>
    <w:uiPriority w:val="99"/>
    <w:semiHidden/>
    <w:rsid w:val="00D74E84"/>
    <w:rPr>
      <w:color w:val="808080"/>
    </w:rPr>
  </w:style>
  <w:style w:type="character" w:customStyle="1" w:styleId="fontstyle31">
    <w:name w:val="fontstyle31"/>
    <w:basedOn w:val="DefaultParagraphFont"/>
    <w:rsid w:val="00E532CA"/>
    <w:rPr>
      <w:rFonts w:ascii="Symbol-Identity-H" w:hAnsi="Symbol-Identity-H" w:hint="default"/>
      <w:b w:val="0"/>
      <w:bCs w:val="0"/>
      <w:i w:val="0"/>
      <w:iCs w:val="0"/>
      <w:color w:val="000000"/>
      <w:sz w:val="22"/>
      <w:szCs w:val="22"/>
    </w:rPr>
  </w:style>
  <w:style w:type="paragraph" w:styleId="Bibliography">
    <w:name w:val="Bibliography"/>
    <w:basedOn w:val="Normal"/>
    <w:next w:val="Normal"/>
    <w:uiPriority w:val="37"/>
    <w:unhideWhenUsed/>
    <w:rsid w:val="00A02DA9"/>
  </w:style>
  <w:style w:type="character" w:customStyle="1" w:styleId="Heading1Char">
    <w:name w:val="Heading 1 Char"/>
    <w:basedOn w:val="DefaultParagraphFont"/>
    <w:link w:val="Heading1"/>
    <w:uiPriority w:val="9"/>
    <w:rsid w:val="009846B3"/>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C9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B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A70611"/>
    <w:rPr>
      <w:color w:val="0000FF"/>
      <w:u w:val="single"/>
    </w:rPr>
  </w:style>
  <w:style w:type="paragraph" w:styleId="TOC1">
    <w:name w:val="toc 1"/>
    <w:basedOn w:val="Normal"/>
    <w:next w:val="Normal"/>
    <w:autoRedefine/>
    <w:uiPriority w:val="39"/>
    <w:unhideWhenUsed/>
    <w:rsid w:val="00A70611"/>
    <w:pPr>
      <w:spacing w:after="100" w:line="300" w:lineRule="auto"/>
    </w:pPr>
    <w:rPr>
      <w:rFonts w:eastAsiaTheme="minorEastAsia"/>
      <w:sz w:val="21"/>
      <w:szCs w:val="21"/>
      <w:lang w:val="en-US" w:eastAsia="zh-CN"/>
    </w:rPr>
  </w:style>
  <w:style w:type="paragraph" w:styleId="TableofFigures">
    <w:name w:val="table of figures"/>
    <w:basedOn w:val="Normal"/>
    <w:next w:val="Normal"/>
    <w:uiPriority w:val="99"/>
    <w:semiHidden/>
    <w:unhideWhenUsed/>
    <w:rsid w:val="00A70611"/>
    <w:pPr>
      <w:spacing w:after="0" w:line="300" w:lineRule="auto"/>
      <w:ind w:left="420" w:hanging="420"/>
    </w:pPr>
    <w:rPr>
      <w:rFonts w:eastAsiaTheme="minorEastAsia" w:cs="Times New Roman"/>
      <w:caps/>
      <w:sz w:val="20"/>
      <w:szCs w:val="24"/>
      <w:lang w:val="en-US" w:eastAsia="zh-CN"/>
    </w:rPr>
  </w:style>
  <w:style w:type="paragraph" w:styleId="NoSpacing">
    <w:name w:val="No Spacing"/>
    <w:link w:val="NoSpacingChar"/>
    <w:uiPriority w:val="1"/>
    <w:qFormat/>
    <w:rsid w:val="00A70611"/>
    <w:pPr>
      <w:spacing w:after="0" w:line="240" w:lineRule="auto"/>
    </w:pPr>
    <w:rPr>
      <w:rFonts w:eastAsiaTheme="minorEastAsia"/>
      <w:sz w:val="21"/>
      <w:szCs w:val="21"/>
      <w:lang w:val="en-US" w:eastAsia="zh-CN"/>
    </w:rPr>
  </w:style>
  <w:style w:type="paragraph" w:styleId="TOCHeading">
    <w:name w:val="TOC Heading"/>
    <w:basedOn w:val="Heading1"/>
    <w:next w:val="Normal"/>
    <w:uiPriority w:val="39"/>
    <w:semiHidden/>
    <w:unhideWhenUsed/>
    <w:qFormat/>
    <w:rsid w:val="00A70611"/>
    <w:pPr>
      <w:spacing w:before="320" w:after="80" w:line="240" w:lineRule="auto"/>
      <w:jc w:val="center"/>
      <w:outlineLvl w:val="9"/>
    </w:pPr>
    <w:rPr>
      <w:sz w:val="40"/>
      <w:szCs w:val="40"/>
      <w:lang w:eastAsia="zh-CN"/>
    </w:rPr>
  </w:style>
  <w:style w:type="character" w:customStyle="1" w:styleId="NoSpacingChar">
    <w:name w:val="No Spacing Char"/>
    <w:basedOn w:val="DefaultParagraphFont"/>
    <w:link w:val="NoSpacing"/>
    <w:uiPriority w:val="1"/>
    <w:rsid w:val="00CC70B0"/>
    <w:rPr>
      <w:rFonts w:eastAsiaTheme="minorEastAsia"/>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8880">
      <w:bodyDiv w:val="1"/>
      <w:marLeft w:val="0"/>
      <w:marRight w:val="0"/>
      <w:marTop w:val="0"/>
      <w:marBottom w:val="0"/>
      <w:divBdr>
        <w:top w:val="none" w:sz="0" w:space="0" w:color="auto"/>
        <w:left w:val="none" w:sz="0" w:space="0" w:color="auto"/>
        <w:bottom w:val="none" w:sz="0" w:space="0" w:color="auto"/>
        <w:right w:val="none" w:sz="0" w:space="0" w:color="auto"/>
      </w:divBdr>
      <w:divsChild>
        <w:div w:id="835417750">
          <w:marLeft w:val="0"/>
          <w:marRight w:val="0"/>
          <w:marTop w:val="0"/>
          <w:marBottom w:val="0"/>
          <w:divBdr>
            <w:top w:val="none" w:sz="0" w:space="0" w:color="auto"/>
            <w:left w:val="none" w:sz="0" w:space="0" w:color="auto"/>
            <w:bottom w:val="none" w:sz="0" w:space="0" w:color="auto"/>
            <w:right w:val="none" w:sz="0" w:space="0" w:color="auto"/>
          </w:divBdr>
        </w:div>
        <w:div w:id="1938250932">
          <w:marLeft w:val="0"/>
          <w:marRight w:val="0"/>
          <w:marTop w:val="0"/>
          <w:marBottom w:val="0"/>
          <w:divBdr>
            <w:top w:val="none" w:sz="0" w:space="0" w:color="auto"/>
            <w:left w:val="none" w:sz="0" w:space="0" w:color="auto"/>
            <w:bottom w:val="none" w:sz="0" w:space="0" w:color="auto"/>
            <w:right w:val="none" w:sz="0" w:space="0" w:color="auto"/>
          </w:divBdr>
          <w:divsChild>
            <w:div w:id="1772696823">
              <w:marLeft w:val="0"/>
              <w:marRight w:val="0"/>
              <w:marTop w:val="0"/>
              <w:marBottom w:val="0"/>
              <w:divBdr>
                <w:top w:val="none" w:sz="0" w:space="0" w:color="auto"/>
                <w:left w:val="none" w:sz="0" w:space="0" w:color="auto"/>
                <w:bottom w:val="none" w:sz="0" w:space="0" w:color="auto"/>
                <w:right w:val="none" w:sz="0" w:space="0" w:color="auto"/>
              </w:divBdr>
              <w:divsChild>
                <w:div w:id="454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704">
      <w:bodyDiv w:val="1"/>
      <w:marLeft w:val="0"/>
      <w:marRight w:val="0"/>
      <w:marTop w:val="0"/>
      <w:marBottom w:val="0"/>
      <w:divBdr>
        <w:top w:val="none" w:sz="0" w:space="0" w:color="auto"/>
        <w:left w:val="none" w:sz="0" w:space="0" w:color="auto"/>
        <w:bottom w:val="none" w:sz="0" w:space="0" w:color="auto"/>
        <w:right w:val="none" w:sz="0" w:space="0" w:color="auto"/>
      </w:divBdr>
    </w:div>
    <w:div w:id="398863577">
      <w:bodyDiv w:val="1"/>
      <w:marLeft w:val="0"/>
      <w:marRight w:val="0"/>
      <w:marTop w:val="0"/>
      <w:marBottom w:val="0"/>
      <w:divBdr>
        <w:top w:val="none" w:sz="0" w:space="0" w:color="auto"/>
        <w:left w:val="none" w:sz="0" w:space="0" w:color="auto"/>
        <w:bottom w:val="none" w:sz="0" w:space="0" w:color="auto"/>
        <w:right w:val="none" w:sz="0" w:space="0" w:color="auto"/>
      </w:divBdr>
    </w:div>
    <w:div w:id="429466967">
      <w:bodyDiv w:val="1"/>
      <w:marLeft w:val="0"/>
      <w:marRight w:val="0"/>
      <w:marTop w:val="0"/>
      <w:marBottom w:val="0"/>
      <w:divBdr>
        <w:top w:val="none" w:sz="0" w:space="0" w:color="auto"/>
        <w:left w:val="none" w:sz="0" w:space="0" w:color="auto"/>
        <w:bottom w:val="none" w:sz="0" w:space="0" w:color="auto"/>
        <w:right w:val="none" w:sz="0" w:space="0" w:color="auto"/>
      </w:divBdr>
      <w:divsChild>
        <w:div w:id="592055122">
          <w:marLeft w:val="0"/>
          <w:marRight w:val="0"/>
          <w:marTop w:val="0"/>
          <w:marBottom w:val="0"/>
          <w:divBdr>
            <w:top w:val="none" w:sz="0" w:space="0" w:color="auto"/>
            <w:left w:val="none" w:sz="0" w:space="0" w:color="auto"/>
            <w:bottom w:val="none" w:sz="0" w:space="0" w:color="auto"/>
            <w:right w:val="none" w:sz="0" w:space="0" w:color="auto"/>
          </w:divBdr>
        </w:div>
        <w:div w:id="1282759548">
          <w:marLeft w:val="0"/>
          <w:marRight w:val="0"/>
          <w:marTop w:val="0"/>
          <w:marBottom w:val="0"/>
          <w:divBdr>
            <w:top w:val="none" w:sz="0" w:space="0" w:color="auto"/>
            <w:left w:val="none" w:sz="0" w:space="0" w:color="auto"/>
            <w:bottom w:val="none" w:sz="0" w:space="0" w:color="auto"/>
            <w:right w:val="none" w:sz="0" w:space="0" w:color="auto"/>
          </w:divBdr>
        </w:div>
        <w:div w:id="922954274">
          <w:marLeft w:val="0"/>
          <w:marRight w:val="0"/>
          <w:marTop w:val="0"/>
          <w:marBottom w:val="0"/>
          <w:divBdr>
            <w:top w:val="none" w:sz="0" w:space="0" w:color="auto"/>
            <w:left w:val="none" w:sz="0" w:space="0" w:color="auto"/>
            <w:bottom w:val="none" w:sz="0" w:space="0" w:color="auto"/>
            <w:right w:val="none" w:sz="0" w:space="0" w:color="auto"/>
          </w:divBdr>
        </w:div>
        <w:div w:id="24141823">
          <w:marLeft w:val="0"/>
          <w:marRight w:val="0"/>
          <w:marTop w:val="0"/>
          <w:marBottom w:val="0"/>
          <w:divBdr>
            <w:top w:val="none" w:sz="0" w:space="0" w:color="auto"/>
            <w:left w:val="none" w:sz="0" w:space="0" w:color="auto"/>
            <w:bottom w:val="none" w:sz="0" w:space="0" w:color="auto"/>
            <w:right w:val="none" w:sz="0" w:space="0" w:color="auto"/>
          </w:divBdr>
        </w:div>
        <w:div w:id="1768234220">
          <w:marLeft w:val="0"/>
          <w:marRight w:val="0"/>
          <w:marTop w:val="0"/>
          <w:marBottom w:val="0"/>
          <w:divBdr>
            <w:top w:val="none" w:sz="0" w:space="0" w:color="auto"/>
            <w:left w:val="none" w:sz="0" w:space="0" w:color="auto"/>
            <w:bottom w:val="none" w:sz="0" w:space="0" w:color="auto"/>
            <w:right w:val="none" w:sz="0" w:space="0" w:color="auto"/>
          </w:divBdr>
        </w:div>
        <w:div w:id="240022918">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411122598">
          <w:marLeft w:val="0"/>
          <w:marRight w:val="0"/>
          <w:marTop w:val="0"/>
          <w:marBottom w:val="0"/>
          <w:divBdr>
            <w:top w:val="none" w:sz="0" w:space="0" w:color="auto"/>
            <w:left w:val="none" w:sz="0" w:space="0" w:color="auto"/>
            <w:bottom w:val="none" w:sz="0" w:space="0" w:color="auto"/>
            <w:right w:val="none" w:sz="0" w:space="0" w:color="auto"/>
          </w:divBdr>
        </w:div>
        <w:div w:id="1612783774">
          <w:marLeft w:val="0"/>
          <w:marRight w:val="0"/>
          <w:marTop w:val="0"/>
          <w:marBottom w:val="0"/>
          <w:divBdr>
            <w:top w:val="none" w:sz="0" w:space="0" w:color="auto"/>
            <w:left w:val="none" w:sz="0" w:space="0" w:color="auto"/>
            <w:bottom w:val="none" w:sz="0" w:space="0" w:color="auto"/>
            <w:right w:val="none" w:sz="0" w:space="0" w:color="auto"/>
          </w:divBdr>
        </w:div>
        <w:div w:id="1477602856">
          <w:marLeft w:val="0"/>
          <w:marRight w:val="0"/>
          <w:marTop w:val="0"/>
          <w:marBottom w:val="0"/>
          <w:divBdr>
            <w:top w:val="none" w:sz="0" w:space="0" w:color="auto"/>
            <w:left w:val="none" w:sz="0" w:space="0" w:color="auto"/>
            <w:bottom w:val="none" w:sz="0" w:space="0" w:color="auto"/>
            <w:right w:val="none" w:sz="0" w:space="0" w:color="auto"/>
          </w:divBdr>
        </w:div>
      </w:divsChild>
    </w:div>
    <w:div w:id="708645285">
      <w:bodyDiv w:val="1"/>
      <w:marLeft w:val="0"/>
      <w:marRight w:val="0"/>
      <w:marTop w:val="0"/>
      <w:marBottom w:val="0"/>
      <w:divBdr>
        <w:top w:val="none" w:sz="0" w:space="0" w:color="auto"/>
        <w:left w:val="none" w:sz="0" w:space="0" w:color="auto"/>
        <w:bottom w:val="none" w:sz="0" w:space="0" w:color="auto"/>
        <w:right w:val="none" w:sz="0" w:space="0" w:color="auto"/>
      </w:divBdr>
    </w:div>
    <w:div w:id="755785695">
      <w:bodyDiv w:val="1"/>
      <w:marLeft w:val="0"/>
      <w:marRight w:val="0"/>
      <w:marTop w:val="0"/>
      <w:marBottom w:val="0"/>
      <w:divBdr>
        <w:top w:val="none" w:sz="0" w:space="0" w:color="auto"/>
        <w:left w:val="none" w:sz="0" w:space="0" w:color="auto"/>
        <w:bottom w:val="none" w:sz="0" w:space="0" w:color="auto"/>
        <w:right w:val="none" w:sz="0" w:space="0" w:color="auto"/>
      </w:divBdr>
    </w:div>
    <w:div w:id="796411341">
      <w:bodyDiv w:val="1"/>
      <w:marLeft w:val="0"/>
      <w:marRight w:val="0"/>
      <w:marTop w:val="0"/>
      <w:marBottom w:val="0"/>
      <w:divBdr>
        <w:top w:val="none" w:sz="0" w:space="0" w:color="auto"/>
        <w:left w:val="none" w:sz="0" w:space="0" w:color="auto"/>
        <w:bottom w:val="none" w:sz="0" w:space="0" w:color="auto"/>
        <w:right w:val="none" w:sz="0" w:space="0" w:color="auto"/>
      </w:divBdr>
    </w:div>
    <w:div w:id="1190408872">
      <w:bodyDiv w:val="1"/>
      <w:marLeft w:val="0"/>
      <w:marRight w:val="0"/>
      <w:marTop w:val="0"/>
      <w:marBottom w:val="0"/>
      <w:divBdr>
        <w:top w:val="none" w:sz="0" w:space="0" w:color="auto"/>
        <w:left w:val="none" w:sz="0" w:space="0" w:color="auto"/>
        <w:bottom w:val="none" w:sz="0" w:space="0" w:color="auto"/>
        <w:right w:val="none" w:sz="0" w:space="0" w:color="auto"/>
      </w:divBdr>
    </w:div>
    <w:div w:id="1383286349">
      <w:bodyDiv w:val="1"/>
      <w:marLeft w:val="0"/>
      <w:marRight w:val="0"/>
      <w:marTop w:val="0"/>
      <w:marBottom w:val="0"/>
      <w:divBdr>
        <w:top w:val="none" w:sz="0" w:space="0" w:color="auto"/>
        <w:left w:val="none" w:sz="0" w:space="0" w:color="auto"/>
        <w:bottom w:val="none" w:sz="0" w:space="0" w:color="auto"/>
        <w:right w:val="none" w:sz="0" w:space="0" w:color="auto"/>
      </w:divBdr>
    </w:div>
    <w:div w:id="1389298737">
      <w:bodyDiv w:val="1"/>
      <w:marLeft w:val="0"/>
      <w:marRight w:val="0"/>
      <w:marTop w:val="0"/>
      <w:marBottom w:val="0"/>
      <w:divBdr>
        <w:top w:val="none" w:sz="0" w:space="0" w:color="auto"/>
        <w:left w:val="none" w:sz="0" w:space="0" w:color="auto"/>
        <w:bottom w:val="none" w:sz="0" w:space="0" w:color="auto"/>
        <w:right w:val="none" w:sz="0" w:space="0" w:color="auto"/>
      </w:divBdr>
    </w:div>
    <w:div w:id="1459883576">
      <w:bodyDiv w:val="1"/>
      <w:marLeft w:val="0"/>
      <w:marRight w:val="0"/>
      <w:marTop w:val="0"/>
      <w:marBottom w:val="0"/>
      <w:divBdr>
        <w:top w:val="none" w:sz="0" w:space="0" w:color="auto"/>
        <w:left w:val="none" w:sz="0" w:space="0" w:color="auto"/>
        <w:bottom w:val="none" w:sz="0" w:space="0" w:color="auto"/>
        <w:right w:val="none" w:sz="0" w:space="0" w:color="auto"/>
      </w:divBdr>
    </w:div>
    <w:div w:id="1614896705">
      <w:bodyDiv w:val="1"/>
      <w:marLeft w:val="0"/>
      <w:marRight w:val="0"/>
      <w:marTop w:val="0"/>
      <w:marBottom w:val="0"/>
      <w:divBdr>
        <w:top w:val="none" w:sz="0" w:space="0" w:color="auto"/>
        <w:left w:val="none" w:sz="0" w:space="0" w:color="auto"/>
        <w:bottom w:val="none" w:sz="0" w:space="0" w:color="auto"/>
        <w:right w:val="none" w:sz="0" w:space="0" w:color="auto"/>
      </w:divBdr>
      <w:divsChild>
        <w:div w:id="2075734478">
          <w:marLeft w:val="0"/>
          <w:marRight w:val="0"/>
          <w:marTop w:val="0"/>
          <w:marBottom w:val="0"/>
          <w:divBdr>
            <w:top w:val="none" w:sz="0" w:space="0" w:color="auto"/>
            <w:left w:val="none" w:sz="0" w:space="0" w:color="auto"/>
            <w:bottom w:val="none" w:sz="0" w:space="0" w:color="auto"/>
            <w:right w:val="none" w:sz="0" w:space="0" w:color="auto"/>
          </w:divBdr>
        </w:div>
        <w:div w:id="1430349076">
          <w:marLeft w:val="0"/>
          <w:marRight w:val="0"/>
          <w:marTop w:val="0"/>
          <w:marBottom w:val="0"/>
          <w:divBdr>
            <w:top w:val="none" w:sz="0" w:space="0" w:color="auto"/>
            <w:left w:val="none" w:sz="0" w:space="0" w:color="auto"/>
            <w:bottom w:val="none" w:sz="0" w:space="0" w:color="auto"/>
            <w:right w:val="none" w:sz="0" w:space="0" w:color="auto"/>
          </w:divBdr>
        </w:div>
        <w:div w:id="1552418120">
          <w:marLeft w:val="0"/>
          <w:marRight w:val="0"/>
          <w:marTop w:val="0"/>
          <w:marBottom w:val="0"/>
          <w:divBdr>
            <w:top w:val="none" w:sz="0" w:space="0" w:color="auto"/>
            <w:left w:val="none" w:sz="0" w:space="0" w:color="auto"/>
            <w:bottom w:val="none" w:sz="0" w:space="0" w:color="auto"/>
            <w:right w:val="none" w:sz="0" w:space="0" w:color="auto"/>
          </w:divBdr>
        </w:div>
        <w:div w:id="655032620">
          <w:marLeft w:val="0"/>
          <w:marRight w:val="0"/>
          <w:marTop w:val="0"/>
          <w:marBottom w:val="0"/>
          <w:divBdr>
            <w:top w:val="none" w:sz="0" w:space="0" w:color="auto"/>
            <w:left w:val="none" w:sz="0" w:space="0" w:color="auto"/>
            <w:bottom w:val="none" w:sz="0" w:space="0" w:color="auto"/>
            <w:right w:val="none" w:sz="0" w:space="0" w:color="auto"/>
          </w:divBdr>
        </w:div>
        <w:div w:id="2079399827">
          <w:marLeft w:val="0"/>
          <w:marRight w:val="0"/>
          <w:marTop w:val="0"/>
          <w:marBottom w:val="0"/>
          <w:divBdr>
            <w:top w:val="none" w:sz="0" w:space="0" w:color="auto"/>
            <w:left w:val="none" w:sz="0" w:space="0" w:color="auto"/>
            <w:bottom w:val="none" w:sz="0" w:space="0" w:color="auto"/>
            <w:right w:val="none" w:sz="0" w:space="0" w:color="auto"/>
          </w:divBdr>
        </w:div>
      </w:divsChild>
    </w:div>
    <w:div w:id="1623607279">
      <w:bodyDiv w:val="1"/>
      <w:marLeft w:val="0"/>
      <w:marRight w:val="0"/>
      <w:marTop w:val="0"/>
      <w:marBottom w:val="0"/>
      <w:divBdr>
        <w:top w:val="none" w:sz="0" w:space="0" w:color="auto"/>
        <w:left w:val="none" w:sz="0" w:space="0" w:color="auto"/>
        <w:bottom w:val="none" w:sz="0" w:space="0" w:color="auto"/>
        <w:right w:val="none" w:sz="0" w:space="0" w:color="auto"/>
      </w:divBdr>
    </w:div>
    <w:div w:id="1642464996">
      <w:bodyDiv w:val="1"/>
      <w:marLeft w:val="0"/>
      <w:marRight w:val="0"/>
      <w:marTop w:val="0"/>
      <w:marBottom w:val="0"/>
      <w:divBdr>
        <w:top w:val="none" w:sz="0" w:space="0" w:color="auto"/>
        <w:left w:val="none" w:sz="0" w:space="0" w:color="auto"/>
        <w:bottom w:val="none" w:sz="0" w:space="0" w:color="auto"/>
        <w:right w:val="none" w:sz="0" w:space="0" w:color="auto"/>
      </w:divBdr>
    </w:div>
    <w:div w:id="1730882618">
      <w:bodyDiv w:val="1"/>
      <w:marLeft w:val="0"/>
      <w:marRight w:val="0"/>
      <w:marTop w:val="0"/>
      <w:marBottom w:val="0"/>
      <w:divBdr>
        <w:top w:val="none" w:sz="0" w:space="0" w:color="auto"/>
        <w:left w:val="none" w:sz="0" w:space="0" w:color="auto"/>
        <w:bottom w:val="none" w:sz="0" w:space="0" w:color="auto"/>
        <w:right w:val="none" w:sz="0" w:space="0" w:color="auto"/>
      </w:divBdr>
    </w:div>
    <w:div w:id="1822651260">
      <w:bodyDiv w:val="1"/>
      <w:marLeft w:val="0"/>
      <w:marRight w:val="0"/>
      <w:marTop w:val="0"/>
      <w:marBottom w:val="0"/>
      <w:divBdr>
        <w:top w:val="none" w:sz="0" w:space="0" w:color="auto"/>
        <w:left w:val="none" w:sz="0" w:space="0" w:color="auto"/>
        <w:bottom w:val="none" w:sz="0" w:space="0" w:color="auto"/>
        <w:right w:val="none" w:sz="0" w:space="0" w:color="auto"/>
      </w:divBdr>
    </w:div>
    <w:div w:id="1964387315">
      <w:bodyDiv w:val="1"/>
      <w:marLeft w:val="0"/>
      <w:marRight w:val="0"/>
      <w:marTop w:val="0"/>
      <w:marBottom w:val="0"/>
      <w:divBdr>
        <w:top w:val="none" w:sz="0" w:space="0" w:color="auto"/>
        <w:left w:val="none" w:sz="0" w:space="0" w:color="auto"/>
        <w:bottom w:val="none" w:sz="0" w:space="0" w:color="auto"/>
        <w:right w:val="none" w:sz="0" w:space="0" w:color="auto"/>
      </w:divBdr>
      <w:divsChild>
        <w:div w:id="1291014143">
          <w:marLeft w:val="0"/>
          <w:marRight w:val="0"/>
          <w:marTop w:val="0"/>
          <w:marBottom w:val="0"/>
          <w:divBdr>
            <w:top w:val="none" w:sz="0" w:space="0" w:color="auto"/>
            <w:left w:val="none" w:sz="0" w:space="0" w:color="auto"/>
            <w:bottom w:val="none" w:sz="0" w:space="0" w:color="auto"/>
            <w:right w:val="none" w:sz="0" w:space="0" w:color="auto"/>
          </w:divBdr>
        </w:div>
        <w:div w:id="235435579">
          <w:marLeft w:val="0"/>
          <w:marRight w:val="0"/>
          <w:marTop w:val="0"/>
          <w:marBottom w:val="0"/>
          <w:divBdr>
            <w:top w:val="none" w:sz="0" w:space="0" w:color="auto"/>
            <w:left w:val="none" w:sz="0" w:space="0" w:color="auto"/>
            <w:bottom w:val="none" w:sz="0" w:space="0" w:color="auto"/>
            <w:right w:val="none" w:sz="0" w:space="0" w:color="auto"/>
          </w:divBdr>
        </w:div>
        <w:div w:id="1726677721">
          <w:marLeft w:val="0"/>
          <w:marRight w:val="0"/>
          <w:marTop w:val="0"/>
          <w:marBottom w:val="0"/>
          <w:divBdr>
            <w:top w:val="none" w:sz="0" w:space="0" w:color="auto"/>
            <w:left w:val="none" w:sz="0" w:space="0" w:color="auto"/>
            <w:bottom w:val="none" w:sz="0" w:space="0" w:color="auto"/>
            <w:right w:val="none" w:sz="0" w:space="0" w:color="auto"/>
          </w:divBdr>
        </w:div>
        <w:div w:id="1378310789">
          <w:marLeft w:val="0"/>
          <w:marRight w:val="0"/>
          <w:marTop w:val="0"/>
          <w:marBottom w:val="0"/>
          <w:divBdr>
            <w:top w:val="none" w:sz="0" w:space="0" w:color="auto"/>
            <w:left w:val="none" w:sz="0" w:space="0" w:color="auto"/>
            <w:bottom w:val="none" w:sz="0" w:space="0" w:color="auto"/>
            <w:right w:val="none" w:sz="0" w:space="0" w:color="auto"/>
          </w:divBdr>
        </w:div>
        <w:div w:id="1423457150">
          <w:marLeft w:val="0"/>
          <w:marRight w:val="0"/>
          <w:marTop w:val="0"/>
          <w:marBottom w:val="0"/>
          <w:divBdr>
            <w:top w:val="none" w:sz="0" w:space="0" w:color="auto"/>
            <w:left w:val="none" w:sz="0" w:space="0" w:color="auto"/>
            <w:bottom w:val="none" w:sz="0" w:space="0" w:color="auto"/>
            <w:right w:val="none" w:sz="0" w:space="0" w:color="auto"/>
          </w:divBdr>
        </w:div>
        <w:div w:id="1733773852">
          <w:marLeft w:val="0"/>
          <w:marRight w:val="0"/>
          <w:marTop w:val="0"/>
          <w:marBottom w:val="0"/>
          <w:divBdr>
            <w:top w:val="none" w:sz="0" w:space="0" w:color="auto"/>
            <w:left w:val="none" w:sz="0" w:space="0" w:color="auto"/>
            <w:bottom w:val="none" w:sz="0" w:space="0" w:color="auto"/>
            <w:right w:val="none" w:sz="0" w:space="0" w:color="auto"/>
          </w:divBdr>
        </w:div>
        <w:div w:id="905262395">
          <w:marLeft w:val="0"/>
          <w:marRight w:val="0"/>
          <w:marTop w:val="0"/>
          <w:marBottom w:val="0"/>
          <w:divBdr>
            <w:top w:val="none" w:sz="0" w:space="0" w:color="auto"/>
            <w:left w:val="none" w:sz="0" w:space="0" w:color="auto"/>
            <w:bottom w:val="none" w:sz="0" w:space="0" w:color="auto"/>
            <w:right w:val="none" w:sz="0" w:space="0" w:color="auto"/>
          </w:divBdr>
        </w:div>
        <w:div w:id="837578502">
          <w:marLeft w:val="0"/>
          <w:marRight w:val="0"/>
          <w:marTop w:val="0"/>
          <w:marBottom w:val="0"/>
          <w:divBdr>
            <w:top w:val="none" w:sz="0" w:space="0" w:color="auto"/>
            <w:left w:val="none" w:sz="0" w:space="0" w:color="auto"/>
            <w:bottom w:val="none" w:sz="0" w:space="0" w:color="auto"/>
            <w:right w:val="none" w:sz="0" w:space="0" w:color="auto"/>
          </w:divBdr>
        </w:div>
        <w:div w:id="1674143974">
          <w:marLeft w:val="0"/>
          <w:marRight w:val="0"/>
          <w:marTop w:val="0"/>
          <w:marBottom w:val="0"/>
          <w:divBdr>
            <w:top w:val="none" w:sz="0" w:space="0" w:color="auto"/>
            <w:left w:val="none" w:sz="0" w:space="0" w:color="auto"/>
            <w:bottom w:val="none" w:sz="0" w:space="0" w:color="auto"/>
            <w:right w:val="none" w:sz="0" w:space="0" w:color="auto"/>
          </w:divBdr>
        </w:div>
        <w:div w:id="1641106200">
          <w:marLeft w:val="0"/>
          <w:marRight w:val="0"/>
          <w:marTop w:val="0"/>
          <w:marBottom w:val="0"/>
          <w:divBdr>
            <w:top w:val="none" w:sz="0" w:space="0" w:color="auto"/>
            <w:left w:val="none" w:sz="0" w:space="0" w:color="auto"/>
            <w:bottom w:val="none" w:sz="0" w:space="0" w:color="auto"/>
            <w:right w:val="none" w:sz="0" w:space="0" w:color="auto"/>
          </w:divBdr>
        </w:div>
      </w:divsChild>
    </w:div>
    <w:div w:id="2048870512">
      <w:bodyDiv w:val="1"/>
      <w:marLeft w:val="0"/>
      <w:marRight w:val="0"/>
      <w:marTop w:val="0"/>
      <w:marBottom w:val="0"/>
      <w:divBdr>
        <w:top w:val="none" w:sz="0" w:space="0" w:color="auto"/>
        <w:left w:val="none" w:sz="0" w:space="0" w:color="auto"/>
        <w:bottom w:val="none" w:sz="0" w:space="0" w:color="auto"/>
        <w:right w:val="none" w:sz="0" w:space="0" w:color="auto"/>
      </w:divBdr>
    </w:div>
    <w:div w:id="21016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UEMU\Downloads\Assignment-2.docx"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yperlink" Target="file:///C:\Users\RUEMU\Downloads\Assignment-2.docx" TargetMode="External"/><Relationship Id="rId17" Type="http://schemas.openxmlformats.org/officeDocument/2006/relationships/image" Target="media/image2.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RUEMU\Downloads\Assignment-2.docx" TargetMode="External"/><Relationship Id="rId20" Type="http://schemas.openxmlformats.org/officeDocument/2006/relationships/image" Target="media/image5.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RUEMU\Downloads\Assignment-2.docx" TargetMode="External"/><Relationship Id="rId24" Type="http://schemas.openxmlformats.org/officeDocument/2006/relationships/hyperlink" Target="http://www.intechopen.com/books/wastewater-treatment-engineering/wet-air-oxidation-of-aqueous-wastes"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file:///C:\Users\RUEMU\Downloads\Assignment-2.docx" TargetMode="External"/><Relationship Id="rId23" Type="http://schemas.openxmlformats.org/officeDocument/2006/relationships/image" Target="media/image8.emf"/><Relationship Id="rId28" Type="http://schemas.openxmlformats.org/officeDocument/2006/relationships/footer" Target="footer2.xml"/><Relationship Id="rId10" Type="http://schemas.openxmlformats.org/officeDocument/2006/relationships/hyperlink" Target="file:///C:\Users\RUEMU\Downloads\Assignment-2.docx" TargetMode="Externa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RUEMU\Downloads\Assignment-2.docx" TargetMode="External"/><Relationship Id="rId22" Type="http://schemas.openxmlformats.org/officeDocument/2006/relationships/image" Target="media/image7.emf"/><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E2AE623EB14EA794BB1F803088CA58"/>
        <w:category>
          <w:name w:val="General"/>
          <w:gallery w:val="placeholder"/>
        </w:category>
        <w:types>
          <w:type w:val="bbPlcHdr"/>
        </w:types>
        <w:behaviors>
          <w:behavior w:val="content"/>
        </w:behaviors>
        <w:guid w:val="{CA533F9F-1F27-4226-B44A-BACAF006EFE0}"/>
      </w:docPartPr>
      <w:docPartBody>
        <w:p w:rsidR="0068038B" w:rsidRDefault="0068038B" w:rsidP="0068038B">
          <w:pPr>
            <w:pStyle w:val="05E2AE623EB14EA794BB1F803088CA58"/>
          </w:pPr>
          <w:r>
            <w:rPr>
              <w:color w:val="156082" w:themeColor="accent1"/>
            </w:rPr>
            <w:t>[Document title]</w:t>
          </w:r>
        </w:p>
      </w:docPartBody>
    </w:docPart>
    <w:docPart>
      <w:docPartPr>
        <w:name w:val="84DAA26ECDF042CB8FAC44E812AFEE09"/>
        <w:category>
          <w:name w:val="General"/>
          <w:gallery w:val="placeholder"/>
        </w:category>
        <w:types>
          <w:type w:val="bbPlcHdr"/>
        </w:types>
        <w:behaviors>
          <w:behavior w:val="content"/>
        </w:behaviors>
        <w:guid w:val="{465BC72A-052A-4518-B84C-D2BC15FE4DB9}"/>
      </w:docPartPr>
      <w:docPartBody>
        <w:p w:rsidR="00BD3C32" w:rsidRDefault="00CE4541" w:rsidP="00CE4541">
          <w:pPr>
            <w:pStyle w:val="84DAA26ECDF042CB8FAC44E812AFEE09"/>
          </w:pPr>
          <w:r>
            <w:rPr>
              <w:rFonts w:asciiTheme="majorHAnsi" w:eastAsiaTheme="majorEastAsia" w:hAnsiTheme="majorHAnsi" w:cstheme="majorBidi"/>
              <w:caps/>
              <w:color w:val="156082" w:themeColor="accent1"/>
              <w:sz w:val="80"/>
              <w:szCs w:val="80"/>
            </w:rPr>
            <w:t>[Document title]</w:t>
          </w:r>
        </w:p>
      </w:docPartBody>
    </w:docPart>
    <w:docPart>
      <w:docPartPr>
        <w:name w:val="07109C32CF9A4F04AE74E012ABF924FD"/>
        <w:category>
          <w:name w:val="General"/>
          <w:gallery w:val="placeholder"/>
        </w:category>
        <w:types>
          <w:type w:val="bbPlcHdr"/>
        </w:types>
        <w:behaviors>
          <w:behavior w:val="content"/>
        </w:behaviors>
        <w:guid w:val="{617E7E1C-2CE1-4B51-BB59-96EDAEE950FE}"/>
      </w:docPartPr>
      <w:docPartBody>
        <w:p w:rsidR="00BD3C32" w:rsidRDefault="00CE4541" w:rsidP="00CE4541">
          <w:pPr>
            <w:pStyle w:val="07109C32CF9A4F04AE74E012ABF924FD"/>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P41153C">
    <w:altName w:val="Cambria"/>
    <w:panose1 w:val="00000000000000000000"/>
    <w:charset w:val="00"/>
    <w:family w:val="roman"/>
    <w:notTrueType/>
    <w:pitch w:val="default"/>
    <w:sig w:usb0="00000003" w:usb1="00000000" w:usb2="00000000" w:usb3="00000000" w:csb0="00000001" w:csb1="00000000"/>
  </w:font>
  <w:font w:name="Symbol-Identity-H">
    <w:altName w:val="Symbol"/>
    <w:panose1 w:val="00000000000000000000"/>
    <w:charset w:val="00"/>
    <w:family w:val="roman"/>
    <w:notTrueType/>
    <w:pitch w:val="default"/>
  </w:font>
  <w:font w:name="Times-Roman">
    <w:altName w:val="Malgun Gothic"/>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dvGulliv-R">
    <w:altName w:val="MS Mincho"/>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7A"/>
    <w:rsid w:val="00066F00"/>
    <w:rsid w:val="00141FE6"/>
    <w:rsid w:val="00265DC9"/>
    <w:rsid w:val="0027175B"/>
    <w:rsid w:val="00282C31"/>
    <w:rsid w:val="00327B3D"/>
    <w:rsid w:val="003E4691"/>
    <w:rsid w:val="005032C3"/>
    <w:rsid w:val="0068038B"/>
    <w:rsid w:val="00687D50"/>
    <w:rsid w:val="0076117A"/>
    <w:rsid w:val="008304A7"/>
    <w:rsid w:val="008E4B30"/>
    <w:rsid w:val="00947A38"/>
    <w:rsid w:val="009F2EFB"/>
    <w:rsid w:val="00B53DF9"/>
    <w:rsid w:val="00B710A3"/>
    <w:rsid w:val="00B82F7F"/>
    <w:rsid w:val="00BD3C32"/>
    <w:rsid w:val="00CB011F"/>
    <w:rsid w:val="00CC1BCA"/>
    <w:rsid w:val="00CE4541"/>
    <w:rsid w:val="00F94C25"/>
    <w:rsid w:val="00F969D7"/>
    <w:rsid w:val="00FA27AA"/>
    <w:rsid w:val="00FA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0A3"/>
    <w:rPr>
      <w:color w:val="808080"/>
    </w:rPr>
  </w:style>
  <w:style w:type="paragraph" w:customStyle="1" w:styleId="05E2AE623EB14EA794BB1F803088CA58">
    <w:name w:val="05E2AE623EB14EA794BB1F803088CA58"/>
    <w:rsid w:val="0068038B"/>
  </w:style>
  <w:style w:type="paragraph" w:customStyle="1" w:styleId="84DAA26ECDF042CB8FAC44E812AFEE09">
    <w:name w:val="84DAA26ECDF042CB8FAC44E812AFEE09"/>
    <w:rsid w:val="00CE4541"/>
  </w:style>
  <w:style w:type="paragraph" w:customStyle="1" w:styleId="07109C32CF9A4F04AE74E012ABF924FD">
    <w:name w:val="07109C32CF9A4F04AE74E012ABF924FD"/>
    <w:rsid w:val="00CE4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Ant15</b:Tag>
    <b:SourceType>JournalArticle</b:SourceType>
    <b:Guid>{CFE9DF65-D96A-41FB-8479-D9E52544D882}</b:Guid>
    <b:Title>Wet Air Oxidation of Aqueous Wastes</b:Title>
    <b:Year>2015</b:Year>
    <b:JournalName>Wastewater Treatment Engineering</b:JournalName>
    <b:Pages>1-45</b:Pages>
    <b:Author>
      <b:Author>
        <b:NameList>
          <b:Person>
            <b:Last>Antal Tungler</b:Last>
            <b:First>Erika</b:First>
            <b:Middle>Szabados and Arezoo M. Hosseini</b:Middle>
          </b:Person>
        </b:NameList>
      </b:Author>
    </b:Author>
    <b:RefOrder>1</b:RefOrder>
  </b:Source>
  <b:Source>
    <b:Tag>STK99</b:Tag>
    <b:SourceType>JournalArticle</b:SourceType>
    <b:Guid>{7BD194C9-C0A8-4C33-BC58-AC537E4A1ADA}</b:Guid>
    <b:Author>
      <b:Author>
        <b:NameList>
          <b:Person>
            <b:Last>S.T. Kolaczkowskia</b:Last>
            <b:First>,</b:First>
            <b:Middle>P. Plucinskia, F.J. Beltranb, F.J. Rivasa, D.B. McLurgh</b:Middle>
          </b:Person>
        </b:NameList>
      </b:Author>
    </b:Author>
    <b:Title>Wet air oxidation: a review of process technologies and aspects in reactor design</b:Title>
    <b:JournalName>Chemical Engineering Journal</b:JournalName>
    <b:Year>1999</b:Year>
    <b:Pages>143-160</b:Pages>
    <b:RefOrder>2</b:RefOrder>
  </b:Source>
  <b:Source>
    <b:Tag>Lin07</b:Tag>
    <b:SourceType>Book</b:SourceType>
    <b:Guid>{D92C0900-839B-403E-A2BB-DB16D82296D9}</b:Guid>
    <b:Title>Advanced Physicochemical Treatment Technologies</b:Title>
    <b:Year>2007</b:Year>
    <b:Pages>575-610</b:Pages>
    <b:Author>
      <b:Author>
        <b:NameList>
          <b:Person>
            <b:Last>Linda Y. Zou</b:Last>
            <b:First>Yuncang</b:First>
            <b:Middle>Li, Yung-Tse Hung</b:Middle>
          </b:Person>
        </b:NameList>
      </b:Author>
    </b:Author>
    <b:City>New Jersey</b:City>
    <b:Publisher>Humana Press</b:Publisher>
    <b:Edition>1</b:Edition>
    <b:DOI>10.1007/978-1-59745-173-4_13</b:DOI>
    <b:RefOrder>3</b:RefOrder>
  </b:Source>
  <b:Source>
    <b:Tag>Law07</b:Tag>
    <b:SourceType>Book</b:SourceType>
    <b:Guid>{F6CDC3DA-C104-4EEC-9255-36E690071C1D}</b:Guid>
    <b:Author>
      <b:Author>
        <b:NameList>
          <b:Person>
            <b:Last>Lawrence K</b:Last>
            <b:First>Yung</b:First>
            <b:Middle>Tse H, Nzih K</b:Middle>
          </b:Person>
        </b:NameList>
      </b:Author>
    </b:Author>
    <b:Title>Advanced Physicochemical Treatment Technology</b:Title>
    <b:Year>2007</b:Year>
    <b:City>New Jersey</b:City>
    <b:Publisher>Humana Press</b:Publisher>
    <b:Volume>5</b:Volume>
    <b:Pages>575-</b:Pages>
    <b:RefOrder>4</b:RefOrder>
  </b:Source>
  <b:Source>
    <b:Tag>Hub00</b:Tag>
    <b:SourceType>JournalArticle</b:SourceType>
    <b:Guid>{A0DDF19C-CDA6-48ED-BDE7-6A305764F8BA}</b:Guid>
    <b:Title>Wet air oxidation for the treatment of industrial wastes.Chemical aspects,reactor design and industrial applications in Europe</b:Title>
    <b:Year>2000</b:Year>
    <b:JournalName>Waste Management</b:JournalName>
    <b:Pages>15-25</b:Pages>
    <b:Author>
      <b:Author>
        <b:NameList>
          <b:Person>
            <b:Last>Debellefontaine Hubert</b:Last>
            <b:First>Jean</b:First>
            <b:Middle>Noel Fussard</b:Middle>
          </b:Person>
        </b:NameList>
      </b:Author>
    </b:Author>
    <b:Volume>20</b:Volume>
    <b:RefOrder>5</b:RefOrder>
  </b:Source>
  <b:Source>
    <b:Tag>Luc99</b:Tag>
    <b:SourceType>JournalArticle</b:SourceType>
    <b:Guid>{33AA14E0-2E67-4938-AB53-A4071686C91C}</b:Guid>
    <b:Title>Wet air oxidation: past, present and future</b:Title>
    <b:Year>1999</b:Year>
    <b:Author>
      <b:Author>
        <b:Corporate> Luck F</b:Corporate>
      </b:Author>
    </b:Author>
    <b:JournalName>Catalysis Today</b:JournalName>
    <b:Pages>81-91</b:Pages>
    <b:Volume>53</b:Volume>
    <b:RefOrder>6</b:RefOrder>
  </b:Source>
  <b:Source>
    <b:Tag>Man93</b:Tag>
    <b:SourceType>JournalArticle</b:SourceType>
    <b:Guid>{BAE0C12E-54FD-4ADE-B9EF-3609BF8DCFE9}</b:Guid>
    <b:Author>
      <b:Author>
        <b:Corporate>Mantzavinos D; Sahibzada M; Andrew G.; Livingston G; Metcalfe S;Hellgardt K</b:Corporate>
      </b:Author>
    </b:Author>
    <b:Title>Wastewater treatment: wet air oxidation as a precursor to biological treatment</b:Title>
    <b:JournalName>Catalysis Today</b:JournalName>
    <b:Year>1993</b:Year>
    <b:Pages>93-106</b:Pages>
    <b:RefOrder>7</b:RefOrder>
  </b:Source>
  <b:Source>
    <b:Tag>Lev07</b:Tag>
    <b:SourceType>JournalArticle</b:SourceType>
    <b:Guid>{F9C8FE36-0104-4324-A0A4-72DAF48ED22F}</b:Guid>
    <b:Author>
      <b:Author>
        <b:Corporate>Levec J and Pintar A</b:Corporate>
      </b:Author>
    </b:Author>
    <b:Title>Catalytic wet-air oxidation processes: A review</b:Title>
    <b:JournalName>Catalysis Today</b:JournalName>
    <b:Year>2007</b:Year>
    <b:Pages>172-184</b:Pages>
    <b:RefOrder>8</b:RefOrder>
  </b:Source>
  <b:Source>
    <b:Tag>Are12</b:Tag>
    <b:SourceType>Report</b:SourceType>
    <b:Guid>{4E984F4B-520F-4322-8A01-07C17663AA44}</b:Guid>
    <b:Title>Intensification of wet oxidation of industrial process wastewater</b:Title>
    <b:Year>2012</b:Year>
    <b:Publisher>Budapest University of Technology and Economics</b:Publisher>
    <b:City>Budapest</b:City>
    <b:Author>
      <b:Author>
        <b:NameList>
          <b:Person>
            <b:Last>Hosseini</b:Last>
            <b:First>Arezoo</b:First>
            <b:Middle>M</b:Middle>
          </b:Person>
        </b:NameList>
      </b:Author>
    </b:Author>
    <b:RefOrder>9</b:RefOrder>
  </b:Source>
  <b:Source>
    <b:Tag>Rei07</b:Tag>
    <b:SourceType>DocumentFromInternetSite</b:SourceType>
    <b:Guid>{D32CAC8F-9051-49BA-8B23-21C3EAC230AE}</b:Guid>
    <b:Title>Survey of sediment remediation technologies</b:Title>
    <b:Year>2007</b:Year>
    <b:InternetSiteTitle>Research Gate</b:InternetSiteTitle>
    <b:Month>May</b:Month>
    <b:Day>1</b:Day>
    <b:URL>https://www.researchgate.net/publication/276906929_Survey-of-sediment-remediation-technologies</b:URL>
    <b:Author>
      <b:Author>
        <b:NameList>
          <b:Person>
            <b:Last>Reis</b:Last>
            <b:First>Edson</b:First>
          </b:Person>
          <b:Person>
            <b:Last>Lodolo</b:Last>
            <b:First>Andrea</b:First>
          </b:Person>
          <b:Person>
            <b:Last>Miertus</b:Last>
            <b:First>Stanislav</b:First>
          </b:Person>
        </b:NameList>
      </b:Author>
    </b:Author>
    <b:RefOrder>10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E19A09-3E8F-422A-9250-5F75FC0B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7983</TotalTime>
  <Pages>29</Pages>
  <Words>5903</Words>
  <Characters>33652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APPLICATIONS OF WET AIR OXIDATION PROCESS IN WASTEWATER TREATMENT</vt:lpstr>
    </vt:vector>
  </TitlesOfParts>
  <Company>DEPT OF PROCESS ENGINEERING,DALHOUSIE UNIVERSITY</Company>
  <LinksUpToDate>false</LinksUpToDate>
  <CharactersWithSpaces>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OF WET AIR OXIDATION PROCESS IN WASTEWATER TREATMENT</dc:title>
  <dc:subject>SPECIAL TOPICS IN CHEMICAL ENGINEERING</dc:subject>
  <dc:creator>B00732286</dc:creator>
  <cp:keywords/>
  <dc:description/>
  <cp:lastModifiedBy>Dare Martins</cp:lastModifiedBy>
  <cp:revision>1060</cp:revision>
  <dcterms:created xsi:type="dcterms:W3CDTF">2017-01-25T16:01:00Z</dcterms:created>
  <dcterms:modified xsi:type="dcterms:W3CDTF">2024-04-05T18:16:00Z</dcterms:modified>
</cp:coreProperties>
</file>