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170" w:rsidRPr="00867F88" w:rsidRDefault="00C52F01" w:rsidP="00BC110A">
      <w:pPr>
        <w:pStyle w:val="1"/>
        <w:spacing w:before="0" w:after="240" w:line="240" w:lineRule="auto"/>
        <w:ind w:firstLine="851"/>
        <w:jc w:val="center"/>
        <w:rPr>
          <w:rFonts w:ascii="Times New Roman" w:eastAsiaTheme="minorEastAsia" w:hAnsi="Times New Roman" w:cs="Times New Roman"/>
          <w:color w:val="auto"/>
          <w:sz w:val="28"/>
          <w:szCs w:val="28"/>
        </w:rPr>
      </w:pPr>
      <w:bookmarkStart w:id="0" w:name="_Toc199771473"/>
      <w:r w:rsidRPr="00BC110A">
        <w:rPr>
          <w:rFonts w:ascii="Times New Roman" w:eastAsiaTheme="minorEastAsia" w:hAnsi="Times New Roman" w:cs="Times New Roman"/>
          <w:color w:val="auto"/>
          <w:sz w:val="28"/>
          <w:szCs w:val="28"/>
        </w:rPr>
        <w:t>Повышение точности определения подвижной единицы на участке железнодорожного пути</w:t>
      </w:r>
      <w:bookmarkEnd w:id="0"/>
    </w:p>
    <w:p w:rsidR="00867F88" w:rsidRPr="00867F88" w:rsidRDefault="00867F88" w:rsidP="00867F88">
      <w:pPr>
        <w:jc w:val="center"/>
        <w:rPr>
          <w:rFonts w:ascii="Times New Roman" w:eastAsia="Calibri" w:hAnsi="Times New Roman" w:cs="Times New Roman"/>
          <w:sz w:val="28"/>
          <w:szCs w:val="28"/>
        </w:rPr>
      </w:pPr>
      <w:proofErr w:type="spellStart"/>
      <w:r w:rsidRPr="00867F88">
        <w:rPr>
          <w:rFonts w:ascii="Times New Roman" w:eastAsia="Calibri" w:hAnsi="Times New Roman" w:cs="Times New Roman"/>
          <w:sz w:val="28"/>
          <w:szCs w:val="28"/>
        </w:rPr>
        <w:t>Improving</w:t>
      </w:r>
      <w:proofErr w:type="spellEnd"/>
      <w:r w:rsidRPr="00867F88">
        <w:rPr>
          <w:rFonts w:ascii="Times New Roman" w:eastAsia="Calibri" w:hAnsi="Times New Roman" w:cs="Times New Roman"/>
          <w:sz w:val="28"/>
          <w:szCs w:val="28"/>
        </w:rPr>
        <w:t xml:space="preserve"> </w:t>
      </w:r>
      <w:proofErr w:type="spellStart"/>
      <w:r w:rsidRPr="00867F88">
        <w:rPr>
          <w:rFonts w:ascii="Times New Roman" w:eastAsia="Calibri" w:hAnsi="Times New Roman" w:cs="Times New Roman"/>
          <w:sz w:val="28"/>
          <w:szCs w:val="28"/>
        </w:rPr>
        <w:t>the</w:t>
      </w:r>
      <w:proofErr w:type="spellEnd"/>
      <w:r w:rsidRPr="00867F88">
        <w:rPr>
          <w:rFonts w:ascii="Times New Roman" w:eastAsia="Calibri" w:hAnsi="Times New Roman" w:cs="Times New Roman"/>
          <w:sz w:val="28"/>
          <w:szCs w:val="28"/>
        </w:rPr>
        <w:t xml:space="preserve"> </w:t>
      </w:r>
      <w:proofErr w:type="spellStart"/>
      <w:r w:rsidRPr="00867F88">
        <w:rPr>
          <w:rFonts w:ascii="Times New Roman" w:eastAsia="Calibri" w:hAnsi="Times New Roman" w:cs="Times New Roman"/>
          <w:sz w:val="28"/>
          <w:szCs w:val="28"/>
        </w:rPr>
        <w:t>accuracy</w:t>
      </w:r>
      <w:proofErr w:type="spellEnd"/>
      <w:r w:rsidRPr="00867F88">
        <w:rPr>
          <w:rFonts w:ascii="Times New Roman" w:eastAsia="Calibri" w:hAnsi="Times New Roman" w:cs="Times New Roman"/>
          <w:sz w:val="28"/>
          <w:szCs w:val="28"/>
        </w:rPr>
        <w:t xml:space="preserve"> </w:t>
      </w:r>
      <w:proofErr w:type="spellStart"/>
      <w:r w:rsidRPr="00867F88">
        <w:rPr>
          <w:rFonts w:ascii="Times New Roman" w:eastAsia="Calibri" w:hAnsi="Times New Roman" w:cs="Times New Roman"/>
          <w:sz w:val="28"/>
          <w:szCs w:val="28"/>
        </w:rPr>
        <w:t>of</w:t>
      </w:r>
      <w:proofErr w:type="spellEnd"/>
      <w:r w:rsidRPr="00867F88">
        <w:rPr>
          <w:rFonts w:ascii="Times New Roman" w:eastAsia="Calibri" w:hAnsi="Times New Roman" w:cs="Times New Roman"/>
          <w:sz w:val="28"/>
          <w:szCs w:val="28"/>
        </w:rPr>
        <w:t xml:space="preserve"> determining the rolling stock on a section of railway track</w:t>
      </w:r>
    </w:p>
    <w:p w:rsidR="00BC110A" w:rsidRDefault="00BC110A" w:rsidP="00BC110A">
      <w:pPr>
        <w:jc w:val="center"/>
        <w:rPr>
          <w:rFonts w:ascii="Times New Roman" w:hAnsi="Times New Roman" w:cs="Times New Roman"/>
          <w:sz w:val="28"/>
          <w:szCs w:val="28"/>
          <w:lang w:val="en-US"/>
        </w:rPr>
      </w:pPr>
      <w:r>
        <w:rPr>
          <w:rFonts w:ascii="Times New Roman" w:hAnsi="Times New Roman" w:cs="Times New Roman"/>
          <w:sz w:val="28"/>
          <w:szCs w:val="28"/>
        </w:rPr>
        <w:t>Соколов М. М., Ходкевич А. Г., Петракова К. В.</w:t>
      </w:r>
    </w:p>
    <w:p w:rsidR="00867F88" w:rsidRPr="00867F88" w:rsidRDefault="00867F88" w:rsidP="00BC110A">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Sokolov</w:t>
      </w:r>
      <w:proofErr w:type="spellEnd"/>
      <w:r>
        <w:rPr>
          <w:rFonts w:ascii="Times New Roman" w:hAnsi="Times New Roman" w:cs="Times New Roman"/>
          <w:sz w:val="28"/>
          <w:szCs w:val="28"/>
          <w:lang w:val="en-US"/>
        </w:rPr>
        <w:t xml:space="preserve"> M., </w:t>
      </w:r>
      <w:proofErr w:type="spellStart"/>
      <w:r>
        <w:rPr>
          <w:rFonts w:ascii="Times New Roman" w:hAnsi="Times New Roman" w:cs="Times New Roman"/>
          <w:sz w:val="28"/>
          <w:szCs w:val="28"/>
          <w:lang w:val="en-US"/>
        </w:rPr>
        <w:t>Khodkevich</w:t>
      </w:r>
      <w:proofErr w:type="spellEnd"/>
      <w:r>
        <w:rPr>
          <w:rFonts w:ascii="Times New Roman" w:hAnsi="Times New Roman" w:cs="Times New Roman"/>
          <w:sz w:val="28"/>
          <w:szCs w:val="28"/>
          <w:lang w:val="en-US"/>
        </w:rPr>
        <w:t xml:space="preserve"> A., </w:t>
      </w:r>
      <w:proofErr w:type="spellStart"/>
      <w:r>
        <w:rPr>
          <w:rFonts w:ascii="Times New Roman" w:hAnsi="Times New Roman" w:cs="Times New Roman"/>
          <w:sz w:val="28"/>
          <w:szCs w:val="28"/>
          <w:lang w:val="en-US"/>
        </w:rPr>
        <w:t>Petrakova</w:t>
      </w:r>
      <w:proofErr w:type="spellEnd"/>
      <w:r>
        <w:rPr>
          <w:rFonts w:ascii="Times New Roman" w:hAnsi="Times New Roman" w:cs="Times New Roman"/>
          <w:sz w:val="28"/>
          <w:szCs w:val="28"/>
          <w:lang w:val="en-US"/>
        </w:rPr>
        <w:t xml:space="preserve"> K.</w:t>
      </w:r>
    </w:p>
    <w:p w:rsidR="00867F88" w:rsidRPr="00867F88" w:rsidRDefault="00867F88" w:rsidP="00351B98">
      <w:pPr>
        <w:spacing w:after="0" w:line="240" w:lineRule="auto"/>
        <w:ind w:firstLine="851"/>
        <w:jc w:val="both"/>
        <w:rPr>
          <w:rFonts w:ascii="Times New Roman" w:eastAsia="Calibri" w:hAnsi="Times New Roman" w:cs="Times New Roman"/>
          <w:sz w:val="28"/>
          <w:szCs w:val="28"/>
          <w:lang w:val="en-US"/>
        </w:rPr>
      </w:pPr>
      <w:r>
        <w:rPr>
          <w:rFonts w:ascii="Times New Roman" w:eastAsia="Calibri" w:hAnsi="Times New Roman" w:cs="Times New Roman"/>
          <w:sz w:val="28"/>
          <w:szCs w:val="28"/>
        </w:rPr>
        <w:t xml:space="preserve">Аннотация: </w:t>
      </w:r>
      <w:r w:rsidRPr="00867F88">
        <w:rPr>
          <w:rFonts w:ascii="Times New Roman" w:eastAsia="Calibri" w:hAnsi="Times New Roman" w:cs="Times New Roman"/>
          <w:sz w:val="28"/>
          <w:szCs w:val="28"/>
        </w:rPr>
        <w:t>Работа посвящена повышению точности определения местоположения подвижной единицы на участке железнодорожного пути для уточнения местоположения единицы предлагается измерять входное сопротивление рельсовой линии с учётом влияния параметров её  аппаратуры,  внешних факторов,  а также наличие продольных и поперечных неисправностей</w:t>
      </w:r>
      <w:proofErr w:type="gramStart"/>
      <w:r w:rsidRPr="00867F88">
        <w:rPr>
          <w:rFonts w:ascii="Times New Roman" w:eastAsia="Calibri" w:hAnsi="Times New Roman" w:cs="Times New Roman"/>
          <w:sz w:val="28"/>
          <w:szCs w:val="28"/>
        </w:rPr>
        <w:t>.</w:t>
      </w:r>
      <w:proofErr w:type="gramEnd"/>
      <w:r w:rsidRPr="00867F88">
        <w:rPr>
          <w:rFonts w:ascii="Times New Roman" w:eastAsia="Calibri" w:hAnsi="Times New Roman" w:cs="Times New Roman"/>
          <w:sz w:val="28"/>
          <w:szCs w:val="28"/>
        </w:rPr>
        <w:t xml:space="preserve">  </w:t>
      </w:r>
      <w:proofErr w:type="gramStart"/>
      <w:r w:rsidRPr="00867F88">
        <w:rPr>
          <w:rFonts w:ascii="Times New Roman" w:eastAsia="Calibri" w:hAnsi="Times New Roman" w:cs="Times New Roman"/>
          <w:sz w:val="28"/>
          <w:szCs w:val="28"/>
        </w:rPr>
        <w:t>с</w:t>
      </w:r>
      <w:proofErr w:type="gramEnd"/>
      <w:r w:rsidRPr="00867F88">
        <w:rPr>
          <w:rFonts w:ascii="Times New Roman" w:eastAsia="Calibri" w:hAnsi="Times New Roman" w:cs="Times New Roman"/>
          <w:sz w:val="28"/>
          <w:szCs w:val="28"/>
        </w:rPr>
        <w:t xml:space="preserve">татье представлены результаты моделирования изменения значений входного сопротивления участка железнодорожного пути в различных ситуациях для  кодовой рельсовый цепи  частотой 25 Гц традиционно применяемой в Российской Федерации. Результаты моделирования показали?  что возможно использовать значения комплексного входного сопротивления участие </w:t>
      </w:r>
      <w:proofErr w:type="gramStart"/>
      <w:r w:rsidRPr="00867F88">
        <w:rPr>
          <w:rFonts w:ascii="Times New Roman" w:eastAsia="Calibri" w:hAnsi="Times New Roman" w:cs="Times New Roman"/>
          <w:sz w:val="28"/>
          <w:szCs w:val="28"/>
        </w:rPr>
        <w:t>в</w:t>
      </w:r>
      <w:proofErr w:type="gramEnd"/>
      <w:r w:rsidRPr="00867F88">
        <w:rPr>
          <w:rFonts w:ascii="Times New Roman" w:eastAsia="Calibri" w:hAnsi="Times New Roman" w:cs="Times New Roman"/>
          <w:sz w:val="28"/>
          <w:szCs w:val="28"/>
        </w:rPr>
        <w:t xml:space="preserve"> </w:t>
      </w:r>
      <w:proofErr w:type="gramStart"/>
      <w:r w:rsidRPr="00867F88">
        <w:rPr>
          <w:rFonts w:ascii="Times New Roman" w:eastAsia="Calibri" w:hAnsi="Times New Roman" w:cs="Times New Roman"/>
          <w:sz w:val="28"/>
          <w:szCs w:val="28"/>
        </w:rPr>
        <w:t>дорожного</w:t>
      </w:r>
      <w:proofErr w:type="gramEnd"/>
      <w:r w:rsidRPr="00867F88">
        <w:rPr>
          <w:rFonts w:ascii="Times New Roman" w:eastAsia="Calibri" w:hAnsi="Times New Roman" w:cs="Times New Roman"/>
          <w:sz w:val="28"/>
          <w:szCs w:val="28"/>
        </w:rPr>
        <w:t xml:space="preserve"> пути для определения местоположения  подвижной единицы с точностью </w:t>
      </w:r>
      <w:r w:rsidRPr="00867F88">
        <w:rPr>
          <w:rFonts w:ascii="Times New Roman" w:eastAsia="Calibri" w:hAnsi="Times New Roman" w:cs="Times New Roman"/>
          <w:sz w:val="28"/>
          <w:szCs w:val="28"/>
          <w:lang w:val="en-US"/>
        </w:rPr>
        <w:t xml:space="preserve">50 </w:t>
      </w:r>
      <w:r w:rsidRPr="00867F88">
        <w:rPr>
          <w:rFonts w:ascii="Times New Roman" w:eastAsia="Calibri" w:hAnsi="Times New Roman" w:cs="Times New Roman"/>
          <w:sz w:val="28"/>
          <w:szCs w:val="28"/>
        </w:rPr>
        <w:t>метров</w:t>
      </w:r>
      <w:r w:rsidRPr="00867F88">
        <w:rPr>
          <w:rFonts w:ascii="Times New Roman" w:eastAsia="Calibri" w:hAnsi="Times New Roman" w:cs="Times New Roman"/>
          <w:sz w:val="28"/>
          <w:szCs w:val="28"/>
          <w:lang w:val="en-US"/>
        </w:rPr>
        <w:t>.</w:t>
      </w:r>
    </w:p>
    <w:p w:rsidR="00FE7349" w:rsidRDefault="00FE7349" w:rsidP="00351B98">
      <w:pPr>
        <w:spacing w:after="0" w:line="240" w:lineRule="auto"/>
        <w:ind w:firstLine="851"/>
        <w:jc w:val="both"/>
        <w:rPr>
          <w:rFonts w:ascii="Times New Roman" w:eastAsia="Calibri" w:hAnsi="Times New Roman" w:cs="Times New Roman"/>
          <w:sz w:val="28"/>
          <w:szCs w:val="28"/>
        </w:rPr>
      </w:pPr>
    </w:p>
    <w:p w:rsidR="00867F88" w:rsidRDefault="00FE7349" w:rsidP="00351B98">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Abstract: </w:t>
      </w:r>
      <w:r w:rsidR="00867F88" w:rsidRPr="00867F88">
        <w:rPr>
          <w:rFonts w:ascii="Times New Roman" w:eastAsia="Calibri" w:hAnsi="Times New Roman" w:cs="Times New Roman"/>
          <w:sz w:val="28"/>
          <w:szCs w:val="28"/>
          <w:lang w:val="en-US"/>
        </w:rPr>
        <w:t>The work is devoted to increasing the accuracy of determining the location of a mobile unit on a section of a railway track. To clarify the location of the unit, it is proposed to measure the input resistance of the rail line taking into account the influence of its equipment parameters, external factors, and the presence of longitudinal and transverse faults. The article presents the results of modeling changes in the values of the input resistance of a section of a railway track in various situations for a code track circuit with a frequency of 25 Hz traditionally used in the Russian Federation. The modeling results showed that it is possible to use the values of the complex input resistance of the road to determine the location of a mobile unit with an accuracy of 50 meters.</w:t>
      </w:r>
    </w:p>
    <w:p w:rsidR="00FE7349" w:rsidRDefault="00FE7349" w:rsidP="00351B98">
      <w:pPr>
        <w:spacing w:after="0" w:line="240" w:lineRule="auto"/>
        <w:ind w:firstLine="851"/>
        <w:jc w:val="both"/>
        <w:rPr>
          <w:rFonts w:ascii="Times New Roman" w:eastAsia="Calibri" w:hAnsi="Times New Roman" w:cs="Times New Roman"/>
          <w:sz w:val="28"/>
          <w:szCs w:val="28"/>
        </w:rPr>
      </w:pPr>
    </w:p>
    <w:p w:rsidR="00867F88" w:rsidRPr="00FE7349" w:rsidRDefault="00867F88" w:rsidP="00351B98">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Ключевые слова: </w:t>
      </w:r>
      <w:r w:rsidRPr="00FE7349">
        <w:rPr>
          <w:rFonts w:ascii="Times New Roman" w:eastAsia="Calibri" w:hAnsi="Times New Roman" w:cs="Times New Roman"/>
          <w:sz w:val="28"/>
          <w:szCs w:val="28"/>
        </w:rPr>
        <w:t>Рельсовая цепь,</w:t>
      </w:r>
      <w:r w:rsidRPr="00FE7349">
        <w:rPr>
          <w:rFonts w:ascii="Times New Roman" w:eastAsia="Calibri" w:hAnsi="Times New Roman" w:cs="Times New Roman"/>
          <w:sz w:val="28"/>
          <w:szCs w:val="28"/>
          <w:lang w:val="en-US"/>
        </w:rPr>
        <w:t> </w:t>
      </w:r>
      <w:r w:rsidRPr="00FE7349">
        <w:rPr>
          <w:rFonts w:ascii="Times New Roman" w:eastAsia="Calibri" w:hAnsi="Times New Roman" w:cs="Times New Roman"/>
          <w:sz w:val="28"/>
          <w:szCs w:val="28"/>
        </w:rPr>
        <w:t xml:space="preserve"> путевой участок,</w:t>
      </w:r>
      <w:r w:rsidRPr="00FE7349">
        <w:rPr>
          <w:rFonts w:ascii="Times New Roman" w:eastAsia="Calibri" w:hAnsi="Times New Roman" w:cs="Times New Roman"/>
          <w:sz w:val="28"/>
          <w:szCs w:val="28"/>
          <w:lang w:val="en-US"/>
        </w:rPr>
        <w:t> </w:t>
      </w:r>
      <w:r w:rsidRPr="00FE7349">
        <w:rPr>
          <w:rFonts w:ascii="Times New Roman" w:eastAsia="Calibri" w:hAnsi="Times New Roman" w:cs="Times New Roman"/>
          <w:sz w:val="28"/>
          <w:szCs w:val="28"/>
        </w:rPr>
        <w:t xml:space="preserve"> местоположение подвижной единицы,</w:t>
      </w:r>
      <w:r w:rsidRPr="00FE7349">
        <w:rPr>
          <w:rFonts w:ascii="Times New Roman" w:eastAsia="Calibri" w:hAnsi="Times New Roman" w:cs="Times New Roman"/>
          <w:sz w:val="28"/>
          <w:szCs w:val="28"/>
          <w:lang w:val="en-US"/>
        </w:rPr>
        <w:t> </w:t>
      </w:r>
      <w:r w:rsidRPr="00FE7349">
        <w:rPr>
          <w:rFonts w:ascii="Times New Roman" w:eastAsia="Calibri" w:hAnsi="Times New Roman" w:cs="Times New Roman"/>
          <w:sz w:val="28"/>
          <w:szCs w:val="28"/>
        </w:rPr>
        <w:t xml:space="preserve"> комплексное входное сопротивление,</w:t>
      </w:r>
      <w:r w:rsidRPr="00FE7349">
        <w:rPr>
          <w:rFonts w:ascii="Times New Roman" w:eastAsia="Calibri" w:hAnsi="Times New Roman" w:cs="Times New Roman"/>
          <w:sz w:val="28"/>
          <w:szCs w:val="28"/>
          <w:lang w:val="en-US"/>
        </w:rPr>
        <w:t> </w:t>
      </w:r>
      <w:r w:rsidRPr="00FE7349">
        <w:rPr>
          <w:rFonts w:ascii="Times New Roman" w:eastAsia="Calibri" w:hAnsi="Times New Roman" w:cs="Times New Roman"/>
          <w:sz w:val="28"/>
          <w:szCs w:val="28"/>
        </w:rPr>
        <w:t xml:space="preserve"> моделирование</w:t>
      </w:r>
    </w:p>
    <w:p w:rsidR="00FE7349" w:rsidRDefault="00FE7349" w:rsidP="00351B98">
      <w:pPr>
        <w:spacing w:after="0" w:line="240" w:lineRule="auto"/>
        <w:ind w:firstLine="851"/>
        <w:jc w:val="both"/>
        <w:rPr>
          <w:rFonts w:ascii="Times New Roman" w:eastAsia="Calibri" w:hAnsi="Times New Roman" w:cs="Times New Roman"/>
          <w:sz w:val="28"/>
          <w:szCs w:val="28"/>
        </w:rPr>
      </w:pPr>
    </w:p>
    <w:p w:rsidR="00867F88" w:rsidRPr="00867F88" w:rsidRDefault="00FE7349" w:rsidP="00351B98">
      <w:pPr>
        <w:spacing w:after="0" w:line="240" w:lineRule="auto"/>
        <w:ind w:firstLine="851"/>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Key</w:t>
      </w:r>
      <w:r w:rsidRPr="00FE7349">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words</w:t>
      </w:r>
      <w:r>
        <w:rPr>
          <w:rFonts w:ascii="Times New Roman" w:eastAsia="Calibri" w:hAnsi="Times New Roman" w:cs="Times New Roman"/>
          <w:sz w:val="28"/>
          <w:szCs w:val="28"/>
        </w:rPr>
        <w:t>:</w:t>
      </w:r>
      <w:r w:rsidRPr="00FE7349">
        <w:rPr>
          <w:rFonts w:ascii="Times New Roman" w:eastAsia="Calibri" w:hAnsi="Times New Roman" w:cs="Times New Roman"/>
          <w:sz w:val="28"/>
          <w:szCs w:val="28"/>
        </w:rPr>
        <w:t xml:space="preserve"> </w:t>
      </w:r>
      <w:bookmarkStart w:id="1" w:name="_GoBack"/>
      <w:bookmarkEnd w:id="1"/>
      <w:r w:rsidR="00867F88" w:rsidRPr="00867F88">
        <w:rPr>
          <w:rFonts w:ascii="Times New Roman" w:eastAsia="Calibri" w:hAnsi="Times New Roman" w:cs="Times New Roman"/>
          <w:sz w:val="28"/>
          <w:szCs w:val="28"/>
          <w:lang w:val="en-US"/>
        </w:rPr>
        <w:t>Track circuit, track section, location of a railway rolling stock, complex input impedance, modeling.</w:t>
      </w:r>
    </w:p>
    <w:p w:rsidR="00867F88" w:rsidRPr="00867F88" w:rsidRDefault="00867F88" w:rsidP="00351B98">
      <w:pPr>
        <w:spacing w:after="0" w:line="240" w:lineRule="auto"/>
        <w:ind w:firstLine="851"/>
        <w:jc w:val="both"/>
        <w:rPr>
          <w:rFonts w:ascii="Times New Roman" w:eastAsia="Calibri" w:hAnsi="Times New Roman" w:cs="Times New Roman"/>
          <w:sz w:val="28"/>
          <w:szCs w:val="28"/>
          <w:lang w:val="en-US"/>
        </w:rPr>
      </w:pPr>
    </w:p>
    <w:p w:rsidR="00E4384C" w:rsidRPr="00E4384C" w:rsidRDefault="004956D1" w:rsidP="00351B98">
      <w:pPr>
        <w:spacing w:after="0" w:line="240" w:lineRule="auto"/>
        <w:ind w:firstLine="851"/>
        <w:jc w:val="both"/>
        <w:rPr>
          <w:rFonts w:ascii="Times New Roman" w:eastAsia="Calibri" w:hAnsi="Times New Roman" w:cs="Times New Roman"/>
          <w:color w:val="000000" w:themeColor="text1"/>
          <w:sz w:val="28"/>
          <w:szCs w:val="28"/>
        </w:rPr>
      </w:pPr>
      <w:r w:rsidRPr="00BC110A">
        <w:rPr>
          <w:rFonts w:ascii="Times New Roman" w:eastAsia="Calibri" w:hAnsi="Times New Roman" w:cs="Times New Roman"/>
          <w:sz w:val="28"/>
          <w:szCs w:val="28"/>
        </w:rPr>
        <w:t>Предлагаемая концепция заключается в контроле п</w:t>
      </w:r>
      <w:r w:rsidR="0090104B" w:rsidRPr="00BC110A">
        <w:rPr>
          <w:rFonts w:ascii="Times New Roman" w:eastAsia="Calibri" w:hAnsi="Times New Roman" w:cs="Times New Roman"/>
          <w:sz w:val="28"/>
          <w:szCs w:val="28"/>
        </w:rPr>
        <w:t>оведения входного сопротивления (</w:t>
      </w:r>
      <w:proofErr w:type="gramStart"/>
      <w:r w:rsidR="0090104B" w:rsidRPr="00BC110A">
        <w:rPr>
          <w:rFonts w:ascii="Times New Roman" w:eastAsia="Calibri" w:hAnsi="Times New Roman" w:cs="Times New Roman"/>
          <w:sz w:val="28"/>
          <w:szCs w:val="28"/>
          <w:lang w:val="en-US"/>
        </w:rPr>
        <w:t>Z</w:t>
      </w:r>
      <w:proofErr w:type="spellStart"/>
      <w:proofErr w:type="gramEnd"/>
      <w:r w:rsidR="0090104B" w:rsidRPr="00BC110A">
        <w:rPr>
          <w:rFonts w:ascii="Times New Roman" w:eastAsia="Calibri" w:hAnsi="Times New Roman" w:cs="Times New Roman"/>
          <w:sz w:val="28"/>
          <w:szCs w:val="28"/>
        </w:rPr>
        <w:t>вх</w:t>
      </w:r>
      <w:proofErr w:type="spellEnd"/>
      <w:r w:rsidR="0090104B" w:rsidRPr="00BC110A">
        <w:rPr>
          <w:rFonts w:ascii="Times New Roman" w:eastAsia="Calibri" w:hAnsi="Times New Roman" w:cs="Times New Roman"/>
          <w:sz w:val="28"/>
          <w:szCs w:val="28"/>
        </w:rPr>
        <w:t xml:space="preserve">) </w:t>
      </w:r>
      <w:r w:rsidRPr="00BC110A">
        <w:rPr>
          <w:rFonts w:ascii="Times New Roman" w:eastAsia="Calibri" w:hAnsi="Times New Roman" w:cs="Times New Roman"/>
          <w:sz w:val="28"/>
          <w:szCs w:val="28"/>
        </w:rPr>
        <w:t>при свободном состоянии путевого участка, при вступлении</w:t>
      </w:r>
      <w:r w:rsidR="009412C2" w:rsidRPr="00BC110A">
        <w:rPr>
          <w:rFonts w:ascii="Times New Roman" w:eastAsia="Calibri" w:hAnsi="Times New Roman" w:cs="Times New Roman"/>
          <w:sz w:val="28"/>
          <w:szCs w:val="28"/>
        </w:rPr>
        <w:t xml:space="preserve"> подвижного состава и </w:t>
      </w:r>
      <w:r w:rsidRPr="00BC110A">
        <w:rPr>
          <w:rFonts w:ascii="Times New Roman" w:eastAsia="Calibri" w:hAnsi="Times New Roman" w:cs="Times New Roman"/>
          <w:sz w:val="28"/>
          <w:szCs w:val="28"/>
        </w:rPr>
        <w:t>его проследовании по</w:t>
      </w:r>
      <w:r w:rsidR="009412C2" w:rsidRPr="00BC110A">
        <w:rPr>
          <w:rFonts w:ascii="Times New Roman" w:eastAsia="Calibri" w:hAnsi="Times New Roman" w:cs="Times New Roman"/>
          <w:sz w:val="28"/>
          <w:szCs w:val="28"/>
        </w:rPr>
        <w:t xml:space="preserve"> </w:t>
      </w:r>
      <w:r w:rsidRPr="00BC110A">
        <w:rPr>
          <w:rFonts w:ascii="Times New Roman" w:eastAsia="Calibri" w:hAnsi="Times New Roman" w:cs="Times New Roman"/>
          <w:sz w:val="28"/>
          <w:szCs w:val="28"/>
        </w:rPr>
        <w:t>участку,</w:t>
      </w:r>
      <w:r w:rsidR="009412C2" w:rsidRPr="00BC110A">
        <w:rPr>
          <w:rFonts w:ascii="Times New Roman" w:eastAsia="Calibri" w:hAnsi="Times New Roman" w:cs="Times New Roman"/>
          <w:sz w:val="28"/>
          <w:szCs w:val="28"/>
        </w:rPr>
        <w:t xml:space="preserve"> </w:t>
      </w:r>
      <w:r w:rsidRPr="00BC110A">
        <w:rPr>
          <w:rFonts w:ascii="Times New Roman" w:eastAsia="Calibri" w:hAnsi="Times New Roman" w:cs="Times New Roman"/>
          <w:sz w:val="28"/>
          <w:szCs w:val="28"/>
        </w:rPr>
        <w:t xml:space="preserve">а также при </w:t>
      </w:r>
      <w:r w:rsidR="009412C2" w:rsidRPr="00BC110A">
        <w:rPr>
          <w:rFonts w:ascii="Times New Roman" w:eastAsia="Calibri" w:hAnsi="Times New Roman" w:cs="Times New Roman"/>
          <w:sz w:val="28"/>
          <w:szCs w:val="28"/>
        </w:rPr>
        <w:t xml:space="preserve">нарушении целостности рельсовой нити. </w:t>
      </w:r>
      <w:r w:rsidR="00D411C4" w:rsidRPr="00BC110A">
        <w:rPr>
          <w:rFonts w:ascii="Times New Roman" w:eastAsia="Calibri" w:hAnsi="Times New Roman" w:cs="Times New Roman"/>
          <w:sz w:val="28"/>
          <w:szCs w:val="28"/>
        </w:rPr>
        <w:t xml:space="preserve">При моделировании будем </w:t>
      </w:r>
      <w:proofErr w:type="gramStart"/>
      <w:r w:rsidR="00D411C4" w:rsidRPr="00BC110A">
        <w:rPr>
          <w:rFonts w:ascii="Times New Roman" w:eastAsia="Calibri" w:hAnsi="Times New Roman" w:cs="Times New Roman"/>
          <w:sz w:val="28"/>
          <w:szCs w:val="28"/>
        </w:rPr>
        <w:t>отслеживать</w:t>
      </w:r>
      <w:proofErr w:type="gramEnd"/>
      <w:r w:rsidR="00D411C4" w:rsidRPr="00BC110A">
        <w:rPr>
          <w:rFonts w:ascii="Times New Roman" w:eastAsia="Calibri" w:hAnsi="Times New Roman" w:cs="Times New Roman"/>
          <w:sz w:val="28"/>
          <w:szCs w:val="28"/>
        </w:rPr>
        <w:t xml:space="preserve"> как изменяются диапазоны значений активной и реактивной составляющих входного сопротив</w:t>
      </w:r>
      <w:r w:rsidR="0090104B" w:rsidRPr="00BC110A">
        <w:rPr>
          <w:rFonts w:ascii="Times New Roman" w:eastAsia="Calibri" w:hAnsi="Times New Roman" w:cs="Times New Roman"/>
          <w:sz w:val="28"/>
          <w:szCs w:val="28"/>
        </w:rPr>
        <w:t>ления</w:t>
      </w:r>
      <w:r w:rsidR="00F90606" w:rsidRPr="00BC110A">
        <w:rPr>
          <w:rFonts w:ascii="Times New Roman" w:eastAsia="Calibri" w:hAnsi="Times New Roman" w:cs="Times New Roman"/>
          <w:sz w:val="28"/>
          <w:szCs w:val="28"/>
        </w:rPr>
        <w:t xml:space="preserve"> для двух вариантов реализуемой </w:t>
      </w:r>
      <w:r w:rsidR="00F90606" w:rsidRPr="00BC110A">
        <w:rPr>
          <w:rFonts w:ascii="Times New Roman" w:eastAsia="Calibri" w:hAnsi="Times New Roman" w:cs="Times New Roman"/>
          <w:sz w:val="28"/>
          <w:szCs w:val="28"/>
        </w:rPr>
        <w:lastRenderedPageBreak/>
        <w:t>концепции</w:t>
      </w:r>
      <w:r w:rsidR="00354497" w:rsidRPr="00BC110A">
        <w:rPr>
          <w:rFonts w:ascii="Times New Roman" w:eastAsia="Calibri" w:hAnsi="Times New Roman" w:cs="Times New Roman"/>
          <w:sz w:val="28"/>
          <w:szCs w:val="28"/>
        </w:rPr>
        <w:t>.</w:t>
      </w:r>
      <w:r w:rsidR="00CF35AC" w:rsidRPr="00BC110A">
        <w:rPr>
          <w:rFonts w:ascii="Times New Roman" w:eastAsia="Calibri" w:hAnsi="Times New Roman" w:cs="Times New Roman"/>
          <w:sz w:val="28"/>
          <w:szCs w:val="28"/>
        </w:rPr>
        <w:t xml:space="preserve"> Первый</w:t>
      </w:r>
      <w:r w:rsidR="00CF35AC">
        <w:rPr>
          <w:rFonts w:ascii="Times New Roman" w:eastAsia="Calibri" w:hAnsi="Times New Roman" w:cs="Times New Roman"/>
          <w:sz w:val="28"/>
          <w:szCs w:val="28"/>
        </w:rPr>
        <w:t xml:space="preserve"> вариант реализован для традиционной схемы РЦ, где контроль поведения входного сопротивления выступает в качестве дополнительной функции для повышения точности определения состояния путевого участка.</w:t>
      </w:r>
      <w:r w:rsidR="00857173">
        <w:rPr>
          <w:rFonts w:ascii="Times New Roman" w:eastAsia="Calibri" w:hAnsi="Times New Roman" w:cs="Times New Roman"/>
          <w:sz w:val="28"/>
          <w:szCs w:val="28"/>
        </w:rPr>
        <w:t xml:space="preserve"> </w:t>
      </w:r>
    </w:p>
    <w:p w:rsidR="004A0581" w:rsidRDefault="00E86D7F" w:rsidP="005C3775">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Концепция метода контроля состояния путевого участка с помощью мониторинга входного сопротивления может быть применима к различным типам рельсовых цепей. На основе универсальной имитационной модели р</w:t>
      </w:r>
      <w:r w:rsidR="00E4384C">
        <w:rPr>
          <w:rFonts w:ascii="Times New Roman" w:eastAsia="Calibri" w:hAnsi="Times New Roman" w:cs="Times New Roman"/>
          <w:sz w:val="28"/>
          <w:szCs w:val="28"/>
        </w:rPr>
        <w:t xml:space="preserve">ассмотрим </w:t>
      </w:r>
      <w:r>
        <w:rPr>
          <w:rFonts w:ascii="Times New Roman" w:eastAsia="Calibri" w:hAnsi="Times New Roman" w:cs="Times New Roman"/>
          <w:sz w:val="28"/>
          <w:szCs w:val="28"/>
        </w:rPr>
        <w:t>конкретный случай д</w:t>
      </w:r>
      <w:r w:rsidR="00E4384C">
        <w:rPr>
          <w:rFonts w:ascii="Times New Roman" w:eastAsia="Calibri" w:hAnsi="Times New Roman" w:cs="Times New Roman"/>
          <w:sz w:val="28"/>
          <w:szCs w:val="28"/>
        </w:rPr>
        <w:t>ля</w:t>
      </w:r>
      <w:r w:rsidR="004A058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оценки эффективности метода диагностики на примере </w:t>
      </w:r>
      <w:r w:rsidR="00D456DD">
        <w:rPr>
          <w:rFonts w:ascii="Times New Roman" w:eastAsia="Calibri" w:hAnsi="Times New Roman" w:cs="Times New Roman"/>
          <w:sz w:val="28"/>
          <w:szCs w:val="28"/>
        </w:rPr>
        <w:t xml:space="preserve">перегонной </w:t>
      </w:r>
      <w:r w:rsidR="00E4384C">
        <w:rPr>
          <w:rFonts w:ascii="Times New Roman" w:eastAsia="Calibri" w:hAnsi="Times New Roman" w:cs="Times New Roman"/>
          <w:sz w:val="28"/>
          <w:szCs w:val="28"/>
        </w:rPr>
        <w:t xml:space="preserve">кодовой рельсовой цепи с частотой сигнального тока 25 Гц, </w:t>
      </w:r>
      <w:r>
        <w:rPr>
          <w:rFonts w:ascii="Times New Roman" w:eastAsia="Calibri" w:hAnsi="Times New Roman" w:cs="Times New Roman"/>
          <w:sz w:val="28"/>
          <w:szCs w:val="28"/>
        </w:rPr>
        <w:t>которая представлена</w:t>
      </w:r>
      <w:r w:rsidR="00E4384C">
        <w:rPr>
          <w:rFonts w:ascii="Times New Roman" w:eastAsia="Calibri" w:hAnsi="Times New Roman" w:cs="Times New Roman"/>
          <w:sz w:val="28"/>
          <w:szCs w:val="28"/>
        </w:rPr>
        <w:t xml:space="preserve"> на рисунке</w:t>
      </w:r>
      <w:r w:rsidR="005C3775">
        <w:rPr>
          <w:rFonts w:ascii="Times New Roman" w:eastAsia="Calibri" w:hAnsi="Times New Roman" w:cs="Times New Roman"/>
          <w:sz w:val="28"/>
          <w:szCs w:val="28"/>
        </w:rPr>
        <w:t> </w:t>
      </w:r>
      <w:r>
        <w:rPr>
          <w:rFonts w:ascii="Times New Roman" w:eastAsia="Calibri" w:hAnsi="Times New Roman" w:cs="Times New Roman"/>
          <w:sz w:val="28"/>
          <w:szCs w:val="28"/>
        </w:rPr>
        <w:t>1</w:t>
      </w:r>
      <w:r w:rsidR="00E4384C">
        <w:rPr>
          <w:rFonts w:ascii="Times New Roman" w:eastAsia="Calibri" w:hAnsi="Times New Roman" w:cs="Times New Roman"/>
          <w:sz w:val="28"/>
          <w:szCs w:val="28"/>
        </w:rPr>
        <w:t>.</w:t>
      </w:r>
    </w:p>
    <w:p w:rsidR="004A0581" w:rsidRDefault="00E411C5" w:rsidP="003A1222">
      <w:pPr>
        <w:spacing w:after="0" w:line="240" w:lineRule="auto"/>
        <w:jc w:val="both"/>
        <w:rPr>
          <w:rFonts w:ascii="Times New Roman" w:eastAsia="Calibri" w:hAnsi="Times New Roman" w:cs="Times New Roman"/>
          <w:sz w:val="28"/>
          <w:szCs w:val="28"/>
        </w:rPr>
      </w:pPr>
      <w:r>
        <w:object w:dxaOrig="12445" w:dyaOrig="98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53.5pt;height:359.15pt" o:ole="">
            <v:imagedata r:id="rId9" o:title=""/>
          </v:shape>
          <o:OLEObject Type="Embed" ProgID="Visio.Drawing.11" ShapeID="_x0000_i1036" DrawAspect="Content" ObjectID="_1816684981" r:id="rId10"/>
        </w:object>
      </w:r>
    </w:p>
    <w:p w:rsidR="002F0037" w:rsidRPr="005E2F2D" w:rsidRDefault="00DF43B8" w:rsidP="003A122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w:t>
      </w:r>
      <w:r w:rsidR="002F0037" w:rsidRPr="005E2F2D">
        <w:rPr>
          <w:rFonts w:ascii="Times New Roman" w:hAnsi="Times New Roman" w:cs="Times New Roman"/>
          <w:sz w:val="28"/>
          <w:szCs w:val="28"/>
        </w:rPr>
        <w:t xml:space="preserve"> – </w:t>
      </w:r>
      <w:proofErr w:type="gramStart"/>
      <w:r w:rsidR="002F0037">
        <w:rPr>
          <w:rFonts w:ascii="Times New Roman" w:hAnsi="Times New Roman" w:cs="Times New Roman"/>
          <w:sz w:val="28"/>
          <w:szCs w:val="28"/>
        </w:rPr>
        <w:t>Перегонная</w:t>
      </w:r>
      <w:proofErr w:type="gramEnd"/>
      <w:r w:rsidR="002F0037">
        <w:rPr>
          <w:rFonts w:ascii="Times New Roman" w:hAnsi="Times New Roman" w:cs="Times New Roman"/>
          <w:sz w:val="28"/>
          <w:szCs w:val="28"/>
        </w:rPr>
        <w:t xml:space="preserve"> к</w:t>
      </w:r>
      <w:r w:rsidR="002F0037" w:rsidRPr="005E2F2D">
        <w:rPr>
          <w:rFonts w:ascii="Times New Roman" w:hAnsi="Times New Roman" w:cs="Times New Roman"/>
          <w:sz w:val="28"/>
          <w:szCs w:val="28"/>
        </w:rPr>
        <w:t>одовая РЦ 25 Гц</w:t>
      </w:r>
    </w:p>
    <w:p w:rsidR="00351B98" w:rsidRDefault="00351B98" w:rsidP="000E708E">
      <w:pPr>
        <w:tabs>
          <w:tab w:val="left" w:pos="0"/>
        </w:tabs>
        <w:spacing w:after="0" w:line="240" w:lineRule="auto"/>
        <w:ind w:firstLine="851"/>
        <w:jc w:val="both"/>
        <w:rPr>
          <w:rFonts w:ascii="Times New Roman" w:eastAsia="Calibri" w:hAnsi="Times New Roman" w:cs="Times New Roman"/>
          <w:sz w:val="28"/>
          <w:szCs w:val="28"/>
        </w:rPr>
      </w:pPr>
    </w:p>
    <w:p w:rsidR="008F2B12" w:rsidRDefault="008F2B12" w:rsidP="000E708E">
      <w:pPr>
        <w:tabs>
          <w:tab w:val="left" w:pos="0"/>
        </w:tabs>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Питание осуществляется от высоковольтной линии переменного тока частотой 50 Гц, что дает возможность резервировать электропитание автоблокировки от линии электроснабжения. Сигнальный ток частотой 25 Гц получается на выходе статического преобразователя частоты ПЧ50</w:t>
      </w:r>
      <w:r w:rsidRPr="00707376">
        <w:rPr>
          <w:rFonts w:ascii="Times New Roman" w:eastAsia="Calibri" w:hAnsi="Times New Roman" w:cs="Times New Roman"/>
          <w:sz w:val="28"/>
          <w:szCs w:val="28"/>
        </w:rPr>
        <w:t>/</w:t>
      </w:r>
      <w:r>
        <w:rPr>
          <w:rFonts w:ascii="Times New Roman" w:eastAsia="Calibri" w:hAnsi="Times New Roman" w:cs="Times New Roman"/>
          <w:sz w:val="28"/>
          <w:szCs w:val="28"/>
        </w:rPr>
        <w:t>25-100.</w:t>
      </w:r>
      <w:r w:rsidR="00857173">
        <w:rPr>
          <w:rFonts w:ascii="Times New Roman" w:eastAsia="Calibri" w:hAnsi="Times New Roman" w:cs="Times New Roman"/>
          <w:sz w:val="28"/>
          <w:szCs w:val="28"/>
        </w:rPr>
        <w:t xml:space="preserve"> </w:t>
      </w:r>
      <w:r>
        <w:rPr>
          <w:rFonts w:ascii="Times New Roman" w:eastAsia="Calibri" w:hAnsi="Times New Roman" w:cs="Times New Roman"/>
          <w:sz w:val="28"/>
          <w:szCs w:val="28"/>
        </w:rPr>
        <w:t>В таком случае типовая аппаратура, применяемая на питающем конце, содержит следующие элементы:</w:t>
      </w:r>
    </w:p>
    <w:p w:rsidR="008F2B12" w:rsidRDefault="00397AD7" w:rsidP="000E708E">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5C3775">
        <w:rPr>
          <w:rFonts w:ascii="Times New Roman" w:eastAsia="Calibri" w:hAnsi="Times New Roman" w:cs="Times New Roman"/>
          <w:sz w:val="28"/>
          <w:szCs w:val="28"/>
        </w:rPr>
        <w:t> </w:t>
      </w:r>
      <w:r w:rsidR="008F2B12">
        <w:rPr>
          <w:rFonts w:ascii="Times New Roman" w:eastAsia="Calibri" w:hAnsi="Times New Roman" w:cs="Times New Roman"/>
          <w:sz w:val="28"/>
          <w:szCs w:val="28"/>
        </w:rPr>
        <w:t xml:space="preserve">ограничительный резистор, который устанавливается </w:t>
      </w:r>
      <w:r w:rsidR="00301F9C">
        <w:rPr>
          <w:rFonts w:ascii="Times New Roman" w:eastAsia="Calibri" w:hAnsi="Times New Roman" w:cs="Times New Roman"/>
          <w:sz w:val="28"/>
          <w:szCs w:val="28"/>
        </w:rPr>
        <w:t xml:space="preserve">для стабилизации сопротивлений рельсовой цепи по концам путевого </w:t>
      </w:r>
      <w:r w:rsidR="00E843B3">
        <w:rPr>
          <w:rFonts w:ascii="Times New Roman" w:eastAsia="Calibri" w:hAnsi="Times New Roman" w:cs="Times New Roman"/>
          <w:sz w:val="28"/>
          <w:szCs w:val="28"/>
        </w:rPr>
        <w:t>участка</w:t>
      </w:r>
      <w:r w:rsidR="00301F9C">
        <w:rPr>
          <w:rFonts w:ascii="Times New Roman" w:eastAsia="Calibri" w:hAnsi="Times New Roman" w:cs="Times New Roman"/>
          <w:sz w:val="28"/>
          <w:szCs w:val="28"/>
        </w:rPr>
        <w:t xml:space="preserve">, включен </w:t>
      </w:r>
      <w:r w:rsidR="008F2B12">
        <w:rPr>
          <w:rFonts w:ascii="Times New Roman" w:eastAsia="Calibri" w:hAnsi="Times New Roman" w:cs="Times New Roman"/>
          <w:sz w:val="28"/>
          <w:szCs w:val="28"/>
        </w:rPr>
        <w:t>последовательно в цепь питания для ограничения тока при шунтировании колесной парой и за</w:t>
      </w:r>
      <w:r w:rsidR="00301F9C">
        <w:rPr>
          <w:rFonts w:ascii="Times New Roman" w:eastAsia="Calibri" w:hAnsi="Times New Roman" w:cs="Times New Roman"/>
          <w:sz w:val="28"/>
          <w:szCs w:val="28"/>
        </w:rPr>
        <w:t>щиты оборудования от перегрузок;</w:t>
      </w:r>
    </w:p>
    <w:p w:rsidR="008F2B12" w:rsidRDefault="00397AD7" w:rsidP="000E708E">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sidR="005C3775">
        <w:rPr>
          <w:rFonts w:ascii="Times New Roman" w:eastAsia="Calibri" w:hAnsi="Times New Roman" w:cs="Times New Roman"/>
          <w:sz w:val="28"/>
          <w:szCs w:val="28"/>
        </w:rPr>
        <w:t> </w:t>
      </w:r>
      <w:r w:rsidR="008F2B12">
        <w:rPr>
          <w:rFonts w:ascii="Times New Roman" w:eastAsia="Calibri" w:hAnsi="Times New Roman" w:cs="Times New Roman"/>
          <w:sz w:val="28"/>
          <w:szCs w:val="28"/>
        </w:rPr>
        <w:t xml:space="preserve">изолирующий трансформатор, устанавливаемый для согласования высокого сопротивления аппаратуры </w:t>
      </w:r>
      <w:r w:rsidR="00301F9C">
        <w:rPr>
          <w:rFonts w:ascii="Times New Roman" w:eastAsia="Calibri" w:hAnsi="Times New Roman" w:cs="Times New Roman"/>
          <w:sz w:val="28"/>
          <w:szCs w:val="28"/>
        </w:rPr>
        <w:t xml:space="preserve">как </w:t>
      </w:r>
      <w:r w:rsidR="008F2B12">
        <w:rPr>
          <w:rFonts w:ascii="Times New Roman" w:eastAsia="Calibri" w:hAnsi="Times New Roman" w:cs="Times New Roman"/>
          <w:sz w:val="28"/>
          <w:szCs w:val="28"/>
        </w:rPr>
        <w:t>питающего</w:t>
      </w:r>
      <w:r w:rsidR="00301F9C">
        <w:rPr>
          <w:rFonts w:ascii="Times New Roman" w:eastAsia="Calibri" w:hAnsi="Times New Roman" w:cs="Times New Roman"/>
          <w:sz w:val="28"/>
          <w:szCs w:val="28"/>
        </w:rPr>
        <w:t>, так и релейного</w:t>
      </w:r>
      <w:r w:rsidR="008F2B12">
        <w:rPr>
          <w:rFonts w:ascii="Times New Roman" w:eastAsia="Calibri" w:hAnsi="Times New Roman" w:cs="Times New Roman"/>
          <w:sz w:val="28"/>
          <w:szCs w:val="28"/>
        </w:rPr>
        <w:t xml:space="preserve"> конца с низким сопротивлением рельсовой линии;</w:t>
      </w:r>
    </w:p>
    <w:p w:rsidR="008F2B12" w:rsidRDefault="00397AD7" w:rsidP="000E708E">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5C3775">
        <w:rPr>
          <w:rFonts w:ascii="Times New Roman" w:eastAsia="Calibri" w:hAnsi="Times New Roman" w:cs="Times New Roman"/>
          <w:sz w:val="28"/>
          <w:szCs w:val="28"/>
        </w:rPr>
        <w:t> </w:t>
      </w:r>
      <w:r w:rsidR="008F2B12">
        <w:rPr>
          <w:rFonts w:ascii="Times New Roman" w:eastAsia="Calibri" w:hAnsi="Times New Roman" w:cs="Times New Roman"/>
          <w:sz w:val="28"/>
          <w:szCs w:val="28"/>
        </w:rPr>
        <w:t xml:space="preserve">дроссель-трансформатор, устанавливаемый для каждого из путевых участков, разделяемых изолирующими стыками и обеспечивающий пропуск обратного тягового тока в обход </w:t>
      </w:r>
      <w:proofErr w:type="spellStart"/>
      <w:r w:rsidR="008F2B12">
        <w:rPr>
          <w:rFonts w:ascii="Times New Roman" w:eastAsia="Calibri" w:hAnsi="Times New Roman" w:cs="Times New Roman"/>
          <w:sz w:val="28"/>
          <w:szCs w:val="28"/>
        </w:rPr>
        <w:t>изостыков</w:t>
      </w:r>
      <w:proofErr w:type="spellEnd"/>
      <w:r w:rsidR="008F2B12">
        <w:rPr>
          <w:rFonts w:ascii="Times New Roman" w:eastAsia="Calibri" w:hAnsi="Times New Roman" w:cs="Times New Roman"/>
          <w:sz w:val="28"/>
          <w:szCs w:val="28"/>
        </w:rPr>
        <w:t xml:space="preserve"> к тяговой подстанции, одновременно с этим служит для подачи переменного сиг</w:t>
      </w:r>
      <w:r w:rsidR="00301F9C">
        <w:rPr>
          <w:rFonts w:ascii="Times New Roman" w:eastAsia="Calibri" w:hAnsi="Times New Roman" w:cs="Times New Roman"/>
          <w:sz w:val="28"/>
          <w:szCs w:val="28"/>
        </w:rPr>
        <w:t>нального тока в рельсовую линию,</w:t>
      </w:r>
      <w:r w:rsidR="00301F9C" w:rsidRPr="00301F9C">
        <w:rPr>
          <w:rFonts w:ascii="Times New Roman" w:eastAsia="Calibri" w:hAnsi="Times New Roman" w:cs="Times New Roman"/>
          <w:sz w:val="28"/>
          <w:szCs w:val="28"/>
        </w:rPr>
        <w:t xml:space="preserve"> </w:t>
      </w:r>
      <w:r w:rsidR="00301F9C">
        <w:rPr>
          <w:rFonts w:ascii="Times New Roman" w:eastAsia="Calibri" w:hAnsi="Times New Roman" w:cs="Times New Roman"/>
          <w:sz w:val="28"/>
          <w:szCs w:val="28"/>
        </w:rPr>
        <w:t>аналогичный</w:t>
      </w:r>
      <w:r w:rsidR="005C3775">
        <w:rPr>
          <w:rFonts w:ascii="Times New Roman" w:eastAsia="Calibri" w:hAnsi="Times New Roman" w:cs="Times New Roman"/>
          <w:sz w:val="28"/>
          <w:szCs w:val="28"/>
        </w:rPr>
        <w:t xml:space="preserve"> установлен и на релейном конце.</w:t>
      </w:r>
    </w:p>
    <w:p w:rsidR="00301F9C" w:rsidRDefault="00301F9C" w:rsidP="000E708E">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 </w:t>
      </w:r>
      <w:proofErr w:type="gramStart"/>
      <w:r>
        <w:rPr>
          <w:rFonts w:ascii="Times New Roman" w:eastAsia="Calibri" w:hAnsi="Times New Roman" w:cs="Times New Roman"/>
          <w:sz w:val="28"/>
          <w:szCs w:val="28"/>
        </w:rPr>
        <w:t xml:space="preserve">аппаратуре, применяемой на </w:t>
      </w:r>
      <w:r w:rsidR="00CA316C">
        <w:rPr>
          <w:rFonts w:ascii="Times New Roman" w:eastAsia="Calibri" w:hAnsi="Times New Roman" w:cs="Times New Roman"/>
          <w:sz w:val="28"/>
          <w:szCs w:val="28"/>
        </w:rPr>
        <w:t>релейном конце относя</w:t>
      </w:r>
      <w:r>
        <w:rPr>
          <w:rFonts w:ascii="Times New Roman" w:eastAsia="Calibri" w:hAnsi="Times New Roman" w:cs="Times New Roman"/>
          <w:sz w:val="28"/>
          <w:szCs w:val="28"/>
        </w:rPr>
        <w:t>тся</w:t>
      </w:r>
      <w:proofErr w:type="gramEnd"/>
      <w:r>
        <w:rPr>
          <w:rFonts w:ascii="Times New Roman" w:eastAsia="Calibri" w:hAnsi="Times New Roman" w:cs="Times New Roman"/>
          <w:sz w:val="28"/>
          <w:szCs w:val="28"/>
        </w:rPr>
        <w:t>:</w:t>
      </w:r>
    </w:p>
    <w:p w:rsidR="00301F9C" w:rsidRDefault="00397AD7" w:rsidP="000E708E">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E708E">
        <w:rPr>
          <w:rFonts w:ascii="Times New Roman" w:eastAsia="Calibri" w:hAnsi="Times New Roman" w:cs="Times New Roman"/>
          <w:sz w:val="28"/>
          <w:szCs w:val="28"/>
        </w:rPr>
        <w:t>п</w:t>
      </w:r>
      <w:r w:rsidR="00301F9C">
        <w:rPr>
          <w:rFonts w:ascii="Times New Roman" w:eastAsia="Calibri" w:hAnsi="Times New Roman" w:cs="Times New Roman"/>
          <w:sz w:val="28"/>
          <w:szCs w:val="28"/>
        </w:rPr>
        <w:t>утевой фильтр,</w:t>
      </w:r>
      <w:r w:rsidR="00CA316C">
        <w:rPr>
          <w:rFonts w:ascii="Times New Roman" w:eastAsia="Calibri" w:hAnsi="Times New Roman" w:cs="Times New Roman"/>
          <w:sz w:val="28"/>
          <w:szCs w:val="28"/>
        </w:rPr>
        <w:t xml:space="preserve"> </w:t>
      </w:r>
      <w:r w:rsidR="00301F9C">
        <w:rPr>
          <w:rFonts w:ascii="Times New Roman" w:eastAsia="Calibri" w:hAnsi="Times New Roman" w:cs="Times New Roman"/>
          <w:sz w:val="28"/>
          <w:szCs w:val="28"/>
        </w:rPr>
        <w:t>настроенный на пропускание сигнального тока частотой 25</w:t>
      </w:r>
      <w:r w:rsidR="004D1CCC">
        <w:rPr>
          <w:rFonts w:ascii="Times New Roman" w:eastAsia="Calibri" w:hAnsi="Times New Roman" w:cs="Times New Roman"/>
          <w:sz w:val="28"/>
          <w:szCs w:val="28"/>
        </w:rPr>
        <w:t xml:space="preserve"> </w:t>
      </w:r>
      <w:r w:rsidR="00CA316C">
        <w:rPr>
          <w:rFonts w:ascii="Times New Roman" w:eastAsia="Calibri" w:hAnsi="Times New Roman" w:cs="Times New Roman"/>
          <w:sz w:val="28"/>
          <w:szCs w:val="28"/>
        </w:rPr>
        <w:t>Гц, задача которого защищать путевое</w:t>
      </w:r>
      <w:r w:rsidR="00301F9C">
        <w:rPr>
          <w:rFonts w:ascii="Times New Roman" w:eastAsia="Calibri" w:hAnsi="Times New Roman" w:cs="Times New Roman"/>
          <w:sz w:val="28"/>
          <w:szCs w:val="28"/>
        </w:rPr>
        <w:t xml:space="preserve"> реле от помех </w:t>
      </w:r>
      <w:r w:rsidR="004D1CCC">
        <w:rPr>
          <w:rFonts w:ascii="Times New Roman" w:eastAsia="Calibri" w:hAnsi="Times New Roman" w:cs="Times New Roman"/>
          <w:sz w:val="28"/>
          <w:szCs w:val="28"/>
        </w:rPr>
        <w:t>и влияния</w:t>
      </w:r>
      <w:r w:rsidR="00301F9C">
        <w:rPr>
          <w:rFonts w:ascii="Times New Roman" w:eastAsia="Calibri" w:hAnsi="Times New Roman" w:cs="Times New Roman"/>
          <w:sz w:val="28"/>
          <w:szCs w:val="28"/>
        </w:rPr>
        <w:t xml:space="preserve"> гармоник тягового тока 50 Гц</w:t>
      </w:r>
      <w:r w:rsidR="0090104B">
        <w:rPr>
          <w:rFonts w:ascii="Times New Roman" w:eastAsia="Calibri" w:hAnsi="Times New Roman" w:cs="Times New Roman"/>
          <w:sz w:val="28"/>
          <w:szCs w:val="28"/>
        </w:rPr>
        <w:t>;</w:t>
      </w:r>
    </w:p>
    <w:p w:rsidR="00301F9C" w:rsidRDefault="00397AD7" w:rsidP="000E708E">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01F9C">
        <w:rPr>
          <w:rFonts w:ascii="Times New Roman" w:eastAsia="Calibri" w:hAnsi="Times New Roman" w:cs="Times New Roman"/>
          <w:sz w:val="28"/>
          <w:szCs w:val="28"/>
        </w:rPr>
        <w:t xml:space="preserve"> </w:t>
      </w:r>
      <w:r w:rsidR="00BB0107">
        <w:rPr>
          <w:rFonts w:ascii="Times New Roman" w:eastAsia="Calibri" w:hAnsi="Times New Roman" w:cs="Times New Roman"/>
          <w:sz w:val="28"/>
          <w:szCs w:val="28"/>
        </w:rPr>
        <w:t>для роли</w:t>
      </w:r>
      <w:r w:rsidR="00301F9C">
        <w:rPr>
          <w:rFonts w:ascii="Times New Roman" w:eastAsia="Calibri" w:hAnsi="Times New Roman" w:cs="Times New Roman"/>
          <w:sz w:val="28"/>
          <w:szCs w:val="28"/>
        </w:rPr>
        <w:t xml:space="preserve"> путевого приемника выбрано импульсное реле ИВГ-М,</w:t>
      </w:r>
      <w:r w:rsidR="00CA316C">
        <w:rPr>
          <w:rFonts w:ascii="Times New Roman" w:eastAsia="Calibri" w:hAnsi="Times New Roman" w:cs="Times New Roman"/>
          <w:sz w:val="28"/>
          <w:szCs w:val="28"/>
        </w:rPr>
        <w:t xml:space="preserve"> в котором в качестве коммутирующего элемента применен жидкокристаллический геркон. Многолетняя эксплуатация подтверждает, что при своевременном</w:t>
      </w:r>
      <w:r w:rsidR="00301F9C">
        <w:rPr>
          <w:rFonts w:ascii="Times New Roman" w:eastAsia="Calibri" w:hAnsi="Times New Roman" w:cs="Times New Roman"/>
          <w:sz w:val="28"/>
          <w:szCs w:val="28"/>
        </w:rPr>
        <w:t xml:space="preserve"> </w:t>
      </w:r>
      <w:r w:rsidR="00CA316C">
        <w:rPr>
          <w:rFonts w:ascii="Times New Roman" w:eastAsia="Calibri" w:hAnsi="Times New Roman" w:cs="Times New Roman"/>
          <w:sz w:val="28"/>
          <w:szCs w:val="28"/>
        </w:rPr>
        <w:t>техническом обслуживания данный тип реле имеет срок службы до 10 лет, что делает его оптимальным решением для применения в рельсовой цепи.</w:t>
      </w:r>
    </w:p>
    <w:p w:rsidR="00351B98" w:rsidRDefault="00351B98" w:rsidP="000E708E">
      <w:pPr>
        <w:spacing w:after="0" w:line="240" w:lineRule="auto"/>
        <w:ind w:firstLine="851"/>
        <w:jc w:val="both"/>
        <w:rPr>
          <w:rFonts w:ascii="Times New Roman" w:eastAsia="Calibri" w:hAnsi="Times New Roman" w:cs="Times New Roman"/>
          <w:sz w:val="28"/>
          <w:szCs w:val="28"/>
        </w:rPr>
      </w:pPr>
      <w:proofErr w:type="gramStart"/>
      <w:r>
        <w:rPr>
          <w:rFonts w:ascii="Times New Roman" w:hAnsi="Times New Roman" w:cs="Times New Roman"/>
          <w:sz w:val="28"/>
          <w:szCs w:val="28"/>
        </w:rPr>
        <w:t xml:space="preserve">Все выражения, представленные в данном разделе с целью проанализировать поведение входного сопротивления при различных значениях влияющих параметров, чтобы получить эффективный метод контроля состояния путевого участка </w:t>
      </w:r>
      <w:r w:rsidRPr="002956E7">
        <w:rPr>
          <w:rFonts w:ascii="Times New Roman" w:hAnsi="Times New Roman" w:cs="Times New Roman"/>
          <w:sz w:val="28"/>
          <w:szCs w:val="28"/>
        </w:rPr>
        <w:t xml:space="preserve">были реализованы </w:t>
      </w:r>
      <w:r>
        <w:rPr>
          <w:rFonts w:ascii="Times New Roman" w:hAnsi="Times New Roman" w:cs="Times New Roman"/>
          <w:sz w:val="28"/>
          <w:szCs w:val="28"/>
        </w:rPr>
        <w:t>с помощью</w:t>
      </w:r>
      <w:r w:rsidRPr="002956E7">
        <w:rPr>
          <w:rFonts w:ascii="Times New Roman" w:hAnsi="Times New Roman" w:cs="Times New Roman"/>
          <w:sz w:val="28"/>
          <w:szCs w:val="28"/>
        </w:rPr>
        <w:t xml:space="preserve"> </w:t>
      </w:r>
      <w:proofErr w:type="spellStart"/>
      <w:r w:rsidRPr="002956E7">
        <w:rPr>
          <w:rFonts w:ascii="Times New Roman" w:hAnsi="Times New Roman" w:cs="Times New Roman"/>
          <w:sz w:val="28"/>
          <w:szCs w:val="28"/>
          <w:lang w:val="en-US"/>
        </w:rPr>
        <w:t>Smath</w:t>
      </w:r>
      <w:proofErr w:type="spellEnd"/>
      <w:r w:rsidRPr="002956E7">
        <w:rPr>
          <w:rFonts w:ascii="Times New Roman" w:hAnsi="Times New Roman" w:cs="Times New Roman"/>
          <w:sz w:val="28"/>
          <w:szCs w:val="28"/>
        </w:rPr>
        <w:t xml:space="preserve"> </w:t>
      </w:r>
      <w:r w:rsidRPr="002956E7">
        <w:rPr>
          <w:rFonts w:ascii="Times New Roman" w:hAnsi="Times New Roman" w:cs="Times New Roman"/>
          <w:sz w:val="28"/>
          <w:szCs w:val="28"/>
          <w:lang w:val="en-US"/>
        </w:rPr>
        <w:t>Studio</w:t>
      </w:r>
      <w:r>
        <w:rPr>
          <w:rFonts w:ascii="Times New Roman" w:hAnsi="Times New Roman" w:cs="Times New Roman"/>
          <w:sz w:val="28"/>
          <w:szCs w:val="28"/>
        </w:rPr>
        <w:t xml:space="preserve"> – российского программного обеспечения для выполнения инженерных расчетов.</w:t>
      </w:r>
      <w:proofErr w:type="gramEnd"/>
    </w:p>
    <w:p w:rsidR="00CA316C" w:rsidRPr="00CA316C" w:rsidRDefault="00AD607D" w:rsidP="003A12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исследования первого варианта концепции с</w:t>
      </w:r>
      <w:r w:rsidR="00CA316C">
        <w:rPr>
          <w:rFonts w:ascii="Times New Roman" w:hAnsi="Times New Roman" w:cs="Times New Roman"/>
          <w:sz w:val="28"/>
          <w:szCs w:val="28"/>
        </w:rPr>
        <w:t>труктурная схема путевого участка неразветвленной РЦ</w:t>
      </w:r>
      <w:r w:rsidR="004B2D99">
        <w:rPr>
          <w:rFonts w:ascii="Times New Roman" w:hAnsi="Times New Roman" w:cs="Times New Roman"/>
          <w:sz w:val="28"/>
          <w:szCs w:val="28"/>
        </w:rPr>
        <w:t xml:space="preserve"> </w:t>
      </w:r>
      <w:r>
        <w:rPr>
          <w:rFonts w:ascii="Times New Roman" w:hAnsi="Times New Roman" w:cs="Times New Roman"/>
          <w:sz w:val="28"/>
          <w:szCs w:val="28"/>
        </w:rPr>
        <w:t xml:space="preserve">25 Гц </w:t>
      </w:r>
      <w:r w:rsidR="00BB0107">
        <w:rPr>
          <w:rFonts w:ascii="Times New Roman" w:hAnsi="Times New Roman" w:cs="Times New Roman"/>
          <w:sz w:val="28"/>
          <w:szCs w:val="28"/>
        </w:rPr>
        <w:t xml:space="preserve">принимает </w:t>
      </w:r>
      <w:r w:rsidR="00CA316C">
        <w:rPr>
          <w:rFonts w:ascii="Times New Roman" w:hAnsi="Times New Roman" w:cs="Times New Roman"/>
          <w:sz w:val="28"/>
          <w:szCs w:val="28"/>
        </w:rPr>
        <w:t>вид</w:t>
      </w:r>
      <w:r w:rsidR="00BB0107">
        <w:rPr>
          <w:rFonts w:ascii="Times New Roman" w:hAnsi="Times New Roman" w:cs="Times New Roman"/>
          <w:sz w:val="28"/>
          <w:szCs w:val="28"/>
        </w:rPr>
        <w:t xml:space="preserve">, представленный на рисунке </w:t>
      </w:r>
      <w:r w:rsidR="00351B98">
        <w:rPr>
          <w:rFonts w:ascii="Times New Roman" w:hAnsi="Times New Roman" w:cs="Times New Roman"/>
          <w:sz w:val="28"/>
          <w:szCs w:val="28"/>
        </w:rPr>
        <w:t>2</w:t>
      </w:r>
      <w:r w:rsidR="00CA316C">
        <w:rPr>
          <w:rFonts w:ascii="Times New Roman" w:hAnsi="Times New Roman" w:cs="Times New Roman"/>
          <w:sz w:val="28"/>
          <w:szCs w:val="28"/>
        </w:rPr>
        <w:t>:</w:t>
      </w:r>
    </w:p>
    <w:p w:rsidR="008F2B12" w:rsidRDefault="00BB0107" w:rsidP="000E708E">
      <w:pPr>
        <w:spacing w:after="0" w:line="240" w:lineRule="auto"/>
        <w:jc w:val="both"/>
      </w:pPr>
      <w:r>
        <w:object w:dxaOrig="15076" w:dyaOrig="3897">
          <v:shape id="_x0000_i1037" type="#_x0000_t75" style="width:480.85pt;height:120.85pt" o:ole="">
            <v:imagedata r:id="rId11" o:title=""/>
          </v:shape>
          <o:OLEObject Type="Embed" ProgID="Visio.Drawing.11" ShapeID="_x0000_i1037" DrawAspect="Content" ObjectID="_1816684982" r:id="rId12"/>
        </w:object>
      </w:r>
    </w:p>
    <w:p w:rsidR="008F2B12" w:rsidRDefault="008F2B12" w:rsidP="000E708E">
      <w:pPr>
        <w:spacing w:line="240" w:lineRule="auto"/>
        <w:jc w:val="center"/>
        <w:rPr>
          <w:rFonts w:ascii="Times New Roman" w:hAnsi="Times New Roman" w:cs="Times New Roman"/>
          <w:sz w:val="28"/>
          <w:szCs w:val="28"/>
        </w:rPr>
      </w:pPr>
      <w:r w:rsidRPr="00ED65A2">
        <w:rPr>
          <w:rFonts w:ascii="Times New Roman" w:hAnsi="Times New Roman" w:cs="Times New Roman"/>
          <w:sz w:val="28"/>
          <w:szCs w:val="28"/>
        </w:rPr>
        <w:t>Рисунок</w:t>
      </w:r>
      <w:r w:rsidR="00351B98">
        <w:rPr>
          <w:rFonts w:ascii="Times New Roman" w:hAnsi="Times New Roman" w:cs="Times New Roman"/>
          <w:sz w:val="28"/>
          <w:szCs w:val="28"/>
        </w:rPr>
        <w:t xml:space="preserve"> 2</w:t>
      </w:r>
      <w:r>
        <w:rPr>
          <w:rFonts w:ascii="Times New Roman" w:hAnsi="Times New Roman" w:cs="Times New Roman"/>
          <w:sz w:val="28"/>
          <w:szCs w:val="28"/>
        </w:rPr>
        <w:t xml:space="preserve"> − Структурная схема путевого участка</w:t>
      </w:r>
      <w:r w:rsidR="004B2D99">
        <w:rPr>
          <w:rFonts w:ascii="Times New Roman" w:hAnsi="Times New Roman" w:cs="Times New Roman"/>
          <w:sz w:val="28"/>
          <w:szCs w:val="28"/>
        </w:rPr>
        <w:t xml:space="preserve"> для первого варианта</w:t>
      </w:r>
      <w:r w:rsidR="00BB0107">
        <w:rPr>
          <w:rFonts w:ascii="Times New Roman" w:hAnsi="Times New Roman" w:cs="Times New Roman"/>
          <w:sz w:val="28"/>
          <w:szCs w:val="28"/>
        </w:rPr>
        <w:t xml:space="preserve"> концепции</w:t>
      </w:r>
      <w:r w:rsidR="004B2D99">
        <w:rPr>
          <w:rFonts w:ascii="Times New Roman" w:hAnsi="Times New Roman" w:cs="Times New Roman"/>
          <w:sz w:val="28"/>
          <w:szCs w:val="28"/>
        </w:rPr>
        <w:t xml:space="preserve"> </w:t>
      </w:r>
    </w:p>
    <w:p w:rsidR="008F2B12" w:rsidRDefault="008F2B12" w:rsidP="000E708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Матрицы типовых элементов </w:t>
      </w:r>
      <w:r w:rsidR="000D1B30">
        <w:rPr>
          <w:rFonts w:ascii="Times New Roman" w:hAnsi="Times New Roman" w:cs="Times New Roman"/>
          <w:sz w:val="28"/>
          <w:szCs w:val="28"/>
        </w:rPr>
        <w:t>для моделирования</w:t>
      </w:r>
      <w:r>
        <w:rPr>
          <w:rFonts w:ascii="Times New Roman" w:hAnsi="Times New Roman" w:cs="Times New Roman"/>
          <w:sz w:val="28"/>
          <w:szCs w:val="28"/>
        </w:rPr>
        <w:t xml:space="preserve"> взяты из источника</w:t>
      </w:r>
      <w:r w:rsidR="000E708E">
        <w:rPr>
          <w:rFonts w:ascii="Times New Roman" w:hAnsi="Times New Roman" w:cs="Times New Roman"/>
          <w:sz w:val="28"/>
          <w:szCs w:val="28"/>
        </w:rPr>
        <w:t> </w:t>
      </w:r>
      <w:r w:rsidRPr="006A4028">
        <w:rPr>
          <w:rFonts w:ascii="Times New Roman" w:hAnsi="Times New Roman" w:cs="Times New Roman"/>
          <w:sz w:val="28"/>
          <w:szCs w:val="28"/>
        </w:rPr>
        <w:t>[1]</w:t>
      </w:r>
      <w:r>
        <w:rPr>
          <w:rFonts w:ascii="Times New Roman" w:hAnsi="Times New Roman" w:cs="Times New Roman"/>
          <w:sz w:val="28"/>
          <w:szCs w:val="28"/>
        </w:rPr>
        <w:t>:</w:t>
      </w:r>
    </w:p>
    <w:p w:rsidR="008F2B12" w:rsidRDefault="00397AD7" w:rsidP="000E708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F2B12">
        <w:rPr>
          <w:rFonts w:ascii="Times New Roman" w:hAnsi="Times New Roman" w:cs="Times New Roman"/>
          <w:sz w:val="28"/>
          <w:szCs w:val="28"/>
        </w:rPr>
        <w:t xml:space="preserve"> </w:t>
      </w:r>
      <w:r w:rsidR="000E708E">
        <w:rPr>
          <w:rFonts w:ascii="Times New Roman" w:hAnsi="Times New Roman" w:cs="Times New Roman"/>
          <w:sz w:val="28"/>
          <w:szCs w:val="28"/>
        </w:rPr>
        <w:t>к</w:t>
      </w:r>
      <w:r w:rsidR="008F2B12">
        <w:rPr>
          <w:rFonts w:ascii="Times New Roman" w:hAnsi="Times New Roman" w:cs="Times New Roman"/>
          <w:sz w:val="28"/>
          <w:szCs w:val="28"/>
        </w:rPr>
        <w:t>оэффициенты матрицы ограничивающего резистора:</w:t>
      </w:r>
    </w:p>
    <w:p w:rsidR="008F2B12" w:rsidRPr="006A4028" w:rsidRDefault="00FE7349" w:rsidP="000E708E">
      <w:pPr>
        <w:spacing w:after="0" w:line="240" w:lineRule="auto"/>
        <w:jc w:val="center"/>
        <w:rPr>
          <w:rFonts w:ascii="Times New Roman" w:eastAsiaTheme="minorEastAsia" w:hAnsi="Times New Roman" w:cs="Times New Roman"/>
          <w:sz w:val="28"/>
          <w:szCs w:val="28"/>
        </w:rPr>
      </w:pPr>
      <m:oMathPara>
        <m:oMathParaPr>
          <m:jc m:val="center"/>
        </m:oMathParaPr>
        <m:oMath>
          <m:d>
            <m:dPr>
              <m:begChr m:val="["/>
              <m:endChr m:val="]"/>
              <m:ctrlPr>
                <w:rPr>
                  <w:rFonts w:ascii="Cambria Math" w:hAnsi="Cambria Math" w:cs="Times New Roman"/>
                  <w:i/>
                  <w:sz w:val="28"/>
                  <w:szCs w:val="28"/>
                </w:rPr>
              </m:ctrlPr>
            </m:dPr>
            <m:e>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1</m:t>
                    </m:r>
                  </m:e>
                  <m:e>
                    <m:r>
                      <w:rPr>
                        <w:rFonts w:ascii="Cambria Math" w:hAnsi="Cambria Math" w:cs="Times New Roman"/>
                        <w:sz w:val="28"/>
                        <w:szCs w:val="28"/>
                      </w:rPr>
                      <m:t>200</m:t>
                    </m:r>
                  </m:e>
                </m:mr>
                <m:mr>
                  <m:e>
                    <m:r>
                      <w:rPr>
                        <w:rFonts w:ascii="Cambria Math" w:hAnsi="Cambria Math" w:cs="Times New Roman"/>
                        <w:sz w:val="28"/>
                        <w:szCs w:val="28"/>
                      </w:rPr>
                      <m:t>0</m:t>
                    </m:r>
                  </m:e>
                  <m:e>
                    <m:r>
                      <w:rPr>
                        <w:rFonts w:ascii="Cambria Math" w:hAnsi="Cambria Math" w:cs="Times New Roman"/>
                        <w:sz w:val="28"/>
                        <w:szCs w:val="28"/>
                      </w:rPr>
                      <m:t>1</m:t>
                    </m:r>
                  </m:e>
                </m:mr>
              </m:m>
            </m:e>
          </m:d>
        </m:oMath>
      </m:oMathPara>
    </w:p>
    <w:p w:rsidR="008F2B12" w:rsidRDefault="00397AD7" w:rsidP="000E708E">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8F2B12">
        <w:rPr>
          <w:rFonts w:ascii="Times New Roman" w:eastAsia="Times New Roman" w:hAnsi="Times New Roman" w:cs="Times New Roman"/>
          <w:color w:val="000000" w:themeColor="text1"/>
          <w:sz w:val="28"/>
          <w:szCs w:val="28"/>
          <w:lang w:eastAsia="ru-RU"/>
        </w:rPr>
        <w:t xml:space="preserve"> </w:t>
      </w:r>
      <w:r w:rsidR="000E708E">
        <w:rPr>
          <w:rFonts w:ascii="Times New Roman" w:eastAsia="Times New Roman" w:hAnsi="Times New Roman" w:cs="Times New Roman"/>
          <w:color w:val="000000" w:themeColor="text1"/>
          <w:sz w:val="28"/>
          <w:szCs w:val="28"/>
          <w:lang w:eastAsia="ru-RU"/>
        </w:rPr>
        <w:t>к</w:t>
      </w:r>
      <w:r w:rsidR="008F2B12">
        <w:rPr>
          <w:rFonts w:ascii="Times New Roman" w:eastAsia="Times New Roman" w:hAnsi="Times New Roman" w:cs="Times New Roman"/>
          <w:color w:val="000000" w:themeColor="text1"/>
          <w:sz w:val="28"/>
          <w:szCs w:val="28"/>
          <w:lang w:eastAsia="ru-RU"/>
        </w:rPr>
        <w:t xml:space="preserve">оэффициенты четырехполюсника изолирующего трансформатора </w:t>
      </w:r>
      <w:proofErr w:type="spellStart"/>
      <w:r w:rsidR="008F2B12">
        <w:rPr>
          <w:rFonts w:ascii="Times New Roman" w:eastAsia="Times New Roman" w:hAnsi="Times New Roman" w:cs="Times New Roman"/>
          <w:color w:val="000000" w:themeColor="text1"/>
          <w:sz w:val="28"/>
          <w:szCs w:val="28"/>
          <w:lang w:eastAsia="ru-RU"/>
        </w:rPr>
        <w:t>ИТп</w:t>
      </w:r>
      <w:proofErr w:type="spellEnd"/>
      <w:r w:rsidR="008F2B12">
        <w:rPr>
          <w:rFonts w:ascii="Times New Roman" w:eastAsia="Times New Roman" w:hAnsi="Times New Roman" w:cs="Times New Roman"/>
          <w:color w:val="000000" w:themeColor="text1"/>
          <w:sz w:val="28"/>
          <w:szCs w:val="28"/>
          <w:lang w:eastAsia="ru-RU"/>
        </w:rPr>
        <w:t xml:space="preserve"> типа ПРТ-А:</w:t>
      </w:r>
    </w:p>
    <w:p w:rsidR="008F2B12" w:rsidRPr="006A4028" w:rsidRDefault="008F2B12" w:rsidP="003A1222">
      <w:pPr>
        <w:spacing w:after="0" w:line="240" w:lineRule="auto"/>
        <w:jc w:val="both"/>
        <w:rPr>
          <w:rFonts w:ascii="Times New Roman" w:eastAsia="Times New Roman" w:hAnsi="Times New Roman" w:cs="Times New Roman"/>
          <w:color w:val="000000" w:themeColor="text1"/>
          <w:sz w:val="28"/>
          <w:szCs w:val="28"/>
        </w:rPr>
      </w:pPr>
      <m:oMathPara>
        <m:oMathParaPr>
          <m:jc m:val="center"/>
        </m:oMathParaPr>
        <m:oMath>
          <m:r>
            <w:rPr>
              <w:rFonts w:ascii="Cambria Math" w:eastAsia="Times New Roman" w:hAnsi="Cambria Math" w:cs="Times New Roman"/>
              <w:color w:val="000000" w:themeColor="text1"/>
              <w:sz w:val="28"/>
              <w:szCs w:val="28"/>
              <w:lang w:eastAsia="ru-RU"/>
            </w:rPr>
            <w:lastRenderedPageBreak/>
            <m:t>ИТп=</m:t>
          </m:r>
          <m:d>
            <m:dPr>
              <m:begChr m:val="["/>
              <m:endChr m:val="]"/>
              <m:ctrlPr>
                <w:rPr>
                  <w:rFonts w:ascii="Cambria Math" w:eastAsia="Times New Roman" w:hAnsi="Cambria Math" w:cs="Times New Roman"/>
                  <w:i/>
                  <w:color w:val="000000" w:themeColor="text1"/>
                  <w:sz w:val="28"/>
                  <w:szCs w:val="28"/>
                </w:rPr>
              </m:ctrlPr>
            </m:dPr>
            <m:e>
              <m:m>
                <m:mPr>
                  <m:mcs>
                    <m:mc>
                      <m:mcPr>
                        <m:count m:val="2"/>
                        <m:mcJc m:val="center"/>
                      </m:mcPr>
                    </m:mc>
                  </m:mcs>
                  <m:ctrlPr>
                    <w:rPr>
                      <w:rFonts w:ascii="Cambria Math" w:eastAsia="Times New Roman" w:hAnsi="Cambria Math" w:cs="Times New Roman"/>
                      <w:i/>
                      <w:color w:val="000000" w:themeColor="text1"/>
                      <w:sz w:val="28"/>
                      <w:szCs w:val="28"/>
                    </w:rPr>
                  </m:ctrlPr>
                </m:mPr>
                <m:mr>
                  <m:e>
                    <m:r>
                      <w:rPr>
                        <w:rFonts w:ascii="Cambria Math" w:eastAsia="Times New Roman" w:hAnsi="Cambria Math" w:cs="Times New Roman"/>
                        <w:color w:val="000000" w:themeColor="text1"/>
                        <w:sz w:val="28"/>
                        <w:szCs w:val="28"/>
                        <w:lang w:eastAsia="ru-RU"/>
                      </w:rPr>
                      <m:t>9,15</m:t>
                    </m:r>
                  </m:e>
                  <m:e>
                    <m:r>
                      <w:rPr>
                        <w:rFonts w:ascii="Cambria Math" w:eastAsia="Times New Roman" w:hAnsi="Cambria Math" w:cs="Times New Roman"/>
                        <w:color w:val="000000" w:themeColor="text1"/>
                        <w:sz w:val="28"/>
                        <w:szCs w:val="28"/>
                        <w:lang w:eastAsia="ru-RU"/>
                      </w:rPr>
                      <m:t>2,4</m:t>
                    </m:r>
                    <m:sSup>
                      <m:sSupPr>
                        <m:ctrlPr>
                          <w:rPr>
                            <w:rFonts w:ascii="Cambria Math" w:eastAsia="Times New Roman" w:hAnsi="Cambria Math" w:cs="Times New Roman"/>
                            <w:i/>
                            <w:color w:val="000000" w:themeColor="text1"/>
                            <w:sz w:val="28"/>
                            <w:szCs w:val="28"/>
                            <w:lang w:val="en-US"/>
                          </w:rPr>
                        </m:ctrlPr>
                      </m:sSupPr>
                      <m:e>
                        <m:r>
                          <w:rPr>
                            <w:rFonts w:ascii="Cambria Math" w:eastAsia="Times New Roman" w:hAnsi="Cambria Math" w:cs="Times New Roman"/>
                            <w:color w:val="000000" w:themeColor="text1"/>
                            <w:sz w:val="28"/>
                            <w:szCs w:val="28"/>
                            <w:lang w:val="en-US" w:eastAsia="ru-RU"/>
                          </w:rPr>
                          <m:t>e</m:t>
                        </m:r>
                      </m:e>
                      <m:sup>
                        <m:r>
                          <w:rPr>
                            <w:rFonts w:ascii="Cambria Math" w:eastAsia="Times New Roman" w:hAnsi="Cambria Math" w:cs="Times New Roman"/>
                            <w:color w:val="000000" w:themeColor="text1"/>
                            <w:sz w:val="28"/>
                            <w:szCs w:val="28"/>
                            <w:lang w:val="en-US" w:eastAsia="ru-RU"/>
                          </w:rPr>
                          <m:t>j</m:t>
                        </m:r>
                        <m:r>
                          <w:rPr>
                            <w:rFonts w:ascii="Cambria Math" w:eastAsia="Times New Roman" w:hAnsi="Cambria Math" w:cs="Times New Roman"/>
                            <w:color w:val="000000" w:themeColor="text1"/>
                            <w:sz w:val="28"/>
                            <w:szCs w:val="28"/>
                            <w:lang w:eastAsia="ru-RU"/>
                          </w:rPr>
                          <m:t>36°</m:t>
                        </m:r>
                      </m:sup>
                    </m:sSup>
                  </m:e>
                </m:mr>
                <m:mr>
                  <m:e>
                    <m:r>
                      <w:rPr>
                        <w:rFonts w:ascii="Cambria Math" w:eastAsia="Times New Roman" w:hAnsi="Cambria Math" w:cs="Times New Roman"/>
                        <w:color w:val="000000" w:themeColor="text1"/>
                        <w:sz w:val="28"/>
                        <w:szCs w:val="28"/>
                        <w:lang w:eastAsia="ru-RU"/>
                      </w:rPr>
                      <m:t>0,006</m:t>
                    </m:r>
                    <m:sSup>
                      <m:sSupPr>
                        <m:ctrlPr>
                          <w:rPr>
                            <w:rFonts w:ascii="Cambria Math" w:eastAsia="Times New Roman" w:hAnsi="Cambria Math" w:cs="Times New Roman"/>
                            <w:i/>
                            <w:color w:val="000000" w:themeColor="text1"/>
                            <w:sz w:val="28"/>
                            <w:szCs w:val="28"/>
                            <w:lang w:val="en-US"/>
                          </w:rPr>
                        </m:ctrlPr>
                      </m:sSupPr>
                      <m:e>
                        <m:r>
                          <w:rPr>
                            <w:rFonts w:ascii="Cambria Math" w:eastAsia="Times New Roman" w:hAnsi="Cambria Math" w:cs="Times New Roman"/>
                            <w:color w:val="000000" w:themeColor="text1"/>
                            <w:sz w:val="28"/>
                            <w:szCs w:val="28"/>
                            <w:lang w:val="en-US" w:eastAsia="ru-RU"/>
                          </w:rPr>
                          <m:t>e</m:t>
                        </m:r>
                      </m:e>
                      <m:sup>
                        <m:r>
                          <w:rPr>
                            <w:rFonts w:ascii="Cambria Math" w:eastAsia="Times New Roman" w:hAnsi="Cambria Math" w:cs="Times New Roman"/>
                            <w:color w:val="000000" w:themeColor="text1"/>
                            <w:sz w:val="28"/>
                            <w:szCs w:val="28"/>
                            <w:lang w:eastAsia="ru-RU"/>
                          </w:rPr>
                          <m:t>-</m:t>
                        </m:r>
                        <m:r>
                          <w:rPr>
                            <w:rFonts w:ascii="Cambria Math" w:eastAsia="Times New Roman" w:hAnsi="Cambria Math" w:cs="Times New Roman"/>
                            <w:color w:val="000000" w:themeColor="text1"/>
                            <w:sz w:val="28"/>
                            <w:szCs w:val="28"/>
                            <w:lang w:val="en-US" w:eastAsia="ru-RU"/>
                          </w:rPr>
                          <m:t>j</m:t>
                        </m:r>
                        <m:r>
                          <w:rPr>
                            <w:rFonts w:ascii="Cambria Math" w:eastAsia="Times New Roman" w:hAnsi="Cambria Math" w:cs="Times New Roman"/>
                            <w:color w:val="000000" w:themeColor="text1"/>
                            <w:sz w:val="28"/>
                            <w:szCs w:val="28"/>
                            <w:lang w:eastAsia="ru-RU"/>
                          </w:rPr>
                          <m:t>65°</m:t>
                        </m:r>
                      </m:sup>
                    </m:sSup>
                  </m:e>
                  <m:e>
                    <m:r>
                      <w:rPr>
                        <w:rFonts w:ascii="Cambria Math" w:eastAsia="Times New Roman" w:hAnsi="Cambria Math" w:cs="Times New Roman"/>
                        <w:color w:val="000000" w:themeColor="text1"/>
                        <w:sz w:val="28"/>
                        <w:szCs w:val="28"/>
                        <w:lang w:eastAsia="ru-RU"/>
                      </w:rPr>
                      <m:t>0,11</m:t>
                    </m:r>
                  </m:e>
                </m:mr>
              </m:m>
            </m:e>
          </m:d>
        </m:oMath>
      </m:oMathPara>
    </w:p>
    <w:p w:rsidR="008F2B12" w:rsidRPr="006A4028" w:rsidRDefault="00397AD7" w:rsidP="000E708E">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E708E">
        <w:rPr>
          <w:rFonts w:ascii="Times New Roman" w:eastAsia="Times New Roman" w:hAnsi="Times New Roman" w:cs="Times New Roman"/>
          <w:color w:val="000000"/>
          <w:sz w:val="28"/>
          <w:szCs w:val="28"/>
          <w:lang w:eastAsia="ru-RU"/>
        </w:rPr>
        <w:t>к</w:t>
      </w:r>
      <w:r w:rsidR="008F2B12" w:rsidRPr="006A4028">
        <w:rPr>
          <w:rFonts w:ascii="Times New Roman" w:eastAsia="Times New Roman" w:hAnsi="Times New Roman" w:cs="Times New Roman"/>
          <w:color w:val="000000"/>
          <w:sz w:val="28"/>
          <w:szCs w:val="28"/>
          <w:lang w:eastAsia="ru-RU"/>
        </w:rPr>
        <w:t xml:space="preserve">оэффициенты четырехполюсника </w:t>
      </w:r>
      <w:proofErr w:type="gramStart"/>
      <w:r w:rsidR="008F2B12" w:rsidRPr="006A4028">
        <w:rPr>
          <w:rFonts w:ascii="Times New Roman" w:eastAsia="Times New Roman" w:hAnsi="Times New Roman" w:cs="Times New Roman"/>
          <w:color w:val="000000"/>
          <w:sz w:val="28"/>
          <w:szCs w:val="28"/>
          <w:lang w:eastAsia="ru-RU"/>
        </w:rPr>
        <w:t>дроссель-трансформатора</w:t>
      </w:r>
      <w:proofErr w:type="gramEnd"/>
      <w:r w:rsidR="008F2B12" w:rsidRPr="006A4028">
        <w:rPr>
          <w:rFonts w:ascii="Times New Roman" w:eastAsia="Times New Roman" w:hAnsi="Times New Roman" w:cs="Times New Roman"/>
          <w:color w:val="000000"/>
          <w:sz w:val="28"/>
          <w:szCs w:val="28"/>
          <w:lang w:eastAsia="ru-RU"/>
        </w:rPr>
        <w:t xml:space="preserve"> </w:t>
      </w:r>
      <w:proofErr w:type="spellStart"/>
      <w:r w:rsidR="008F2B12" w:rsidRPr="006A4028">
        <w:rPr>
          <w:rFonts w:ascii="Times New Roman" w:eastAsia="Times New Roman" w:hAnsi="Times New Roman" w:cs="Times New Roman"/>
          <w:color w:val="000000"/>
          <w:sz w:val="28"/>
          <w:szCs w:val="28"/>
          <w:lang w:eastAsia="ru-RU"/>
        </w:rPr>
        <w:t>ДТп</w:t>
      </w:r>
      <w:proofErr w:type="spellEnd"/>
      <w:r w:rsidR="008F2B12" w:rsidRPr="006A4028">
        <w:rPr>
          <w:rFonts w:ascii="Times New Roman" w:eastAsia="Times New Roman" w:hAnsi="Times New Roman" w:cs="Times New Roman"/>
          <w:color w:val="000000"/>
          <w:sz w:val="28"/>
          <w:szCs w:val="28"/>
          <w:lang w:eastAsia="ru-RU"/>
        </w:rPr>
        <w:t xml:space="preserve"> типа ДТ 1-150</w:t>
      </w:r>
      <w:r w:rsidR="008F2B12">
        <w:rPr>
          <w:rFonts w:ascii="Times New Roman" w:eastAsia="Times New Roman" w:hAnsi="Times New Roman" w:cs="Times New Roman"/>
          <w:color w:val="000000"/>
          <w:sz w:val="28"/>
          <w:szCs w:val="28"/>
          <w:lang w:eastAsia="ru-RU"/>
        </w:rPr>
        <w:t>:</w:t>
      </w:r>
    </w:p>
    <w:p w:rsidR="008F2B12" w:rsidRDefault="008F2B12" w:rsidP="000E708E">
      <w:pPr>
        <w:spacing w:after="0" w:line="240" w:lineRule="auto"/>
        <w:jc w:val="center"/>
        <w:rPr>
          <w:rFonts w:ascii="Times New Roman" w:eastAsiaTheme="minorEastAsia" w:hAnsi="Times New Roman" w:cs="Times New Roman"/>
          <w:color w:val="000000"/>
          <w:sz w:val="28"/>
          <w:szCs w:val="28"/>
        </w:rPr>
      </w:pPr>
      <m:oMathPara>
        <m:oMath>
          <m:r>
            <w:rPr>
              <w:rFonts w:ascii="Cambria Math" w:eastAsia="Calibri" w:hAnsi="Cambria Math" w:cs="Times New Roman"/>
              <w:color w:val="000000"/>
              <w:sz w:val="28"/>
              <w:szCs w:val="28"/>
            </w:rPr>
            <m:t>ДТп=</m:t>
          </m:r>
          <m:d>
            <m:dPr>
              <m:begChr m:val="["/>
              <m:endChr m:val="]"/>
              <m:ctrlPr>
                <w:rPr>
                  <w:rFonts w:ascii="Cambria Math" w:eastAsia="Calibri" w:hAnsi="Cambria Math" w:cs="Times New Roman"/>
                  <w:i/>
                  <w:color w:val="000000"/>
                  <w:sz w:val="28"/>
                  <w:szCs w:val="28"/>
                </w:rPr>
              </m:ctrlPr>
            </m:dPr>
            <m:e>
              <m:m>
                <m:mPr>
                  <m:mcs>
                    <m:mc>
                      <m:mcPr>
                        <m:count m:val="2"/>
                        <m:mcJc m:val="center"/>
                      </m:mcPr>
                    </m:mc>
                  </m:mcs>
                  <m:ctrlPr>
                    <w:rPr>
                      <w:rFonts w:ascii="Cambria Math" w:eastAsia="Calibri" w:hAnsi="Cambria Math" w:cs="Times New Roman"/>
                      <w:i/>
                      <w:color w:val="000000"/>
                      <w:sz w:val="28"/>
                      <w:szCs w:val="28"/>
                    </w:rPr>
                  </m:ctrlPr>
                </m:mPr>
                <m:mr>
                  <m:e>
                    <m:r>
                      <w:rPr>
                        <w:rFonts w:ascii="Cambria Math" w:eastAsia="Calibri" w:hAnsi="Cambria Math" w:cs="Times New Roman"/>
                        <w:color w:val="000000"/>
                        <w:sz w:val="28"/>
                        <w:szCs w:val="28"/>
                      </w:rPr>
                      <m:t>3</m:t>
                    </m:r>
                  </m:e>
                  <m:e>
                    <m:r>
                      <w:rPr>
                        <w:rFonts w:ascii="Cambria Math" w:eastAsia="Calibri" w:hAnsi="Cambria Math" w:cs="Times New Roman"/>
                        <w:color w:val="000000"/>
                        <w:sz w:val="28"/>
                        <w:szCs w:val="28"/>
                      </w:rPr>
                      <m:t>0,05</m:t>
                    </m:r>
                    <m:sSup>
                      <m:sSupPr>
                        <m:ctrlPr>
                          <w:rPr>
                            <w:rFonts w:ascii="Cambria Math" w:eastAsia="Calibri" w:hAnsi="Cambria Math" w:cs="Times New Roman"/>
                            <w:i/>
                            <w:color w:val="000000"/>
                            <w:sz w:val="28"/>
                            <w:szCs w:val="28"/>
                            <w:lang w:val="en-US"/>
                          </w:rPr>
                        </m:ctrlPr>
                      </m:sSupPr>
                      <m:e>
                        <m:r>
                          <w:rPr>
                            <w:rFonts w:ascii="Cambria Math" w:eastAsia="Calibri" w:hAnsi="Cambria Math" w:cs="Times New Roman"/>
                            <w:color w:val="000000"/>
                            <w:sz w:val="28"/>
                            <w:szCs w:val="28"/>
                            <w:lang w:val="en-US"/>
                          </w:rPr>
                          <m:t>e</m:t>
                        </m:r>
                      </m:e>
                      <m:sup>
                        <m:r>
                          <w:rPr>
                            <w:rFonts w:ascii="Cambria Math" w:eastAsia="Calibri" w:hAnsi="Cambria Math" w:cs="Times New Roman"/>
                            <w:color w:val="000000"/>
                            <w:sz w:val="28"/>
                            <w:szCs w:val="28"/>
                            <w:lang w:val="en-US"/>
                          </w:rPr>
                          <m:t>j</m:t>
                        </m:r>
                        <m:r>
                          <w:rPr>
                            <w:rFonts w:ascii="Cambria Math" w:eastAsia="Calibri" w:hAnsi="Cambria Math" w:cs="Times New Roman"/>
                            <w:color w:val="000000"/>
                            <w:sz w:val="28"/>
                            <w:szCs w:val="28"/>
                          </w:rPr>
                          <m:t>35°</m:t>
                        </m:r>
                      </m:sup>
                    </m:sSup>
                  </m:e>
                </m:mr>
                <m:mr>
                  <m:e>
                    <m:r>
                      <w:rPr>
                        <w:rFonts w:ascii="Cambria Math" w:eastAsia="Calibri" w:hAnsi="Cambria Math" w:cs="Times New Roman"/>
                        <w:color w:val="000000"/>
                        <w:sz w:val="28"/>
                        <w:szCs w:val="28"/>
                      </w:rPr>
                      <m:t>0,302</m:t>
                    </m:r>
                    <m:sSup>
                      <m:sSupPr>
                        <m:ctrlPr>
                          <w:rPr>
                            <w:rFonts w:ascii="Cambria Math" w:eastAsia="Calibri" w:hAnsi="Cambria Math" w:cs="Times New Roman"/>
                            <w:i/>
                            <w:color w:val="000000"/>
                            <w:sz w:val="28"/>
                            <w:szCs w:val="28"/>
                            <w:lang w:val="en-US"/>
                          </w:rPr>
                        </m:ctrlPr>
                      </m:sSupPr>
                      <m:e>
                        <m:r>
                          <w:rPr>
                            <w:rFonts w:ascii="Cambria Math" w:eastAsia="Calibri" w:hAnsi="Cambria Math" w:cs="Times New Roman"/>
                            <w:color w:val="000000"/>
                            <w:sz w:val="28"/>
                            <w:szCs w:val="28"/>
                            <w:lang w:val="en-US"/>
                          </w:rPr>
                          <m:t>e</m:t>
                        </m:r>
                      </m:e>
                      <m:sup>
                        <m:r>
                          <w:rPr>
                            <w:rFonts w:ascii="Cambria Math" w:eastAsia="Calibri" w:hAnsi="Cambria Math" w:cs="Times New Roman"/>
                            <w:color w:val="000000"/>
                            <w:sz w:val="28"/>
                            <w:szCs w:val="28"/>
                          </w:rPr>
                          <m:t>-</m:t>
                        </m:r>
                        <m:r>
                          <w:rPr>
                            <w:rFonts w:ascii="Cambria Math" w:eastAsia="Calibri" w:hAnsi="Cambria Math" w:cs="Times New Roman"/>
                            <w:color w:val="000000"/>
                            <w:sz w:val="28"/>
                            <w:szCs w:val="28"/>
                            <w:lang w:val="en-US"/>
                          </w:rPr>
                          <m:t>j</m:t>
                        </m:r>
                        <m:r>
                          <w:rPr>
                            <w:rFonts w:ascii="Cambria Math" w:eastAsia="Calibri" w:hAnsi="Cambria Math" w:cs="Times New Roman"/>
                            <w:color w:val="000000"/>
                            <w:sz w:val="28"/>
                            <w:szCs w:val="28"/>
                          </w:rPr>
                          <m:t>60°</m:t>
                        </m:r>
                      </m:sup>
                    </m:sSup>
                  </m:e>
                  <m:e>
                    <m:r>
                      <w:rPr>
                        <w:rFonts w:ascii="Cambria Math" w:eastAsia="Calibri" w:hAnsi="Cambria Math" w:cs="Times New Roman"/>
                        <w:color w:val="000000"/>
                        <w:sz w:val="28"/>
                        <w:szCs w:val="28"/>
                      </w:rPr>
                      <m:t>0,333</m:t>
                    </m:r>
                  </m:e>
                </m:mr>
              </m:m>
            </m:e>
          </m:d>
        </m:oMath>
      </m:oMathPara>
    </w:p>
    <w:p w:rsidR="008F2B12" w:rsidRPr="00DE6F7A" w:rsidRDefault="008F2B12" w:rsidP="000E708E">
      <w:pPr>
        <w:spacing w:after="0" w:line="240" w:lineRule="auto"/>
        <w:ind w:firstLine="851"/>
        <w:jc w:val="both"/>
        <w:rPr>
          <w:rFonts w:ascii="Times New Roman" w:eastAsiaTheme="minorEastAsia" w:hAnsi="Times New Roman" w:cs="Times New Roman"/>
          <w:color w:val="000000"/>
          <w:sz w:val="28"/>
          <w:szCs w:val="28"/>
        </w:rPr>
      </w:pPr>
      <w:r>
        <w:rPr>
          <w:rFonts w:ascii="Times New Roman" w:eastAsia="Times New Roman" w:hAnsi="Times New Roman" w:cs="Times New Roman"/>
          <w:color w:val="000000" w:themeColor="text1"/>
          <w:sz w:val="28"/>
          <w:szCs w:val="28"/>
        </w:rPr>
        <w:t>Четырехполюсник питающего конца получается в результате перемножения матриц:</w:t>
      </w:r>
      <w:r w:rsidRPr="00254788">
        <w:rPr>
          <w:rFonts w:ascii="Times New Roman" w:hAnsi="Times New Roman" w:cs="Times New Roman"/>
          <w:noProof/>
          <w:sz w:val="28"/>
          <w:szCs w:val="28"/>
          <w:lang w:eastAsia="ru-RU"/>
        </w:rPr>
        <w:t xml:space="preserve"> </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gridCol w:w="714"/>
      </w:tblGrid>
      <w:tr w:rsidR="008F2B12" w:rsidRPr="00DE6F7A" w:rsidTr="000E708E">
        <w:trPr>
          <w:trHeight w:val="260"/>
        </w:trPr>
        <w:tc>
          <w:tcPr>
            <w:tcW w:w="4627" w:type="pct"/>
            <w:vAlign w:val="center"/>
          </w:tcPr>
          <w:p w:rsidR="008F2B12" w:rsidRPr="00DE6F7A" w:rsidRDefault="00FE7349" w:rsidP="003A1222">
            <w:pPr>
              <w:jc w:val="both"/>
              <w:rPr>
                <w:rFonts w:ascii="Times New Roman" w:hAnsi="Times New Roman" w:cs="Times New Roman"/>
                <w:sz w:val="28"/>
                <w:szCs w:val="28"/>
              </w:rPr>
            </w:pPr>
            <m:oMathPara>
              <m:oMath>
                <m:d>
                  <m:dPr>
                    <m:begChr m:val="["/>
                    <m:endChr m:val="]"/>
                    <m:ctrlPr>
                      <w:rPr>
                        <w:rFonts w:ascii="Cambria Math" w:eastAsia="Times New Roman" w:hAnsi="Cambria Math" w:cs="Times New Roman"/>
                        <w:color w:val="000000" w:themeColor="text1"/>
                        <w:sz w:val="28"/>
                        <w:szCs w:val="28"/>
                        <w:lang w:eastAsia="ru-RU"/>
                      </w:rPr>
                    </m:ctrlPr>
                  </m:dPr>
                  <m:e>
                    <m:r>
                      <m:rPr>
                        <m:sty m:val="p"/>
                      </m:rPr>
                      <w:rPr>
                        <w:rFonts w:ascii="Cambria Math" w:eastAsia="Times New Roman" w:hAnsi="Cambria Math" w:cs="Times New Roman"/>
                        <w:color w:val="000000" w:themeColor="text1"/>
                        <w:sz w:val="28"/>
                        <w:szCs w:val="28"/>
                        <w:lang w:eastAsia="ru-RU"/>
                      </w:rPr>
                      <m:t>Ан</m:t>
                    </m:r>
                  </m:e>
                </m:d>
                <m:r>
                  <m:rPr>
                    <m:sty m:val="p"/>
                  </m:rPr>
                  <w:rPr>
                    <w:rFonts w:ascii="Cambria Math" w:eastAsia="Times New Roman" w:hAnsi="Cambria Math" w:cs="Times New Roman"/>
                    <w:color w:val="000000" w:themeColor="text1"/>
                    <w:sz w:val="28"/>
                    <w:szCs w:val="28"/>
                    <w:lang w:eastAsia="ru-RU"/>
                  </w:rPr>
                  <m:t>=</m:t>
                </m:r>
                <m:d>
                  <m:dPr>
                    <m:begChr m:val="["/>
                    <m:endChr m:val="]"/>
                    <m:ctrlPr>
                      <w:rPr>
                        <w:rFonts w:ascii="Cambria Math" w:hAnsi="Cambria Math" w:cs="Times New Roman"/>
                        <w:sz w:val="28"/>
                        <w:szCs w:val="28"/>
                      </w:rPr>
                    </m:ctrlPr>
                  </m:dPr>
                  <m:e>
                    <m:m>
                      <m:mPr>
                        <m:mcs>
                          <m:mc>
                            <m:mcPr>
                              <m:count m:val="2"/>
                              <m:mcJc m:val="center"/>
                            </m:mcPr>
                          </m:mc>
                        </m:mcs>
                        <m:ctrlPr>
                          <w:rPr>
                            <w:rFonts w:ascii="Cambria Math" w:hAnsi="Cambria Math" w:cs="Times New Roman"/>
                            <w:sz w:val="28"/>
                            <w:szCs w:val="28"/>
                          </w:rPr>
                        </m:ctrlPr>
                      </m:mPr>
                      <m:mr>
                        <m:e>
                          <m:r>
                            <m:rPr>
                              <m:sty m:val="p"/>
                            </m:rPr>
                            <w:rPr>
                              <w:rFonts w:ascii="Cambria Math" w:hAnsi="Cambria Math" w:cs="Times New Roman"/>
                              <w:sz w:val="28"/>
                              <w:szCs w:val="28"/>
                            </w:rPr>
                            <m:t>1</m:t>
                          </m:r>
                        </m:e>
                        <m:e>
                          <m:r>
                            <m:rPr>
                              <m:sty m:val="p"/>
                            </m:rPr>
                            <w:rPr>
                              <w:rFonts w:ascii="Cambria Math" w:hAnsi="Cambria Math" w:cs="Times New Roman"/>
                              <w:sz w:val="28"/>
                              <w:szCs w:val="28"/>
                              <w:lang w:val="en-US"/>
                            </w:rPr>
                            <m:t>R</m:t>
                          </m:r>
                          <m:r>
                            <m:rPr>
                              <m:sty m:val="p"/>
                            </m:rPr>
                            <w:rPr>
                              <w:rFonts w:ascii="Cambria Math" w:hAnsi="Cambria Math" w:cs="Times New Roman"/>
                              <w:sz w:val="28"/>
                              <w:szCs w:val="28"/>
                            </w:rPr>
                            <m:t>о</m:t>
                          </m:r>
                        </m:e>
                      </m:mr>
                      <m:mr>
                        <m:e>
                          <m:r>
                            <m:rPr>
                              <m:sty m:val="p"/>
                            </m:rPr>
                            <w:rPr>
                              <w:rFonts w:ascii="Cambria Math" w:hAnsi="Cambria Math" w:cs="Times New Roman"/>
                              <w:sz w:val="28"/>
                              <w:szCs w:val="28"/>
                            </w:rPr>
                            <m:t>0</m:t>
                          </m:r>
                        </m:e>
                        <m:e>
                          <m:r>
                            <m:rPr>
                              <m:sty m:val="p"/>
                            </m:rPr>
                            <w:rPr>
                              <w:rFonts w:ascii="Cambria Math" w:hAnsi="Cambria Math" w:cs="Times New Roman"/>
                              <w:sz w:val="28"/>
                              <w:szCs w:val="28"/>
                            </w:rPr>
                            <m:t>1</m:t>
                          </m:r>
                        </m:e>
                      </m:mr>
                    </m:m>
                  </m:e>
                </m:d>
                <m:r>
                  <m:rPr>
                    <m:sty m:val="p"/>
                  </m:rPr>
                  <w:rPr>
                    <w:rFonts w:ascii="Cambria Math" w:hAnsi="Cambria Math" w:cs="Times New Roman"/>
                    <w:sz w:val="28"/>
                    <w:szCs w:val="28"/>
                  </w:rPr>
                  <m:t>∙ИТп∙ДТп</m:t>
                </m:r>
              </m:oMath>
            </m:oMathPara>
          </w:p>
        </w:tc>
        <w:tc>
          <w:tcPr>
            <w:tcW w:w="373" w:type="pct"/>
            <w:vAlign w:val="center"/>
          </w:tcPr>
          <w:p w:rsidR="008F2B12" w:rsidRPr="00DE6F7A" w:rsidRDefault="00DE6F7A" w:rsidP="00351B98">
            <w:pPr>
              <w:jc w:val="right"/>
              <w:rPr>
                <w:rFonts w:ascii="Times New Roman" w:hAnsi="Times New Roman" w:cs="Times New Roman"/>
                <w:sz w:val="28"/>
                <w:szCs w:val="28"/>
              </w:rPr>
            </w:pPr>
            <w:r>
              <w:rPr>
                <w:rFonts w:ascii="Times New Roman" w:hAnsi="Times New Roman" w:cs="Times New Roman"/>
                <w:sz w:val="28"/>
                <w:szCs w:val="28"/>
              </w:rPr>
              <w:t>(</w:t>
            </w:r>
            <w:r w:rsidR="00351B98">
              <w:rPr>
                <w:rFonts w:ascii="Times New Roman" w:hAnsi="Times New Roman" w:cs="Times New Roman"/>
                <w:sz w:val="28"/>
                <w:szCs w:val="28"/>
              </w:rPr>
              <w:t>1</w:t>
            </w:r>
            <w:r w:rsidR="008F2B12" w:rsidRPr="00DE6F7A">
              <w:rPr>
                <w:rFonts w:ascii="Times New Roman" w:hAnsi="Times New Roman" w:cs="Times New Roman"/>
                <w:sz w:val="28"/>
                <w:szCs w:val="28"/>
              </w:rPr>
              <w:t>)</w:t>
            </w:r>
          </w:p>
        </w:tc>
      </w:tr>
    </w:tbl>
    <w:p w:rsidR="008F2B12" w:rsidRPr="002F2EC8" w:rsidRDefault="00FE7349" w:rsidP="003A1222">
      <w:pPr>
        <w:spacing w:after="0" w:line="240" w:lineRule="auto"/>
        <w:jc w:val="both"/>
        <w:rPr>
          <w:rFonts w:ascii="Times New Roman" w:eastAsiaTheme="minorEastAsia" w:hAnsi="Times New Roman" w:cs="Times New Roman"/>
          <w:sz w:val="28"/>
          <w:szCs w:val="28"/>
        </w:rPr>
      </w:pPr>
      <m:oMathPara>
        <m:oMath>
          <m:d>
            <m:dPr>
              <m:begChr m:val="["/>
              <m:endChr m:val="]"/>
              <m:ctrlPr>
                <w:rPr>
                  <w:rFonts w:ascii="Cambria Math" w:eastAsia="Times New Roman" w:hAnsi="Cambria Math" w:cs="Times New Roman"/>
                  <w:i/>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Ан</m:t>
              </m:r>
            </m:e>
          </m:d>
          <m:r>
            <w:rPr>
              <w:rFonts w:ascii="Cambria Math" w:eastAsia="Times New Roman" w:hAnsi="Cambria Math" w:cs="Times New Roman"/>
              <w:color w:val="000000" w:themeColor="text1"/>
              <w:sz w:val="28"/>
              <w:szCs w:val="28"/>
              <w:lang w:eastAsia="ru-RU"/>
            </w:rPr>
            <m:t>=</m:t>
          </m:r>
          <m:d>
            <m:dPr>
              <m:begChr m:val="["/>
              <m:endChr m:val="]"/>
              <m:ctrlPr>
                <w:rPr>
                  <w:rFonts w:ascii="Cambria Math" w:hAnsi="Cambria Math" w:cs="Times New Roman"/>
                  <w:i/>
                  <w:sz w:val="28"/>
                  <w:szCs w:val="28"/>
                </w:rPr>
              </m:ctrlPr>
            </m:dPr>
            <m:e>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1</m:t>
                    </m:r>
                  </m:e>
                  <m:e>
                    <m:r>
                      <w:rPr>
                        <w:rFonts w:ascii="Cambria Math" w:hAnsi="Cambria Math" w:cs="Times New Roman"/>
                        <w:sz w:val="28"/>
                        <w:szCs w:val="28"/>
                      </w:rPr>
                      <m:t>200</m:t>
                    </m:r>
                  </m:e>
                </m:mr>
                <m:mr>
                  <m:e>
                    <m:r>
                      <w:rPr>
                        <w:rFonts w:ascii="Cambria Math" w:hAnsi="Cambria Math" w:cs="Times New Roman"/>
                        <w:sz w:val="28"/>
                        <w:szCs w:val="28"/>
                      </w:rPr>
                      <m:t>0</m:t>
                    </m:r>
                  </m:e>
                  <m:e>
                    <m:r>
                      <w:rPr>
                        <w:rFonts w:ascii="Cambria Math" w:hAnsi="Cambria Math" w:cs="Times New Roman"/>
                        <w:sz w:val="28"/>
                        <w:szCs w:val="28"/>
                      </w:rPr>
                      <m:t>1</m:t>
                    </m:r>
                  </m:e>
                </m:mr>
              </m:m>
            </m:e>
          </m:d>
          <m:r>
            <w:rPr>
              <w:rFonts w:ascii="Cambria Math" w:hAnsi="Cambria Math" w:cs="Times New Roman"/>
              <w:sz w:val="28"/>
              <w:szCs w:val="28"/>
            </w:rPr>
            <m:t>∙</m:t>
          </m:r>
          <m:d>
            <m:dPr>
              <m:begChr m:val="["/>
              <m:endChr m:val="]"/>
              <m:ctrlPr>
                <w:rPr>
                  <w:rFonts w:ascii="Cambria Math" w:eastAsia="Times New Roman" w:hAnsi="Cambria Math" w:cs="Times New Roman"/>
                  <w:i/>
                  <w:color w:val="000000" w:themeColor="text1"/>
                  <w:sz w:val="28"/>
                  <w:szCs w:val="28"/>
                </w:rPr>
              </m:ctrlPr>
            </m:dPr>
            <m:e>
              <m:m>
                <m:mPr>
                  <m:mcs>
                    <m:mc>
                      <m:mcPr>
                        <m:count m:val="2"/>
                        <m:mcJc m:val="center"/>
                      </m:mcPr>
                    </m:mc>
                  </m:mcs>
                  <m:ctrlPr>
                    <w:rPr>
                      <w:rFonts w:ascii="Cambria Math" w:eastAsia="Times New Roman" w:hAnsi="Cambria Math" w:cs="Times New Roman"/>
                      <w:i/>
                      <w:color w:val="000000" w:themeColor="text1"/>
                      <w:sz w:val="28"/>
                      <w:szCs w:val="28"/>
                    </w:rPr>
                  </m:ctrlPr>
                </m:mPr>
                <m:mr>
                  <m:e>
                    <m:r>
                      <w:rPr>
                        <w:rFonts w:ascii="Cambria Math" w:eastAsia="Times New Roman" w:hAnsi="Cambria Math" w:cs="Times New Roman"/>
                        <w:color w:val="000000" w:themeColor="text1"/>
                        <w:sz w:val="28"/>
                        <w:szCs w:val="28"/>
                        <w:lang w:eastAsia="ru-RU"/>
                      </w:rPr>
                      <m:t>9,15</m:t>
                    </m:r>
                  </m:e>
                  <m:e>
                    <m:r>
                      <w:rPr>
                        <w:rFonts w:ascii="Cambria Math" w:eastAsia="Times New Roman" w:hAnsi="Cambria Math" w:cs="Times New Roman"/>
                        <w:color w:val="000000" w:themeColor="text1"/>
                        <w:sz w:val="28"/>
                        <w:szCs w:val="28"/>
                        <w:lang w:eastAsia="ru-RU"/>
                      </w:rPr>
                      <m:t>2,4</m:t>
                    </m:r>
                    <m:sSup>
                      <m:sSupPr>
                        <m:ctrlPr>
                          <w:rPr>
                            <w:rFonts w:ascii="Cambria Math" w:eastAsia="Times New Roman" w:hAnsi="Cambria Math" w:cs="Times New Roman"/>
                            <w:i/>
                            <w:color w:val="000000" w:themeColor="text1"/>
                            <w:sz w:val="28"/>
                            <w:szCs w:val="28"/>
                            <w:lang w:val="en-US"/>
                          </w:rPr>
                        </m:ctrlPr>
                      </m:sSupPr>
                      <m:e>
                        <m:r>
                          <w:rPr>
                            <w:rFonts w:ascii="Cambria Math" w:eastAsia="Times New Roman" w:hAnsi="Cambria Math" w:cs="Times New Roman"/>
                            <w:color w:val="000000" w:themeColor="text1"/>
                            <w:sz w:val="28"/>
                            <w:szCs w:val="28"/>
                            <w:lang w:val="en-US" w:eastAsia="ru-RU"/>
                          </w:rPr>
                          <m:t>e</m:t>
                        </m:r>
                      </m:e>
                      <m:sup>
                        <m:r>
                          <w:rPr>
                            <w:rFonts w:ascii="Cambria Math" w:eastAsia="Times New Roman" w:hAnsi="Cambria Math" w:cs="Times New Roman"/>
                            <w:color w:val="000000" w:themeColor="text1"/>
                            <w:sz w:val="28"/>
                            <w:szCs w:val="28"/>
                            <w:lang w:val="en-US" w:eastAsia="ru-RU"/>
                          </w:rPr>
                          <m:t>j</m:t>
                        </m:r>
                        <m:r>
                          <w:rPr>
                            <w:rFonts w:ascii="Cambria Math" w:eastAsia="Times New Roman" w:hAnsi="Cambria Math" w:cs="Times New Roman"/>
                            <w:color w:val="000000" w:themeColor="text1"/>
                            <w:sz w:val="28"/>
                            <w:szCs w:val="28"/>
                            <w:lang w:eastAsia="ru-RU"/>
                          </w:rPr>
                          <m:t>36°</m:t>
                        </m:r>
                      </m:sup>
                    </m:sSup>
                  </m:e>
                </m:mr>
                <m:mr>
                  <m:e>
                    <m:r>
                      <w:rPr>
                        <w:rFonts w:ascii="Cambria Math" w:eastAsia="Times New Roman" w:hAnsi="Cambria Math" w:cs="Times New Roman"/>
                        <w:color w:val="000000" w:themeColor="text1"/>
                        <w:sz w:val="28"/>
                        <w:szCs w:val="28"/>
                        <w:lang w:eastAsia="ru-RU"/>
                      </w:rPr>
                      <m:t>0,006</m:t>
                    </m:r>
                    <m:sSup>
                      <m:sSupPr>
                        <m:ctrlPr>
                          <w:rPr>
                            <w:rFonts w:ascii="Cambria Math" w:eastAsia="Times New Roman" w:hAnsi="Cambria Math" w:cs="Times New Roman"/>
                            <w:i/>
                            <w:color w:val="000000" w:themeColor="text1"/>
                            <w:sz w:val="28"/>
                            <w:szCs w:val="28"/>
                            <w:lang w:val="en-US"/>
                          </w:rPr>
                        </m:ctrlPr>
                      </m:sSupPr>
                      <m:e>
                        <m:r>
                          <w:rPr>
                            <w:rFonts w:ascii="Cambria Math" w:eastAsia="Times New Roman" w:hAnsi="Cambria Math" w:cs="Times New Roman"/>
                            <w:color w:val="000000" w:themeColor="text1"/>
                            <w:sz w:val="28"/>
                            <w:szCs w:val="28"/>
                            <w:lang w:val="en-US" w:eastAsia="ru-RU"/>
                          </w:rPr>
                          <m:t>e</m:t>
                        </m:r>
                      </m:e>
                      <m:sup>
                        <m:r>
                          <w:rPr>
                            <w:rFonts w:ascii="Cambria Math" w:eastAsia="Times New Roman" w:hAnsi="Cambria Math" w:cs="Times New Roman"/>
                            <w:color w:val="000000" w:themeColor="text1"/>
                            <w:sz w:val="28"/>
                            <w:szCs w:val="28"/>
                            <w:lang w:eastAsia="ru-RU"/>
                          </w:rPr>
                          <m:t>-</m:t>
                        </m:r>
                        <m:r>
                          <w:rPr>
                            <w:rFonts w:ascii="Cambria Math" w:eastAsia="Times New Roman" w:hAnsi="Cambria Math" w:cs="Times New Roman"/>
                            <w:color w:val="000000" w:themeColor="text1"/>
                            <w:sz w:val="28"/>
                            <w:szCs w:val="28"/>
                            <w:lang w:val="en-US" w:eastAsia="ru-RU"/>
                          </w:rPr>
                          <m:t>j</m:t>
                        </m:r>
                        <m:r>
                          <w:rPr>
                            <w:rFonts w:ascii="Cambria Math" w:eastAsia="Times New Roman" w:hAnsi="Cambria Math" w:cs="Times New Roman"/>
                            <w:color w:val="000000" w:themeColor="text1"/>
                            <w:sz w:val="28"/>
                            <w:szCs w:val="28"/>
                            <w:lang w:eastAsia="ru-RU"/>
                          </w:rPr>
                          <m:t>65°</m:t>
                        </m:r>
                      </m:sup>
                    </m:sSup>
                  </m:e>
                  <m:e>
                    <m:r>
                      <w:rPr>
                        <w:rFonts w:ascii="Cambria Math" w:eastAsia="Times New Roman" w:hAnsi="Cambria Math" w:cs="Times New Roman"/>
                        <w:color w:val="000000" w:themeColor="text1"/>
                        <w:sz w:val="28"/>
                        <w:szCs w:val="28"/>
                        <w:lang w:eastAsia="ru-RU"/>
                      </w:rPr>
                      <m:t>0,11</m:t>
                    </m:r>
                  </m:e>
                </m:mr>
              </m:m>
            </m:e>
          </m:d>
          <m:r>
            <w:rPr>
              <w:rFonts w:ascii="Cambria Math" w:eastAsia="Times New Roman" w:hAnsi="Cambria Math" w:cs="Times New Roman"/>
              <w:color w:val="000000" w:themeColor="text1"/>
              <w:sz w:val="28"/>
              <w:szCs w:val="28"/>
            </w:rPr>
            <m:t>∙</m:t>
          </m:r>
          <m:d>
            <m:dPr>
              <m:begChr m:val="["/>
              <m:endChr m:val="]"/>
              <m:ctrlPr>
                <w:rPr>
                  <w:rFonts w:ascii="Cambria Math" w:eastAsia="Calibri" w:hAnsi="Cambria Math" w:cs="Times New Roman"/>
                  <w:i/>
                  <w:color w:val="000000"/>
                  <w:sz w:val="28"/>
                  <w:szCs w:val="28"/>
                </w:rPr>
              </m:ctrlPr>
            </m:dPr>
            <m:e>
              <m:m>
                <m:mPr>
                  <m:mcs>
                    <m:mc>
                      <m:mcPr>
                        <m:count m:val="2"/>
                        <m:mcJc m:val="center"/>
                      </m:mcPr>
                    </m:mc>
                  </m:mcs>
                  <m:ctrlPr>
                    <w:rPr>
                      <w:rFonts w:ascii="Cambria Math" w:eastAsia="Calibri" w:hAnsi="Cambria Math" w:cs="Times New Roman"/>
                      <w:i/>
                      <w:color w:val="000000"/>
                      <w:sz w:val="28"/>
                      <w:szCs w:val="28"/>
                    </w:rPr>
                  </m:ctrlPr>
                </m:mPr>
                <m:mr>
                  <m:e>
                    <m:r>
                      <w:rPr>
                        <w:rFonts w:ascii="Cambria Math" w:eastAsia="Calibri" w:hAnsi="Cambria Math" w:cs="Times New Roman"/>
                        <w:color w:val="000000"/>
                        <w:sz w:val="28"/>
                        <w:szCs w:val="28"/>
                      </w:rPr>
                      <m:t>3</m:t>
                    </m:r>
                  </m:e>
                  <m:e>
                    <m:r>
                      <w:rPr>
                        <w:rFonts w:ascii="Cambria Math" w:eastAsia="Calibri" w:hAnsi="Cambria Math" w:cs="Times New Roman"/>
                        <w:color w:val="000000"/>
                        <w:sz w:val="28"/>
                        <w:szCs w:val="28"/>
                      </w:rPr>
                      <m:t>0,05</m:t>
                    </m:r>
                    <m:sSup>
                      <m:sSupPr>
                        <m:ctrlPr>
                          <w:rPr>
                            <w:rFonts w:ascii="Cambria Math" w:eastAsia="Calibri" w:hAnsi="Cambria Math" w:cs="Times New Roman"/>
                            <w:i/>
                            <w:color w:val="000000"/>
                            <w:sz w:val="28"/>
                            <w:szCs w:val="28"/>
                            <w:lang w:val="en-US"/>
                          </w:rPr>
                        </m:ctrlPr>
                      </m:sSupPr>
                      <m:e>
                        <m:r>
                          <w:rPr>
                            <w:rFonts w:ascii="Cambria Math" w:eastAsia="Calibri" w:hAnsi="Cambria Math" w:cs="Times New Roman"/>
                            <w:color w:val="000000"/>
                            <w:sz w:val="28"/>
                            <w:szCs w:val="28"/>
                            <w:lang w:val="en-US"/>
                          </w:rPr>
                          <m:t>e</m:t>
                        </m:r>
                      </m:e>
                      <m:sup>
                        <m:r>
                          <w:rPr>
                            <w:rFonts w:ascii="Cambria Math" w:eastAsia="Calibri" w:hAnsi="Cambria Math" w:cs="Times New Roman"/>
                            <w:color w:val="000000"/>
                            <w:sz w:val="28"/>
                            <w:szCs w:val="28"/>
                            <w:lang w:val="en-US"/>
                          </w:rPr>
                          <m:t>j</m:t>
                        </m:r>
                        <m:r>
                          <w:rPr>
                            <w:rFonts w:ascii="Cambria Math" w:eastAsia="Calibri" w:hAnsi="Cambria Math" w:cs="Times New Roman"/>
                            <w:color w:val="000000"/>
                            <w:sz w:val="28"/>
                            <w:szCs w:val="28"/>
                          </w:rPr>
                          <m:t>35°</m:t>
                        </m:r>
                      </m:sup>
                    </m:sSup>
                  </m:e>
                </m:mr>
                <m:mr>
                  <m:e>
                    <m:r>
                      <w:rPr>
                        <w:rFonts w:ascii="Cambria Math" w:eastAsia="Calibri" w:hAnsi="Cambria Math" w:cs="Times New Roman"/>
                        <w:color w:val="000000"/>
                        <w:sz w:val="28"/>
                        <w:szCs w:val="28"/>
                      </w:rPr>
                      <m:t>0,302</m:t>
                    </m:r>
                    <m:sSup>
                      <m:sSupPr>
                        <m:ctrlPr>
                          <w:rPr>
                            <w:rFonts w:ascii="Cambria Math" w:eastAsia="Calibri" w:hAnsi="Cambria Math" w:cs="Times New Roman"/>
                            <w:i/>
                            <w:color w:val="000000"/>
                            <w:sz w:val="28"/>
                            <w:szCs w:val="28"/>
                            <w:lang w:val="en-US"/>
                          </w:rPr>
                        </m:ctrlPr>
                      </m:sSupPr>
                      <m:e>
                        <m:r>
                          <w:rPr>
                            <w:rFonts w:ascii="Cambria Math" w:eastAsia="Calibri" w:hAnsi="Cambria Math" w:cs="Times New Roman"/>
                            <w:color w:val="000000"/>
                            <w:sz w:val="28"/>
                            <w:szCs w:val="28"/>
                            <w:lang w:val="en-US"/>
                          </w:rPr>
                          <m:t>e</m:t>
                        </m:r>
                      </m:e>
                      <m:sup>
                        <m:r>
                          <w:rPr>
                            <w:rFonts w:ascii="Cambria Math" w:eastAsia="Calibri" w:hAnsi="Cambria Math" w:cs="Times New Roman"/>
                            <w:color w:val="000000"/>
                            <w:sz w:val="28"/>
                            <w:szCs w:val="28"/>
                          </w:rPr>
                          <m:t>-</m:t>
                        </m:r>
                        <m:r>
                          <w:rPr>
                            <w:rFonts w:ascii="Cambria Math" w:eastAsia="Calibri" w:hAnsi="Cambria Math" w:cs="Times New Roman"/>
                            <w:color w:val="000000"/>
                            <w:sz w:val="28"/>
                            <w:szCs w:val="28"/>
                            <w:lang w:val="en-US"/>
                          </w:rPr>
                          <m:t>j</m:t>
                        </m:r>
                        <m:r>
                          <w:rPr>
                            <w:rFonts w:ascii="Cambria Math" w:eastAsia="Calibri" w:hAnsi="Cambria Math" w:cs="Times New Roman"/>
                            <w:color w:val="000000"/>
                            <w:sz w:val="28"/>
                            <w:szCs w:val="28"/>
                          </w:rPr>
                          <m:t>60°</m:t>
                        </m:r>
                      </m:sup>
                    </m:sSup>
                  </m:e>
                  <m:e>
                    <m:r>
                      <w:rPr>
                        <w:rFonts w:ascii="Cambria Math" w:eastAsia="Calibri" w:hAnsi="Cambria Math" w:cs="Times New Roman"/>
                        <w:color w:val="000000"/>
                        <w:sz w:val="28"/>
                        <w:szCs w:val="28"/>
                      </w:rPr>
                      <m:t>0,333</m:t>
                    </m:r>
                  </m:e>
                </m:mr>
              </m:m>
            </m:e>
          </m:d>
        </m:oMath>
      </m:oMathPara>
    </w:p>
    <w:p w:rsidR="008F2B12" w:rsidRDefault="008F2B12" w:rsidP="000E708E">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Коэффициенты четырехполюсника питающего конца в результате перемножения:</w:t>
      </w:r>
    </w:p>
    <w:p w:rsidR="008F2B12" w:rsidRPr="000E708E" w:rsidRDefault="008F2B12" w:rsidP="003A122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lang w:eastAsia="ru-RU"/>
        </w:rPr>
        <w:t>Ан=34,81</w:t>
      </w:r>
      <m:oMath>
        <m:sSup>
          <m:sSupPr>
            <m:ctrlPr>
              <w:rPr>
                <w:rFonts w:ascii="Cambria Math" w:eastAsia="Times New Roman" w:hAnsi="Cambria Math" w:cs="Times New Roman"/>
                <w:i/>
                <w:color w:val="000000" w:themeColor="text1"/>
                <w:sz w:val="28"/>
                <w:szCs w:val="28"/>
                <w:lang w:val="en-US"/>
              </w:rPr>
            </m:ctrlPr>
          </m:sSupPr>
          <m:e>
            <m:r>
              <w:rPr>
                <w:rFonts w:ascii="Cambria Math" w:eastAsia="Times New Roman" w:hAnsi="Cambria Math" w:cs="Times New Roman"/>
                <w:color w:val="000000" w:themeColor="text1"/>
                <w:sz w:val="28"/>
                <w:lang w:val="en-US" w:eastAsia="ru-RU"/>
              </w:rPr>
              <m:t>e</m:t>
            </m:r>
          </m:e>
          <m:sup>
            <m:r>
              <w:rPr>
                <w:rFonts w:ascii="Cambria Math" w:eastAsia="Times New Roman" w:hAnsi="Cambria Math" w:cs="Times New Roman"/>
                <w:color w:val="000000" w:themeColor="text1"/>
                <w:sz w:val="28"/>
                <w:lang w:eastAsia="ru-RU"/>
              </w:rPr>
              <m:t>-</m:t>
            </m:r>
            <m:r>
              <w:rPr>
                <w:rFonts w:ascii="Cambria Math" w:eastAsia="Times New Roman" w:hAnsi="Cambria Math" w:cs="Times New Roman"/>
                <w:color w:val="000000" w:themeColor="text1"/>
                <w:sz w:val="28"/>
                <w:lang w:val="en-US" w:eastAsia="ru-RU"/>
              </w:rPr>
              <m:t>j</m:t>
            </m:r>
            <m:r>
              <w:rPr>
                <w:rFonts w:ascii="Cambria Math" w:eastAsia="Times New Roman" w:hAnsi="Cambria Math" w:cs="Times New Roman"/>
                <w:color w:val="000000" w:themeColor="text1"/>
                <w:sz w:val="28"/>
                <w:lang w:eastAsia="ru-RU"/>
              </w:rPr>
              <m:t>15.78</m:t>
            </m:r>
            <m:r>
              <w:rPr>
                <w:rFonts w:ascii="Cambria Math" w:eastAsia="Times New Roman" w:hAnsi="Cambria Math" w:cs="Times New Roman"/>
                <w:i/>
                <w:color w:val="000000" w:themeColor="text1"/>
                <w:sz w:val="28"/>
                <w:lang w:eastAsia="ru-RU"/>
              </w:rPr>
              <w:sym w:font="Symbol" w:char="F0B0"/>
            </m:r>
          </m:sup>
        </m:sSup>
      </m:oMath>
      <w:r>
        <w:rPr>
          <w:rFonts w:ascii="Times New Roman" w:eastAsia="Times New Roman" w:hAnsi="Times New Roman" w:cs="Times New Roman"/>
          <w:color w:val="000000" w:themeColor="text1"/>
          <w:sz w:val="28"/>
          <w:szCs w:val="28"/>
        </w:rPr>
        <w:t xml:space="preserve">; </w:t>
      </w:r>
      <w:proofErr w:type="gramStart"/>
      <w:r>
        <w:rPr>
          <w:rFonts w:ascii="Times New Roman" w:eastAsia="Times New Roman" w:hAnsi="Times New Roman" w:cs="Times New Roman"/>
          <w:color w:val="000000" w:themeColor="text1"/>
          <w:sz w:val="28"/>
          <w:lang w:val="en-US" w:eastAsia="ru-RU"/>
        </w:rPr>
        <w:t>B</w:t>
      </w:r>
      <w:proofErr w:type="gramEnd"/>
      <w:r>
        <w:rPr>
          <w:rFonts w:ascii="Times New Roman" w:eastAsia="Times New Roman" w:hAnsi="Times New Roman" w:cs="Times New Roman"/>
          <w:color w:val="000000" w:themeColor="text1"/>
          <w:sz w:val="28"/>
          <w:lang w:eastAsia="ru-RU"/>
        </w:rPr>
        <w:t>н=8,428</w:t>
      </w:r>
      <m:oMath>
        <m:sSup>
          <m:sSupPr>
            <m:ctrlPr>
              <w:rPr>
                <w:rFonts w:ascii="Cambria Math" w:eastAsia="Times New Roman" w:hAnsi="Cambria Math" w:cs="Times New Roman"/>
                <w:i/>
                <w:color w:val="000000" w:themeColor="text1"/>
                <w:sz w:val="28"/>
                <w:szCs w:val="28"/>
                <w:lang w:val="en-US"/>
              </w:rPr>
            </m:ctrlPr>
          </m:sSupPr>
          <m:e>
            <m:r>
              <w:rPr>
                <w:rFonts w:ascii="Cambria Math" w:eastAsia="Times New Roman" w:hAnsi="Cambria Math" w:cs="Times New Roman"/>
                <w:color w:val="000000" w:themeColor="text1"/>
                <w:sz w:val="28"/>
                <w:lang w:val="en-US" w:eastAsia="ru-RU"/>
              </w:rPr>
              <m:t>e</m:t>
            </m:r>
          </m:e>
          <m:sup>
            <m:r>
              <w:rPr>
                <w:rFonts w:ascii="Cambria Math" w:eastAsia="Times New Roman" w:hAnsi="Cambria Math" w:cs="Times New Roman"/>
                <w:color w:val="000000" w:themeColor="text1"/>
                <w:sz w:val="28"/>
                <w:lang w:val="en-US" w:eastAsia="ru-RU"/>
              </w:rPr>
              <m:t>j</m:t>
            </m:r>
            <m:r>
              <w:rPr>
                <w:rFonts w:ascii="Cambria Math" w:eastAsia="Times New Roman" w:hAnsi="Cambria Math" w:cs="Times New Roman"/>
                <w:color w:val="000000" w:themeColor="text1"/>
                <w:sz w:val="28"/>
                <w:lang w:eastAsia="ru-RU"/>
              </w:rPr>
              <m:t>4,78°</m:t>
            </m:r>
          </m:sup>
        </m:sSup>
      </m:oMath>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lang w:val="en-US" w:eastAsia="ru-RU"/>
        </w:rPr>
        <w:t>C</w:t>
      </w:r>
      <w:r>
        <w:rPr>
          <w:rFonts w:ascii="Times New Roman" w:eastAsia="Times New Roman" w:hAnsi="Times New Roman" w:cs="Times New Roman"/>
          <w:sz w:val="28"/>
          <w:lang w:eastAsia="ru-RU"/>
        </w:rPr>
        <w:t>н=0,051</w:t>
      </w:r>
      <m:oMath>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lang w:val="en-US" w:eastAsia="ru-RU"/>
              </w:rPr>
              <m:t>e</m:t>
            </m:r>
          </m:e>
          <m:sup>
            <m:r>
              <w:rPr>
                <w:rFonts w:ascii="Cambria Math" w:eastAsia="Times New Roman" w:hAnsi="Cambria Math" w:cs="Times New Roman"/>
                <w:sz w:val="28"/>
                <w:lang w:eastAsia="ru-RU"/>
              </w:rPr>
              <m:t>-</m:t>
            </m:r>
            <m:r>
              <w:rPr>
                <w:rFonts w:ascii="Cambria Math" w:eastAsia="Times New Roman" w:hAnsi="Cambria Math" w:cs="Times New Roman"/>
                <w:sz w:val="28"/>
                <w:lang w:val="en-US" w:eastAsia="ru-RU"/>
              </w:rPr>
              <m:t>j</m:t>
            </m:r>
            <m:r>
              <w:rPr>
                <w:rFonts w:ascii="Cambria Math" w:eastAsia="Times New Roman" w:hAnsi="Cambria Math" w:cs="Times New Roman"/>
                <w:sz w:val="28"/>
                <w:lang w:eastAsia="ru-RU"/>
              </w:rPr>
              <m:t>61,93°</m:t>
            </m:r>
          </m:sup>
        </m:sSup>
      </m:oMath>
      <w:r>
        <w:rPr>
          <w:rFonts w:ascii="Times New Roman" w:eastAsia="Times New Roman" w:hAnsi="Times New Roman" w:cs="Times New Roman"/>
          <w:sz w:val="28"/>
          <w:szCs w:val="28"/>
        </w:rPr>
        <w:t xml:space="preserve">; </w:t>
      </w:r>
      <w:r>
        <w:rPr>
          <w:rFonts w:ascii="Times New Roman" w:eastAsia="Times New Roman" w:hAnsi="Times New Roman" w:cs="Times New Roman"/>
          <w:sz w:val="28"/>
          <w:lang w:val="en-US" w:eastAsia="ru-RU"/>
        </w:rPr>
        <w:t>D</w:t>
      </w:r>
      <w:r>
        <w:rPr>
          <w:rFonts w:ascii="Times New Roman" w:eastAsia="Times New Roman" w:hAnsi="Times New Roman" w:cs="Times New Roman"/>
          <w:sz w:val="28"/>
          <w:lang w:eastAsia="ru-RU"/>
        </w:rPr>
        <w:t>н=</w:t>
      </w:r>
      <w:r w:rsidRPr="009051B1">
        <w:rPr>
          <w:rFonts w:ascii="Times New Roman" w:eastAsia="Times New Roman" w:hAnsi="Times New Roman" w:cs="Times New Roman"/>
          <w:sz w:val="28"/>
          <w:lang w:eastAsia="ru-RU"/>
        </w:rPr>
        <w:t>0</w:t>
      </w:r>
      <w:r w:rsidR="001421A4">
        <w:rPr>
          <w:rFonts w:ascii="Times New Roman" w:eastAsia="Times New Roman" w:hAnsi="Times New Roman" w:cs="Times New Roman"/>
          <w:sz w:val="28"/>
          <w:lang w:eastAsia="ru-RU"/>
        </w:rPr>
        <w:t>,</w:t>
      </w:r>
      <w:r>
        <w:rPr>
          <w:rFonts w:ascii="Times New Roman" w:eastAsia="Times New Roman" w:hAnsi="Times New Roman" w:cs="Times New Roman"/>
          <w:sz w:val="28"/>
          <w:lang w:eastAsia="ru-RU"/>
        </w:rPr>
        <w:t>037</w:t>
      </w:r>
      <m:oMath>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lang w:val="en-US" w:eastAsia="ru-RU"/>
              </w:rPr>
              <m:t>e</m:t>
            </m:r>
          </m:e>
          <m:sup>
            <m:r>
              <w:rPr>
                <w:rFonts w:ascii="Cambria Math" w:eastAsia="Times New Roman" w:hAnsi="Cambria Math" w:cs="Times New Roman"/>
                <w:sz w:val="28"/>
                <w:lang w:eastAsia="ru-RU"/>
              </w:rPr>
              <m:t>-</m:t>
            </m:r>
            <m:r>
              <w:rPr>
                <w:rFonts w:ascii="Cambria Math" w:eastAsia="Times New Roman" w:hAnsi="Cambria Math" w:cs="Times New Roman"/>
                <w:sz w:val="28"/>
                <w:lang w:val="en-US" w:eastAsia="ru-RU"/>
              </w:rPr>
              <m:t>j</m:t>
            </m:r>
            <m:r>
              <w:rPr>
                <w:rFonts w:ascii="Cambria Math" w:eastAsia="Times New Roman" w:hAnsi="Cambria Math" w:cs="Times New Roman"/>
                <w:sz w:val="28"/>
                <w:lang w:eastAsia="ru-RU"/>
              </w:rPr>
              <m:t>0.23°</m:t>
            </m:r>
          </m:sup>
        </m:sSup>
      </m:oMath>
      <w:r w:rsidR="000E708E">
        <w:rPr>
          <w:rFonts w:ascii="Times New Roman" w:eastAsia="Times New Roman" w:hAnsi="Times New Roman" w:cs="Times New Roman"/>
          <w:sz w:val="28"/>
          <w:szCs w:val="28"/>
        </w:rPr>
        <w:t>.</w:t>
      </w:r>
    </w:p>
    <w:p w:rsidR="00F90A25" w:rsidRPr="006A4028" w:rsidRDefault="00397AD7" w:rsidP="000E708E">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90A25">
        <w:rPr>
          <w:rFonts w:ascii="Times New Roman" w:eastAsia="Times New Roman" w:hAnsi="Times New Roman" w:cs="Times New Roman"/>
          <w:color w:val="000000"/>
          <w:sz w:val="28"/>
          <w:szCs w:val="28"/>
          <w:lang w:eastAsia="ru-RU"/>
        </w:rPr>
        <w:t xml:space="preserve"> </w:t>
      </w:r>
      <w:r w:rsidR="00F90A25" w:rsidRPr="006A4028">
        <w:rPr>
          <w:rFonts w:ascii="Times New Roman" w:eastAsia="Times New Roman" w:hAnsi="Times New Roman" w:cs="Times New Roman"/>
          <w:color w:val="000000"/>
          <w:sz w:val="28"/>
          <w:szCs w:val="28"/>
          <w:lang w:eastAsia="ru-RU"/>
        </w:rPr>
        <w:t>Коэффициенты четырехполюс</w:t>
      </w:r>
      <w:r w:rsidR="00F90A25">
        <w:rPr>
          <w:rFonts w:ascii="Times New Roman" w:eastAsia="Times New Roman" w:hAnsi="Times New Roman" w:cs="Times New Roman"/>
          <w:color w:val="000000"/>
          <w:sz w:val="28"/>
          <w:szCs w:val="28"/>
          <w:lang w:eastAsia="ru-RU"/>
        </w:rPr>
        <w:t xml:space="preserve">ника </w:t>
      </w:r>
      <w:proofErr w:type="gramStart"/>
      <w:r w:rsidR="00F90A25">
        <w:rPr>
          <w:rFonts w:ascii="Times New Roman" w:eastAsia="Times New Roman" w:hAnsi="Times New Roman" w:cs="Times New Roman"/>
          <w:color w:val="000000"/>
          <w:sz w:val="28"/>
          <w:szCs w:val="28"/>
          <w:lang w:eastAsia="ru-RU"/>
        </w:rPr>
        <w:t>дроссель-трансформатора</w:t>
      </w:r>
      <w:proofErr w:type="gramEnd"/>
      <w:r w:rsidR="00F90A25">
        <w:rPr>
          <w:rFonts w:ascii="Times New Roman" w:eastAsia="Times New Roman" w:hAnsi="Times New Roman" w:cs="Times New Roman"/>
          <w:color w:val="000000"/>
          <w:sz w:val="28"/>
          <w:szCs w:val="28"/>
          <w:lang w:eastAsia="ru-RU"/>
        </w:rPr>
        <w:t xml:space="preserve"> </w:t>
      </w:r>
      <w:proofErr w:type="spellStart"/>
      <w:r w:rsidR="00F90A25">
        <w:rPr>
          <w:rFonts w:ascii="Times New Roman" w:eastAsia="Times New Roman" w:hAnsi="Times New Roman" w:cs="Times New Roman"/>
          <w:color w:val="000000"/>
          <w:sz w:val="28"/>
          <w:szCs w:val="28"/>
          <w:lang w:eastAsia="ru-RU"/>
        </w:rPr>
        <w:t>ДТр</w:t>
      </w:r>
      <w:proofErr w:type="spellEnd"/>
      <w:r w:rsidR="00F90A25" w:rsidRPr="006A4028">
        <w:rPr>
          <w:rFonts w:ascii="Times New Roman" w:eastAsia="Times New Roman" w:hAnsi="Times New Roman" w:cs="Times New Roman"/>
          <w:color w:val="000000"/>
          <w:sz w:val="28"/>
          <w:szCs w:val="28"/>
          <w:lang w:eastAsia="ru-RU"/>
        </w:rPr>
        <w:t xml:space="preserve"> типа ДТ 1-150</w:t>
      </w:r>
      <w:r w:rsidR="00F90A25">
        <w:rPr>
          <w:rFonts w:ascii="Times New Roman" w:eastAsia="Times New Roman" w:hAnsi="Times New Roman" w:cs="Times New Roman"/>
          <w:color w:val="000000"/>
          <w:sz w:val="28"/>
          <w:szCs w:val="28"/>
          <w:lang w:eastAsia="ru-RU"/>
        </w:rPr>
        <w:t>:</w:t>
      </w:r>
    </w:p>
    <w:p w:rsidR="00F90A25" w:rsidRDefault="00F90A25" w:rsidP="003A1222">
      <w:pPr>
        <w:spacing w:after="0" w:line="240" w:lineRule="auto"/>
        <w:jc w:val="both"/>
        <w:rPr>
          <w:rFonts w:ascii="Times New Roman" w:eastAsiaTheme="minorEastAsia" w:hAnsi="Times New Roman" w:cs="Times New Roman"/>
          <w:color w:val="000000"/>
          <w:sz w:val="28"/>
          <w:szCs w:val="28"/>
        </w:rPr>
      </w:pPr>
      <m:oMathPara>
        <m:oMath>
          <m:r>
            <w:rPr>
              <w:rFonts w:ascii="Cambria Math" w:eastAsia="Calibri" w:hAnsi="Cambria Math" w:cs="Times New Roman"/>
              <w:color w:val="000000"/>
              <w:sz w:val="28"/>
              <w:szCs w:val="28"/>
            </w:rPr>
            <m:t>ДТр=</m:t>
          </m:r>
          <m:d>
            <m:dPr>
              <m:begChr m:val="["/>
              <m:endChr m:val="]"/>
              <m:ctrlPr>
                <w:rPr>
                  <w:rFonts w:ascii="Cambria Math" w:eastAsia="Calibri" w:hAnsi="Cambria Math" w:cs="Times New Roman"/>
                  <w:i/>
                  <w:color w:val="000000"/>
                  <w:sz w:val="28"/>
                  <w:szCs w:val="28"/>
                </w:rPr>
              </m:ctrlPr>
            </m:dPr>
            <m:e>
              <m:m>
                <m:mPr>
                  <m:mcs>
                    <m:mc>
                      <m:mcPr>
                        <m:count m:val="2"/>
                        <m:mcJc m:val="center"/>
                      </m:mcPr>
                    </m:mc>
                  </m:mcs>
                  <m:ctrlPr>
                    <w:rPr>
                      <w:rFonts w:ascii="Cambria Math" w:eastAsia="Calibri" w:hAnsi="Cambria Math" w:cs="Times New Roman"/>
                      <w:i/>
                      <w:color w:val="000000"/>
                      <w:sz w:val="28"/>
                      <w:szCs w:val="28"/>
                    </w:rPr>
                  </m:ctrlPr>
                </m:mPr>
                <m:mr>
                  <m:e>
                    <m:r>
                      <w:rPr>
                        <w:rFonts w:ascii="Cambria Math" w:eastAsia="Calibri" w:hAnsi="Cambria Math" w:cs="Times New Roman"/>
                        <w:color w:val="000000"/>
                        <w:sz w:val="28"/>
                        <w:szCs w:val="28"/>
                      </w:rPr>
                      <m:t>0,333</m:t>
                    </m:r>
                  </m:e>
                  <m:e>
                    <m:r>
                      <w:rPr>
                        <w:rFonts w:ascii="Cambria Math" w:eastAsia="Calibri" w:hAnsi="Cambria Math" w:cs="Times New Roman"/>
                        <w:color w:val="000000"/>
                        <w:sz w:val="28"/>
                        <w:szCs w:val="28"/>
                      </w:rPr>
                      <m:t>0,525</m:t>
                    </m:r>
                    <m:sSup>
                      <m:sSupPr>
                        <m:ctrlPr>
                          <w:rPr>
                            <w:rFonts w:ascii="Cambria Math" w:eastAsia="Calibri" w:hAnsi="Cambria Math" w:cs="Times New Roman"/>
                            <w:i/>
                            <w:color w:val="000000"/>
                            <w:sz w:val="28"/>
                            <w:szCs w:val="28"/>
                            <w:lang w:val="en-US"/>
                          </w:rPr>
                        </m:ctrlPr>
                      </m:sSupPr>
                      <m:e>
                        <m:r>
                          <w:rPr>
                            <w:rFonts w:ascii="Cambria Math" w:eastAsia="Calibri" w:hAnsi="Cambria Math" w:cs="Times New Roman"/>
                            <w:color w:val="000000"/>
                            <w:sz w:val="28"/>
                            <w:szCs w:val="28"/>
                            <w:lang w:val="en-US"/>
                          </w:rPr>
                          <m:t>e</m:t>
                        </m:r>
                      </m:e>
                      <m:sup>
                        <m:r>
                          <w:rPr>
                            <w:rFonts w:ascii="Cambria Math" w:eastAsia="Calibri" w:hAnsi="Cambria Math" w:cs="Times New Roman"/>
                            <w:color w:val="000000"/>
                            <w:sz w:val="28"/>
                            <w:szCs w:val="28"/>
                            <w:lang w:val="en-US"/>
                          </w:rPr>
                          <m:t>j</m:t>
                        </m:r>
                        <m:r>
                          <w:rPr>
                            <w:rFonts w:ascii="Cambria Math" w:eastAsia="Calibri" w:hAnsi="Cambria Math" w:cs="Times New Roman"/>
                            <w:color w:val="000000"/>
                            <w:sz w:val="28"/>
                            <w:szCs w:val="28"/>
                          </w:rPr>
                          <m:t>40°</m:t>
                        </m:r>
                      </m:sup>
                    </m:sSup>
                  </m:e>
                </m:mr>
                <m:mr>
                  <m:e>
                    <m:r>
                      <w:rPr>
                        <w:rFonts w:ascii="Cambria Math" w:eastAsia="Calibri" w:hAnsi="Cambria Math" w:cs="Times New Roman"/>
                        <w:color w:val="000000"/>
                        <w:sz w:val="28"/>
                        <w:szCs w:val="28"/>
                      </w:rPr>
                      <m:t>0,49</m:t>
                    </m:r>
                    <m:sSup>
                      <m:sSupPr>
                        <m:ctrlPr>
                          <w:rPr>
                            <w:rFonts w:ascii="Cambria Math" w:eastAsia="Calibri" w:hAnsi="Cambria Math" w:cs="Times New Roman"/>
                            <w:i/>
                            <w:color w:val="000000"/>
                            <w:sz w:val="28"/>
                            <w:szCs w:val="28"/>
                            <w:lang w:val="en-US"/>
                          </w:rPr>
                        </m:ctrlPr>
                      </m:sSupPr>
                      <m:e>
                        <m:r>
                          <w:rPr>
                            <w:rFonts w:ascii="Cambria Math" w:eastAsia="Calibri" w:hAnsi="Cambria Math" w:cs="Times New Roman"/>
                            <w:color w:val="000000"/>
                            <w:sz w:val="28"/>
                            <w:szCs w:val="28"/>
                            <w:lang w:val="en-US"/>
                          </w:rPr>
                          <m:t>e</m:t>
                        </m:r>
                      </m:e>
                      <m:sup>
                        <m:r>
                          <w:rPr>
                            <w:rFonts w:ascii="Cambria Math" w:eastAsia="Calibri" w:hAnsi="Cambria Math" w:cs="Times New Roman"/>
                            <w:color w:val="000000"/>
                            <w:sz w:val="28"/>
                            <w:szCs w:val="28"/>
                          </w:rPr>
                          <m:t>-</m:t>
                        </m:r>
                        <m:r>
                          <w:rPr>
                            <w:rFonts w:ascii="Cambria Math" w:eastAsia="Calibri" w:hAnsi="Cambria Math" w:cs="Times New Roman"/>
                            <w:color w:val="000000"/>
                            <w:sz w:val="28"/>
                            <w:szCs w:val="28"/>
                            <w:lang w:val="en-US"/>
                          </w:rPr>
                          <m:t>j</m:t>
                        </m:r>
                        <m:r>
                          <w:rPr>
                            <w:rFonts w:ascii="Cambria Math" w:eastAsia="Calibri" w:hAnsi="Cambria Math" w:cs="Times New Roman"/>
                            <w:color w:val="000000"/>
                            <w:sz w:val="28"/>
                            <w:szCs w:val="28"/>
                          </w:rPr>
                          <m:t>70°</m:t>
                        </m:r>
                      </m:sup>
                    </m:sSup>
                  </m:e>
                  <m:e>
                    <m:r>
                      <w:rPr>
                        <w:rFonts w:ascii="Cambria Math" w:eastAsia="Calibri" w:hAnsi="Cambria Math" w:cs="Times New Roman"/>
                        <w:color w:val="000000"/>
                        <w:sz w:val="28"/>
                        <w:szCs w:val="28"/>
                      </w:rPr>
                      <m:t>3</m:t>
                    </m:r>
                  </m:e>
                </m:mr>
              </m:m>
            </m:e>
          </m:d>
        </m:oMath>
      </m:oMathPara>
    </w:p>
    <w:p w:rsidR="00F90A25" w:rsidRDefault="00397AD7" w:rsidP="000E708E">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0E708E">
        <w:rPr>
          <w:rFonts w:ascii="Times New Roman" w:eastAsia="Times New Roman" w:hAnsi="Times New Roman" w:cs="Times New Roman"/>
          <w:color w:val="000000" w:themeColor="text1"/>
          <w:sz w:val="28"/>
          <w:szCs w:val="28"/>
          <w:lang w:eastAsia="ru-RU"/>
        </w:rPr>
        <w:t xml:space="preserve"> к</w:t>
      </w:r>
      <w:r w:rsidR="00F90A25">
        <w:rPr>
          <w:rFonts w:ascii="Times New Roman" w:eastAsia="Times New Roman" w:hAnsi="Times New Roman" w:cs="Times New Roman"/>
          <w:color w:val="000000" w:themeColor="text1"/>
          <w:sz w:val="28"/>
          <w:szCs w:val="28"/>
          <w:lang w:eastAsia="ru-RU"/>
        </w:rPr>
        <w:t xml:space="preserve">оэффициенты четырехполюсника изолирующего трансформатора </w:t>
      </w:r>
      <w:proofErr w:type="spellStart"/>
      <w:r w:rsidR="00F90A25">
        <w:rPr>
          <w:rFonts w:ascii="Times New Roman" w:eastAsia="Times New Roman" w:hAnsi="Times New Roman" w:cs="Times New Roman"/>
          <w:color w:val="000000" w:themeColor="text1"/>
          <w:sz w:val="28"/>
          <w:szCs w:val="28"/>
          <w:lang w:eastAsia="ru-RU"/>
        </w:rPr>
        <w:t>ИТр</w:t>
      </w:r>
      <w:proofErr w:type="spellEnd"/>
      <w:r w:rsidR="00F90A25">
        <w:rPr>
          <w:rFonts w:ascii="Times New Roman" w:eastAsia="Times New Roman" w:hAnsi="Times New Roman" w:cs="Times New Roman"/>
          <w:color w:val="000000" w:themeColor="text1"/>
          <w:sz w:val="28"/>
          <w:szCs w:val="28"/>
          <w:lang w:eastAsia="ru-RU"/>
        </w:rPr>
        <w:t xml:space="preserve"> типа ПРТ-А:</w:t>
      </w:r>
    </w:p>
    <w:p w:rsidR="00F90A25" w:rsidRPr="00F90A25" w:rsidRDefault="00E01501" w:rsidP="003A1222">
      <w:pPr>
        <w:spacing w:after="0" w:line="240" w:lineRule="auto"/>
        <w:jc w:val="both"/>
        <w:rPr>
          <w:rFonts w:ascii="Times New Roman" w:eastAsia="Times New Roman" w:hAnsi="Times New Roman" w:cs="Times New Roman"/>
          <w:color w:val="000000" w:themeColor="text1"/>
          <w:sz w:val="28"/>
          <w:szCs w:val="28"/>
        </w:rPr>
      </w:pPr>
      <m:oMathPara>
        <m:oMath>
          <m:r>
            <w:rPr>
              <w:rFonts w:ascii="Cambria Math" w:eastAsia="Times New Roman" w:hAnsi="Cambria Math" w:cs="Times New Roman"/>
              <w:color w:val="000000" w:themeColor="text1"/>
              <w:sz w:val="28"/>
              <w:szCs w:val="28"/>
              <w:lang w:eastAsia="ru-RU"/>
            </w:rPr>
            <m:t>ИТр=</m:t>
          </m:r>
          <m:d>
            <m:dPr>
              <m:begChr m:val="["/>
              <m:endChr m:val="]"/>
              <m:ctrlPr>
                <w:rPr>
                  <w:rFonts w:ascii="Cambria Math" w:eastAsia="Times New Roman" w:hAnsi="Cambria Math" w:cs="Times New Roman"/>
                  <w:i/>
                  <w:color w:val="000000" w:themeColor="text1"/>
                  <w:sz w:val="28"/>
                  <w:szCs w:val="28"/>
                </w:rPr>
              </m:ctrlPr>
            </m:dPr>
            <m:e>
              <m:m>
                <m:mPr>
                  <m:mcs>
                    <m:mc>
                      <m:mcPr>
                        <m:count m:val="2"/>
                        <m:mcJc m:val="center"/>
                      </m:mcPr>
                    </m:mc>
                  </m:mcs>
                  <m:ctrlPr>
                    <w:rPr>
                      <w:rFonts w:ascii="Cambria Math" w:eastAsia="Times New Roman" w:hAnsi="Cambria Math" w:cs="Times New Roman"/>
                      <w:i/>
                      <w:color w:val="000000" w:themeColor="text1"/>
                      <w:sz w:val="28"/>
                      <w:szCs w:val="28"/>
                    </w:rPr>
                  </m:ctrlPr>
                </m:mPr>
                <m:mr>
                  <m:e>
                    <m:r>
                      <w:rPr>
                        <w:rFonts w:ascii="Cambria Math" w:eastAsia="Times New Roman" w:hAnsi="Cambria Math" w:cs="Times New Roman"/>
                        <w:color w:val="000000" w:themeColor="text1"/>
                        <w:sz w:val="28"/>
                        <w:szCs w:val="28"/>
                        <w:lang w:eastAsia="ru-RU"/>
                      </w:rPr>
                      <m:t>0,11</m:t>
                    </m:r>
                  </m:e>
                  <m:e>
                    <m:r>
                      <w:rPr>
                        <w:rFonts w:ascii="Cambria Math" w:eastAsia="Times New Roman" w:hAnsi="Cambria Math" w:cs="Times New Roman"/>
                        <w:color w:val="000000" w:themeColor="text1"/>
                        <w:sz w:val="28"/>
                        <w:szCs w:val="28"/>
                        <w:lang w:eastAsia="ru-RU"/>
                      </w:rPr>
                      <m:t>2,4</m:t>
                    </m:r>
                    <m:sSup>
                      <m:sSupPr>
                        <m:ctrlPr>
                          <w:rPr>
                            <w:rFonts w:ascii="Cambria Math" w:eastAsia="Times New Roman" w:hAnsi="Cambria Math" w:cs="Times New Roman"/>
                            <w:i/>
                            <w:color w:val="000000" w:themeColor="text1"/>
                            <w:sz w:val="28"/>
                            <w:szCs w:val="28"/>
                            <w:lang w:val="en-US"/>
                          </w:rPr>
                        </m:ctrlPr>
                      </m:sSupPr>
                      <m:e>
                        <m:r>
                          <w:rPr>
                            <w:rFonts w:ascii="Cambria Math" w:eastAsia="Times New Roman" w:hAnsi="Cambria Math" w:cs="Times New Roman"/>
                            <w:color w:val="000000" w:themeColor="text1"/>
                            <w:sz w:val="28"/>
                            <w:szCs w:val="28"/>
                            <w:lang w:val="en-US" w:eastAsia="ru-RU"/>
                          </w:rPr>
                          <m:t>e</m:t>
                        </m:r>
                      </m:e>
                      <m:sup>
                        <m:r>
                          <w:rPr>
                            <w:rFonts w:ascii="Cambria Math" w:eastAsia="Times New Roman" w:hAnsi="Cambria Math" w:cs="Times New Roman"/>
                            <w:color w:val="000000" w:themeColor="text1"/>
                            <w:sz w:val="28"/>
                            <w:szCs w:val="28"/>
                            <w:lang w:val="en-US" w:eastAsia="ru-RU"/>
                          </w:rPr>
                          <m:t>j</m:t>
                        </m:r>
                        <m:r>
                          <w:rPr>
                            <w:rFonts w:ascii="Cambria Math" w:eastAsia="Times New Roman" w:hAnsi="Cambria Math" w:cs="Times New Roman"/>
                            <w:color w:val="000000" w:themeColor="text1"/>
                            <w:sz w:val="28"/>
                            <w:szCs w:val="28"/>
                            <w:lang w:eastAsia="ru-RU"/>
                          </w:rPr>
                          <m:t>36°</m:t>
                        </m:r>
                      </m:sup>
                    </m:sSup>
                  </m:e>
                </m:mr>
                <m:mr>
                  <m:e>
                    <m:r>
                      <w:rPr>
                        <w:rFonts w:ascii="Cambria Math" w:eastAsia="Times New Roman" w:hAnsi="Cambria Math" w:cs="Times New Roman"/>
                        <w:color w:val="000000" w:themeColor="text1"/>
                        <w:sz w:val="28"/>
                        <w:szCs w:val="28"/>
                        <w:lang w:eastAsia="ru-RU"/>
                      </w:rPr>
                      <m:t>0,006</m:t>
                    </m:r>
                    <m:sSup>
                      <m:sSupPr>
                        <m:ctrlPr>
                          <w:rPr>
                            <w:rFonts w:ascii="Cambria Math" w:eastAsia="Times New Roman" w:hAnsi="Cambria Math" w:cs="Times New Roman"/>
                            <w:i/>
                            <w:color w:val="000000" w:themeColor="text1"/>
                            <w:sz w:val="28"/>
                            <w:szCs w:val="28"/>
                            <w:lang w:val="en-US"/>
                          </w:rPr>
                        </m:ctrlPr>
                      </m:sSupPr>
                      <m:e>
                        <m:r>
                          <w:rPr>
                            <w:rFonts w:ascii="Cambria Math" w:eastAsia="Times New Roman" w:hAnsi="Cambria Math" w:cs="Times New Roman"/>
                            <w:color w:val="000000" w:themeColor="text1"/>
                            <w:sz w:val="28"/>
                            <w:szCs w:val="28"/>
                            <w:lang w:val="en-US" w:eastAsia="ru-RU"/>
                          </w:rPr>
                          <m:t>e</m:t>
                        </m:r>
                      </m:e>
                      <m:sup>
                        <m:r>
                          <w:rPr>
                            <w:rFonts w:ascii="Cambria Math" w:eastAsia="Times New Roman" w:hAnsi="Cambria Math" w:cs="Times New Roman"/>
                            <w:color w:val="000000" w:themeColor="text1"/>
                            <w:sz w:val="28"/>
                            <w:szCs w:val="28"/>
                            <w:lang w:eastAsia="ru-RU"/>
                          </w:rPr>
                          <m:t>-</m:t>
                        </m:r>
                        <m:r>
                          <w:rPr>
                            <w:rFonts w:ascii="Cambria Math" w:eastAsia="Times New Roman" w:hAnsi="Cambria Math" w:cs="Times New Roman"/>
                            <w:color w:val="000000" w:themeColor="text1"/>
                            <w:sz w:val="28"/>
                            <w:szCs w:val="28"/>
                            <w:lang w:val="en-US" w:eastAsia="ru-RU"/>
                          </w:rPr>
                          <m:t>j</m:t>
                        </m:r>
                        <m:r>
                          <w:rPr>
                            <w:rFonts w:ascii="Cambria Math" w:eastAsia="Times New Roman" w:hAnsi="Cambria Math" w:cs="Times New Roman"/>
                            <w:color w:val="000000" w:themeColor="text1"/>
                            <w:sz w:val="28"/>
                            <w:szCs w:val="28"/>
                            <w:lang w:eastAsia="ru-RU"/>
                          </w:rPr>
                          <m:t>65°</m:t>
                        </m:r>
                      </m:sup>
                    </m:sSup>
                  </m:e>
                  <m:e>
                    <m:r>
                      <w:rPr>
                        <w:rFonts w:ascii="Cambria Math" w:eastAsia="Times New Roman" w:hAnsi="Cambria Math" w:cs="Times New Roman"/>
                        <w:color w:val="000000" w:themeColor="text1"/>
                        <w:sz w:val="28"/>
                        <w:szCs w:val="28"/>
                        <w:lang w:eastAsia="ru-RU"/>
                      </w:rPr>
                      <m:t>9,15</m:t>
                    </m:r>
                  </m:e>
                </m:mr>
              </m:m>
            </m:e>
          </m:d>
        </m:oMath>
      </m:oMathPara>
    </w:p>
    <w:p w:rsidR="00F90A25" w:rsidRPr="005E2F2D" w:rsidRDefault="00F90A25" w:rsidP="000E708E">
      <w:pPr>
        <w:spacing w:after="0" w:line="240" w:lineRule="auto"/>
        <w:ind w:firstLine="851"/>
        <w:jc w:val="both"/>
        <w:rPr>
          <w:rFonts w:ascii="Times New Roman" w:eastAsiaTheme="minorEastAsia" w:hAnsi="Times New Roman" w:cs="Times New Roman"/>
          <w:color w:val="000000"/>
          <w:sz w:val="28"/>
          <w:szCs w:val="28"/>
        </w:rPr>
      </w:pPr>
      <w:r>
        <w:rPr>
          <w:rFonts w:ascii="Times New Roman" w:eastAsia="Times New Roman" w:hAnsi="Times New Roman" w:cs="Times New Roman"/>
          <w:color w:val="000000" w:themeColor="text1"/>
          <w:sz w:val="28"/>
          <w:szCs w:val="28"/>
        </w:rPr>
        <w:t xml:space="preserve">Четырехполюсник </w:t>
      </w:r>
      <w:r w:rsidR="00E01501">
        <w:rPr>
          <w:rFonts w:ascii="Times New Roman" w:eastAsia="Times New Roman" w:hAnsi="Times New Roman" w:cs="Times New Roman"/>
          <w:color w:val="000000" w:themeColor="text1"/>
          <w:sz w:val="28"/>
          <w:szCs w:val="28"/>
        </w:rPr>
        <w:t>релейного</w:t>
      </w:r>
      <w:r>
        <w:rPr>
          <w:rFonts w:ascii="Times New Roman" w:eastAsia="Times New Roman" w:hAnsi="Times New Roman" w:cs="Times New Roman"/>
          <w:color w:val="000000" w:themeColor="text1"/>
          <w:sz w:val="28"/>
          <w:szCs w:val="28"/>
        </w:rPr>
        <w:t xml:space="preserve"> конца получается в результате перемножения матриц:</w:t>
      </w:r>
      <w:r w:rsidRPr="00254788">
        <w:rPr>
          <w:rFonts w:ascii="Times New Roman" w:hAnsi="Times New Roman" w:cs="Times New Roman"/>
          <w:noProof/>
          <w:sz w:val="28"/>
          <w:szCs w:val="28"/>
          <w:lang w:eastAsia="ru-RU"/>
        </w:rPr>
        <w:t xml:space="preserve"> </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gridCol w:w="714"/>
      </w:tblGrid>
      <w:tr w:rsidR="00F90A25" w:rsidRPr="00DE6F7A" w:rsidTr="000E708E">
        <w:trPr>
          <w:trHeight w:val="260"/>
        </w:trPr>
        <w:tc>
          <w:tcPr>
            <w:tcW w:w="4627" w:type="pct"/>
            <w:vAlign w:val="center"/>
          </w:tcPr>
          <w:p w:rsidR="00F90A25" w:rsidRPr="00DE6F7A" w:rsidRDefault="00FE7349" w:rsidP="003A1222">
            <w:pPr>
              <w:jc w:val="both"/>
              <w:rPr>
                <w:rFonts w:ascii="Times New Roman" w:hAnsi="Times New Roman" w:cs="Times New Roman"/>
                <w:sz w:val="28"/>
                <w:szCs w:val="28"/>
              </w:rPr>
            </w:pPr>
            <m:oMathPara>
              <m:oMath>
                <m:d>
                  <m:dPr>
                    <m:begChr m:val="["/>
                    <m:endChr m:val="]"/>
                    <m:ctrlPr>
                      <w:rPr>
                        <w:rFonts w:ascii="Cambria Math" w:eastAsia="Times New Roman" w:hAnsi="Cambria Math" w:cs="Times New Roman"/>
                        <w:color w:val="000000" w:themeColor="text1"/>
                        <w:sz w:val="28"/>
                        <w:szCs w:val="28"/>
                        <w:lang w:eastAsia="ru-RU"/>
                      </w:rPr>
                    </m:ctrlPr>
                  </m:dPr>
                  <m:e>
                    <m:r>
                      <m:rPr>
                        <m:sty m:val="p"/>
                      </m:rPr>
                      <w:rPr>
                        <w:rFonts w:ascii="Cambria Math" w:eastAsia="Times New Roman" w:hAnsi="Cambria Math" w:cs="Times New Roman"/>
                        <w:color w:val="000000" w:themeColor="text1"/>
                        <w:sz w:val="28"/>
                        <w:szCs w:val="28"/>
                        <w:lang w:eastAsia="ru-RU"/>
                      </w:rPr>
                      <m:t>Ак</m:t>
                    </m:r>
                  </m:e>
                </m:d>
                <m:r>
                  <m:rPr>
                    <m:sty m:val="p"/>
                  </m:rPr>
                  <w:rPr>
                    <w:rFonts w:ascii="Cambria Math" w:eastAsia="Times New Roman" w:hAnsi="Cambria Math" w:cs="Times New Roman"/>
                    <w:color w:val="000000" w:themeColor="text1"/>
                    <w:sz w:val="28"/>
                    <w:szCs w:val="28"/>
                    <w:lang w:eastAsia="ru-RU"/>
                  </w:rPr>
                  <m:t>=</m:t>
                </m:r>
                <m:r>
                  <m:rPr>
                    <m:sty m:val="p"/>
                  </m:rPr>
                  <w:rPr>
                    <w:rFonts w:ascii="Cambria Math" w:hAnsi="Cambria Math" w:cs="Times New Roman"/>
                    <w:sz w:val="28"/>
                    <w:szCs w:val="28"/>
                  </w:rPr>
                  <m:t>ДТр∙ИТр∙</m:t>
                </m:r>
                <m:d>
                  <m:dPr>
                    <m:begChr m:val="["/>
                    <m:endChr m:val="]"/>
                    <m:ctrlPr>
                      <w:rPr>
                        <w:rFonts w:ascii="Cambria Math" w:hAnsi="Cambria Math" w:cs="Times New Roman"/>
                        <w:sz w:val="28"/>
                        <w:szCs w:val="28"/>
                      </w:rPr>
                    </m:ctrlPr>
                  </m:dPr>
                  <m:e>
                    <m:m>
                      <m:mPr>
                        <m:mcs>
                          <m:mc>
                            <m:mcPr>
                              <m:count m:val="2"/>
                              <m:mcJc m:val="center"/>
                            </m:mcPr>
                          </m:mc>
                        </m:mcs>
                        <m:ctrlPr>
                          <w:rPr>
                            <w:rFonts w:ascii="Cambria Math" w:hAnsi="Cambria Math" w:cs="Times New Roman"/>
                            <w:sz w:val="28"/>
                            <w:szCs w:val="28"/>
                          </w:rPr>
                        </m:ctrlPr>
                      </m:mPr>
                      <m:mr>
                        <m:e>
                          <m:r>
                            <m:rPr>
                              <m:sty m:val="p"/>
                            </m:rPr>
                            <w:rPr>
                              <w:rFonts w:ascii="Cambria Math" w:hAnsi="Cambria Math" w:cs="Times New Roman"/>
                              <w:sz w:val="28"/>
                              <w:szCs w:val="28"/>
                            </w:rPr>
                            <m:t>1</m:t>
                          </m:r>
                        </m:e>
                        <m:e>
                          <m:r>
                            <m:rPr>
                              <m:sty m:val="p"/>
                            </m:rPr>
                            <w:rPr>
                              <w:rFonts w:ascii="Cambria Math" w:hAnsi="Cambria Math" w:cs="Times New Roman"/>
                              <w:sz w:val="28"/>
                              <w:szCs w:val="28"/>
                              <w:lang w:val="en-US"/>
                            </w:rPr>
                            <m:t>R</m:t>
                          </m:r>
                          <m:r>
                            <m:rPr>
                              <m:sty m:val="p"/>
                            </m:rPr>
                            <w:rPr>
                              <w:rFonts w:ascii="Cambria Math" w:hAnsi="Cambria Math" w:cs="Times New Roman"/>
                              <w:sz w:val="28"/>
                              <w:szCs w:val="28"/>
                            </w:rPr>
                            <m:t>о</m:t>
                          </m:r>
                        </m:e>
                      </m:mr>
                      <m:mr>
                        <m:e>
                          <m:r>
                            <m:rPr>
                              <m:sty m:val="p"/>
                            </m:rPr>
                            <w:rPr>
                              <w:rFonts w:ascii="Cambria Math" w:hAnsi="Cambria Math" w:cs="Times New Roman"/>
                              <w:sz w:val="28"/>
                              <w:szCs w:val="28"/>
                            </w:rPr>
                            <m:t>0</m:t>
                          </m:r>
                        </m:e>
                        <m:e>
                          <m:r>
                            <m:rPr>
                              <m:sty m:val="p"/>
                            </m:rPr>
                            <w:rPr>
                              <w:rFonts w:ascii="Cambria Math" w:hAnsi="Cambria Math" w:cs="Times New Roman"/>
                              <w:sz w:val="28"/>
                              <w:szCs w:val="28"/>
                            </w:rPr>
                            <m:t>1</m:t>
                          </m:r>
                        </m:e>
                      </m:mr>
                    </m:m>
                  </m:e>
                </m:d>
              </m:oMath>
            </m:oMathPara>
          </w:p>
        </w:tc>
        <w:tc>
          <w:tcPr>
            <w:tcW w:w="373" w:type="pct"/>
            <w:vAlign w:val="center"/>
          </w:tcPr>
          <w:p w:rsidR="00F90A25" w:rsidRPr="00DE6F7A" w:rsidRDefault="00F90A25" w:rsidP="00351B98">
            <w:pPr>
              <w:jc w:val="right"/>
              <w:rPr>
                <w:rFonts w:ascii="Times New Roman" w:hAnsi="Times New Roman" w:cs="Times New Roman"/>
                <w:sz w:val="28"/>
                <w:szCs w:val="28"/>
              </w:rPr>
            </w:pPr>
            <w:r w:rsidRPr="00DE6F7A">
              <w:rPr>
                <w:rFonts w:ascii="Times New Roman" w:hAnsi="Times New Roman" w:cs="Times New Roman"/>
                <w:sz w:val="28"/>
                <w:szCs w:val="28"/>
              </w:rPr>
              <w:t>(</w:t>
            </w:r>
            <w:r w:rsidR="00351B98">
              <w:rPr>
                <w:rFonts w:ascii="Times New Roman" w:hAnsi="Times New Roman" w:cs="Times New Roman"/>
                <w:sz w:val="28"/>
                <w:szCs w:val="28"/>
              </w:rPr>
              <w:t>2</w:t>
            </w:r>
            <w:r w:rsidRPr="00DE6F7A">
              <w:rPr>
                <w:rFonts w:ascii="Times New Roman" w:hAnsi="Times New Roman" w:cs="Times New Roman"/>
                <w:sz w:val="28"/>
                <w:szCs w:val="28"/>
              </w:rPr>
              <w:t>)</w:t>
            </w:r>
          </w:p>
        </w:tc>
      </w:tr>
    </w:tbl>
    <w:p w:rsidR="00F90A25" w:rsidRPr="00DE6F7A" w:rsidRDefault="00FE7349" w:rsidP="003A1222">
      <w:pPr>
        <w:spacing w:after="0" w:line="240" w:lineRule="auto"/>
        <w:jc w:val="both"/>
        <w:rPr>
          <w:rFonts w:ascii="Times New Roman" w:eastAsiaTheme="minorEastAsia" w:hAnsi="Times New Roman" w:cs="Times New Roman"/>
          <w:sz w:val="28"/>
          <w:szCs w:val="28"/>
        </w:rPr>
      </w:pPr>
      <m:oMathPara>
        <m:oMath>
          <m:d>
            <m:dPr>
              <m:begChr m:val="["/>
              <m:endChr m:val="]"/>
              <m:ctrlPr>
                <w:rPr>
                  <w:rFonts w:ascii="Cambria Math" w:eastAsia="Times New Roman" w:hAnsi="Cambria Math" w:cs="Times New Roman"/>
                  <w:color w:val="000000" w:themeColor="text1"/>
                  <w:sz w:val="28"/>
                  <w:szCs w:val="28"/>
                  <w:lang w:eastAsia="ru-RU"/>
                </w:rPr>
              </m:ctrlPr>
            </m:dPr>
            <m:e>
              <m:r>
                <m:rPr>
                  <m:sty m:val="p"/>
                </m:rPr>
                <w:rPr>
                  <w:rFonts w:ascii="Cambria Math" w:eastAsia="Times New Roman" w:hAnsi="Cambria Math" w:cs="Times New Roman"/>
                  <w:color w:val="000000" w:themeColor="text1"/>
                  <w:sz w:val="28"/>
                  <w:szCs w:val="28"/>
                  <w:lang w:eastAsia="ru-RU"/>
                </w:rPr>
                <m:t>Ак</m:t>
              </m:r>
            </m:e>
          </m:d>
          <m:r>
            <m:rPr>
              <m:sty m:val="p"/>
            </m:rPr>
            <w:rPr>
              <w:rFonts w:ascii="Cambria Math" w:eastAsia="Times New Roman" w:hAnsi="Cambria Math" w:cs="Times New Roman"/>
              <w:color w:val="000000" w:themeColor="text1"/>
              <w:sz w:val="28"/>
              <w:szCs w:val="28"/>
              <w:lang w:eastAsia="ru-RU"/>
            </w:rPr>
            <m:t>=</m:t>
          </m:r>
          <m:d>
            <m:dPr>
              <m:begChr m:val="["/>
              <m:endChr m:val="]"/>
              <m:ctrlPr>
                <w:rPr>
                  <w:rFonts w:ascii="Cambria Math" w:eastAsia="Calibri" w:hAnsi="Cambria Math" w:cs="Times New Roman"/>
                  <w:color w:val="000000"/>
                  <w:sz w:val="28"/>
                  <w:szCs w:val="28"/>
                </w:rPr>
              </m:ctrlPr>
            </m:dPr>
            <m:e>
              <m:m>
                <m:mPr>
                  <m:mcs>
                    <m:mc>
                      <m:mcPr>
                        <m:count m:val="2"/>
                        <m:mcJc m:val="center"/>
                      </m:mcPr>
                    </m:mc>
                  </m:mcs>
                  <m:ctrlPr>
                    <w:rPr>
                      <w:rFonts w:ascii="Cambria Math" w:eastAsia="Calibri" w:hAnsi="Cambria Math" w:cs="Times New Roman"/>
                      <w:color w:val="000000"/>
                      <w:sz w:val="28"/>
                      <w:szCs w:val="28"/>
                    </w:rPr>
                  </m:ctrlPr>
                </m:mPr>
                <m:mr>
                  <m:e>
                    <m:r>
                      <m:rPr>
                        <m:sty m:val="p"/>
                      </m:rPr>
                      <w:rPr>
                        <w:rFonts w:ascii="Cambria Math" w:eastAsia="Calibri" w:hAnsi="Cambria Math" w:cs="Times New Roman"/>
                        <w:color w:val="000000"/>
                        <w:sz w:val="28"/>
                        <w:szCs w:val="28"/>
                      </w:rPr>
                      <m:t>0,333</m:t>
                    </m:r>
                  </m:e>
                  <m:e>
                    <m:r>
                      <m:rPr>
                        <m:sty m:val="p"/>
                      </m:rPr>
                      <w:rPr>
                        <w:rFonts w:ascii="Cambria Math" w:eastAsia="Calibri" w:hAnsi="Cambria Math" w:cs="Times New Roman"/>
                        <w:color w:val="000000"/>
                        <w:sz w:val="28"/>
                        <w:szCs w:val="28"/>
                      </w:rPr>
                      <m:t>0,525</m:t>
                    </m:r>
                    <m:sSup>
                      <m:sSupPr>
                        <m:ctrlPr>
                          <w:rPr>
                            <w:rFonts w:ascii="Cambria Math" w:eastAsia="Calibri" w:hAnsi="Cambria Math" w:cs="Times New Roman"/>
                            <w:color w:val="000000"/>
                            <w:sz w:val="28"/>
                            <w:szCs w:val="28"/>
                            <w:lang w:val="en-US"/>
                          </w:rPr>
                        </m:ctrlPr>
                      </m:sSupPr>
                      <m:e>
                        <m:r>
                          <m:rPr>
                            <m:sty m:val="p"/>
                          </m:rPr>
                          <w:rPr>
                            <w:rFonts w:ascii="Cambria Math" w:eastAsia="Calibri" w:hAnsi="Cambria Math" w:cs="Times New Roman"/>
                            <w:color w:val="000000"/>
                            <w:sz w:val="28"/>
                            <w:szCs w:val="28"/>
                            <w:lang w:val="en-US"/>
                          </w:rPr>
                          <m:t>e</m:t>
                        </m:r>
                      </m:e>
                      <m:sup>
                        <m:r>
                          <m:rPr>
                            <m:sty m:val="p"/>
                          </m:rPr>
                          <w:rPr>
                            <w:rFonts w:ascii="Cambria Math" w:eastAsia="Calibri" w:hAnsi="Cambria Math" w:cs="Times New Roman"/>
                            <w:color w:val="000000"/>
                            <w:sz w:val="28"/>
                            <w:szCs w:val="28"/>
                            <w:lang w:val="en-US"/>
                          </w:rPr>
                          <m:t>j</m:t>
                        </m:r>
                        <m:r>
                          <m:rPr>
                            <m:sty m:val="p"/>
                          </m:rPr>
                          <w:rPr>
                            <w:rFonts w:ascii="Cambria Math" w:eastAsia="Calibri" w:hAnsi="Cambria Math" w:cs="Times New Roman"/>
                            <w:color w:val="000000"/>
                            <w:sz w:val="28"/>
                            <w:szCs w:val="28"/>
                          </w:rPr>
                          <m:t>40°</m:t>
                        </m:r>
                      </m:sup>
                    </m:sSup>
                  </m:e>
                </m:mr>
                <m:mr>
                  <m:e>
                    <m:r>
                      <m:rPr>
                        <m:sty m:val="p"/>
                      </m:rPr>
                      <w:rPr>
                        <w:rFonts w:ascii="Cambria Math" w:eastAsia="Calibri" w:hAnsi="Cambria Math" w:cs="Times New Roman"/>
                        <w:color w:val="000000"/>
                        <w:sz w:val="28"/>
                        <w:szCs w:val="28"/>
                      </w:rPr>
                      <m:t>0,49</m:t>
                    </m:r>
                    <m:sSup>
                      <m:sSupPr>
                        <m:ctrlPr>
                          <w:rPr>
                            <w:rFonts w:ascii="Cambria Math" w:eastAsia="Calibri" w:hAnsi="Cambria Math" w:cs="Times New Roman"/>
                            <w:color w:val="000000"/>
                            <w:sz w:val="28"/>
                            <w:szCs w:val="28"/>
                            <w:lang w:val="en-US"/>
                          </w:rPr>
                        </m:ctrlPr>
                      </m:sSupPr>
                      <m:e>
                        <m:r>
                          <m:rPr>
                            <m:sty m:val="p"/>
                          </m:rPr>
                          <w:rPr>
                            <w:rFonts w:ascii="Cambria Math" w:eastAsia="Calibri" w:hAnsi="Cambria Math" w:cs="Times New Roman"/>
                            <w:color w:val="000000"/>
                            <w:sz w:val="28"/>
                            <w:szCs w:val="28"/>
                            <w:lang w:val="en-US"/>
                          </w:rPr>
                          <m:t>e</m:t>
                        </m:r>
                      </m:e>
                      <m:sup>
                        <m:r>
                          <m:rPr>
                            <m:sty m:val="p"/>
                          </m:rPr>
                          <w:rPr>
                            <w:rFonts w:ascii="Cambria Math" w:eastAsia="Calibri" w:hAnsi="Cambria Math" w:cs="Times New Roman"/>
                            <w:color w:val="000000"/>
                            <w:sz w:val="28"/>
                            <w:szCs w:val="28"/>
                          </w:rPr>
                          <m:t>-</m:t>
                        </m:r>
                        <m:r>
                          <m:rPr>
                            <m:sty m:val="p"/>
                          </m:rPr>
                          <w:rPr>
                            <w:rFonts w:ascii="Cambria Math" w:eastAsia="Calibri" w:hAnsi="Cambria Math" w:cs="Times New Roman"/>
                            <w:color w:val="000000"/>
                            <w:sz w:val="28"/>
                            <w:szCs w:val="28"/>
                            <w:lang w:val="en-US"/>
                          </w:rPr>
                          <m:t>j</m:t>
                        </m:r>
                        <m:r>
                          <m:rPr>
                            <m:sty m:val="p"/>
                          </m:rPr>
                          <w:rPr>
                            <w:rFonts w:ascii="Cambria Math" w:eastAsia="Calibri" w:hAnsi="Cambria Math" w:cs="Times New Roman"/>
                            <w:color w:val="000000"/>
                            <w:sz w:val="28"/>
                            <w:szCs w:val="28"/>
                          </w:rPr>
                          <m:t>70°</m:t>
                        </m:r>
                      </m:sup>
                    </m:sSup>
                  </m:e>
                  <m:e>
                    <m:r>
                      <m:rPr>
                        <m:sty m:val="p"/>
                      </m:rPr>
                      <w:rPr>
                        <w:rFonts w:ascii="Cambria Math" w:eastAsia="Calibri" w:hAnsi="Cambria Math" w:cs="Times New Roman"/>
                        <w:color w:val="000000"/>
                        <w:sz w:val="28"/>
                        <w:szCs w:val="28"/>
                      </w:rPr>
                      <m:t>3</m:t>
                    </m:r>
                  </m:e>
                </m:mr>
              </m:m>
            </m:e>
          </m:d>
          <m:r>
            <m:rPr>
              <m:sty m:val="p"/>
            </m:rPr>
            <w:rPr>
              <w:rFonts w:ascii="Cambria Math" w:hAnsi="Cambria Math" w:cs="Times New Roman"/>
              <w:sz w:val="28"/>
              <w:szCs w:val="28"/>
            </w:rPr>
            <m:t>∙</m:t>
          </m:r>
          <m:d>
            <m:dPr>
              <m:begChr m:val="["/>
              <m:endChr m:val="]"/>
              <m:ctrlPr>
                <w:rPr>
                  <w:rFonts w:ascii="Cambria Math" w:eastAsia="Times New Roman" w:hAnsi="Cambria Math" w:cs="Times New Roman"/>
                  <w:color w:val="000000" w:themeColor="text1"/>
                  <w:sz w:val="28"/>
                  <w:szCs w:val="28"/>
                </w:rPr>
              </m:ctrlPr>
            </m:dPr>
            <m:e>
              <m:m>
                <m:mPr>
                  <m:mcs>
                    <m:mc>
                      <m:mcPr>
                        <m:count m:val="2"/>
                        <m:mcJc m:val="center"/>
                      </m:mcPr>
                    </m:mc>
                  </m:mcs>
                  <m:ctrlPr>
                    <w:rPr>
                      <w:rFonts w:ascii="Cambria Math" w:eastAsia="Times New Roman" w:hAnsi="Cambria Math" w:cs="Times New Roman"/>
                      <w:color w:val="000000" w:themeColor="text1"/>
                      <w:sz w:val="28"/>
                      <w:szCs w:val="28"/>
                    </w:rPr>
                  </m:ctrlPr>
                </m:mPr>
                <m:mr>
                  <m:e>
                    <m:r>
                      <m:rPr>
                        <m:sty m:val="p"/>
                      </m:rPr>
                      <w:rPr>
                        <w:rFonts w:ascii="Cambria Math" w:eastAsia="Times New Roman" w:hAnsi="Cambria Math" w:cs="Times New Roman"/>
                        <w:color w:val="000000" w:themeColor="text1"/>
                        <w:sz w:val="28"/>
                        <w:szCs w:val="28"/>
                        <w:lang w:eastAsia="ru-RU"/>
                      </w:rPr>
                      <m:t>0,11</m:t>
                    </m:r>
                  </m:e>
                  <m:e>
                    <m:r>
                      <m:rPr>
                        <m:sty m:val="p"/>
                      </m:rPr>
                      <w:rPr>
                        <w:rFonts w:ascii="Cambria Math" w:eastAsia="Times New Roman" w:hAnsi="Cambria Math" w:cs="Times New Roman"/>
                        <w:color w:val="000000" w:themeColor="text1"/>
                        <w:sz w:val="28"/>
                        <w:szCs w:val="28"/>
                        <w:lang w:eastAsia="ru-RU"/>
                      </w:rPr>
                      <m:t>2,4</m:t>
                    </m:r>
                    <m:sSup>
                      <m:sSupPr>
                        <m:ctrlPr>
                          <w:rPr>
                            <w:rFonts w:ascii="Cambria Math" w:eastAsia="Times New Roman" w:hAnsi="Cambria Math" w:cs="Times New Roman"/>
                            <w:color w:val="000000" w:themeColor="text1"/>
                            <w:sz w:val="28"/>
                            <w:szCs w:val="28"/>
                            <w:lang w:val="en-US"/>
                          </w:rPr>
                        </m:ctrlPr>
                      </m:sSupPr>
                      <m:e>
                        <m:r>
                          <m:rPr>
                            <m:sty m:val="p"/>
                          </m:rPr>
                          <w:rPr>
                            <w:rFonts w:ascii="Cambria Math" w:eastAsia="Times New Roman" w:hAnsi="Cambria Math" w:cs="Times New Roman"/>
                            <w:color w:val="000000" w:themeColor="text1"/>
                            <w:sz w:val="28"/>
                            <w:szCs w:val="28"/>
                            <w:lang w:val="en-US" w:eastAsia="ru-RU"/>
                          </w:rPr>
                          <m:t>e</m:t>
                        </m:r>
                      </m:e>
                      <m:sup>
                        <m:r>
                          <m:rPr>
                            <m:sty m:val="p"/>
                          </m:rPr>
                          <w:rPr>
                            <w:rFonts w:ascii="Cambria Math" w:eastAsia="Times New Roman" w:hAnsi="Cambria Math" w:cs="Times New Roman"/>
                            <w:color w:val="000000" w:themeColor="text1"/>
                            <w:sz w:val="28"/>
                            <w:szCs w:val="28"/>
                            <w:lang w:val="en-US" w:eastAsia="ru-RU"/>
                          </w:rPr>
                          <m:t>j</m:t>
                        </m:r>
                        <m:r>
                          <m:rPr>
                            <m:sty m:val="p"/>
                          </m:rPr>
                          <w:rPr>
                            <w:rFonts w:ascii="Cambria Math" w:eastAsia="Times New Roman" w:hAnsi="Cambria Math" w:cs="Times New Roman"/>
                            <w:color w:val="000000" w:themeColor="text1"/>
                            <w:sz w:val="28"/>
                            <w:szCs w:val="28"/>
                            <w:lang w:eastAsia="ru-RU"/>
                          </w:rPr>
                          <m:t>36°</m:t>
                        </m:r>
                      </m:sup>
                    </m:sSup>
                  </m:e>
                </m:mr>
                <m:mr>
                  <m:e>
                    <m:r>
                      <m:rPr>
                        <m:sty m:val="p"/>
                      </m:rPr>
                      <w:rPr>
                        <w:rFonts w:ascii="Cambria Math" w:eastAsia="Times New Roman" w:hAnsi="Cambria Math" w:cs="Times New Roman"/>
                        <w:color w:val="000000" w:themeColor="text1"/>
                        <w:sz w:val="28"/>
                        <w:szCs w:val="28"/>
                        <w:lang w:eastAsia="ru-RU"/>
                      </w:rPr>
                      <m:t>0,006</m:t>
                    </m:r>
                    <m:sSup>
                      <m:sSupPr>
                        <m:ctrlPr>
                          <w:rPr>
                            <w:rFonts w:ascii="Cambria Math" w:eastAsia="Times New Roman" w:hAnsi="Cambria Math" w:cs="Times New Roman"/>
                            <w:color w:val="000000" w:themeColor="text1"/>
                            <w:sz w:val="28"/>
                            <w:szCs w:val="28"/>
                            <w:lang w:val="en-US"/>
                          </w:rPr>
                        </m:ctrlPr>
                      </m:sSupPr>
                      <m:e>
                        <m:r>
                          <m:rPr>
                            <m:sty m:val="p"/>
                          </m:rPr>
                          <w:rPr>
                            <w:rFonts w:ascii="Cambria Math" w:eastAsia="Times New Roman" w:hAnsi="Cambria Math" w:cs="Times New Roman"/>
                            <w:color w:val="000000" w:themeColor="text1"/>
                            <w:sz w:val="28"/>
                            <w:szCs w:val="28"/>
                            <w:lang w:val="en-US" w:eastAsia="ru-RU"/>
                          </w:rPr>
                          <m:t>e</m:t>
                        </m:r>
                      </m:e>
                      <m:sup>
                        <m:r>
                          <m:rPr>
                            <m:sty m:val="p"/>
                          </m:rPr>
                          <w:rPr>
                            <w:rFonts w:ascii="Cambria Math" w:eastAsia="Times New Roman" w:hAnsi="Cambria Math" w:cs="Times New Roman"/>
                            <w:color w:val="000000" w:themeColor="text1"/>
                            <w:sz w:val="28"/>
                            <w:szCs w:val="28"/>
                            <w:lang w:eastAsia="ru-RU"/>
                          </w:rPr>
                          <m:t>-</m:t>
                        </m:r>
                        <m:r>
                          <m:rPr>
                            <m:sty m:val="p"/>
                          </m:rPr>
                          <w:rPr>
                            <w:rFonts w:ascii="Cambria Math" w:eastAsia="Times New Roman" w:hAnsi="Cambria Math" w:cs="Times New Roman"/>
                            <w:color w:val="000000" w:themeColor="text1"/>
                            <w:sz w:val="28"/>
                            <w:szCs w:val="28"/>
                            <w:lang w:val="en-US" w:eastAsia="ru-RU"/>
                          </w:rPr>
                          <m:t>j</m:t>
                        </m:r>
                        <m:r>
                          <m:rPr>
                            <m:sty m:val="p"/>
                          </m:rPr>
                          <w:rPr>
                            <w:rFonts w:ascii="Cambria Math" w:eastAsia="Times New Roman" w:hAnsi="Cambria Math" w:cs="Times New Roman"/>
                            <w:color w:val="000000" w:themeColor="text1"/>
                            <w:sz w:val="28"/>
                            <w:szCs w:val="28"/>
                            <w:lang w:eastAsia="ru-RU"/>
                          </w:rPr>
                          <m:t>65°</m:t>
                        </m:r>
                      </m:sup>
                    </m:sSup>
                  </m:e>
                  <m:e>
                    <m:r>
                      <m:rPr>
                        <m:sty m:val="p"/>
                      </m:rPr>
                      <w:rPr>
                        <w:rFonts w:ascii="Cambria Math" w:eastAsia="Times New Roman" w:hAnsi="Cambria Math" w:cs="Times New Roman"/>
                        <w:color w:val="000000" w:themeColor="text1"/>
                        <w:sz w:val="28"/>
                        <w:szCs w:val="28"/>
                        <w:lang w:eastAsia="ru-RU"/>
                      </w:rPr>
                      <m:t>9,15</m:t>
                    </m:r>
                  </m:e>
                </m:mr>
              </m:m>
            </m:e>
          </m:d>
          <m:r>
            <m:rPr>
              <m:sty m:val="p"/>
            </m:rPr>
            <w:rPr>
              <w:rFonts w:ascii="Cambria Math" w:eastAsia="Times New Roman" w:hAnsi="Cambria Math" w:cs="Times New Roman"/>
              <w:color w:val="000000" w:themeColor="text1"/>
              <w:sz w:val="28"/>
              <w:szCs w:val="28"/>
            </w:rPr>
            <m:t>∙</m:t>
          </m:r>
          <m:d>
            <m:dPr>
              <m:begChr m:val="["/>
              <m:endChr m:val="]"/>
              <m:ctrlPr>
                <w:rPr>
                  <w:rFonts w:ascii="Cambria Math" w:hAnsi="Cambria Math" w:cs="Times New Roman"/>
                  <w:sz w:val="28"/>
                  <w:szCs w:val="28"/>
                </w:rPr>
              </m:ctrlPr>
            </m:dPr>
            <m:e>
              <m:m>
                <m:mPr>
                  <m:mcs>
                    <m:mc>
                      <m:mcPr>
                        <m:count m:val="2"/>
                        <m:mcJc m:val="center"/>
                      </m:mcPr>
                    </m:mc>
                  </m:mcs>
                  <m:ctrlPr>
                    <w:rPr>
                      <w:rFonts w:ascii="Cambria Math" w:hAnsi="Cambria Math" w:cs="Times New Roman"/>
                      <w:sz w:val="28"/>
                      <w:szCs w:val="28"/>
                    </w:rPr>
                  </m:ctrlPr>
                </m:mPr>
                <m:mr>
                  <m:e>
                    <m:r>
                      <m:rPr>
                        <m:sty m:val="p"/>
                      </m:rPr>
                      <w:rPr>
                        <w:rFonts w:ascii="Cambria Math" w:hAnsi="Cambria Math" w:cs="Times New Roman"/>
                        <w:sz w:val="28"/>
                        <w:szCs w:val="28"/>
                      </w:rPr>
                      <m:t>1</m:t>
                    </m:r>
                  </m:e>
                  <m:e>
                    <m:r>
                      <m:rPr>
                        <m:sty m:val="p"/>
                      </m:rPr>
                      <w:rPr>
                        <w:rFonts w:ascii="Cambria Math" w:hAnsi="Cambria Math" w:cs="Times New Roman"/>
                        <w:sz w:val="28"/>
                        <w:szCs w:val="28"/>
                        <w:lang w:val="en-US"/>
                      </w:rPr>
                      <m:t>R</m:t>
                    </m:r>
                    <m:r>
                      <m:rPr>
                        <m:sty m:val="p"/>
                      </m:rPr>
                      <w:rPr>
                        <w:rFonts w:ascii="Cambria Math" w:hAnsi="Cambria Math" w:cs="Times New Roman"/>
                        <w:sz w:val="28"/>
                        <w:szCs w:val="28"/>
                      </w:rPr>
                      <m:t>о</m:t>
                    </m:r>
                  </m:e>
                </m:mr>
                <m:mr>
                  <m:e>
                    <m:r>
                      <m:rPr>
                        <m:sty m:val="p"/>
                      </m:rPr>
                      <w:rPr>
                        <w:rFonts w:ascii="Cambria Math" w:hAnsi="Cambria Math" w:cs="Times New Roman"/>
                        <w:sz w:val="28"/>
                        <w:szCs w:val="28"/>
                      </w:rPr>
                      <m:t>0</m:t>
                    </m:r>
                  </m:e>
                  <m:e>
                    <m:r>
                      <m:rPr>
                        <m:sty m:val="p"/>
                      </m:rPr>
                      <w:rPr>
                        <w:rFonts w:ascii="Cambria Math" w:hAnsi="Cambria Math" w:cs="Times New Roman"/>
                        <w:sz w:val="28"/>
                        <w:szCs w:val="28"/>
                      </w:rPr>
                      <m:t>1</m:t>
                    </m:r>
                  </m:e>
                </m:mr>
              </m:m>
            </m:e>
          </m:d>
        </m:oMath>
      </m:oMathPara>
    </w:p>
    <w:p w:rsidR="00F90A25" w:rsidRDefault="00E01501" w:rsidP="000E708E">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DE6F7A">
        <w:rPr>
          <w:rFonts w:ascii="Times New Roman" w:eastAsia="Times New Roman" w:hAnsi="Times New Roman" w:cs="Times New Roman"/>
          <w:color w:val="000000" w:themeColor="text1"/>
          <w:sz w:val="28"/>
          <w:szCs w:val="28"/>
          <w:lang w:eastAsia="ru-RU"/>
        </w:rPr>
        <w:t>Коэффициенты четырехполюсника релейн</w:t>
      </w:r>
      <w:r w:rsidR="00F90A25" w:rsidRPr="00DE6F7A">
        <w:rPr>
          <w:rFonts w:ascii="Times New Roman" w:eastAsia="Times New Roman" w:hAnsi="Times New Roman" w:cs="Times New Roman"/>
          <w:color w:val="000000" w:themeColor="text1"/>
          <w:sz w:val="28"/>
          <w:szCs w:val="28"/>
          <w:lang w:eastAsia="ru-RU"/>
        </w:rPr>
        <w:t>о</w:t>
      </w:r>
      <w:r w:rsidRPr="00DE6F7A">
        <w:rPr>
          <w:rFonts w:ascii="Times New Roman" w:eastAsia="Times New Roman" w:hAnsi="Times New Roman" w:cs="Times New Roman"/>
          <w:color w:val="000000" w:themeColor="text1"/>
          <w:sz w:val="28"/>
          <w:szCs w:val="28"/>
          <w:lang w:eastAsia="ru-RU"/>
        </w:rPr>
        <w:t>го</w:t>
      </w:r>
      <w:r w:rsidR="00F90A25" w:rsidRPr="00DE6F7A">
        <w:rPr>
          <w:rFonts w:ascii="Times New Roman" w:eastAsia="Times New Roman" w:hAnsi="Times New Roman" w:cs="Times New Roman"/>
          <w:color w:val="000000" w:themeColor="text1"/>
          <w:sz w:val="28"/>
          <w:szCs w:val="28"/>
          <w:lang w:eastAsia="ru-RU"/>
        </w:rPr>
        <w:t xml:space="preserve"> конца в результате</w:t>
      </w:r>
      <w:r w:rsidR="00F90A25">
        <w:rPr>
          <w:rFonts w:ascii="Times New Roman" w:eastAsia="Times New Roman" w:hAnsi="Times New Roman" w:cs="Times New Roman"/>
          <w:color w:val="000000" w:themeColor="text1"/>
          <w:sz w:val="28"/>
          <w:szCs w:val="28"/>
          <w:lang w:eastAsia="ru-RU"/>
        </w:rPr>
        <w:t xml:space="preserve"> перемножения:</w:t>
      </w:r>
      <w:r w:rsidR="000E708E">
        <w:rPr>
          <w:rFonts w:ascii="Times New Roman" w:eastAsia="Times New Roman" w:hAnsi="Times New Roman" w:cs="Times New Roman"/>
          <w:color w:val="000000" w:themeColor="text1"/>
          <w:sz w:val="28"/>
          <w:szCs w:val="28"/>
          <w:lang w:eastAsia="ru-RU"/>
        </w:rPr>
        <w:t xml:space="preserve"> </w:t>
      </w:r>
    </w:p>
    <w:p w:rsidR="00F90A25" w:rsidRPr="000E708E" w:rsidRDefault="00E01501" w:rsidP="003A122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lang w:eastAsia="ru-RU"/>
        </w:rPr>
        <w:t>Ак=0,037</w:t>
      </w:r>
      <m:oMath>
        <m:sSup>
          <m:sSupPr>
            <m:ctrlPr>
              <w:rPr>
                <w:rFonts w:ascii="Cambria Math" w:eastAsia="Times New Roman" w:hAnsi="Cambria Math" w:cs="Times New Roman"/>
                <w:i/>
                <w:color w:val="000000" w:themeColor="text1"/>
                <w:sz w:val="28"/>
                <w:szCs w:val="28"/>
                <w:lang w:val="en-US"/>
              </w:rPr>
            </m:ctrlPr>
          </m:sSupPr>
          <m:e>
            <m:r>
              <w:rPr>
                <w:rFonts w:ascii="Cambria Math" w:eastAsia="Times New Roman" w:hAnsi="Cambria Math" w:cs="Times New Roman"/>
                <w:color w:val="000000" w:themeColor="text1"/>
                <w:sz w:val="28"/>
                <w:lang w:val="en-US" w:eastAsia="ru-RU"/>
              </w:rPr>
              <m:t>e</m:t>
            </m:r>
          </m:e>
          <m:sup>
            <m:r>
              <w:rPr>
                <w:rFonts w:ascii="Cambria Math" w:eastAsia="Times New Roman" w:hAnsi="Cambria Math" w:cs="Times New Roman"/>
                <w:color w:val="000000" w:themeColor="text1"/>
                <w:sz w:val="28"/>
                <w:lang w:eastAsia="ru-RU"/>
              </w:rPr>
              <m:t>-</m:t>
            </m:r>
            <m:r>
              <w:rPr>
                <w:rFonts w:ascii="Cambria Math" w:eastAsia="Times New Roman" w:hAnsi="Cambria Math" w:cs="Times New Roman"/>
                <w:color w:val="000000" w:themeColor="text1"/>
                <w:sz w:val="28"/>
                <w:lang w:val="en-US" w:eastAsia="ru-RU"/>
              </w:rPr>
              <m:t>j</m:t>
            </m:r>
            <m:r>
              <w:rPr>
                <w:rFonts w:ascii="Cambria Math" w:eastAsia="Times New Roman" w:hAnsi="Cambria Math" w:cs="Times New Roman"/>
                <w:color w:val="000000" w:themeColor="text1"/>
                <w:sz w:val="28"/>
                <w:lang w:eastAsia="ru-RU"/>
              </w:rPr>
              <m:t>0.21</m:t>
            </m:r>
            <m:r>
              <w:rPr>
                <w:rFonts w:ascii="Cambria Math" w:eastAsia="Times New Roman" w:hAnsi="Cambria Math" w:cs="Times New Roman"/>
                <w:i/>
                <w:color w:val="000000" w:themeColor="text1"/>
                <w:sz w:val="28"/>
                <w:lang w:eastAsia="ru-RU"/>
              </w:rPr>
              <w:sym w:font="Symbol" w:char="F0B0"/>
            </m:r>
          </m:sup>
        </m:sSup>
      </m:oMath>
      <w:r w:rsidR="00F90A25">
        <w:rPr>
          <w:rFonts w:ascii="Times New Roman" w:eastAsia="Times New Roman" w:hAnsi="Times New Roman" w:cs="Times New Roman"/>
          <w:color w:val="000000" w:themeColor="text1"/>
          <w:sz w:val="28"/>
          <w:szCs w:val="28"/>
        </w:rPr>
        <w:t xml:space="preserve">; </w:t>
      </w:r>
      <w:proofErr w:type="gramStart"/>
      <w:r w:rsidR="00F90A25">
        <w:rPr>
          <w:rFonts w:ascii="Times New Roman" w:eastAsia="Times New Roman" w:hAnsi="Times New Roman" w:cs="Times New Roman"/>
          <w:color w:val="000000" w:themeColor="text1"/>
          <w:sz w:val="28"/>
          <w:lang w:val="en-US" w:eastAsia="ru-RU"/>
        </w:rPr>
        <w:t>B</w:t>
      </w:r>
      <w:proofErr w:type="gramEnd"/>
      <w:r>
        <w:rPr>
          <w:rFonts w:ascii="Times New Roman" w:eastAsia="Times New Roman" w:hAnsi="Times New Roman" w:cs="Times New Roman"/>
          <w:color w:val="000000" w:themeColor="text1"/>
          <w:sz w:val="28"/>
          <w:lang w:eastAsia="ru-RU"/>
        </w:rPr>
        <w:t>к=8,432</w:t>
      </w:r>
      <m:oMath>
        <m:sSup>
          <m:sSupPr>
            <m:ctrlPr>
              <w:rPr>
                <w:rFonts w:ascii="Cambria Math" w:eastAsia="Times New Roman" w:hAnsi="Cambria Math" w:cs="Times New Roman"/>
                <w:i/>
                <w:color w:val="000000" w:themeColor="text1"/>
                <w:sz w:val="28"/>
                <w:szCs w:val="28"/>
                <w:lang w:val="en-US"/>
              </w:rPr>
            </m:ctrlPr>
          </m:sSupPr>
          <m:e>
            <m:r>
              <w:rPr>
                <w:rFonts w:ascii="Cambria Math" w:eastAsia="Times New Roman" w:hAnsi="Cambria Math" w:cs="Times New Roman"/>
                <w:color w:val="000000" w:themeColor="text1"/>
                <w:sz w:val="28"/>
                <w:lang w:val="en-US" w:eastAsia="ru-RU"/>
              </w:rPr>
              <m:t>e</m:t>
            </m:r>
          </m:e>
          <m:sup>
            <m:r>
              <w:rPr>
                <w:rFonts w:ascii="Cambria Math" w:eastAsia="Times New Roman" w:hAnsi="Cambria Math" w:cs="Times New Roman"/>
                <w:color w:val="000000" w:themeColor="text1"/>
                <w:sz w:val="28"/>
                <w:lang w:val="en-US" w:eastAsia="ru-RU"/>
              </w:rPr>
              <m:t>j</m:t>
            </m:r>
            <m:r>
              <w:rPr>
                <w:rFonts w:ascii="Cambria Math" w:eastAsia="Times New Roman" w:hAnsi="Cambria Math" w:cs="Times New Roman"/>
                <w:color w:val="000000" w:themeColor="text1"/>
                <w:sz w:val="28"/>
                <w:lang w:eastAsia="ru-RU"/>
              </w:rPr>
              <m:t>5,12°</m:t>
            </m:r>
          </m:sup>
        </m:sSup>
      </m:oMath>
      <w:r w:rsidR="00F90A25">
        <w:rPr>
          <w:rFonts w:ascii="Times New Roman" w:eastAsia="Times New Roman" w:hAnsi="Times New Roman" w:cs="Times New Roman"/>
          <w:color w:val="000000" w:themeColor="text1"/>
          <w:sz w:val="28"/>
          <w:szCs w:val="28"/>
        </w:rPr>
        <w:t xml:space="preserve">; </w:t>
      </w:r>
      <w:r w:rsidR="00F90A25">
        <w:rPr>
          <w:rFonts w:ascii="Times New Roman" w:eastAsia="Times New Roman" w:hAnsi="Times New Roman" w:cs="Times New Roman"/>
          <w:sz w:val="28"/>
          <w:lang w:val="en-US" w:eastAsia="ru-RU"/>
        </w:rPr>
        <w:t>C</w:t>
      </w:r>
      <w:r>
        <w:rPr>
          <w:rFonts w:ascii="Times New Roman" w:eastAsia="Times New Roman" w:hAnsi="Times New Roman" w:cs="Times New Roman"/>
          <w:sz w:val="28"/>
          <w:lang w:eastAsia="ru-RU"/>
        </w:rPr>
        <w:t>к=0,072</w:t>
      </w:r>
      <m:oMath>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lang w:val="en-US" w:eastAsia="ru-RU"/>
              </w:rPr>
              <m:t>e</m:t>
            </m:r>
          </m:e>
          <m:sup>
            <m:r>
              <w:rPr>
                <w:rFonts w:ascii="Cambria Math" w:eastAsia="Times New Roman" w:hAnsi="Cambria Math" w:cs="Times New Roman"/>
                <w:sz w:val="28"/>
                <w:lang w:eastAsia="ru-RU"/>
              </w:rPr>
              <m:t>-</m:t>
            </m:r>
            <m:r>
              <w:rPr>
                <w:rFonts w:ascii="Cambria Math" w:eastAsia="Times New Roman" w:hAnsi="Cambria Math" w:cs="Times New Roman"/>
                <w:sz w:val="28"/>
                <w:lang w:val="en-US" w:eastAsia="ru-RU"/>
              </w:rPr>
              <m:t>j</m:t>
            </m:r>
            <m:r>
              <w:rPr>
                <w:rFonts w:ascii="Cambria Math" w:eastAsia="Times New Roman" w:hAnsi="Cambria Math" w:cs="Times New Roman"/>
                <w:sz w:val="28"/>
                <w:lang w:eastAsia="ru-RU"/>
              </w:rPr>
              <m:t>68,79°</m:t>
            </m:r>
          </m:sup>
        </m:sSup>
      </m:oMath>
      <w:r w:rsidR="00F90A25">
        <w:rPr>
          <w:rFonts w:ascii="Times New Roman" w:eastAsia="Times New Roman" w:hAnsi="Times New Roman" w:cs="Times New Roman"/>
          <w:sz w:val="28"/>
          <w:szCs w:val="28"/>
        </w:rPr>
        <w:t xml:space="preserve">; </w:t>
      </w:r>
      <w:r w:rsidR="00F90A25">
        <w:rPr>
          <w:rFonts w:ascii="Times New Roman" w:eastAsia="Times New Roman" w:hAnsi="Times New Roman" w:cs="Times New Roman"/>
          <w:sz w:val="28"/>
          <w:lang w:val="en-US" w:eastAsia="ru-RU"/>
        </w:rPr>
        <w:t>D</w:t>
      </w:r>
      <w:r>
        <w:rPr>
          <w:rFonts w:ascii="Times New Roman" w:eastAsia="Times New Roman" w:hAnsi="Times New Roman" w:cs="Times New Roman"/>
          <w:sz w:val="28"/>
          <w:lang w:eastAsia="ru-RU"/>
        </w:rPr>
        <w:t>к</w:t>
      </w:r>
      <w:r w:rsidR="00F90A25">
        <w:rPr>
          <w:rFonts w:ascii="Times New Roman" w:eastAsia="Times New Roman" w:hAnsi="Times New Roman" w:cs="Times New Roman"/>
          <w:sz w:val="28"/>
          <w:lang w:eastAsia="ru-RU"/>
        </w:rPr>
        <w:t>=</w:t>
      </w:r>
      <w:r>
        <w:rPr>
          <w:rFonts w:ascii="Times New Roman" w:eastAsia="Times New Roman" w:hAnsi="Times New Roman" w:cs="Times New Roman"/>
          <w:sz w:val="28"/>
          <w:lang w:eastAsia="ru-RU"/>
        </w:rPr>
        <w:t>36,45</w:t>
      </w:r>
      <m:oMath>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lang w:val="en-US" w:eastAsia="ru-RU"/>
              </w:rPr>
              <m:t>e</m:t>
            </m:r>
          </m:e>
          <m:sup>
            <m:r>
              <w:rPr>
                <w:rFonts w:ascii="Cambria Math" w:eastAsia="Times New Roman" w:hAnsi="Cambria Math" w:cs="Times New Roman"/>
                <w:sz w:val="28"/>
                <w:lang w:eastAsia="ru-RU"/>
              </w:rPr>
              <m:t>-</m:t>
            </m:r>
            <m:r>
              <w:rPr>
                <w:rFonts w:ascii="Cambria Math" w:eastAsia="Times New Roman" w:hAnsi="Cambria Math" w:cs="Times New Roman"/>
                <w:sz w:val="28"/>
                <w:lang w:val="en-US" w:eastAsia="ru-RU"/>
              </w:rPr>
              <m:t>j</m:t>
            </m:r>
            <m:r>
              <w:rPr>
                <w:rFonts w:ascii="Cambria Math" w:eastAsia="Times New Roman" w:hAnsi="Cambria Math" w:cs="Times New Roman"/>
                <w:sz w:val="28"/>
                <w:lang w:eastAsia="ru-RU"/>
              </w:rPr>
              <m:t>22.67°</m:t>
            </m:r>
          </m:sup>
        </m:sSup>
      </m:oMath>
      <w:r w:rsidR="000E708E">
        <w:rPr>
          <w:rFonts w:ascii="Times New Roman" w:eastAsia="Times New Roman" w:hAnsi="Times New Roman" w:cs="Times New Roman"/>
          <w:sz w:val="28"/>
          <w:szCs w:val="28"/>
        </w:rPr>
        <w:t>.</w:t>
      </w:r>
    </w:p>
    <w:p w:rsidR="008F2B12" w:rsidRDefault="008F2B12" w:rsidP="000E708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Для отображения поведения входного сопротивления в разных режимах необходимо задать значения параметров, влияющих на функционирование рельсовой линии:</w:t>
      </w:r>
    </w:p>
    <w:p w:rsidR="008F2B12" w:rsidRDefault="00397AD7" w:rsidP="000E708E">
      <w:pPr>
        <w:spacing w:after="0" w:line="240" w:lineRule="auto"/>
        <w:ind w:firstLine="851"/>
        <w:jc w:val="both"/>
        <w:rPr>
          <w:rFonts w:ascii="Times New Roman" w:eastAsiaTheme="minorEastAsia" w:hAnsi="Times New Roman" w:cs="Times New Roman"/>
          <w:sz w:val="28"/>
          <w:szCs w:val="28"/>
        </w:rPr>
      </w:pPr>
      <w:r>
        <w:rPr>
          <w:rFonts w:ascii="Times New Roman" w:hAnsi="Times New Roman" w:cs="Times New Roman"/>
          <w:sz w:val="28"/>
          <w:szCs w:val="28"/>
        </w:rPr>
        <w:t>−</w:t>
      </w:r>
      <w:r w:rsidR="000E708E">
        <w:rPr>
          <w:rFonts w:ascii="Times New Roman" w:hAnsi="Times New Roman" w:cs="Times New Roman"/>
          <w:sz w:val="28"/>
          <w:szCs w:val="28"/>
        </w:rPr>
        <w:t> н</w:t>
      </w:r>
      <w:r w:rsidR="008F2B12">
        <w:rPr>
          <w:rFonts w:ascii="Times New Roman" w:hAnsi="Times New Roman" w:cs="Times New Roman"/>
          <w:sz w:val="28"/>
          <w:szCs w:val="28"/>
        </w:rPr>
        <w:t xml:space="preserve">ормативное удельное сопротивление рельсов при частоте сигнального тока 25 Гц и медных приварных соединителях: </w:t>
      </w:r>
      <m:oMath>
        <m:sSub>
          <m:sSubPr>
            <m:ctrlPr>
              <w:rPr>
                <w:rFonts w:ascii="Cambria Math" w:hAnsi="Cambria Math" w:cs="Times New Roman"/>
                <w:i/>
                <w:sz w:val="28"/>
                <w:szCs w:val="28"/>
              </w:rPr>
            </m:ctrlPr>
          </m:sSubPr>
          <m:e>
            <m:r>
              <w:rPr>
                <w:rFonts w:ascii="Cambria Math" w:hAnsi="Cambria Math" w:cs="Times New Roman"/>
                <w:sz w:val="28"/>
                <w:szCs w:val="28"/>
                <w:lang w:val="en-US"/>
              </w:rPr>
              <m:t>Z</m:t>
            </m:r>
          </m:e>
          <m:sub>
            <m:r>
              <w:rPr>
                <w:rFonts w:ascii="Cambria Math" w:hAnsi="Cambria Math" w:cs="Times New Roman"/>
                <w:sz w:val="28"/>
                <w:szCs w:val="28"/>
              </w:rPr>
              <m:t>p</m:t>
            </m:r>
          </m:sub>
        </m:sSub>
        <m:r>
          <w:rPr>
            <w:rFonts w:ascii="Cambria Math" w:hAnsi="Cambria Math" w:cs="Times New Roman"/>
            <w:sz w:val="28"/>
            <w:szCs w:val="28"/>
          </w:rPr>
          <m:t>=0,5</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j52°</m:t>
            </m:r>
          </m:sup>
        </m:sSup>
      </m:oMath>
      <w:r w:rsidR="008F2B12">
        <w:rPr>
          <w:rFonts w:ascii="Times New Roman" w:eastAsiaTheme="minorEastAsia" w:hAnsi="Times New Roman" w:cs="Times New Roman"/>
          <w:sz w:val="28"/>
          <w:szCs w:val="28"/>
        </w:rPr>
        <w:t>;</w:t>
      </w:r>
    </w:p>
    <w:p w:rsidR="008F2B12" w:rsidRDefault="00397AD7" w:rsidP="000E708E">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000E708E">
        <w:rPr>
          <w:rFonts w:ascii="Times New Roman" w:eastAsiaTheme="minorEastAsia" w:hAnsi="Times New Roman" w:cs="Times New Roman"/>
          <w:sz w:val="28"/>
          <w:szCs w:val="28"/>
        </w:rPr>
        <w:t> </w:t>
      </w:r>
      <w:proofErr w:type="gramStart"/>
      <w:r w:rsidR="000E708E">
        <w:rPr>
          <w:rFonts w:ascii="Times New Roman" w:eastAsiaTheme="minorEastAsia" w:hAnsi="Times New Roman" w:cs="Times New Roman"/>
          <w:sz w:val="28"/>
          <w:szCs w:val="28"/>
        </w:rPr>
        <w:t>д</w:t>
      </w:r>
      <w:r w:rsidR="008F2B12">
        <w:rPr>
          <w:rFonts w:ascii="Times New Roman" w:eastAsiaTheme="minorEastAsia" w:hAnsi="Times New Roman" w:cs="Times New Roman"/>
          <w:sz w:val="28"/>
          <w:szCs w:val="28"/>
        </w:rPr>
        <w:t>иапазон изменения удельного сопротивления изоляции двухниточной рельсовой линии начиная</w:t>
      </w:r>
      <w:proofErr w:type="gramEnd"/>
      <w:r w:rsidR="008F2B12">
        <w:rPr>
          <w:rFonts w:ascii="Times New Roman" w:eastAsiaTheme="minorEastAsia" w:hAnsi="Times New Roman" w:cs="Times New Roman"/>
          <w:sz w:val="28"/>
          <w:szCs w:val="28"/>
        </w:rPr>
        <w:t xml:space="preserve"> от нормативного минимального значения: </w:t>
      </w:r>
      <w:r w:rsidR="008F2B12">
        <w:rPr>
          <w:rFonts w:ascii="Times New Roman" w:eastAsiaTheme="minorEastAsia" w:hAnsi="Times New Roman" w:cs="Times New Roman"/>
          <w:sz w:val="28"/>
          <w:szCs w:val="28"/>
          <w:lang w:val="en-US"/>
        </w:rPr>
        <w:t>R</w:t>
      </w:r>
      <w:r w:rsidR="000E708E">
        <w:rPr>
          <w:rFonts w:ascii="Times New Roman" w:eastAsiaTheme="minorEastAsia" w:hAnsi="Times New Roman" w:cs="Times New Roman"/>
          <w:sz w:val="28"/>
          <w:szCs w:val="28"/>
        </w:rPr>
        <w:t xml:space="preserve">и=1-3 </w:t>
      </w:r>
      <w:proofErr w:type="spellStart"/>
      <w:r w:rsidR="000E708E">
        <w:rPr>
          <w:rFonts w:ascii="Times New Roman" w:eastAsiaTheme="minorEastAsia" w:hAnsi="Times New Roman" w:cs="Times New Roman"/>
          <w:sz w:val="28"/>
          <w:szCs w:val="28"/>
        </w:rPr>
        <w:t>Ом∙км</w:t>
      </w:r>
      <w:proofErr w:type="spellEnd"/>
      <w:r w:rsidR="000E708E">
        <w:rPr>
          <w:rFonts w:ascii="Times New Roman" w:eastAsiaTheme="minorEastAsia" w:hAnsi="Times New Roman" w:cs="Times New Roman"/>
          <w:sz w:val="28"/>
          <w:szCs w:val="28"/>
        </w:rPr>
        <w:t>;</w:t>
      </w:r>
    </w:p>
    <w:p w:rsidR="008F2B12" w:rsidRDefault="00397AD7" w:rsidP="000E708E">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000E708E">
        <w:rPr>
          <w:rFonts w:ascii="Times New Roman" w:eastAsiaTheme="minorEastAsia" w:hAnsi="Times New Roman" w:cs="Times New Roman"/>
          <w:sz w:val="28"/>
          <w:szCs w:val="28"/>
        </w:rPr>
        <w:t> н</w:t>
      </w:r>
      <w:r w:rsidR="008F2B12">
        <w:rPr>
          <w:rFonts w:ascii="Times New Roman" w:eastAsiaTheme="minorEastAsia" w:hAnsi="Times New Roman" w:cs="Times New Roman"/>
          <w:sz w:val="28"/>
          <w:szCs w:val="28"/>
        </w:rPr>
        <w:t xml:space="preserve">ормативное значение сопротивления между смежными рельсами изолирующего стыка в процессе эксплуатации должно быть не менее 50 Ом </w:t>
      </w:r>
      <w:r w:rsidR="008F2B12" w:rsidRPr="00053555">
        <w:rPr>
          <w:rFonts w:ascii="Times New Roman" w:eastAsiaTheme="minorEastAsia" w:hAnsi="Times New Roman" w:cs="Times New Roman"/>
          <w:sz w:val="28"/>
          <w:szCs w:val="28"/>
        </w:rPr>
        <w:t>[12]</w:t>
      </w:r>
      <w:r w:rsidR="008F2B12">
        <w:rPr>
          <w:rFonts w:ascii="Times New Roman" w:eastAsiaTheme="minorEastAsia" w:hAnsi="Times New Roman" w:cs="Times New Roman"/>
          <w:sz w:val="28"/>
          <w:szCs w:val="28"/>
        </w:rPr>
        <w:t xml:space="preserve">, примем данное значение как сопротивление полного обрыва. Для моделирования неполного обрыва примем значение </w:t>
      </w:r>
      <w:proofErr w:type="gramStart"/>
      <w:r w:rsidR="008F2B12">
        <w:rPr>
          <w:rFonts w:ascii="Times New Roman" w:eastAsiaTheme="minorEastAsia" w:hAnsi="Times New Roman" w:cs="Times New Roman"/>
          <w:sz w:val="28"/>
          <w:szCs w:val="28"/>
          <w:lang w:val="en-US"/>
        </w:rPr>
        <w:t>R</w:t>
      </w:r>
      <w:proofErr w:type="gramEnd"/>
      <w:r w:rsidR="000E708E">
        <w:rPr>
          <w:rFonts w:ascii="Times New Roman" w:eastAsiaTheme="minorEastAsia" w:hAnsi="Times New Roman" w:cs="Times New Roman"/>
          <w:sz w:val="28"/>
          <w:szCs w:val="28"/>
        </w:rPr>
        <w:t>о = 1 Ом;</w:t>
      </w:r>
    </w:p>
    <w:p w:rsidR="008F2B12" w:rsidRDefault="00397AD7" w:rsidP="000E708E">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w:t>
      </w:r>
      <w:r w:rsidR="000E708E">
        <w:rPr>
          <w:rFonts w:ascii="Times New Roman" w:eastAsiaTheme="minorEastAsia" w:hAnsi="Times New Roman" w:cs="Times New Roman"/>
          <w:sz w:val="28"/>
          <w:szCs w:val="28"/>
        </w:rPr>
        <w:t> з</w:t>
      </w:r>
      <w:r w:rsidR="008F2B12">
        <w:rPr>
          <w:rFonts w:ascii="Times New Roman" w:eastAsiaTheme="minorEastAsia" w:hAnsi="Times New Roman" w:cs="Times New Roman"/>
          <w:sz w:val="28"/>
          <w:szCs w:val="28"/>
        </w:rPr>
        <w:t xml:space="preserve">а сопротивления поездного шунта примем нормативное значение </w:t>
      </w:r>
      <w:proofErr w:type="gramStart"/>
      <w:r w:rsidR="008F2B12">
        <w:rPr>
          <w:rFonts w:ascii="Times New Roman" w:eastAsiaTheme="minorEastAsia" w:hAnsi="Times New Roman" w:cs="Times New Roman"/>
          <w:sz w:val="28"/>
          <w:szCs w:val="28"/>
          <w:lang w:val="en-US"/>
        </w:rPr>
        <w:t>R</w:t>
      </w:r>
      <w:proofErr w:type="gramEnd"/>
      <w:r w:rsidR="008F2B12">
        <w:rPr>
          <w:rFonts w:ascii="Times New Roman" w:eastAsiaTheme="minorEastAsia" w:hAnsi="Times New Roman" w:cs="Times New Roman"/>
          <w:sz w:val="28"/>
          <w:szCs w:val="28"/>
        </w:rPr>
        <w:t>ш =</w:t>
      </w:r>
      <w:r w:rsidR="008F2B12" w:rsidRPr="006D6387">
        <w:rPr>
          <w:rFonts w:ascii="Times New Roman" w:eastAsiaTheme="minorEastAsia" w:hAnsi="Times New Roman" w:cs="Times New Roman"/>
          <w:sz w:val="28"/>
          <w:szCs w:val="28"/>
        </w:rPr>
        <w:t>0</w:t>
      </w:r>
      <w:r w:rsidR="000E708E">
        <w:rPr>
          <w:rFonts w:ascii="Times New Roman" w:eastAsiaTheme="minorEastAsia" w:hAnsi="Times New Roman" w:cs="Times New Roman"/>
          <w:sz w:val="28"/>
          <w:szCs w:val="28"/>
        </w:rPr>
        <w:t>,06 Ом;</w:t>
      </w:r>
    </w:p>
    <w:p w:rsidR="001421A4" w:rsidRDefault="00397AD7" w:rsidP="000E708E">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000E708E">
        <w:rPr>
          <w:rFonts w:ascii="Times New Roman" w:eastAsiaTheme="minorEastAsia" w:hAnsi="Times New Roman" w:cs="Times New Roman"/>
          <w:sz w:val="28"/>
          <w:szCs w:val="28"/>
        </w:rPr>
        <w:t> в</w:t>
      </w:r>
      <w:r w:rsidR="00E66C8A">
        <w:rPr>
          <w:rFonts w:ascii="Times New Roman" w:eastAsiaTheme="minorEastAsia" w:hAnsi="Times New Roman" w:cs="Times New Roman"/>
          <w:sz w:val="28"/>
          <w:szCs w:val="28"/>
        </w:rPr>
        <w:t>ходное сопротивление фильтра ФП-25,</w:t>
      </w:r>
      <w:r w:rsidR="00D87850">
        <w:rPr>
          <w:rFonts w:ascii="Times New Roman" w:eastAsiaTheme="minorEastAsia" w:hAnsi="Times New Roman" w:cs="Times New Roman"/>
          <w:sz w:val="28"/>
          <w:szCs w:val="28"/>
        </w:rPr>
        <w:t xml:space="preserve"> </w:t>
      </w:r>
      <w:r w:rsidR="00E66C8A">
        <w:rPr>
          <w:rFonts w:ascii="Times New Roman" w:eastAsiaTheme="minorEastAsia" w:hAnsi="Times New Roman" w:cs="Times New Roman"/>
          <w:sz w:val="28"/>
          <w:szCs w:val="28"/>
        </w:rPr>
        <w:t>нагруженного путевым реле ти</w:t>
      </w:r>
      <w:r w:rsidR="001421A4">
        <w:rPr>
          <w:rFonts w:ascii="Times New Roman" w:eastAsiaTheme="minorEastAsia" w:hAnsi="Times New Roman" w:cs="Times New Roman"/>
          <w:sz w:val="28"/>
          <w:szCs w:val="28"/>
        </w:rPr>
        <w:t>па ИВГ-М численно ровно 200 Ом.</w:t>
      </w:r>
    </w:p>
    <w:p w:rsidR="00396CC1" w:rsidRPr="006D6387" w:rsidRDefault="00396CC1" w:rsidP="000E708E">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При моделировании </w:t>
      </w:r>
      <w:r w:rsidR="001421A4">
        <w:rPr>
          <w:rFonts w:ascii="Times New Roman" w:eastAsiaTheme="minorEastAsia" w:hAnsi="Times New Roman" w:cs="Times New Roman"/>
          <w:sz w:val="28"/>
          <w:szCs w:val="28"/>
        </w:rPr>
        <w:t xml:space="preserve">для первого варианта концепции </w:t>
      </w:r>
      <w:r>
        <w:rPr>
          <w:rFonts w:ascii="Times New Roman" w:eastAsiaTheme="minorEastAsia" w:hAnsi="Times New Roman" w:cs="Times New Roman"/>
          <w:sz w:val="28"/>
          <w:szCs w:val="28"/>
        </w:rPr>
        <w:t>б</w:t>
      </w:r>
      <w:r w:rsidR="00E351C6">
        <w:rPr>
          <w:rFonts w:ascii="Times New Roman" w:eastAsiaTheme="minorEastAsia" w:hAnsi="Times New Roman" w:cs="Times New Roman"/>
          <w:sz w:val="28"/>
          <w:szCs w:val="28"/>
        </w:rPr>
        <w:t xml:space="preserve">удем </w:t>
      </w:r>
      <w:proofErr w:type="gramStart"/>
      <w:r w:rsidR="00E351C6">
        <w:rPr>
          <w:rFonts w:ascii="Times New Roman" w:eastAsiaTheme="minorEastAsia" w:hAnsi="Times New Roman" w:cs="Times New Roman"/>
          <w:sz w:val="28"/>
          <w:szCs w:val="28"/>
        </w:rPr>
        <w:t>отслеживать</w:t>
      </w:r>
      <w:proofErr w:type="gramEnd"/>
      <w:r w:rsidR="00E351C6">
        <w:rPr>
          <w:rFonts w:ascii="Times New Roman" w:eastAsiaTheme="minorEastAsia" w:hAnsi="Times New Roman" w:cs="Times New Roman"/>
          <w:sz w:val="28"/>
          <w:szCs w:val="28"/>
        </w:rPr>
        <w:t xml:space="preserve"> как изменятся активная и реактивная составляющие входного сопротивления </w:t>
      </w:r>
      <w:r>
        <w:rPr>
          <w:rFonts w:ascii="Times New Roman" w:eastAsiaTheme="minorEastAsia" w:hAnsi="Times New Roman" w:cs="Times New Roman"/>
          <w:sz w:val="28"/>
          <w:szCs w:val="28"/>
        </w:rPr>
        <w:t xml:space="preserve">в нормальном, </w:t>
      </w:r>
      <w:proofErr w:type="spellStart"/>
      <w:r>
        <w:rPr>
          <w:rFonts w:ascii="Times New Roman" w:eastAsiaTheme="minorEastAsia" w:hAnsi="Times New Roman" w:cs="Times New Roman"/>
          <w:sz w:val="28"/>
          <w:szCs w:val="28"/>
        </w:rPr>
        <w:t>шунтовом</w:t>
      </w:r>
      <w:proofErr w:type="spellEnd"/>
      <w:r>
        <w:rPr>
          <w:rFonts w:ascii="Times New Roman" w:eastAsiaTheme="minorEastAsia" w:hAnsi="Times New Roman" w:cs="Times New Roman"/>
          <w:sz w:val="28"/>
          <w:szCs w:val="28"/>
        </w:rPr>
        <w:t xml:space="preserve"> и контрольном режимах при разных длинах путевого участка</w:t>
      </w:r>
      <w:r w:rsidR="001421A4" w:rsidRPr="001421A4">
        <w:rPr>
          <w:rFonts w:ascii="Times New Roman" w:eastAsiaTheme="minorEastAsia" w:hAnsi="Times New Roman" w:cs="Times New Roman"/>
          <w:sz w:val="28"/>
          <w:szCs w:val="28"/>
        </w:rPr>
        <w:t xml:space="preserve"> </w:t>
      </w:r>
      <w:r w:rsidR="001421A4">
        <w:rPr>
          <w:rFonts w:ascii="Times New Roman" w:eastAsiaTheme="minorEastAsia" w:hAnsi="Times New Roman" w:cs="Times New Roman"/>
          <w:sz w:val="28"/>
          <w:szCs w:val="28"/>
        </w:rPr>
        <w:t>(</w:t>
      </w:r>
      <w:r w:rsidR="001421A4">
        <w:rPr>
          <w:rFonts w:ascii="Times New Roman" w:eastAsiaTheme="minorEastAsia" w:hAnsi="Times New Roman" w:cs="Times New Roman"/>
          <w:sz w:val="28"/>
          <w:szCs w:val="28"/>
          <w:lang w:val="en-US"/>
        </w:rPr>
        <w:t>l</w:t>
      </w:r>
      <w:r w:rsidR="001421A4" w:rsidRPr="001421A4">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w:t>
      </w:r>
      <w:r w:rsidR="004A294F">
        <w:rPr>
          <w:rFonts w:ascii="Times New Roman" w:eastAsiaTheme="minorEastAsia" w:hAnsi="Times New Roman" w:cs="Times New Roman"/>
          <w:sz w:val="28"/>
          <w:szCs w:val="28"/>
        </w:rPr>
        <w:t xml:space="preserve">начиная от минимально-допустимой длины блок-участка </w:t>
      </w:r>
      <w:r>
        <w:rPr>
          <w:rFonts w:ascii="Times New Roman" w:eastAsiaTheme="minorEastAsia" w:hAnsi="Times New Roman" w:cs="Times New Roman"/>
          <w:sz w:val="28"/>
          <w:szCs w:val="28"/>
        </w:rPr>
        <w:t xml:space="preserve">(1000 м) и </w:t>
      </w:r>
      <w:r w:rsidR="004A294F">
        <w:rPr>
          <w:rFonts w:ascii="Times New Roman" w:eastAsiaTheme="minorEastAsia" w:hAnsi="Times New Roman" w:cs="Times New Roman"/>
          <w:sz w:val="28"/>
          <w:szCs w:val="28"/>
        </w:rPr>
        <w:t xml:space="preserve">заканчивая </w:t>
      </w:r>
      <w:r>
        <w:rPr>
          <w:rFonts w:ascii="Times New Roman" w:eastAsiaTheme="minorEastAsia" w:hAnsi="Times New Roman" w:cs="Times New Roman"/>
          <w:sz w:val="28"/>
          <w:szCs w:val="28"/>
        </w:rPr>
        <w:t>принятой максимальной длин</w:t>
      </w:r>
      <w:r w:rsidR="004A294F">
        <w:rPr>
          <w:rFonts w:ascii="Times New Roman" w:eastAsiaTheme="minorEastAsia" w:hAnsi="Times New Roman" w:cs="Times New Roman"/>
          <w:sz w:val="28"/>
          <w:szCs w:val="28"/>
        </w:rPr>
        <w:t>ой</w:t>
      </w:r>
      <w:r>
        <w:rPr>
          <w:rFonts w:ascii="Times New Roman" w:eastAsiaTheme="minorEastAsia" w:hAnsi="Times New Roman" w:cs="Times New Roman"/>
          <w:sz w:val="28"/>
          <w:szCs w:val="28"/>
        </w:rPr>
        <w:t xml:space="preserve"> для выбранного типа рельсовой цепи</w:t>
      </w:r>
      <w:r w:rsidR="00AF58F3">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(2500 м).</w:t>
      </w:r>
    </w:p>
    <w:p w:rsidR="00AF58F3" w:rsidRDefault="00A4591C" w:rsidP="000E708E">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На основании расчетных формул</w:t>
      </w:r>
      <w:r w:rsidR="00AF58F3">
        <w:rPr>
          <w:rFonts w:ascii="Times New Roman" w:eastAsiaTheme="minorEastAsia" w:hAnsi="Times New Roman" w:cs="Times New Roman"/>
          <w:sz w:val="28"/>
          <w:szCs w:val="28"/>
        </w:rPr>
        <w:t>, получаем значения активной и реактивной составляющих входного сопротивления в нормальном режиме при разных значениях сопро</w:t>
      </w:r>
      <w:r w:rsidR="00A97771">
        <w:rPr>
          <w:rFonts w:ascii="Times New Roman" w:eastAsiaTheme="minorEastAsia" w:hAnsi="Times New Roman" w:cs="Times New Roman"/>
          <w:sz w:val="28"/>
          <w:szCs w:val="28"/>
        </w:rPr>
        <w:t>тивления изоляции</w:t>
      </w:r>
      <w:r w:rsidR="00D4608B">
        <w:rPr>
          <w:rFonts w:ascii="Times New Roman" w:eastAsiaTheme="minorEastAsia" w:hAnsi="Times New Roman" w:cs="Times New Roman"/>
          <w:sz w:val="28"/>
          <w:szCs w:val="28"/>
        </w:rPr>
        <w:t xml:space="preserve"> </w:t>
      </w:r>
      <w:r w:rsidR="00D4608B" w:rsidRPr="0083614E">
        <w:rPr>
          <w:rFonts w:ascii="Times New Roman" w:eastAsiaTheme="minorEastAsia" w:hAnsi="Times New Roman" w:cs="Times New Roman"/>
          <w:sz w:val="28"/>
          <w:szCs w:val="28"/>
        </w:rPr>
        <w:t>(</w:t>
      </w:r>
      <w:proofErr w:type="gramStart"/>
      <w:r w:rsidR="00D4608B">
        <w:rPr>
          <w:rFonts w:ascii="Times New Roman" w:eastAsiaTheme="minorEastAsia" w:hAnsi="Times New Roman" w:cs="Times New Roman"/>
          <w:sz w:val="28"/>
          <w:szCs w:val="28"/>
          <w:lang w:val="en-US"/>
        </w:rPr>
        <w:t>R</w:t>
      </w:r>
      <w:proofErr w:type="gramEnd"/>
      <w:r w:rsidR="00D4608B">
        <w:rPr>
          <w:rFonts w:ascii="Times New Roman" w:eastAsiaTheme="minorEastAsia" w:hAnsi="Times New Roman" w:cs="Times New Roman"/>
          <w:sz w:val="28"/>
          <w:szCs w:val="28"/>
        </w:rPr>
        <w:t>и)</w:t>
      </w:r>
      <w:r w:rsidR="00A97771">
        <w:rPr>
          <w:rFonts w:ascii="Times New Roman" w:eastAsiaTheme="minorEastAsia" w:hAnsi="Times New Roman" w:cs="Times New Roman"/>
          <w:sz w:val="28"/>
          <w:szCs w:val="28"/>
        </w:rPr>
        <w:t xml:space="preserve">. На рисунке </w:t>
      </w:r>
      <w:r w:rsidR="00351B98">
        <w:rPr>
          <w:rFonts w:ascii="Times New Roman" w:eastAsiaTheme="minorEastAsia" w:hAnsi="Times New Roman" w:cs="Times New Roman"/>
          <w:sz w:val="28"/>
          <w:szCs w:val="28"/>
        </w:rPr>
        <w:t>3</w:t>
      </w:r>
      <w:r w:rsidR="00AF58F3">
        <w:rPr>
          <w:rFonts w:ascii="Times New Roman" w:eastAsiaTheme="minorEastAsia" w:hAnsi="Times New Roman" w:cs="Times New Roman"/>
          <w:sz w:val="28"/>
          <w:szCs w:val="28"/>
        </w:rPr>
        <w:t xml:space="preserve"> представлены результаты изменения </w:t>
      </w:r>
      <w:proofErr w:type="spellStart"/>
      <w:r w:rsidR="00D4608B">
        <w:rPr>
          <w:rFonts w:ascii="Times New Roman" w:eastAsiaTheme="minorEastAsia" w:hAnsi="Times New Roman" w:cs="Times New Roman"/>
          <w:sz w:val="28"/>
          <w:szCs w:val="28"/>
          <w:lang w:val="en-US"/>
        </w:rPr>
        <w:t>Im</w:t>
      </w:r>
      <w:proofErr w:type="spellEnd"/>
      <w:r w:rsidR="00D4608B" w:rsidRPr="00D4608B">
        <w:rPr>
          <w:rFonts w:ascii="Times New Roman" w:eastAsiaTheme="minorEastAsia" w:hAnsi="Times New Roman" w:cs="Times New Roman"/>
          <w:sz w:val="28"/>
          <w:szCs w:val="28"/>
        </w:rPr>
        <w:t>(</w:t>
      </w:r>
      <w:proofErr w:type="gramStart"/>
      <w:r w:rsidR="00AF58F3">
        <w:rPr>
          <w:rFonts w:ascii="Times New Roman" w:eastAsiaTheme="minorEastAsia" w:hAnsi="Times New Roman" w:cs="Times New Roman"/>
          <w:sz w:val="28"/>
          <w:szCs w:val="28"/>
          <w:lang w:val="en-US"/>
        </w:rPr>
        <w:t>Z</w:t>
      </w:r>
      <w:proofErr w:type="spellStart"/>
      <w:proofErr w:type="gramEnd"/>
      <w:r w:rsidR="00AF58F3">
        <w:rPr>
          <w:rFonts w:ascii="Times New Roman" w:eastAsiaTheme="minorEastAsia" w:hAnsi="Times New Roman" w:cs="Times New Roman"/>
          <w:sz w:val="28"/>
          <w:szCs w:val="28"/>
        </w:rPr>
        <w:t>вх</w:t>
      </w:r>
      <w:proofErr w:type="spellEnd"/>
      <w:r w:rsidR="00D4608B" w:rsidRPr="00D4608B">
        <w:rPr>
          <w:rFonts w:ascii="Times New Roman" w:eastAsiaTheme="minorEastAsia" w:hAnsi="Times New Roman" w:cs="Times New Roman"/>
          <w:sz w:val="28"/>
          <w:szCs w:val="28"/>
        </w:rPr>
        <w:t xml:space="preserve">) </w:t>
      </w:r>
      <w:r w:rsidR="00D4608B">
        <w:rPr>
          <w:rFonts w:ascii="Times New Roman" w:eastAsiaTheme="minorEastAsia" w:hAnsi="Times New Roman" w:cs="Times New Roman"/>
          <w:sz w:val="28"/>
          <w:szCs w:val="28"/>
        </w:rPr>
        <w:t xml:space="preserve">и </w:t>
      </w:r>
      <w:r w:rsidR="00D4608B">
        <w:rPr>
          <w:rFonts w:ascii="Times New Roman" w:eastAsiaTheme="minorEastAsia" w:hAnsi="Times New Roman" w:cs="Times New Roman"/>
          <w:sz w:val="28"/>
          <w:szCs w:val="28"/>
          <w:lang w:val="en-US"/>
        </w:rPr>
        <w:t>Re</w:t>
      </w:r>
      <w:r w:rsidR="00D4608B" w:rsidRPr="00D4608B">
        <w:rPr>
          <w:rFonts w:ascii="Times New Roman" w:eastAsiaTheme="minorEastAsia" w:hAnsi="Times New Roman" w:cs="Times New Roman"/>
          <w:sz w:val="28"/>
          <w:szCs w:val="28"/>
        </w:rPr>
        <w:t>(</w:t>
      </w:r>
      <w:r w:rsidR="00D4608B">
        <w:rPr>
          <w:rFonts w:ascii="Times New Roman" w:eastAsiaTheme="minorEastAsia" w:hAnsi="Times New Roman" w:cs="Times New Roman"/>
          <w:sz w:val="28"/>
          <w:szCs w:val="28"/>
          <w:lang w:val="en-US"/>
        </w:rPr>
        <w:t>Z</w:t>
      </w:r>
      <w:proofErr w:type="spellStart"/>
      <w:r w:rsidR="00D4608B">
        <w:rPr>
          <w:rFonts w:ascii="Times New Roman" w:eastAsiaTheme="minorEastAsia" w:hAnsi="Times New Roman" w:cs="Times New Roman"/>
          <w:sz w:val="28"/>
          <w:szCs w:val="28"/>
        </w:rPr>
        <w:t>вх</w:t>
      </w:r>
      <w:proofErr w:type="spellEnd"/>
      <w:r w:rsidR="00D4608B">
        <w:rPr>
          <w:rFonts w:ascii="Times New Roman" w:eastAsiaTheme="minorEastAsia" w:hAnsi="Times New Roman" w:cs="Times New Roman"/>
          <w:sz w:val="28"/>
          <w:szCs w:val="28"/>
        </w:rPr>
        <w:t>)</w:t>
      </w:r>
      <w:r w:rsidR="00AF58F3">
        <w:rPr>
          <w:rFonts w:ascii="Times New Roman" w:eastAsiaTheme="minorEastAsia" w:hAnsi="Times New Roman" w:cs="Times New Roman"/>
          <w:sz w:val="28"/>
          <w:szCs w:val="28"/>
        </w:rPr>
        <w:t xml:space="preserve"> для</w:t>
      </w:r>
      <w:r w:rsidR="000E708E">
        <w:rPr>
          <w:rFonts w:ascii="Times New Roman" w:eastAsiaTheme="minorEastAsia" w:hAnsi="Times New Roman" w:cs="Times New Roman"/>
          <w:sz w:val="28"/>
          <w:szCs w:val="28"/>
        </w:rPr>
        <w:t> </w:t>
      </w:r>
      <w:r w:rsidR="00AF58F3">
        <w:rPr>
          <w:rFonts w:ascii="Times New Roman" w:eastAsiaTheme="minorEastAsia" w:hAnsi="Times New Roman" w:cs="Times New Roman"/>
          <w:sz w:val="28"/>
          <w:szCs w:val="28"/>
          <w:lang w:val="en-US"/>
        </w:rPr>
        <w:t>l</w:t>
      </w:r>
      <w:r w:rsidR="00AF58F3">
        <w:rPr>
          <w:rFonts w:ascii="Times New Roman" w:eastAsiaTheme="minorEastAsia" w:hAnsi="Times New Roman" w:cs="Times New Roman"/>
          <w:sz w:val="28"/>
          <w:szCs w:val="28"/>
        </w:rPr>
        <w:t>=10</w:t>
      </w:r>
      <w:r w:rsidR="00AF58F3" w:rsidRPr="00106B66">
        <w:rPr>
          <w:rFonts w:ascii="Times New Roman" w:eastAsiaTheme="minorEastAsia" w:hAnsi="Times New Roman" w:cs="Times New Roman"/>
          <w:sz w:val="28"/>
          <w:szCs w:val="28"/>
        </w:rPr>
        <w:t>00</w:t>
      </w:r>
      <w:r w:rsidR="000E708E">
        <w:rPr>
          <w:rFonts w:ascii="Times New Roman" w:eastAsiaTheme="minorEastAsia" w:hAnsi="Times New Roman" w:cs="Times New Roman"/>
          <w:sz w:val="28"/>
          <w:szCs w:val="28"/>
        </w:rPr>
        <w:t> </w:t>
      </w:r>
      <w:r w:rsidR="00D4608B">
        <w:rPr>
          <w:rFonts w:ascii="Times New Roman" w:eastAsiaTheme="minorEastAsia" w:hAnsi="Times New Roman" w:cs="Times New Roman"/>
          <w:sz w:val="28"/>
          <w:szCs w:val="28"/>
        </w:rPr>
        <w:t>м.</w:t>
      </w:r>
    </w:p>
    <w:p w:rsidR="00AF58F3" w:rsidRDefault="00E86D7F" w:rsidP="003A1222">
      <w:pPr>
        <w:spacing w:after="0" w:line="240" w:lineRule="auto"/>
        <w:jc w:val="both"/>
        <w:rPr>
          <w:rFonts w:ascii="Times New Roman" w:eastAsiaTheme="minorEastAsia" w:hAnsi="Times New Roman" w:cs="Times New Roman"/>
          <w:sz w:val="28"/>
          <w:szCs w:val="28"/>
        </w:rPr>
      </w:pPr>
      <w:r>
        <w:object w:dxaOrig="10216" w:dyaOrig="5386">
          <v:shape id="_x0000_i1038" type="#_x0000_t75" style="width:465.95pt;height:245.8pt" o:ole="">
            <v:imagedata r:id="rId13" o:title=""/>
          </v:shape>
          <o:OLEObject Type="Embed" ProgID="Visio.Drawing.11" ShapeID="_x0000_i1038" DrawAspect="Content" ObjectID="_1816684983" r:id="rId14"/>
        </w:object>
      </w:r>
    </w:p>
    <w:p w:rsidR="004A0581" w:rsidRDefault="00351B98" w:rsidP="00AB3B56">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Рисунок 3</w:t>
      </w:r>
      <w:r w:rsidR="00397AD7">
        <w:rPr>
          <w:rFonts w:ascii="Times New Roman" w:eastAsia="Calibri" w:hAnsi="Times New Roman" w:cs="Times New Roman"/>
          <w:sz w:val="28"/>
          <w:szCs w:val="28"/>
        </w:rPr>
        <w:t xml:space="preserve"> </w:t>
      </w:r>
      <w:r w:rsidR="00212B92" w:rsidRPr="00212B92">
        <w:rPr>
          <w:rFonts w:ascii="Times New Roman" w:eastAsia="Calibri" w:hAnsi="Times New Roman" w:cs="Times New Roman"/>
          <w:sz w:val="28"/>
          <w:szCs w:val="28"/>
        </w:rPr>
        <w:t>– Изменение активной и реактивной составляющих входного сопротивления в нормальном режиме (</w:t>
      </w:r>
      <w:r w:rsidR="00212B92" w:rsidRPr="00212B92">
        <w:rPr>
          <w:rFonts w:ascii="Times New Roman" w:eastAsia="Calibri" w:hAnsi="Times New Roman" w:cs="Times New Roman"/>
          <w:sz w:val="28"/>
          <w:szCs w:val="28"/>
          <w:lang w:val="en-US"/>
        </w:rPr>
        <w:t>l</w:t>
      </w:r>
      <w:r w:rsidR="00212B92">
        <w:rPr>
          <w:rFonts w:ascii="Times New Roman" w:eastAsia="Calibri" w:hAnsi="Times New Roman" w:cs="Times New Roman"/>
          <w:sz w:val="28"/>
          <w:szCs w:val="28"/>
        </w:rPr>
        <w:t>=1000 м)</w:t>
      </w:r>
    </w:p>
    <w:p w:rsidR="00212B92" w:rsidRDefault="00A97771" w:rsidP="00AB3B56">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Рисунок </w:t>
      </w:r>
      <w:r w:rsidR="00351B98">
        <w:rPr>
          <w:rFonts w:ascii="Times New Roman" w:eastAsiaTheme="minorEastAsia" w:hAnsi="Times New Roman" w:cs="Times New Roman"/>
          <w:sz w:val="28"/>
          <w:szCs w:val="28"/>
        </w:rPr>
        <w:t>3</w:t>
      </w:r>
      <w:r w:rsidR="00212B92">
        <w:rPr>
          <w:rFonts w:ascii="Times New Roman" w:eastAsiaTheme="minorEastAsia" w:hAnsi="Times New Roman" w:cs="Times New Roman"/>
          <w:sz w:val="28"/>
          <w:szCs w:val="28"/>
        </w:rPr>
        <w:t xml:space="preserve"> демонстрирует прямую зависимость между сопротивлением изоляции и активной</w:t>
      </w:r>
      <w:r w:rsidR="00212B92" w:rsidRPr="0083614E">
        <w:rPr>
          <w:rFonts w:ascii="Times New Roman" w:eastAsiaTheme="minorEastAsia" w:hAnsi="Times New Roman" w:cs="Times New Roman"/>
          <w:sz w:val="28"/>
          <w:szCs w:val="28"/>
        </w:rPr>
        <w:t>/</w:t>
      </w:r>
      <w:r w:rsidR="00212B92">
        <w:rPr>
          <w:rFonts w:ascii="Times New Roman" w:eastAsiaTheme="minorEastAsia" w:hAnsi="Times New Roman" w:cs="Times New Roman"/>
          <w:sz w:val="28"/>
          <w:szCs w:val="28"/>
        </w:rPr>
        <w:t xml:space="preserve">реактивной составляющими входного сопротивления: увеличение сопротивления изоляции приводит к их росту. Поскольку сопротивление изоляции является важным параметром, влияющим на значение </w:t>
      </w:r>
      <w:r w:rsidR="00212B92">
        <w:rPr>
          <w:rFonts w:ascii="Times New Roman" w:eastAsiaTheme="minorEastAsia" w:hAnsi="Times New Roman" w:cs="Times New Roman"/>
          <w:sz w:val="28"/>
          <w:szCs w:val="28"/>
          <w:lang w:val="en-US"/>
        </w:rPr>
        <w:t>Z</w:t>
      </w:r>
      <w:proofErr w:type="spellStart"/>
      <w:r w:rsidR="00212B92">
        <w:rPr>
          <w:rFonts w:ascii="Times New Roman" w:eastAsiaTheme="minorEastAsia" w:hAnsi="Times New Roman" w:cs="Times New Roman"/>
          <w:sz w:val="28"/>
          <w:szCs w:val="28"/>
        </w:rPr>
        <w:t>вх</w:t>
      </w:r>
      <w:proofErr w:type="spellEnd"/>
      <w:r w:rsidR="00212B92">
        <w:rPr>
          <w:rFonts w:ascii="Times New Roman" w:eastAsiaTheme="minorEastAsia" w:hAnsi="Times New Roman" w:cs="Times New Roman"/>
          <w:sz w:val="28"/>
          <w:szCs w:val="28"/>
        </w:rPr>
        <w:t xml:space="preserve"> во всех режимах работы, и его снижение указывает на возможные проблемы, такие как загрязнение </w:t>
      </w:r>
      <w:proofErr w:type="gramStart"/>
      <w:r w:rsidR="00212B92">
        <w:rPr>
          <w:rFonts w:ascii="Times New Roman" w:eastAsiaTheme="minorEastAsia" w:hAnsi="Times New Roman" w:cs="Times New Roman"/>
          <w:sz w:val="28"/>
          <w:szCs w:val="28"/>
        </w:rPr>
        <w:t>балласта</w:t>
      </w:r>
      <w:proofErr w:type="gramEnd"/>
      <w:r w:rsidR="00212B92">
        <w:rPr>
          <w:rFonts w:ascii="Times New Roman" w:eastAsiaTheme="minorEastAsia" w:hAnsi="Times New Roman" w:cs="Times New Roman"/>
          <w:sz w:val="28"/>
          <w:szCs w:val="28"/>
        </w:rPr>
        <w:t xml:space="preserve"> песком или перевозимым углём, что может привести к нарушению нормального действия рельсовой линии, то на основе данной зависимости можно установить пороги для предупреждающей диагностики.</w:t>
      </w:r>
    </w:p>
    <w:p w:rsidR="00144388" w:rsidRDefault="00212B92" w:rsidP="00AB3B56">
      <w:pPr>
        <w:spacing w:after="0" w:line="240" w:lineRule="auto"/>
        <w:ind w:firstLine="851"/>
        <w:jc w:val="both"/>
        <w:rPr>
          <w:rFonts w:ascii="Times New Roman" w:eastAsiaTheme="minorEastAsia" w:hAnsi="Times New Roman" w:cs="Times New Roman"/>
          <w:sz w:val="28"/>
          <w:szCs w:val="28"/>
        </w:rPr>
      </w:pPr>
      <w:proofErr w:type="gramStart"/>
      <w:r>
        <w:rPr>
          <w:rFonts w:ascii="Times New Roman" w:eastAsiaTheme="minorEastAsia" w:hAnsi="Times New Roman" w:cs="Times New Roman"/>
          <w:sz w:val="28"/>
          <w:szCs w:val="28"/>
        </w:rPr>
        <w:t xml:space="preserve">Для анализа динамики изменения </w:t>
      </w:r>
      <w:proofErr w:type="spellStart"/>
      <w:r>
        <w:rPr>
          <w:rFonts w:ascii="Times New Roman" w:eastAsiaTheme="minorEastAsia" w:hAnsi="Times New Roman" w:cs="Times New Roman"/>
          <w:sz w:val="28"/>
          <w:szCs w:val="28"/>
          <w:lang w:val="en-US"/>
        </w:rPr>
        <w:t>Im</w:t>
      </w:r>
      <w:proofErr w:type="spellEnd"/>
      <w:r w:rsidRPr="00950A25">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Z</w:t>
      </w:r>
      <w:proofErr w:type="spellStart"/>
      <w:r>
        <w:rPr>
          <w:rFonts w:ascii="Times New Roman" w:eastAsiaTheme="minorEastAsia" w:hAnsi="Times New Roman" w:cs="Times New Roman"/>
          <w:sz w:val="28"/>
          <w:szCs w:val="28"/>
        </w:rPr>
        <w:t>вх</w:t>
      </w:r>
      <w:proofErr w:type="spellEnd"/>
      <w:r>
        <w:rPr>
          <w:rFonts w:ascii="Times New Roman" w:eastAsiaTheme="minorEastAsia" w:hAnsi="Times New Roman" w:cs="Times New Roman"/>
          <w:sz w:val="28"/>
          <w:szCs w:val="28"/>
        </w:rPr>
        <w:t xml:space="preserve">) и </w:t>
      </w:r>
      <w:r>
        <w:rPr>
          <w:rFonts w:ascii="Times New Roman" w:eastAsiaTheme="minorEastAsia" w:hAnsi="Times New Roman" w:cs="Times New Roman"/>
          <w:sz w:val="28"/>
          <w:szCs w:val="28"/>
          <w:lang w:val="en-US"/>
        </w:rPr>
        <w:t>Re</w:t>
      </w:r>
      <w:r w:rsidRPr="00950A25">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Z</w:t>
      </w:r>
      <w:proofErr w:type="spellStart"/>
      <w:r>
        <w:rPr>
          <w:rFonts w:ascii="Times New Roman" w:eastAsiaTheme="minorEastAsia" w:hAnsi="Times New Roman" w:cs="Times New Roman"/>
          <w:sz w:val="28"/>
          <w:szCs w:val="28"/>
        </w:rPr>
        <w:t>вх</w:t>
      </w:r>
      <w:proofErr w:type="spellEnd"/>
      <w:r>
        <w:rPr>
          <w:rFonts w:ascii="Times New Roman" w:eastAsiaTheme="minorEastAsia" w:hAnsi="Times New Roman" w:cs="Times New Roman"/>
          <w:sz w:val="28"/>
          <w:szCs w:val="28"/>
        </w:rPr>
        <w:t xml:space="preserve">) в </w:t>
      </w:r>
      <w:proofErr w:type="spellStart"/>
      <w:r>
        <w:rPr>
          <w:rFonts w:ascii="Times New Roman" w:eastAsiaTheme="minorEastAsia" w:hAnsi="Times New Roman" w:cs="Times New Roman"/>
          <w:sz w:val="28"/>
          <w:szCs w:val="28"/>
        </w:rPr>
        <w:t>шунтовом</w:t>
      </w:r>
      <w:proofErr w:type="spellEnd"/>
      <w:r>
        <w:rPr>
          <w:rFonts w:ascii="Times New Roman" w:eastAsiaTheme="minorEastAsia" w:hAnsi="Times New Roman" w:cs="Times New Roman"/>
          <w:sz w:val="28"/>
          <w:szCs w:val="28"/>
        </w:rPr>
        <w:t xml:space="preserve"> режиме при разных значениях сопротивления изоляции </w:t>
      </w:r>
      <w:r w:rsidR="00351B98">
        <w:rPr>
          <w:rFonts w:ascii="Times New Roman" w:eastAsiaTheme="minorEastAsia" w:hAnsi="Times New Roman" w:cs="Times New Roman"/>
          <w:sz w:val="28"/>
          <w:szCs w:val="28"/>
        </w:rPr>
        <w:t xml:space="preserve"> н</w:t>
      </w:r>
      <w:r w:rsidR="00A97771">
        <w:rPr>
          <w:rFonts w:ascii="Times New Roman" w:eastAsiaTheme="minorEastAsia" w:hAnsi="Times New Roman" w:cs="Times New Roman"/>
          <w:sz w:val="28"/>
          <w:szCs w:val="28"/>
        </w:rPr>
        <w:t xml:space="preserve">а рисунке </w:t>
      </w:r>
      <w:r w:rsidR="00351B98">
        <w:rPr>
          <w:rFonts w:ascii="Times New Roman" w:eastAsiaTheme="minorEastAsia" w:hAnsi="Times New Roman" w:cs="Times New Roman"/>
          <w:sz w:val="28"/>
          <w:szCs w:val="28"/>
        </w:rPr>
        <w:t>4</w:t>
      </w:r>
      <w:r>
        <w:rPr>
          <w:rFonts w:ascii="Times New Roman" w:eastAsiaTheme="minorEastAsia" w:hAnsi="Times New Roman" w:cs="Times New Roman"/>
          <w:sz w:val="28"/>
          <w:szCs w:val="28"/>
        </w:rPr>
        <w:t xml:space="preserve"> представлены результаты моделирования для</w:t>
      </w:r>
      <w:r w:rsidR="001421A4">
        <w:rPr>
          <w:rFonts w:ascii="Times New Roman" w:eastAsiaTheme="minorEastAsia" w:hAnsi="Times New Roman" w:cs="Times New Roman"/>
          <w:sz w:val="28"/>
          <w:szCs w:val="28"/>
        </w:rPr>
        <w:t xml:space="preserve"> </w:t>
      </w:r>
      <w:r w:rsidR="001421A4">
        <w:rPr>
          <w:rFonts w:ascii="Times New Roman" w:eastAsiaTheme="minorEastAsia" w:hAnsi="Times New Roman" w:cs="Times New Roman"/>
          <w:sz w:val="28"/>
          <w:szCs w:val="28"/>
          <w:lang w:val="en-US"/>
        </w:rPr>
        <w:t>l</w:t>
      </w:r>
      <w:r w:rsidR="001421A4" w:rsidRPr="001421A4">
        <w:rPr>
          <w:rFonts w:ascii="Times New Roman" w:eastAsiaTheme="minorEastAsia" w:hAnsi="Times New Roman" w:cs="Times New Roman"/>
          <w:sz w:val="28"/>
          <w:szCs w:val="28"/>
        </w:rPr>
        <w:t>=1000 м</w:t>
      </w:r>
      <w:r>
        <w:rPr>
          <w:rFonts w:ascii="Times New Roman" w:eastAsiaTheme="minorEastAsia" w:hAnsi="Times New Roman" w:cs="Times New Roman"/>
          <w:sz w:val="28"/>
          <w:szCs w:val="28"/>
        </w:rPr>
        <w:t xml:space="preserve">, где в виде сплошных линий отображено изменение </w:t>
      </w:r>
      <w:r>
        <w:rPr>
          <w:rFonts w:ascii="Times New Roman" w:eastAsiaTheme="minorEastAsia" w:hAnsi="Times New Roman" w:cs="Times New Roman"/>
          <w:sz w:val="28"/>
          <w:szCs w:val="28"/>
          <w:lang w:val="en-US"/>
        </w:rPr>
        <w:t>Z</w:t>
      </w:r>
      <w:proofErr w:type="spellStart"/>
      <w:r>
        <w:rPr>
          <w:rFonts w:ascii="Times New Roman" w:eastAsiaTheme="minorEastAsia" w:hAnsi="Times New Roman" w:cs="Times New Roman"/>
          <w:sz w:val="28"/>
          <w:szCs w:val="28"/>
        </w:rPr>
        <w:t>вх</w:t>
      </w:r>
      <w:proofErr w:type="spellEnd"/>
      <w:r>
        <w:rPr>
          <w:rFonts w:ascii="Times New Roman" w:eastAsiaTheme="minorEastAsia" w:hAnsi="Times New Roman" w:cs="Times New Roman"/>
          <w:sz w:val="28"/>
          <w:szCs w:val="28"/>
        </w:rPr>
        <w:t xml:space="preserve"> по всей длине </w:t>
      </w:r>
      <w:r w:rsidR="00DE6F7A">
        <w:rPr>
          <w:rFonts w:ascii="Times New Roman" w:eastAsiaTheme="minorEastAsia" w:hAnsi="Times New Roman" w:cs="Times New Roman"/>
          <w:sz w:val="28"/>
          <w:szCs w:val="28"/>
        </w:rPr>
        <w:t>путевого участка</w:t>
      </w:r>
      <w:r>
        <w:rPr>
          <w:rFonts w:ascii="Times New Roman" w:eastAsiaTheme="minorEastAsia" w:hAnsi="Times New Roman" w:cs="Times New Roman"/>
          <w:sz w:val="28"/>
          <w:szCs w:val="28"/>
        </w:rPr>
        <w:t xml:space="preserve">, точками </w:t>
      </w:r>
      <w:r>
        <w:rPr>
          <w:rFonts w:ascii="Times New Roman" w:eastAsiaTheme="minorEastAsia" w:hAnsi="Times New Roman" w:cs="Times New Roman"/>
          <w:sz w:val="28"/>
          <w:szCs w:val="28"/>
        </w:rPr>
        <w:lastRenderedPageBreak/>
        <w:t xml:space="preserve">отмечены места контроля нахождения шунта, отсчет места нахождения шунта начинается с </w:t>
      </w:r>
      <w:r w:rsidR="00DE6F7A">
        <w:rPr>
          <w:rFonts w:ascii="Times New Roman" w:eastAsiaTheme="minorEastAsia" w:hAnsi="Times New Roman" w:cs="Times New Roman"/>
          <w:sz w:val="28"/>
          <w:szCs w:val="28"/>
        </w:rPr>
        <w:t>релейного конца</w:t>
      </w:r>
      <w:r>
        <w:rPr>
          <w:rFonts w:ascii="Times New Roman" w:eastAsiaTheme="minorEastAsia" w:hAnsi="Times New Roman" w:cs="Times New Roman"/>
          <w:sz w:val="28"/>
          <w:szCs w:val="28"/>
        </w:rPr>
        <w:t>, за последнюю координату места нахождения шунта</w:t>
      </w:r>
      <w:proofErr w:type="gramEnd"/>
      <w:r>
        <w:rPr>
          <w:rFonts w:ascii="Times New Roman" w:eastAsiaTheme="minorEastAsia" w:hAnsi="Times New Roman" w:cs="Times New Roman"/>
          <w:sz w:val="28"/>
          <w:szCs w:val="28"/>
        </w:rPr>
        <w:t xml:space="preserve"> принят питающий конец (</w:t>
      </w:r>
      <w:proofErr w:type="spellStart"/>
      <w:r>
        <w:rPr>
          <w:rFonts w:ascii="Times New Roman" w:eastAsiaTheme="minorEastAsia" w:hAnsi="Times New Roman" w:cs="Times New Roman"/>
          <w:sz w:val="28"/>
          <w:szCs w:val="28"/>
        </w:rPr>
        <w:t>Хш</w:t>
      </w:r>
      <w:proofErr w:type="spellEnd"/>
      <w:r>
        <w:rPr>
          <w:rFonts w:ascii="Times New Roman" w:eastAsiaTheme="minorEastAsia" w:hAnsi="Times New Roman" w:cs="Times New Roman"/>
          <w:sz w:val="28"/>
          <w:szCs w:val="28"/>
        </w:rPr>
        <w:t xml:space="preserve"> = 500 м).</w:t>
      </w:r>
      <w:r w:rsidR="00144388" w:rsidRPr="00144388">
        <w:rPr>
          <w:rFonts w:ascii="Times New Roman" w:eastAsiaTheme="minorEastAsia" w:hAnsi="Times New Roman" w:cs="Times New Roman"/>
          <w:sz w:val="28"/>
          <w:szCs w:val="28"/>
        </w:rPr>
        <w:t xml:space="preserve"> Для наглядности того, как отличаются диапазоны </w:t>
      </w:r>
      <w:r w:rsidR="00144388" w:rsidRPr="00144388">
        <w:rPr>
          <w:rFonts w:ascii="Times New Roman" w:hAnsi="Times New Roman" w:cs="Times New Roman"/>
          <w:sz w:val="28"/>
          <w:szCs w:val="28"/>
        </w:rPr>
        <w:t>изменений</w:t>
      </w:r>
      <w:r w:rsidR="00144388" w:rsidRPr="00144388">
        <w:rPr>
          <w:rFonts w:ascii="Times New Roman" w:eastAsiaTheme="minorEastAsia" w:hAnsi="Times New Roman" w:cs="Times New Roman"/>
          <w:sz w:val="28"/>
          <w:szCs w:val="28"/>
        </w:rPr>
        <w:t xml:space="preserve"> </w:t>
      </w:r>
      <w:proofErr w:type="spellStart"/>
      <w:r w:rsidR="00144388" w:rsidRPr="00144388">
        <w:rPr>
          <w:rFonts w:ascii="Times New Roman" w:eastAsiaTheme="minorEastAsia" w:hAnsi="Times New Roman" w:cs="Times New Roman"/>
          <w:sz w:val="28"/>
          <w:szCs w:val="28"/>
          <w:lang w:val="en-US"/>
        </w:rPr>
        <w:t>Im</w:t>
      </w:r>
      <w:proofErr w:type="spellEnd"/>
      <w:r w:rsidR="00144388" w:rsidRPr="00144388">
        <w:rPr>
          <w:rFonts w:ascii="Times New Roman" w:eastAsiaTheme="minorEastAsia" w:hAnsi="Times New Roman" w:cs="Times New Roman"/>
          <w:sz w:val="28"/>
          <w:szCs w:val="28"/>
        </w:rPr>
        <w:t>(</w:t>
      </w:r>
      <w:proofErr w:type="gramStart"/>
      <w:r w:rsidR="00144388" w:rsidRPr="00144388">
        <w:rPr>
          <w:rFonts w:ascii="Times New Roman" w:eastAsiaTheme="minorEastAsia" w:hAnsi="Times New Roman" w:cs="Times New Roman"/>
          <w:sz w:val="28"/>
          <w:szCs w:val="28"/>
          <w:lang w:val="en-US"/>
        </w:rPr>
        <w:t>Z</w:t>
      </w:r>
      <w:proofErr w:type="spellStart"/>
      <w:proofErr w:type="gramEnd"/>
      <w:r w:rsidR="00144388" w:rsidRPr="00144388">
        <w:rPr>
          <w:rFonts w:ascii="Times New Roman" w:eastAsiaTheme="minorEastAsia" w:hAnsi="Times New Roman" w:cs="Times New Roman"/>
          <w:sz w:val="28"/>
          <w:szCs w:val="28"/>
        </w:rPr>
        <w:t>вх</w:t>
      </w:r>
      <w:proofErr w:type="spellEnd"/>
      <w:r w:rsidR="00144388" w:rsidRPr="00144388">
        <w:rPr>
          <w:rFonts w:ascii="Times New Roman" w:eastAsiaTheme="minorEastAsia" w:hAnsi="Times New Roman" w:cs="Times New Roman"/>
          <w:sz w:val="28"/>
          <w:szCs w:val="28"/>
        </w:rPr>
        <w:t xml:space="preserve">) и </w:t>
      </w:r>
      <w:r w:rsidR="00144388" w:rsidRPr="00144388">
        <w:rPr>
          <w:rFonts w:ascii="Times New Roman" w:eastAsiaTheme="minorEastAsia" w:hAnsi="Times New Roman" w:cs="Times New Roman"/>
          <w:sz w:val="28"/>
          <w:szCs w:val="28"/>
          <w:lang w:val="en-US"/>
        </w:rPr>
        <w:t>Re</w:t>
      </w:r>
      <w:r w:rsidR="00144388" w:rsidRPr="00144388">
        <w:rPr>
          <w:rFonts w:ascii="Times New Roman" w:eastAsiaTheme="minorEastAsia" w:hAnsi="Times New Roman" w:cs="Times New Roman"/>
          <w:sz w:val="28"/>
          <w:szCs w:val="28"/>
        </w:rPr>
        <w:t>(</w:t>
      </w:r>
      <w:r w:rsidR="00144388" w:rsidRPr="00144388">
        <w:rPr>
          <w:rFonts w:ascii="Times New Roman" w:eastAsiaTheme="minorEastAsia" w:hAnsi="Times New Roman" w:cs="Times New Roman"/>
          <w:sz w:val="28"/>
          <w:szCs w:val="28"/>
          <w:lang w:val="en-US"/>
        </w:rPr>
        <w:t>Z</w:t>
      </w:r>
      <w:proofErr w:type="spellStart"/>
      <w:r w:rsidR="00144388" w:rsidRPr="00144388">
        <w:rPr>
          <w:rFonts w:ascii="Times New Roman" w:eastAsiaTheme="minorEastAsia" w:hAnsi="Times New Roman" w:cs="Times New Roman"/>
          <w:sz w:val="28"/>
          <w:szCs w:val="28"/>
        </w:rPr>
        <w:t>вх</w:t>
      </w:r>
      <w:proofErr w:type="spellEnd"/>
      <w:r w:rsidR="00144388" w:rsidRPr="00144388">
        <w:rPr>
          <w:rFonts w:ascii="Times New Roman" w:eastAsiaTheme="minorEastAsia" w:hAnsi="Times New Roman" w:cs="Times New Roman"/>
          <w:sz w:val="28"/>
          <w:szCs w:val="28"/>
        </w:rPr>
        <w:t xml:space="preserve">) в двух рассмотренных режимах при разных значениях сопротивления </w:t>
      </w:r>
      <w:r w:rsidR="001421A4">
        <w:rPr>
          <w:rFonts w:ascii="Times New Roman" w:eastAsiaTheme="minorEastAsia" w:hAnsi="Times New Roman" w:cs="Times New Roman"/>
          <w:sz w:val="28"/>
          <w:szCs w:val="28"/>
        </w:rPr>
        <w:t xml:space="preserve">изоляции </w:t>
      </w:r>
      <w:r w:rsidR="00144388">
        <w:rPr>
          <w:rFonts w:ascii="Times New Roman" w:eastAsiaTheme="minorEastAsia" w:hAnsi="Times New Roman" w:cs="Times New Roman"/>
          <w:sz w:val="28"/>
          <w:szCs w:val="28"/>
        </w:rPr>
        <w:t>на рисунке также показано</w:t>
      </w:r>
      <w:r w:rsidR="00144388" w:rsidRPr="00144388">
        <w:rPr>
          <w:rFonts w:ascii="Times New Roman" w:eastAsiaTheme="minorEastAsia" w:hAnsi="Times New Roman" w:cs="Times New Roman"/>
          <w:sz w:val="28"/>
          <w:szCs w:val="28"/>
        </w:rPr>
        <w:t xml:space="preserve"> изменение входного сопр</w:t>
      </w:r>
      <w:r w:rsidR="00144388">
        <w:rPr>
          <w:rFonts w:ascii="Times New Roman" w:eastAsiaTheme="minorEastAsia" w:hAnsi="Times New Roman" w:cs="Times New Roman"/>
          <w:sz w:val="28"/>
          <w:szCs w:val="28"/>
        </w:rPr>
        <w:t>отивления в нормальном режиме.</w:t>
      </w:r>
    </w:p>
    <w:p w:rsidR="00BC110A" w:rsidRDefault="00BC110A" w:rsidP="00AB3B56">
      <w:pPr>
        <w:spacing w:after="0" w:line="240" w:lineRule="auto"/>
        <w:ind w:firstLine="851"/>
        <w:jc w:val="both"/>
        <w:rPr>
          <w:rFonts w:ascii="Times New Roman" w:eastAsiaTheme="minorEastAsia" w:hAnsi="Times New Roman" w:cs="Times New Roman"/>
          <w:sz w:val="28"/>
          <w:szCs w:val="28"/>
        </w:rPr>
      </w:pPr>
    </w:p>
    <w:p w:rsidR="00144388" w:rsidRPr="00144388" w:rsidRDefault="00FD07B9" w:rsidP="003A1222">
      <w:pPr>
        <w:spacing w:after="0" w:line="240" w:lineRule="auto"/>
        <w:jc w:val="both"/>
        <w:rPr>
          <w:rFonts w:ascii="Times New Roman" w:eastAsiaTheme="minorEastAsia" w:hAnsi="Times New Roman" w:cs="Times New Roman"/>
          <w:sz w:val="28"/>
          <w:szCs w:val="28"/>
        </w:rPr>
      </w:pPr>
      <w:r>
        <w:object w:dxaOrig="12385" w:dyaOrig="7654">
          <v:shape id="_x0000_i1039" type="#_x0000_t75" style="width:475.85pt;height:294.6pt" o:ole="">
            <v:imagedata r:id="rId15" o:title=""/>
          </v:shape>
          <o:OLEObject Type="Embed" ProgID="Visio.Drawing.11" ShapeID="_x0000_i1039" DrawAspect="Content" ObjectID="_1816684984" r:id="rId16"/>
        </w:object>
      </w:r>
    </w:p>
    <w:p w:rsidR="00A34B90" w:rsidRPr="00A34B90" w:rsidRDefault="00A97771" w:rsidP="00AB3B56">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Рисунок </w:t>
      </w:r>
      <w:r w:rsidR="00351B98">
        <w:rPr>
          <w:rFonts w:ascii="Times New Roman" w:eastAsia="Calibri" w:hAnsi="Times New Roman" w:cs="Times New Roman"/>
          <w:sz w:val="28"/>
          <w:szCs w:val="28"/>
        </w:rPr>
        <w:t>4</w:t>
      </w:r>
      <w:r w:rsidR="00A34B90">
        <w:rPr>
          <w:rFonts w:ascii="Times New Roman" w:eastAsia="Calibri" w:hAnsi="Times New Roman" w:cs="Times New Roman"/>
          <w:sz w:val="28"/>
          <w:szCs w:val="28"/>
        </w:rPr>
        <w:t xml:space="preserve"> </w:t>
      </w:r>
      <w:r w:rsidR="00A34B90" w:rsidRPr="00212B92">
        <w:rPr>
          <w:rFonts w:ascii="Times New Roman" w:eastAsia="Calibri" w:hAnsi="Times New Roman" w:cs="Times New Roman"/>
          <w:sz w:val="28"/>
          <w:szCs w:val="28"/>
        </w:rPr>
        <w:t xml:space="preserve">– Изменение </w:t>
      </w:r>
      <w:proofErr w:type="gramStart"/>
      <w:r w:rsidR="00A34B90" w:rsidRPr="00212B92">
        <w:rPr>
          <w:rFonts w:ascii="Times New Roman" w:eastAsia="Calibri" w:hAnsi="Times New Roman" w:cs="Times New Roman"/>
          <w:sz w:val="28"/>
          <w:szCs w:val="28"/>
        </w:rPr>
        <w:t>активной</w:t>
      </w:r>
      <w:proofErr w:type="gramEnd"/>
      <w:r w:rsidR="00A34B90" w:rsidRPr="00212B92">
        <w:rPr>
          <w:rFonts w:ascii="Times New Roman" w:eastAsia="Calibri" w:hAnsi="Times New Roman" w:cs="Times New Roman"/>
          <w:sz w:val="28"/>
          <w:szCs w:val="28"/>
        </w:rPr>
        <w:t xml:space="preserve"> и реактивной составляющих вход</w:t>
      </w:r>
      <w:r w:rsidR="00A34B90">
        <w:rPr>
          <w:rFonts w:ascii="Times New Roman" w:eastAsia="Calibri" w:hAnsi="Times New Roman" w:cs="Times New Roman"/>
          <w:sz w:val="28"/>
          <w:szCs w:val="28"/>
        </w:rPr>
        <w:t xml:space="preserve">ного сопротивления в нормальном и </w:t>
      </w:r>
      <w:proofErr w:type="spellStart"/>
      <w:r w:rsidR="00A34B90">
        <w:rPr>
          <w:rFonts w:ascii="Times New Roman" w:eastAsia="Calibri" w:hAnsi="Times New Roman" w:cs="Times New Roman"/>
          <w:sz w:val="28"/>
          <w:szCs w:val="28"/>
        </w:rPr>
        <w:t>шунтовом</w:t>
      </w:r>
      <w:proofErr w:type="spellEnd"/>
      <w:r w:rsidR="00A34B90">
        <w:rPr>
          <w:rFonts w:ascii="Times New Roman" w:eastAsia="Calibri" w:hAnsi="Times New Roman" w:cs="Times New Roman"/>
          <w:sz w:val="28"/>
          <w:szCs w:val="28"/>
        </w:rPr>
        <w:t xml:space="preserve"> режимах</w:t>
      </w:r>
      <w:r w:rsidR="00A34B90" w:rsidRPr="00212B92">
        <w:rPr>
          <w:rFonts w:ascii="Times New Roman" w:eastAsia="Calibri" w:hAnsi="Times New Roman" w:cs="Times New Roman"/>
          <w:sz w:val="28"/>
          <w:szCs w:val="28"/>
        </w:rPr>
        <w:t xml:space="preserve"> (</w:t>
      </w:r>
      <w:r w:rsidR="00A34B90" w:rsidRPr="00212B92">
        <w:rPr>
          <w:rFonts w:ascii="Times New Roman" w:eastAsia="Calibri" w:hAnsi="Times New Roman" w:cs="Times New Roman"/>
          <w:sz w:val="28"/>
          <w:szCs w:val="28"/>
          <w:lang w:val="en-US"/>
        </w:rPr>
        <w:t>l</w:t>
      </w:r>
      <w:r w:rsidR="00A34B90">
        <w:rPr>
          <w:rFonts w:ascii="Times New Roman" w:eastAsia="Calibri" w:hAnsi="Times New Roman" w:cs="Times New Roman"/>
          <w:sz w:val="28"/>
          <w:szCs w:val="28"/>
        </w:rPr>
        <w:t>=1000 м)</w:t>
      </w:r>
    </w:p>
    <w:p w:rsidR="00A34B90" w:rsidRDefault="00D4608B" w:rsidP="00AB3B5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w:t>
      </w:r>
      <w:proofErr w:type="gramStart"/>
      <w:r w:rsidR="005D3432">
        <w:rPr>
          <w:rFonts w:ascii="Times New Roman" w:hAnsi="Times New Roman" w:cs="Times New Roman"/>
          <w:sz w:val="28"/>
          <w:szCs w:val="28"/>
        </w:rPr>
        <w:t>начиная с середины рельсовой цепи и до питающего конца значения при разном сопротивлении изоляции принимают близкие</w:t>
      </w:r>
      <w:r w:rsidR="00AB3B56">
        <w:rPr>
          <w:rFonts w:ascii="Times New Roman" w:hAnsi="Times New Roman" w:cs="Times New Roman"/>
          <w:sz w:val="28"/>
          <w:szCs w:val="28"/>
        </w:rPr>
        <w:t xml:space="preserve"> значения</w:t>
      </w:r>
      <w:proofErr w:type="gramEnd"/>
      <w:r w:rsidR="00AB3B56">
        <w:rPr>
          <w:rFonts w:ascii="Times New Roman" w:hAnsi="Times New Roman" w:cs="Times New Roman"/>
          <w:sz w:val="28"/>
          <w:szCs w:val="28"/>
        </w:rPr>
        <w:t>.</w:t>
      </w:r>
    </w:p>
    <w:p w:rsidR="00461BC7" w:rsidRPr="00461BC7" w:rsidRDefault="00461BC7" w:rsidP="00AB3B56">
      <w:pPr>
        <w:spacing w:after="0" w:line="240" w:lineRule="auto"/>
        <w:ind w:firstLine="851"/>
        <w:jc w:val="both"/>
        <w:rPr>
          <w:rFonts w:ascii="Times New Roman" w:eastAsiaTheme="minorEastAsia" w:hAnsi="Times New Roman" w:cs="Times New Roman"/>
          <w:sz w:val="28"/>
          <w:szCs w:val="28"/>
        </w:rPr>
      </w:pPr>
      <w:r w:rsidRPr="00461BC7">
        <w:rPr>
          <w:rFonts w:ascii="Times New Roman" w:eastAsiaTheme="minorEastAsia" w:hAnsi="Times New Roman" w:cs="Times New Roman"/>
          <w:sz w:val="28"/>
          <w:szCs w:val="28"/>
        </w:rPr>
        <w:t xml:space="preserve">В рамках заключительной части анализа </w:t>
      </w:r>
      <w:r w:rsidR="001421A4">
        <w:rPr>
          <w:rFonts w:ascii="Times New Roman" w:eastAsiaTheme="minorEastAsia" w:hAnsi="Times New Roman" w:cs="Times New Roman"/>
          <w:sz w:val="28"/>
          <w:szCs w:val="28"/>
        </w:rPr>
        <w:t>влияния</w:t>
      </w:r>
      <w:r>
        <w:rPr>
          <w:rFonts w:ascii="Times New Roman" w:eastAsiaTheme="minorEastAsia" w:hAnsi="Times New Roman" w:cs="Times New Roman"/>
          <w:sz w:val="28"/>
          <w:szCs w:val="28"/>
        </w:rPr>
        <w:t xml:space="preserve"> минимально-допустимой длины блок участка</w:t>
      </w:r>
      <w:r w:rsidRPr="00461BC7">
        <w:rPr>
          <w:rFonts w:ascii="Times New Roman" w:eastAsiaTheme="minorEastAsia" w:hAnsi="Times New Roman" w:cs="Times New Roman"/>
          <w:sz w:val="28"/>
          <w:szCs w:val="28"/>
        </w:rPr>
        <w:t xml:space="preserve"> </w:t>
      </w:r>
      <w:r w:rsidRPr="00461BC7">
        <w:rPr>
          <w:rFonts w:ascii="Times New Roman" w:eastAsiaTheme="minorEastAsia" w:hAnsi="Times New Roman" w:cs="Times New Roman"/>
          <w:sz w:val="28"/>
          <w:szCs w:val="28"/>
          <w:lang w:val="en-US"/>
        </w:rPr>
        <w:t>l</w:t>
      </w:r>
      <w:r w:rsidRPr="00461BC7">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1000</w:t>
      </w:r>
      <w:r w:rsidRPr="00461BC7">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м </w:t>
      </w:r>
      <w:r w:rsidR="001421A4">
        <w:rPr>
          <w:rFonts w:ascii="Times New Roman" w:eastAsiaTheme="minorEastAsia" w:hAnsi="Times New Roman" w:cs="Times New Roman"/>
          <w:sz w:val="28"/>
          <w:szCs w:val="28"/>
        </w:rPr>
        <w:t>на входное сопротивление</w:t>
      </w:r>
      <w:r w:rsidR="00D4608B">
        <w:rPr>
          <w:rFonts w:ascii="Times New Roman" w:eastAsiaTheme="minorEastAsia" w:hAnsi="Times New Roman" w:cs="Times New Roman"/>
          <w:sz w:val="28"/>
          <w:szCs w:val="28"/>
        </w:rPr>
        <w:t>,</w:t>
      </w:r>
      <w:r w:rsidR="001421A4">
        <w:rPr>
          <w:rFonts w:ascii="Times New Roman" w:eastAsiaTheme="minorEastAsia" w:hAnsi="Times New Roman" w:cs="Times New Roman"/>
          <w:sz w:val="28"/>
          <w:szCs w:val="28"/>
        </w:rPr>
        <w:t xml:space="preserve"> </w:t>
      </w:r>
      <w:proofErr w:type="gramStart"/>
      <w:r w:rsidRPr="00461BC7">
        <w:rPr>
          <w:rFonts w:ascii="Times New Roman" w:eastAsiaTheme="minorEastAsia" w:hAnsi="Times New Roman" w:cs="Times New Roman"/>
          <w:sz w:val="28"/>
          <w:szCs w:val="28"/>
        </w:rPr>
        <w:t>р</w:t>
      </w:r>
      <w:r w:rsidR="00D4608B">
        <w:rPr>
          <w:rFonts w:ascii="Times New Roman" w:eastAsiaTheme="minorEastAsia" w:hAnsi="Times New Roman" w:cs="Times New Roman"/>
          <w:sz w:val="28"/>
          <w:szCs w:val="28"/>
        </w:rPr>
        <w:t>ассмотрим</w:t>
      </w:r>
      <w:proofErr w:type="gramEnd"/>
      <w:r w:rsidRPr="00461BC7">
        <w:rPr>
          <w:rFonts w:ascii="Times New Roman" w:eastAsiaTheme="minorEastAsia" w:hAnsi="Times New Roman" w:cs="Times New Roman"/>
          <w:sz w:val="28"/>
          <w:szCs w:val="28"/>
        </w:rPr>
        <w:t xml:space="preserve"> как отличаются диапазоны </w:t>
      </w:r>
      <w:proofErr w:type="spellStart"/>
      <w:r w:rsidRPr="00461BC7">
        <w:rPr>
          <w:rFonts w:ascii="Times New Roman" w:eastAsiaTheme="minorEastAsia" w:hAnsi="Times New Roman" w:cs="Times New Roman"/>
          <w:sz w:val="28"/>
          <w:szCs w:val="28"/>
        </w:rPr>
        <w:t>Im</w:t>
      </w:r>
      <w:proofErr w:type="spellEnd"/>
      <w:r w:rsidRPr="00461BC7">
        <w:rPr>
          <w:rFonts w:ascii="Times New Roman" w:eastAsiaTheme="minorEastAsia" w:hAnsi="Times New Roman" w:cs="Times New Roman"/>
          <w:sz w:val="28"/>
          <w:szCs w:val="28"/>
        </w:rPr>
        <w:t>(</w:t>
      </w:r>
      <w:r w:rsidRPr="00461BC7">
        <w:rPr>
          <w:rFonts w:ascii="Times New Roman" w:eastAsiaTheme="minorEastAsia" w:hAnsi="Times New Roman" w:cs="Times New Roman"/>
          <w:sz w:val="28"/>
          <w:szCs w:val="28"/>
          <w:lang w:val="en-US"/>
        </w:rPr>
        <w:t>Z</w:t>
      </w:r>
      <w:proofErr w:type="spellStart"/>
      <w:r w:rsidRPr="00461BC7">
        <w:rPr>
          <w:rFonts w:ascii="Times New Roman" w:eastAsiaTheme="minorEastAsia" w:hAnsi="Times New Roman" w:cs="Times New Roman"/>
          <w:sz w:val="28"/>
          <w:szCs w:val="28"/>
        </w:rPr>
        <w:t>вх</w:t>
      </w:r>
      <w:proofErr w:type="spellEnd"/>
      <w:r w:rsidRPr="00461BC7">
        <w:rPr>
          <w:rFonts w:ascii="Times New Roman" w:eastAsiaTheme="minorEastAsia" w:hAnsi="Times New Roman" w:cs="Times New Roman"/>
          <w:sz w:val="28"/>
          <w:szCs w:val="28"/>
        </w:rPr>
        <w:t xml:space="preserve">) и </w:t>
      </w:r>
      <w:r w:rsidRPr="00461BC7">
        <w:rPr>
          <w:rFonts w:ascii="Times New Roman" w:eastAsiaTheme="minorEastAsia" w:hAnsi="Times New Roman" w:cs="Times New Roman"/>
          <w:sz w:val="28"/>
          <w:szCs w:val="28"/>
          <w:lang w:val="en-US"/>
        </w:rPr>
        <w:t>Re</w:t>
      </w:r>
      <w:r w:rsidRPr="00461BC7">
        <w:rPr>
          <w:rFonts w:ascii="Times New Roman" w:eastAsiaTheme="minorEastAsia" w:hAnsi="Times New Roman" w:cs="Times New Roman"/>
          <w:sz w:val="28"/>
          <w:szCs w:val="28"/>
        </w:rPr>
        <w:t>(</w:t>
      </w:r>
      <w:r w:rsidRPr="00461BC7">
        <w:rPr>
          <w:rFonts w:ascii="Times New Roman" w:eastAsiaTheme="minorEastAsia" w:hAnsi="Times New Roman" w:cs="Times New Roman"/>
          <w:sz w:val="28"/>
          <w:szCs w:val="28"/>
          <w:lang w:val="en-US"/>
        </w:rPr>
        <w:t>Z</w:t>
      </w:r>
      <w:proofErr w:type="spellStart"/>
      <w:r w:rsidRPr="00461BC7">
        <w:rPr>
          <w:rFonts w:ascii="Times New Roman" w:eastAsiaTheme="minorEastAsia" w:hAnsi="Times New Roman" w:cs="Times New Roman"/>
          <w:sz w:val="28"/>
          <w:szCs w:val="28"/>
        </w:rPr>
        <w:t>вх</w:t>
      </w:r>
      <w:proofErr w:type="spellEnd"/>
      <w:r w:rsidRPr="00461BC7">
        <w:rPr>
          <w:rFonts w:ascii="Times New Roman" w:eastAsiaTheme="minorEastAsia" w:hAnsi="Times New Roman" w:cs="Times New Roman"/>
          <w:sz w:val="28"/>
          <w:szCs w:val="28"/>
        </w:rPr>
        <w:t>) в контрольном режиме. Подставив все исходные данные в формулы из подраздела 2.4, получаем результаты изменения активной и реактивной составляющих входного сопротивления для контрольного режима при разных значениях сопро</w:t>
      </w:r>
      <w:r w:rsidR="00A97771">
        <w:rPr>
          <w:rFonts w:ascii="Times New Roman" w:eastAsiaTheme="minorEastAsia" w:hAnsi="Times New Roman" w:cs="Times New Roman"/>
          <w:sz w:val="28"/>
          <w:szCs w:val="28"/>
        </w:rPr>
        <w:t>тивления изоляции. На рисунке 16</w:t>
      </w:r>
      <w:r w:rsidRPr="00461BC7">
        <w:rPr>
          <w:rFonts w:ascii="Times New Roman" w:eastAsiaTheme="minorEastAsia" w:hAnsi="Times New Roman" w:cs="Times New Roman"/>
          <w:sz w:val="28"/>
          <w:szCs w:val="28"/>
        </w:rPr>
        <w:t xml:space="preserve"> представлены результаты моделирования, где в виде сплошных линий отображено изменение </w:t>
      </w:r>
      <w:r w:rsidRPr="00461BC7">
        <w:rPr>
          <w:rFonts w:ascii="Times New Roman" w:eastAsiaTheme="minorEastAsia" w:hAnsi="Times New Roman" w:cs="Times New Roman"/>
          <w:sz w:val="28"/>
          <w:szCs w:val="28"/>
          <w:lang w:val="en-US"/>
        </w:rPr>
        <w:t>Z</w:t>
      </w:r>
      <w:proofErr w:type="spellStart"/>
      <w:r w:rsidRPr="00461BC7">
        <w:rPr>
          <w:rFonts w:ascii="Times New Roman" w:eastAsiaTheme="minorEastAsia" w:hAnsi="Times New Roman" w:cs="Times New Roman"/>
          <w:sz w:val="28"/>
          <w:szCs w:val="28"/>
        </w:rPr>
        <w:t>вх</w:t>
      </w:r>
      <w:proofErr w:type="spellEnd"/>
      <w:r w:rsidRPr="00461BC7">
        <w:rPr>
          <w:rFonts w:ascii="Times New Roman" w:eastAsiaTheme="minorEastAsia" w:hAnsi="Times New Roman" w:cs="Times New Roman"/>
          <w:sz w:val="28"/>
          <w:szCs w:val="28"/>
        </w:rPr>
        <w:t xml:space="preserve"> по всей длине</w:t>
      </w:r>
      <w:r>
        <w:rPr>
          <w:rFonts w:ascii="Times New Roman" w:eastAsiaTheme="minorEastAsia" w:hAnsi="Times New Roman" w:cs="Times New Roman"/>
          <w:sz w:val="28"/>
          <w:szCs w:val="28"/>
        </w:rPr>
        <w:t xml:space="preserve"> путевого участка</w:t>
      </w:r>
      <w:r w:rsidRPr="00461BC7">
        <w:rPr>
          <w:rFonts w:ascii="Times New Roman" w:eastAsiaTheme="minorEastAsia" w:hAnsi="Times New Roman" w:cs="Times New Roman"/>
          <w:sz w:val="28"/>
          <w:szCs w:val="28"/>
        </w:rPr>
        <w:t xml:space="preserve">, точками на сплошных линиях отмечены места контроля нахождения обрыва, отсчет места нахождения обрыва </w:t>
      </w:r>
      <w:r>
        <w:rPr>
          <w:rFonts w:ascii="Times New Roman" w:eastAsiaTheme="minorEastAsia" w:hAnsi="Times New Roman" w:cs="Times New Roman"/>
          <w:sz w:val="28"/>
          <w:szCs w:val="28"/>
        </w:rPr>
        <w:t>начинается с релейного конца</w:t>
      </w:r>
      <w:r w:rsidRPr="00461BC7">
        <w:rPr>
          <w:rFonts w:ascii="Times New Roman" w:eastAsiaTheme="minorEastAsia" w:hAnsi="Times New Roman" w:cs="Times New Roman"/>
          <w:sz w:val="28"/>
          <w:szCs w:val="28"/>
        </w:rPr>
        <w:t xml:space="preserve">, за последнюю координату места нахождения обрыва принят питающий конец </w:t>
      </w:r>
      <w:proofErr w:type="gramStart"/>
      <w:r w:rsidRPr="00461BC7">
        <w:rPr>
          <w:rFonts w:ascii="Times New Roman" w:eastAsiaTheme="minorEastAsia" w:hAnsi="Times New Roman" w:cs="Times New Roman"/>
          <w:sz w:val="28"/>
          <w:szCs w:val="28"/>
        </w:rPr>
        <w:t xml:space="preserve">( </w:t>
      </w:r>
      <w:proofErr w:type="gramEnd"/>
      <w:r w:rsidRPr="00461BC7">
        <w:rPr>
          <w:rFonts w:ascii="Times New Roman" w:eastAsiaTheme="minorEastAsia" w:hAnsi="Times New Roman" w:cs="Times New Roman"/>
          <w:sz w:val="28"/>
          <w:szCs w:val="28"/>
        </w:rPr>
        <w:t xml:space="preserve">Хо = 500 м), значения </w:t>
      </w:r>
      <w:r w:rsidRPr="00461BC7">
        <w:rPr>
          <w:rFonts w:ascii="Times New Roman" w:eastAsiaTheme="minorEastAsia" w:hAnsi="Times New Roman" w:cs="Times New Roman"/>
          <w:sz w:val="28"/>
          <w:szCs w:val="28"/>
          <w:lang w:val="en-US"/>
        </w:rPr>
        <w:t>Z</w:t>
      </w:r>
      <w:proofErr w:type="spellStart"/>
      <w:r w:rsidRPr="00461BC7">
        <w:rPr>
          <w:rFonts w:ascii="Times New Roman" w:eastAsiaTheme="minorEastAsia" w:hAnsi="Times New Roman" w:cs="Times New Roman"/>
          <w:sz w:val="28"/>
          <w:szCs w:val="28"/>
        </w:rPr>
        <w:t>вх</w:t>
      </w:r>
      <w:proofErr w:type="spellEnd"/>
      <w:r w:rsidRPr="00461BC7">
        <w:rPr>
          <w:rFonts w:ascii="Times New Roman" w:eastAsiaTheme="minorEastAsia" w:hAnsi="Times New Roman" w:cs="Times New Roman"/>
          <w:sz w:val="28"/>
          <w:szCs w:val="28"/>
        </w:rPr>
        <w:t xml:space="preserve"> при неполном обрыве обозначены знаком «</w:t>
      </w:r>
      <w:r w:rsidRPr="00461BC7">
        <w:rPr>
          <w:rFonts w:ascii="Times New Roman" w:eastAsiaTheme="minorEastAsia" w:hAnsi="Times New Roman" w:cs="Times New Roman"/>
          <w:sz w:val="28"/>
          <w:szCs w:val="28"/>
        </w:rPr>
        <w:sym w:font="Wingdings" w:char="F0B6"/>
      </w:r>
      <w:r w:rsidR="00DE6F7A">
        <w:rPr>
          <w:rFonts w:ascii="Times New Roman" w:eastAsiaTheme="minorEastAsia" w:hAnsi="Times New Roman" w:cs="Times New Roman"/>
          <w:sz w:val="28"/>
          <w:szCs w:val="28"/>
        </w:rPr>
        <w:t>».</w:t>
      </w:r>
      <w:r w:rsidR="00DE6F7A" w:rsidRPr="00144388">
        <w:rPr>
          <w:rFonts w:ascii="Times New Roman" w:eastAsiaTheme="minorEastAsia" w:hAnsi="Times New Roman" w:cs="Times New Roman"/>
          <w:sz w:val="28"/>
          <w:szCs w:val="28"/>
        </w:rPr>
        <w:t xml:space="preserve"> </w:t>
      </w:r>
      <w:r w:rsidR="00C85CF4">
        <w:rPr>
          <w:rFonts w:ascii="Times New Roman" w:eastAsiaTheme="minorEastAsia" w:hAnsi="Times New Roman" w:cs="Times New Roman"/>
          <w:sz w:val="28"/>
          <w:szCs w:val="28"/>
        </w:rPr>
        <w:t xml:space="preserve">С целью сравнения диапазонов </w:t>
      </w:r>
      <w:proofErr w:type="spellStart"/>
      <w:r w:rsidR="00DE6F7A" w:rsidRPr="00144388">
        <w:rPr>
          <w:rFonts w:ascii="Times New Roman" w:eastAsiaTheme="minorEastAsia" w:hAnsi="Times New Roman" w:cs="Times New Roman"/>
          <w:sz w:val="28"/>
          <w:szCs w:val="28"/>
          <w:lang w:val="en-US"/>
        </w:rPr>
        <w:t>Im</w:t>
      </w:r>
      <w:proofErr w:type="spellEnd"/>
      <w:r w:rsidR="00DE6F7A" w:rsidRPr="00144388">
        <w:rPr>
          <w:rFonts w:ascii="Times New Roman" w:eastAsiaTheme="minorEastAsia" w:hAnsi="Times New Roman" w:cs="Times New Roman"/>
          <w:sz w:val="28"/>
          <w:szCs w:val="28"/>
        </w:rPr>
        <w:t>(</w:t>
      </w:r>
      <w:proofErr w:type="gramStart"/>
      <w:r w:rsidR="00DE6F7A" w:rsidRPr="00144388">
        <w:rPr>
          <w:rFonts w:ascii="Times New Roman" w:eastAsiaTheme="minorEastAsia" w:hAnsi="Times New Roman" w:cs="Times New Roman"/>
          <w:sz w:val="28"/>
          <w:szCs w:val="28"/>
          <w:lang w:val="en-US"/>
        </w:rPr>
        <w:t>Z</w:t>
      </w:r>
      <w:proofErr w:type="spellStart"/>
      <w:proofErr w:type="gramEnd"/>
      <w:r w:rsidR="00DE6F7A" w:rsidRPr="00144388">
        <w:rPr>
          <w:rFonts w:ascii="Times New Roman" w:eastAsiaTheme="minorEastAsia" w:hAnsi="Times New Roman" w:cs="Times New Roman"/>
          <w:sz w:val="28"/>
          <w:szCs w:val="28"/>
        </w:rPr>
        <w:t>вх</w:t>
      </w:r>
      <w:proofErr w:type="spellEnd"/>
      <w:r w:rsidR="00DE6F7A" w:rsidRPr="00144388">
        <w:rPr>
          <w:rFonts w:ascii="Times New Roman" w:eastAsiaTheme="minorEastAsia" w:hAnsi="Times New Roman" w:cs="Times New Roman"/>
          <w:sz w:val="28"/>
          <w:szCs w:val="28"/>
        </w:rPr>
        <w:t xml:space="preserve">) и </w:t>
      </w:r>
      <w:r w:rsidR="00DE6F7A" w:rsidRPr="00144388">
        <w:rPr>
          <w:rFonts w:ascii="Times New Roman" w:eastAsiaTheme="minorEastAsia" w:hAnsi="Times New Roman" w:cs="Times New Roman"/>
          <w:sz w:val="28"/>
          <w:szCs w:val="28"/>
          <w:lang w:val="en-US"/>
        </w:rPr>
        <w:t>Re</w:t>
      </w:r>
      <w:r w:rsidR="00DE6F7A" w:rsidRPr="00144388">
        <w:rPr>
          <w:rFonts w:ascii="Times New Roman" w:eastAsiaTheme="minorEastAsia" w:hAnsi="Times New Roman" w:cs="Times New Roman"/>
          <w:sz w:val="28"/>
          <w:szCs w:val="28"/>
        </w:rPr>
        <w:t>(</w:t>
      </w:r>
      <w:r w:rsidR="00DE6F7A" w:rsidRPr="00144388">
        <w:rPr>
          <w:rFonts w:ascii="Times New Roman" w:eastAsiaTheme="minorEastAsia" w:hAnsi="Times New Roman" w:cs="Times New Roman"/>
          <w:sz w:val="28"/>
          <w:szCs w:val="28"/>
          <w:lang w:val="en-US"/>
        </w:rPr>
        <w:t>Z</w:t>
      </w:r>
      <w:proofErr w:type="spellStart"/>
      <w:r w:rsidR="00DE6F7A" w:rsidRPr="00144388">
        <w:rPr>
          <w:rFonts w:ascii="Times New Roman" w:eastAsiaTheme="minorEastAsia" w:hAnsi="Times New Roman" w:cs="Times New Roman"/>
          <w:sz w:val="28"/>
          <w:szCs w:val="28"/>
        </w:rPr>
        <w:t>вх</w:t>
      </w:r>
      <w:proofErr w:type="spellEnd"/>
      <w:r w:rsidR="00DE6F7A" w:rsidRPr="00144388">
        <w:rPr>
          <w:rFonts w:ascii="Times New Roman" w:eastAsiaTheme="minorEastAsia" w:hAnsi="Times New Roman" w:cs="Times New Roman"/>
          <w:sz w:val="28"/>
          <w:szCs w:val="28"/>
        </w:rPr>
        <w:t>)</w:t>
      </w:r>
      <w:r w:rsidR="00D4608B">
        <w:rPr>
          <w:rFonts w:ascii="Times New Roman" w:eastAsiaTheme="minorEastAsia" w:hAnsi="Times New Roman" w:cs="Times New Roman"/>
          <w:sz w:val="28"/>
          <w:szCs w:val="28"/>
        </w:rPr>
        <w:t xml:space="preserve"> в </w:t>
      </w:r>
      <w:r w:rsidR="00D4608B">
        <w:rPr>
          <w:rFonts w:ascii="Times New Roman" w:eastAsiaTheme="minorEastAsia" w:hAnsi="Times New Roman" w:cs="Times New Roman"/>
          <w:sz w:val="28"/>
          <w:szCs w:val="28"/>
        </w:rPr>
        <w:lastRenderedPageBreak/>
        <w:t xml:space="preserve">контрольном </w:t>
      </w:r>
      <w:r w:rsidR="00D4608B" w:rsidRPr="005A6EBC">
        <w:rPr>
          <w:rFonts w:ascii="Times New Roman" w:eastAsiaTheme="minorEastAsia" w:hAnsi="Times New Roman" w:cs="Times New Roman"/>
          <w:sz w:val="28"/>
          <w:szCs w:val="28"/>
        </w:rPr>
        <w:t>режиме со значениями в</w:t>
      </w:r>
      <w:r w:rsidR="00D4608B">
        <w:rPr>
          <w:rFonts w:ascii="Times New Roman" w:eastAsiaTheme="minorEastAsia" w:hAnsi="Times New Roman" w:cs="Times New Roman"/>
          <w:sz w:val="28"/>
          <w:szCs w:val="28"/>
        </w:rPr>
        <w:t xml:space="preserve"> нормальном режиме</w:t>
      </w:r>
      <w:r w:rsidR="00C85CF4">
        <w:rPr>
          <w:rFonts w:ascii="Times New Roman" w:eastAsiaTheme="minorEastAsia" w:hAnsi="Times New Roman" w:cs="Times New Roman"/>
          <w:sz w:val="28"/>
          <w:szCs w:val="28"/>
        </w:rPr>
        <w:t xml:space="preserve"> </w:t>
      </w:r>
      <w:r w:rsidRPr="00461BC7">
        <w:rPr>
          <w:rFonts w:ascii="Times New Roman" w:eastAsiaTheme="minorEastAsia" w:hAnsi="Times New Roman" w:cs="Times New Roman"/>
          <w:sz w:val="28"/>
          <w:szCs w:val="28"/>
        </w:rPr>
        <w:t xml:space="preserve">изменение </w:t>
      </w:r>
      <w:r w:rsidR="00DE6F7A">
        <w:rPr>
          <w:rFonts w:ascii="Times New Roman" w:eastAsiaTheme="minorEastAsia" w:hAnsi="Times New Roman" w:cs="Times New Roman"/>
          <w:sz w:val="28"/>
          <w:szCs w:val="28"/>
        </w:rPr>
        <w:t xml:space="preserve">значений входного сопротивления </w:t>
      </w:r>
      <w:r w:rsidRPr="00461BC7">
        <w:rPr>
          <w:rFonts w:ascii="Times New Roman" w:eastAsiaTheme="minorEastAsia" w:hAnsi="Times New Roman" w:cs="Times New Roman"/>
          <w:sz w:val="28"/>
          <w:szCs w:val="28"/>
        </w:rPr>
        <w:t>в нормальном режиме при различных значениях сопротивления изоляции показано в виде точек.</w:t>
      </w:r>
    </w:p>
    <w:p w:rsidR="00461BC7" w:rsidRDefault="00FD07B9" w:rsidP="003A1222">
      <w:pPr>
        <w:spacing w:after="0" w:line="240" w:lineRule="auto"/>
        <w:jc w:val="both"/>
        <w:rPr>
          <w:rFonts w:ascii="Times New Roman" w:eastAsiaTheme="minorEastAsia" w:hAnsi="Times New Roman" w:cs="Times New Roman"/>
          <w:sz w:val="28"/>
          <w:szCs w:val="28"/>
        </w:rPr>
      </w:pPr>
      <w:r>
        <w:object w:dxaOrig="13829" w:dyaOrig="5595">
          <v:shape id="_x0000_i1040" type="#_x0000_t75" style="width:476.7pt;height:192.85pt" o:ole="">
            <v:imagedata r:id="rId17" o:title=""/>
          </v:shape>
          <o:OLEObject Type="Embed" ProgID="Visio.Drawing.11" ShapeID="_x0000_i1040" DrawAspect="Content" ObjectID="_1816684985" r:id="rId18"/>
        </w:object>
      </w:r>
    </w:p>
    <w:p w:rsidR="005A6EBC" w:rsidRPr="005A6EBC" w:rsidRDefault="00A97771" w:rsidP="00AB3B56">
      <w:pPr>
        <w:spacing w:line="240" w:lineRule="auto"/>
        <w:jc w:val="center"/>
        <w:rPr>
          <w:rFonts w:ascii="Times New Roman" w:eastAsia="Calibri" w:hAnsi="Times New Roman" w:cs="Times New Roman"/>
          <w:sz w:val="28"/>
          <w:szCs w:val="28"/>
        </w:rPr>
      </w:pPr>
      <w:r>
        <w:rPr>
          <w:rFonts w:ascii="Times New Roman" w:eastAsiaTheme="minorEastAsia" w:hAnsi="Times New Roman" w:cs="Times New Roman"/>
          <w:sz w:val="28"/>
          <w:szCs w:val="28"/>
        </w:rPr>
        <w:t xml:space="preserve">Рисунок </w:t>
      </w:r>
      <w:r w:rsidR="00351B98">
        <w:rPr>
          <w:rFonts w:ascii="Times New Roman" w:eastAsiaTheme="minorEastAsia" w:hAnsi="Times New Roman" w:cs="Times New Roman"/>
          <w:sz w:val="28"/>
          <w:szCs w:val="28"/>
        </w:rPr>
        <w:t>5</w:t>
      </w:r>
      <w:r w:rsidR="005A6EBC" w:rsidRPr="005A6EBC">
        <w:rPr>
          <w:rFonts w:ascii="Times New Roman" w:eastAsiaTheme="minorEastAsia" w:hAnsi="Times New Roman" w:cs="Times New Roman"/>
          <w:sz w:val="28"/>
          <w:szCs w:val="28"/>
        </w:rPr>
        <w:t xml:space="preserve"> –  Сравнение диапазонов </w:t>
      </w:r>
      <w:r w:rsidR="005A6EBC" w:rsidRPr="005A6EBC">
        <w:rPr>
          <w:rFonts w:ascii="Times New Roman" w:hAnsi="Times New Roman" w:cs="Times New Roman"/>
          <w:sz w:val="28"/>
          <w:szCs w:val="28"/>
        </w:rPr>
        <w:t>изменения</w:t>
      </w:r>
      <w:r w:rsidR="005A6EBC" w:rsidRPr="005A6EBC">
        <w:rPr>
          <w:rFonts w:ascii="Times New Roman" w:eastAsiaTheme="minorEastAsia" w:hAnsi="Times New Roman" w:cs="Times New Roman"/>
          <w:sz w:val="28"/>
          <w:szCs w:val="28"/>
        </w:rPr>
        <w:t xml:space="preserve"> </w:t>
      </w:r>
      <w:proofErr w:type="spellStart"/>
      <w:r w:rsidR="005A6EBC" w:rsidRPr="005A6EBC">
        <w:rPr>
          <w:rFonts w:ascii="Times New Roman" w:eastAsiaTheme="minorEastAsia" w:hAnsi="Times New Roman" w:cs="Times New Roman"/>
          <w:sz w:val="28"/>
          <w:szCs w:val="28"/>
          <w:lang w:val="en-US"/>
        </w:rPr>
        <w:t>Im</w:t>
      </w:r>
      <w:proofErr w:type="spellEnd"/>
      <w:r w:rsidR="005A6EBC" w:rsidRPr="005A6EBC">
        <w:rPr>
          <w:rFonts w:ascii="Times New Roman" w:eastAsiaTheme="minorEastAsia" w:hAnsi="Times New Roman" w:cs="Times New Roman"/>
          <w:sz w:val="28"/>
          <w:szCs w:val="28"/>
        </w:rPr>
        <w:t>(</w:t>
      </w:r>
      <w:proofErr w:type="gramStart"/>
      <w:r w:rsidR="005A6EBC" w:rsidRPr="005A6EBC">
        <w:rPr>
          <w:rFonts w:ascii="Times New Roman" w:eastAsiaTheme="minorEastAsia" w:hAnsi="Times New Roman" w:cs="Times New Roman"/>
          <w:sz w:val="28"/>
          <w:szCs w:val="28"/>
          <w:lang w:val="en-US"/>
        </w:rPr>
        <w:t>Z</w:t>
      </w:r>
      <w:proofErr w:type="spellStart"/>
      <w:proofErr w:type="gramEnd"/>
      <w:r w:rsidR="005A6EBC" w:rsidRPr="005A6EBC">
        <w:rPr>
          <w:rFonts w:ascii="Times New Roman" w:eastAsiaTheme="minorEastAsia" w:hAnsi="Times New Roman" w:cs="Times New Roman"/>
          <w:sz w:val="28"/>
          <w:szCs w:val="28"/>
        </w:rPr>
        <w:t>вх</w:t>
      </w:r>
      <w:proofErr w:type="spellEnd"/>
      <w:r w:rsidR="005A6EBC" w:rsidRPr="005A6EBC">
        <w:rPr>
          <w:rFonts w:ascii="Times New Roman" w:eastAsiaTheme="minorEastAsia" w:hAnsi="Times New Roman" w:cs="Times New Roman"/>
          <w:sz w:val="28"/>
          <w:szCs w:val="28"/>
        </w:rPr>
        <w:t xml:space="preserve">) и </w:t>
      </w:r>
      <w:r w:rsidR="005A6EBC" w:rsidRPr="005A6EBC">
        <w:rPr>
          <w:rFonts w:ascii="Times New Roman" w:eastAsiaTheme="minorEastAsia" w:hAnsi="Times New Roman" w:cs="Times New Roman"/>
          <w:sz w:val="28"/>
          <w:szCs w:val="28"/>
          <w:lang w:val="en-US"/>
        </w:rPr>
        <w:t>Re</w:t>
      </w:r>
      <w:r w:rsidR="005A6EBC" w:rsidRPr="005A6EBC">
        <w:rPr>
          <w:rFonts w:ascii="Times New Roman" w:eastAsiaTheme="minorEastAsia" w:hAnsi="Times New Roman" w:cs="Times New Roman"/>
          <w:sz w:val="28"/>
          <w:szCs w:val="28"/>
        </w:rPr>
        <w:t>(</w:t>
      </w:r>
      <w:r w:rsidR="005A6EBC" w:rsidRPr="005A6EBC">
        <w:rPr>
          <w:rFonts w:ascii="Times New Roman" w:eastAsiaTheme="minorEastAsia" w:hAnsi="Times New Roman" w:cs="Times New Roman"/>
          <w:sz w:val="28"/>
          <w:szCs w:val="28"/>
          <w:lang w:val="en-US"/>
        </w:rPr>
        <w:t>Z</w:t>
      </w:r>
      <w:proofErr w:type="spellStart"/>
      <w:r w:rsidR="005A6EBC" w:rsidRPr="005A6EBC">
        <w:rPr>
          <w:rFonts w:ascii="Times New Roman" w:eastAsiaTheme="minorEastAsia" w:hAnsi="Times New Roman" w:cs="Times New Roman"/>
          <w:sz w:val="28"/>
          <w:szCs w:val="28"/>
        </w:rPr>
        <w:t>вх</w:t>
      </w:r>
      <w:proofErr w:type="spellEnd"/>
      <w:r w:rsidR="005A6EBC" w:rsidRPr="005A6EBC">
        <w:rPr>
          <w:rFonts w:ascii="Times New Roman" w:eastAsiaTheme="minorEastAsia" w:hAnsi="Times New Roman" w:cs="Times New Roman"/>
          <w:sz w:val="28"/>
          <w:szCs w:val="28"/>
        </w:rPr>
        <w:t>) в контрольном режиме со значениями в нормальном режиме при разных значениях сопротивления изоляции (</w:t>
      </w:r>
      <w:r w:rsidR="005A6EBC" w:rsidRPr="005A6EBC">
        <w:rPr>
          <w:rFonts w:ascii="Times New Roman" w:eastAsiaTheme="minorEastAsia" w:hAnsi="Times New Roman" w:cs="Times New Roman"/>
          <w:sz w:val="28"/>
          <w:szCs w:val="28"/>
          <w:lang w:val="en-US"/>
        </w:rPr>
        <w:t>l</w:t>
      </w:r>
      <w:r w:rsidR="005A6EBC" w:rsidRPr="005A6EBC">
        <w:rPr>
          <w:rFonts w:ascii="Times New Roman" w:eastAsiaTheme="minorEastAsia" w:hAnsi="Times New Roman" w:cs="Times New Roman"/>
          <w:sz w:val="28"/>
          <w:szCs w:val="28"/>
        </w:rPr>
        <w:t>=</w:t>
      </w:r>
      <w:r w:rsidR="005A6EBC">
        <w:rPr>
          <w:rFonts w:ascii="Times New Roman" w:eastAsiaTheme="minorEastAsia" w:hAnsi="Times New Roman" w:cs="Times New Roman"/>
          <w:sz w:val="28"/>
          <w:szCs w:val="28"/>
        </w:rPr>
        <w:t>10</w:t>
      </w:r>
      <w:r w:rsidR="005A6EBC" w:rsidRPr="005A6EBC">
        <w:rPr>
          <w:rFonts w:ascii="Times New Roman" w:eastAsiaTheme="minorEastAsia" w:hAnsi="Times New Roman" w:cs="Times New Roman"/>
          <w:sz w:val="28"/>
          <w:szCs w:val="28"/>
        </w:rPr>
        <w:t>00 м)</w:t>
      </w:r>
    </w:p>
    <w:p w:rsidR="00FD07B9" w:rsidRDefault="00A97771" w:rsidP="00AB3B56">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Анализ данных на рисунке </w:t>
      </w:r>
      <w:r w:rsidR="00351B98">
        <w:rPr>
          <w:rFonts w:ascii="Times New Roman" w:eastAsia="Calibri" w:hAnsi="Times New Roman" w:cs="Times New Roman"/>
          <w:sz w:val="28"/>
          <w:szCs w:val="28"/>
        </w:rPr>
        <w:t>5</w:t>
      </w:r>
      <w:r w:rsidR="005A6EBC" w:rsidRPr="005A6EBC">
        <w:rPr>
          <w:rFonts w:ascii="Times New Roman" w:eastAsia="Calibri" w:hAnsi="Times New Roman" w:cs="Times New Roman"/>
          <w:sz w:val="28"/>
          <w:szCs w:val="28"/>
        </w:rPr>
        <w:t xml:space="preserve"> позволяет установить:</w:t>
      </w:r>
    </w:p>
    <w:p w:rsidR="005A6EBC" w:rsidRDefault="00E06F57" w:rsidP="00AB3B56">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AB3B56">
        <w:rPr>
          <w:rFonts w:ascii="Times New Roman" w:eastAsia="Calibri" w:hAnsi="Times New Roman" w:cs="Times New Roman"/>
          <w:sz w:val="28"/>
          <w:szCs w:val="28"/>
        </w:rPr>
        <w:t> </w:t>
      </w:r>
      <w:r w:rsidR="005A6EBC">
        <w:rPr>
          <w:rFonts w:ascii="Times New Roman" w:eastAsia="Calibri" w:hAnsi="Times New Roman" w:cs="Times New Roman"/>
          <w:sz w:val="28"/>
          <w:szCs w:val="28"/>
        </w:rPr>
        <w:t xml:space="preserve">значения входного </w:t>
      </w:r>
      <w:r w:rsidR="00343484">
        <w:rPr>
          <w:rFonts w:ascii="Times New Roman" w:eastAsia="Calibri" w:hAnsi="Times New Roman" w:cs="Times New Roman"/>
          <w:sz w:val="28"/>
          <w:szCs w:val="28"/>
        </w:rPr>
        <w:t xml:space="preserve">сопротивления в случае частичного и полного обрыва существенно различаются между собой и </w:t>
      </w:r>
      <w:r w:rsidR="002C27F0">
        <w:rPr>
          <w:rFonts w:ascii="Times New Roman" w:eastAsia="Calibri" w:hAnsi="Times New Roman" w:cs="Times New Roman"/>
          <w:sz w:val="28"/>
          <w:szCs w:val="28"/>
        </w:rPr>
        <w:t>лежат выше относительно значений</w:t>
      </w:r>
      <w:r w:rsidR="00343484">
        <w:rPr>
          <w:rFonts w:ascii="Times New Roman" w:eastAsia="Calibri" w:hAnsi="Times New Roman" w:cs="Times New Roman"/>
          <w:sz w:val="28"/>
          <w:szCs w:val="28"/>
        </w:rPr>
        <w:t xml:space="preserve"> в нормальном режиме</w:t>
      </w:r>
      <w:r>
        <w:rPr>
          <w:rFonts w:ascii="Times New Roman" w:eastAsia="Calibri" w:hAnsi="Times New Roman" w:cs="Times New Roman"/>
          <w:sz w:val="28"/>
          <w:szCs w:val="28"/>
        </w:rPr>
        <w:t>;</w:t>
      </w:r>
    </w:p>
    <w:p w:rsidR="005A6EBC" w:rsidRDefault="00E06F57" w:rsidP="00AB3B56">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AB3B56">
        <w:rPr>
          <w:rFonts w:ascii="Times New Roman" w:eastAsia="Calibri" w:hAnsi="Times New Roman" w:cs="Times New Roman"/>
          <w:sz w:val="28"/>
          <w:szCs w:val="28"/>
        </w:rPr>
        <w:t> </w:t>
      </w:r>
      <w:r w:rsidR="005A6EBC">
        <w:rPr>
          <w:rFonts w:ascii="Times New Roman" w:eastAsia="Calibri" w:hAnsi="Times New Roman" w:cs="Times New Roman"/>
          <w:sz w:val="28"/>
          <w:szCs w:val="28"/>
        </w:rPr>
        <w:t>значения входного сопротивления при</w:t>
      </w:r>
      <w:r w:rsidR="00343484">
        <w:rPr>
          <w:rFonts w:ascii="Times New Roman" w:eastAsia="Calibri" w:hAnsi="Times New Roman" w:cs="Times New Roman"/>
          <w:sz w:val="28"/>
          <w:szCs w:val="28"/>
        </w:rPr>
        <w:t xml:space="preserve"> частичном обрыве для различного </w:t>
      </w:r>
      <w:r w:rsidR="005A6EBC">
        <w:rPr>
          <w:rFonts w:ascii="Times New Roman" w:eastAsia="Calibri" w:hAnsi="Times New Roman" w:cs="Times New Roman"/>
          <w:sz w:val="28"/>
          <w:szCs w:val="28"/>
        </w:rPr>
        <w:t xml:space="preserve">сопротивления изоляции </w:t>
      </w:r>
      <w:r w:rsidR="00E01501">
        <w:rPr>
          <w:rFonts w:ascii="Times New Roman" w:eastAsia="Calibri" w:hAnsi="Times New Roman" w:cs="Times New Roman"/>
          <w:sz w:val="28"/>
          <w:szCs w:val="28"/>
        </w:rPr>
        <w:t>четко разли</w:t>
      </w:r>
      <w:r w:rsidR="00343484">
        <w:rPr>
          <w:rFonts w:ascii="Times New Roman" w:eastAsia="Calibri" w:hAnsi="Times New Roman" w:cs="Times New Roman"/>
          <w:sz w:val="28"/>
          <w:szCs w:val="28"/>
        </w:rPr>
        <w:t>чимы,</w:t>
      </w:r>
      <w:r w:rsidR="00E01501">
        <w:rPr>
          <w:rFonts w:ascii="Times New Roman" w:eastAsia="Calibri" w:hAnsi="Times New Roman" w:cs="Times New Roman"/>
          <w:sz w:val="28"/>
          <w:szCs w:val="28"/>
        </w:rPr>
        <w:t xml:space="preserve"> </w:t>
      </w:r>
      <w:r w:rsidR="00343484">
        <w:rPr>
          <w:rFonts w:ascii="Times New Roman" w:eastAsia="Calibri" w:hAnsi="Times New Roman" w:cs="Times New Roman"/>
          <w:sz w:val="28"/>
          <w:szCs w:val="28"/>
        </w:rPr>
        <w:t>в то время как при полном обрыве наблюдается пересечение значений.</w:t>
      </w:r>
    </w:p>
    <w:p w:rsidR="00D4608B" w:rsidRDefault="00343484" w:rsidP="003871BC">
      <w:pPr>
        <w:spacing w:after="0" w:line="240" w:lineRule="auto"/>
        <w:ind w:firstLine="851"/>
        <w:jc w:val="both"/>
        <w:rPr>
          <w:rFonts w:ascii="Times New Roman" w:eastAsiaTheme="minorEastAsia" w:hAnsi="Times New Roman" w:cs="Times New Roman"/>
          <w:sz w:val="28"/>
          <w:szCs w:val="28"/>
        </w:rPr>
      </w:pPr>
      <w:r>
        <w:rPr>
          <w:rFonts w:ascii="Times New Roman" w:eastAsia="Calibri" w:hAnsi="Times New Roman" w:cs="Times New Roman"/>
          <w:sz w:val="28"/>
          <w:szCs w:val="28"/>
        </w:rPr>
        <w:t>В рамках дальнейшего моделирования рассмотрим</w:t>
      </w:r>
      <w:r w:rsidR="00C85CF4">
        <w:rPr>
          <w:rFonts w:ascii="Times New Roman" w:eastAsia="Calibri" w:hAnsi="Times New Roman" w:cs="Times New Roman"/>
          <w:sz w:val="28"/>
          <w:szCs w:val="28"/>
        </w:rPr>
        <w:t xml:space="preserve"> поведение входного сопротивления в трех режимах работы рельсовой цепи при увеличении длины путевого участка. </w:t>
      </w:r>
      <w:r w:rsidR="00A97771">
        <w:rPr>
          <w:rFonts w:ascii="Times New Roman" w:eastAsiaTheme="minorEastAsia" w:hAnsi="Times New Roman" w:cs="Times New Roman"/>
          <w:sz w:val="28"/>
          <w:szCs w:val="28"/>
        </w:rPr>
        <w:t xml:space="preserve">На рисунке </w:t>
      </w:r>
      <w:r w:rsidR="00351B98">
        <w:rPr>
          <w:rFonts w:ascii="Times New Roman" w:eastAsiaTheme="minorEastAsia" w:hAnsi="Times New Roman" w:cs="Times New Roman"/>
          <w:sz w:val="28"/>
          <w:szCs w:val="28"/>
        </w:rPr>
        <w:t>6</w:t>
      </w:r>
      <w:r>
        <w:rPr>
          <w:rFonts w:ascii="Times New Roman" w:eastAsiaTheme="minorEastAsia" w:hAnsi="Times New Roman" w:cs="Times New Roman"/>
          <w:sz w:val="28"/>
          <w:szCs w:val="28"/>
        </w:rPr>
        <w:t xml:space="preserve"> представлены</w:t>
      </w:r>
      <w:r w:rsidR="002C27F0">
        <w:rPr>
          <w:rFonts w:ascii="Times New Roman" w:eastAsiaTheme="minorEastAsia" w:hAnsi="Times New Roman" w:cs="Times New Roman"/>
          <w:sz w:val="28"/>
          <w:szCs w:val="28"/>
        </w:rPr>
        <w:t xml:space="preserve"> диапазоны изменения</w:t>
      </w:r>
      <w:r w:rsidRPr="005A6EBC">
        <w:rPr>
          <w:rFonts w:ascii="Times New Roman" w:eastAsiaTheme="minorEastAsia" w:hAnsi="Times New Roman" w:cs="Times New Roman"/>
          <w:sz w:val="28"/>
          <w:szCs w:val="28"/>
        </w:rPr>
        <w:t xml:space="preserve"> </w:t>
      </w:r>
      <w:proofErr w:type="spellStart"/>
      <w:r w:rsidRPr="005A6EBC">
        <w:rPr>
          <w:rFonts w:ascii="Times New Roman" w:eastAsiaTheme="minorEastAsia" w:hAnsi="Times New Roman" w:cs="Times New Roman"/>
          <w:sz w:val="28"/>
          <w:szCs w:val="28"/>
          <w:lang w:val="en-US"/>
        </w:rPr>
        <w:t>Im</w:t>
      </w:r>
      <w:proofErr w:type="spellEnd"/>
      <w:r w:rsidRPr="005A6EBC">
        <w:rPr>
          <w:rFonts w:ascii="Times New Roman" w:eastAsiaTheme="minorEastAsia" w:hAnsi="Times New Roman" w:cs="Times New Roman"/>
          <w:sz w:val="28"/>
          <w:szCs w:val="28"/>
        </w:rPr>
        <w:t>(</w:t>
      </w:r>
      <w:proofErr w:type="gramStart"/>
      <w:r w:rsidRPr="005A6EBC">
        <w:rPr>
          <w:rFonts w:ascii="Times New Roman" w:eastAsiaTheme="minorEastAsia" w:hAnsi="Times New Roman" w:cs="Times New Roman"/>
          <w:sz w:val="28"/>
          <w:szCs w:val="28"/>
          <w:lang w:val="en-US"/>
        </w:rPr>
        <w:t>Z</w:t>
      </w:r>
      <w:proofErr w:type="spellStart"/>
      <w:proofErr w:type="gramEnd"/>
      <w:r w:rsidRPr="005A6EBC">
        <w:rPr>
          <w:rFonts w:ascii="Times New Roman" w:eastAsiaTheme="minorEastAsia" w:hAnsi="Times New Roman" w:cs="Times New Roman"/>
          <w:sz w:val="28"/>
          <w:szCs w:val="28"/>
        </w:rPr>
        <w:t>вх</w:t>
      </w:r>
      <w:proofErr w:type="spellEnd"/>
      <w:r w:rsidRPr="005A6EBC">
        <w:rPr>
          <w:rFonts w:ascii="Times New Roman" w:eastAsiaTheme="minorEastAsia" w:hAnsi="Times New Roman" w:cs="Times New Roman"/>
          <w:sz w:val="28"/>
          <w:szCs w:val="28"/>
        </w:rPr>
        <w:t xml:space="preserve">) и </w:t>
      </w:r>
      <w:r w:rsidRPr="005A6EBC">
        <w:rPr>
          <w:rFonts w:ascii="Times New Roman" w:eastAsiaTheme="minorEastAsia" w:hAnsi="Times New Roman" w:cs="Times New Roman"/>
          <w:sz w:val="28"/>
          <w:szCs w:val="28"/>
          <w:lang w:val="en-US"/>
        </w:rPr>
        <w:t>Re</w:t>
      </w:r>
      <w:r w:rsidRPr="005A6EBC">
        <w:rPr>
          <w:rFonts w:ascii="Times New Roman" w:eastAsiaTheme="minorEastAsia" w:hAnsi="Times New Roman" w:cs="Times New Roman"/>
          <w:sz w:val="28"/>
          <w:szCs w:val="28"/>
        </w:rPr>
        <w:t>(</w:t>
      </w:r>
      <w:r w:rsidRPr="005A6EBC">
        <w:rPr>
          <w:rFonts w:ascii="Times New Roman" w:eastAsiaTheme="minorEastAsia" w:hAnsi="Times New Roman" w:cs="Times New Roman"/>
          <w:sz w:val="28"/>
          <w:szCs w:val="28"/>
          <w:lang w:val="en-US"/>
        </w:rPr>
        <w:t>Z</w:t>
      </w:r>
      <w:proofErr w:type="spellStart"/>
      <w:r w:rsidR="002C27F0">
        <w:rPr>
          <w:rFonts w:ascii="Times New Roman" w:eastAsiaTheme="minorEastAsia" w:hAnsi="Times New Roman" w:cs="Times New Roman"/>
          <w:sz w:val="28"/>
          <w:szCs w:val="28"/>
        </w:rPr>
        <w:t>вх</w:t>
      </w:r>
      <w:proofErr w:type="spellEnd"/>
      <w:r w:rsidR="002C27F0">
        <w:rPr>
          <w:rFonts w:ascii="Times New Roman" w:eastAsiaTheme="minorEastAsia" w:hAnsi="Times New Roman" w:cs="Times New Roman"/>
          <w:sz w:val="28"/>
          <w:szCs w:val="28"/>
        </w:rPr>
        <w:t xml:space="preserve">) во всех режимах при различных </w:t>
      </w:r>
      <w:r w:rsidRPr="005A6EBC">
        <w:rPr>
          <w:rFonts w:ascii="Times New Roman" w:eastAsiaTheme="minorEastAsia" w:hAnsi="Times New Roman" w:cs="Times New Roman"/>
          <w:sz w:val="28"/>
          <w:szCs w:val="28"/>
        </w:rPr>
        <w:t xml:space="preserve">значениях сопротивления изоляции </w:t>
      </w:r>
      <w:r w:rsidR="00E06F57">
        <w:rPr>
          <w:rFonts w:ascii="Times New Roman" w:eastAsiaTheme="minorEastAsia" w:hAnsi="Times New Roman" w:cs="Times New Roman"/>
          <w:sz w:val="28"/>
          <w:szCs w:val="28"/>
        </w:rPr>
        <w:t>для максимальной</w:t>
      </w:r>
      <w:r w:rsidR="002C27F0">
        <w:rPr>
          <w:rFonts w:ascii="Times New Roman" w:eastAsiaTheme="minorEastAsia" w:hAnsi="Times New Roman" w:cs="Times New Roman"/>
          <w:sz w:val="28"/>
          <w:szCs w:val="28"/>
        </w:rPr>
        <w:t xml:space="preserve"> длины</w:t>
      </w:r>
      <w:r w:rsidR="00E06F57">
        <w:rPr>
          <w:rFonts w:ascii="Times New Roman" w:eastAsiaTheme="minorEastAsia" w:hAnsi="Times New Roman" w:cs="Times New Roman"/>
          <w:sz w:val="28"/>
          <w:szCs w:val="28"/>
        </w:rPr>
        <w:t xml:space="preserve">, возможной для выбранного типа РЦ </w:t>
      </w:r>
      <w:r w:rsidRPr="005A6EBC">
        <w:rPr>
          <w:rFonts w:ascii="Times New Roman" w:eastAsiaTheme="minorEastAsia" w:hAnsi="Times New Roman" w:cs="Times New Roman"/>
          <w:sz w:val="28"/>
          <w:szCs w:val="28"/>
        </w:rPr>
        <w:t>(</w:t>
      </w:r>
      <w:r w:rsidRPr="005A6EBC">
        <w:rPr>
          <w:rFonts w:ascii="Times New Roman" w:eastAsiaTheme="minorEastAsia" w:hAnsi="Times New Roman" w:cs="Times New Roman"/>
          <w:sz w:val="28"/>
          <w:szCs w:val="28"/>
          <w:lang w:val="en-US"/>
        </w:rPr>
        <w:t>l</w:t>
      </w:r>
      <w:r w:rsidRPr="005A6EBC">
        <w:rPr>
          <w:rFonts w:ascii="Times New Roman" w:eastAsiaTheme="minorEastAsia" w:hAnsi="Times New Roman" w:cs="Times New Roman"/>
          <w:sz w:val="28"/>
          <w:szCs w:val="28"/>
        </w:rPr>
        <w:t>=</w:t>
      </w:r>
      <w:r w:rsidR="002C27F0">
        <w:rPr>
          <w:rFonts w:ascii="Times New Roman" w:eastAsiaTheme="minorEastAsia" w:hAnsi="Times New Roman" w:cs="Times New Roman"/>
          <w:sz w:val="28"/>
          <w:szCs w:val="28"/>
        </w:rPr>
        <w:t>2500</w:t>
      </w:r>
      <w:r w:rsidRPr="005A6EBC">
        <w:rPr>
          <w:rFonts w:ascii="Times New Roman" w:eastAsiaTheme="minorEastAsia" w:hAnsi="Times New Roman" w:cs="Times New Roman"/>
          <w:sz w:val="28"/>
          <w:szCs w:val="28"/>
        </w:rPr>
        <w:t xml:space="preserve"> м)</w:t>
      </w:r>
      <w:r w:rsidR="002C27F0">
        <w:rPr>
          <w:rFonts w:ascii="Times New Roman" w:eastAsiaTheme="minorEastAsia" w:hAnsi="Times New Roman" w:cs="Times New Roman"/>
          <w:sz w:val="28"/>
          <w:szCs w:val="28"/>
        </w:rPr>
        <w:t>.</w:t>
      </w:r>
    </w:p>
    <w:p w:rsidR="002C27F0" w:rsidRDefault="008E4AA9" w:rsidP="003871BC">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Для того</w:t>
      </w:r>
      <w:proofErr w:type="gramStart"/>
      <w:r>
        <w:rPr>
          <w:rFonts w:ascii="Times New Roman" w:eastAsiaTheme="minorEastAsia" w:hAnsi="Times New Roman" w:cs="Times New Roman"/>
          <w:sz w:val="28"/>
          <w:szCs w:val="28"/>
        </w:rPr>
        <w:t>,</w:t>
      </w:r>
      <w:proofErr w:type="gramEnd"/>
      <w:r>
        <w:rPr>
          <w:rFonts w:ascii="Times New Roman" w:eastAsiaTheme="minorEastAsia" w:hAnsi="Times New Roman" w:cs="Times New Roman"/>
          <w:sz w:val="28"/>
          <w:szCs w:val="28"/>
        </w:rPr>
        <w:t xml:space="preserve"> чтобы провести комплексный сравнительный анализ влияния длины путевого участка на активную и реактивную составляющие входного сопротивления</w:t>
      </w:r>
      <w:r w:rsidR="00DD2BE0">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представим </w:t>
      </w:r>
      <w:r w:rsidR="00FA7643">
        <w:rPr>
          <w:rFonts w:ascii="Times New Roman" w:eastAsiaTheme="minorEastAsia" w:hAnsi="Times New Roman" w:cs="Times New Roman"/>
          <w:sz w:val="28"/>
          <w:szCs w:val="28"/>
        </w:rPr>
        <w:t xml:space="preserve">данные </w:t>
      </w:r>
      <w:r w:rsidR="00BF08F5">
        <w:rPr>
          <w:rFonts w:ascii="Times New Roman" w:eastAsiaTheme="minorEastAsia" w:hAnsi="Times New Roman" w:cs="Times New Roman"/>
          <w:sz w:val="28"/>
          <w:szCs w:val="28"/>
        </w:rPr>
        <w:t xml:space="preserve">на </w:t>
      </w:r>
      <w:r w:rsidR="00A97771">
        <w:rPr>
          <w:rFonts w:ascii="Times New Roman" w:eastAsiaTheme="minorEastAsia" w:hAnsi="Times New Roman" w:cs="Times New Roman"/>
          <w:sz w:val="28"/>
          <w:szCs w:val="28"/>
        </w:rPr>
        <w:t xml:space="preserve">рисунке </w:t>
      </w:r>
      <w:r w:rsidR="00351B98">
        <w:rPr>
          <w:rFonts w:ascii="Times New Roman" w:eastAsiaTheme="minorEastAsia" w:hAnsi="Times New Roman" w:cs="Times New Roman"/>
          <w:sz w:val="28"/>
          <w:szCs w:val="28"/>
        </w:rPr>
        <w:t>7</w:t>
      </w:r>
      <w:r w:rsidR="00FA7643" w:rsidRPr="00FA7643">
        <w:rPr>
          <w:rFonts w:ascii="Times New Roman" w:eastAsiaTheme="minorEastAsia" w:hAnsi="Times New Roman" w:cs="Times New Roman"/>
          <w:sz w:val="28"/>
          <w:szCs w:val="28"/>
        </w:rPr>
        <w:t xml:space="preserve"> </w:t>
      </w:r>
      <w:r w:rsidR="00FA7643">
        <w:rPr>
          <w:rFonts w:ascii="Times New Roman" w:eastAsiaTheme="minorEastAsia" w:hAnsi="Times New Roman" w:cs="Times New Roman"/>
          <w:sz w:val="28"/>
          <w:szCs w:val="28"/>
        </w:rPr>
        <w:t xml:space="preserve">во всех режимах при различных </w:t>
      </w:r>
      <w:r w:rsidR="00FA7643" w:rsidRPr="005A6EBC">
        <w:rPr>
          <w:rFonts w:ascii="Times New Roman" w:eastAsiaTheme="minorEastAsia" w:hAnsi="Times New Roman" w:cs="Times New Roman"/>
          <w:sz w:val="28"/>
          <w:szCs w:val="28"/>
        </w:rPr>
        <w:t>зн</w:t>
      </w:r>
      <w:r w:rsidR="00C85CF4">
        <w:rPr>
          <w:rFonts w:ascii="Times New Roman" w:eastAsiaTheme="minorEastAsia" w:hAnsi="Times New Roman" w:cs="Times New Roman"/>
          <w:sz w:val="28"/>
          <w:szCs w:val="28"/>
        </w:rPr>
        <w:t xml:space="preserve">ачениях сопротивления изоляции для </w:t>
      </w:r>
      <w:r w:rsidR="00FA7643" w:rsidRPr="005A6EBC">
        <w:rPr>
          <w:rFonts w:ascii="Times New Roman" w:eastAsiaTheme="minorEastAsia" w:hAnsi="Times New Roman" w:cs="Times New Roman"/>
          <w:sz w:val="28"/>
          <w:szCs w:val="28"/>
          <w:lang w:val="en-US"/>
        </w:rPr>
        <w:t>l</w:t>
      </w:r>
      <w:r w:rsidR="00FA7643" w:rsidRPr="005A6EBC">
        <w:rPr>
          <w:rFonts w:ascii="Times New Roman" w:eastAsiaTheme="minorEastAsia" w:hAnsi="Times New Roman" w:cs="Times New Roman"/>
          <w:sz w:val="28"/>
          <w:szCs w:val="28"/>
        </w:rPr>
        <w:t>=</w:t>
      </w:r>
      <w:r w:rsidR="00FA7643">
        <w:rPr>
          <w:rFonts w:ascii="Times New Roman" w:eastAsiaTheme="minorEastAsia" w:hAnsi="Times New Roman" w:cs="Times New Roman"/>
          <w:sz w:val="28"/>
          <w:szCs w:val="28"/>
        </w:rPr>
        <w:t>1000</w:t>
      </w:r>
      <w:r w:rsidR="00C85CF4">
        <w:rPr>
          <w:rFonts w:ascii="Times New Roman" w:eastAsiaTheme="minorEastAsia" w:hAnsi="Times New Roman" w:cs="Times New Roman"/>
          <w:sz w:val="28"/>
          <w:szCs w:val="28"/>
        </w:rPr>
        <w:t xml:space="preserve"> м.</w:t>
      </w:r>
    </w:p>
    <w:p w:rsidR="00FA7643" w:rsidRDefault="00FD07B9" w:rsidP="003A1222">
      <w:pPr>
        <w:spacing w:after="0" w:line="240" w:lineRule="auto"/>
        <w:jc w:val="center"/>
        <w:rPr>
          <w:rFonts w:ascii="Times New Roman" w:eastAsiaTheme="minorEastAsia" w:hAnsi="Times New Roman" w:cs="Times New Roman"/>
          <w:sz w:val="28"/>
          <w:szCs w:val="28"/>
        </w:rPr>
      </w:pPr>
      <w:r>
        <w:object w:dxaOrig="16121" w:dyaOrig="9247">
          <v:shape id="_x0000_i1041" type="#_x0000_t75" style="width:474.2pt;height:270.6pt" o:ole="">
            <v:imagedata r:id="rId19" o:title=""/>
          </v:shape>
          <o:OLEObject Type="Embed" ProgID="Visio.Drawing.11" ShapeID="_x0000_i1041" DrawAspect="Content" ObjectID="_1816684986" r:id="rId20"/>
        </w:object>
      </w:r>
    </w:p>
    <w:p w:rsidR="002C27F0" w:rsidRDefault="00A97771" w:rsidP="003871BC">
      <w:pPr>
        <w:spacing w:line="240"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Рисунок </w:t>
      </w:r>
      <w:r w:rsidR="00351B98">
        <w:rPr>
          <w:rFonts w:ascii="Times New Roman" w:eastAsiaTheme="minorEastAsia" w:hAnsi="Times New Roman" w:cs="Times New Roman"/>
          <w:sz w:val="28"/>
          <w:szCs w:val="28"/>
        </w:rPr>
        <w:t>6</w:t>
      </w:r>
      <w:r w:rsidR="003871BC">
        <w:rPr>
          <w:rFonts w:ascii="Times New Roman" w:eastAsiaTheme="minorEastAsia" w:hAnsi="Times New Roman" w:cs="Times New Roman"/>
          <w:sz w:val="28"/>
          <w:szCs w:val="28"/>
        </w:rPr>
        <w:t xml:space="preserve"> –</w:t>
      </w:r>
      <w:r w:rsidR="002C27F0" w:rsidRPr="005A6EBC">
        <w:rPr>
          <w:rFonts w:ascii="Times New Roman" w:eastAsiaTheme="minorEastAsia" w:hAnsi="Times New Roman" w:cs="Times New Roman"/>
          <w:sz w:val="28"/>
          <w:szCs w:val="28"/>
        </w:rPr>
        <w:t xml:space="preserve"> </w:t>
      </w:r>
      <w:r w:rsidR="009B517C">
        <w:rPr>
          <w:rFonts w:ascii="Times New Roman" w:eastAsiaTheme="minorEastAsia" w:hAnsi="Times New Roman" w:cs="Times New Roman"/>
          <w:sz w:val="28"/>
          <w:szCs w:val="28"/>
        </w:rPr>
        <w:t xml:space="preserve">Графики изменения входного сопротивления </w:t>
      </w:r>
      <w:r w:rsidR="002C27F0">
        <w:rPr>
          <w:rFonts w:ascii="Times New Roman" w:eastAsiaTheme="minorEastAsia" w:hAnsi="Times New Roman" w:cs="Times New Roman"/>
          <w:sz w:val="28"/>
          <w:szCs w:val="28"/>
        </w:rPr>
        <w:t xml:space="preserve">во всех режимах </w:t>
      </w:r>
      <w:r w:rsidR="002C27F0" w:rsidRPr="005A6EBC">
        <w:rPr>
          <w:rFonts w:ascii="Times New Roman" w:eastAsiaTheme="minorEastAsia" w:hAnsi="Times New Roman" w:cs="Times New Roman"/>
          <w:sz w:val="28"/>
          <w:szCs w:val="28"/>
        </w:rPr>
        <w:t>(</w:t>
      </w:r>
      <w:r w:rsidR="002C27F0" w:rsidRPr="005A6EBC">
        <w:rPr>
          <w:rFonts w:ascii="Times New Roman" w:eastAsiaTheme="minorEastAsia" w:hAnsi="Times New Roman" w:cs="Times New Roman"/>
          <w:sz w:val="28"/>
          <w:szCs w:val="28"/>
          <w:lang w:val="en-US"/>
        </w:rPr>
        <w:t>l</w:t>
      </w:r>
      <w:r w:rsidR="002C27F0" w:rsidRPr="005A6EBC">
        <w:rPr>
          <w:rFonts w:ascii="Times New Roman" w:eastAsiaTheme="minorEastAsia" w:hAnsi="Times New Roman" w:cs="Times New Roman"/>
          <w:sz w:val="28"/>
          <w:szCs w:val="28"/>
        </w:rPr>
        <w:t>=</w:t>
      </w:r>
      <w:r w:rsidR="002C27F0">
        <w:rPr>
          <w:rFonts w:ascii="Times New Roman" w:eastAsiaTheme="minorEastAsia" w:hAnsi="Times New Roman" w:cs="Times New Roman"/>
          <w:sz w:val="28"/>
          <w:szCs w:val="28"/>
        </w:rPr>
        <w:t>2500</w:t>
      </w:r>
      <w:r w:rsidR="002C27F0" w:rsidRPr="005A6EBC">
        <w:rPr>
          <w:rFonts w:ascii="Times New Roman" w:eastAsiaTheme="minorEastAsia" w:hAnsi="Times New Roman" w:cs="Times New Roman"/>
          <w:sz w:val="28"/>
          <w:szCs w:val="28"/>
        </w:rPr>
        <w:t xml:space="preserve"> м)</w:t>
      </w:r>
    </w:p>
    <w:p w:rsidR="00570BD4" w:rsidRDefault="00F917E3" w:rsidP="003A1222">
      <w:pPr>
        <w:spacing w:after="0" w:line="240" w:lineRule="auto"/>
        <w:jc w:val="center"/>
      </w:pPr>
      <w:r>
        <w:object w:dxaOrig="13772" w:dyaOrig="7948">
          <v:shape id="_x0000_i1078" type="#_x0000_t75" style="width:482.5pt;height:278.05pt" o:ole="">
            <v:imagedata r:id="rId21" o:title=""/>
          </v:shape>
          <o:OLEObject Type="Embed" ProgID="Visio.Drawing.11" ShapeID="_x0000_i1078" DrawAspect="Content" ObjectID="_1816684987" r:id="rId22"/>
        </w:object>
      </w:r>
    </w:p>
    <w:p w:rsidR="00FD07B9" w:rsidRDefault="00351B98" w:rsidP="003871BC">
      <w:pPr>
        <w:spacing w:line="240"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Рисунок 7</w:t>
      </w:r>
      <w:r w:rsidR="00FD07B9" w:rsidRPr="005A6EBC">
        <w:rPr>
          <w:rFonts w:ascii="Times New Roman" w:eastAsiaTheme="minorEastAsia" w:hAnsi="Times New Roman" w:cs="Times New Roman"/>
          <w:sz w:val="28"/>
          <w:szCs w:val="28"/>
        </w:rPr>
        <w:t xml:space="preserve"> – </w:t>
      </w:r>
      <w:r w:rsidR="009B517C">
        <w:rPr>
          <w:rFonts w:ascii="Times New Roman" w:eastAsiaTheme="minorEastAsia" w:hAnsi="Times New Roman" w:cs="Times New Roman"/>
          <w:sz w:val="28"/>
          <w:szCs w:val="28"/>
        </w:rPr>
        <w:t xml:space="preserve">Графики изменения входного сопротивления во всех режимах </w:t>
      </w:r>
      <w:r w:rsidR="00FD07B9" w:rsidRPr="005A6EBC">
        <w:rPr>
          <w:rFonts w:ascii="Times New Roman" w:eastAsiaTheme="minorEastAsia" w:hAnsi="Times New Roman" w:cs="Times New Roman"/>
          <w:sz w:val="28"/>
          <w:szCs w:val="28"/>
        </w:rPr>
        <w:t>(</w:t>
      </w:r>
      <w:r w:rsidR="00FD07B9" w:rsidRPr="005A6EBC">
        <w:rPr>
          <w:rFonts w:ascii="Times New Roman" w:eastAsiaTheme="minorEastAsia" w:hAnsi="Times New Roman" w:cs="Times New Roman"/>
          <w:sz w:val="28"/>
          <w:szCs w:val="28"/>
          <w:lang w:val="en-US"/>
        </w:rPr>
        <w:t>l</w:t>
      </w:r>
      <w:r w:rsidR="00FD07B9" w:rsidRPr="005A6EBC">
        <w:rPr>
          <w:rFonts w:ascii="Times New Roman" w:eastAsiaTheme="minorEastAsia" w:hAnsi="Times New Roman" w:cs="Times New Roman"/>
          <w:sz w:val="28"/>
          <w:szCs w:val="28"/>
        </w:rPr>
        <w:t>=</w:t>
      </w:r>
      <w:r w:rsidR="00FD07B9">
        <w:rPr>
          <w:rFonts w:ascii="Times New Roman" w:eastAsiaTheme="minorEastAsia" w:hAnsi="Times New Roman" w:cs="Times New Roman"/>
          <w:sz w:val="28"/>
          <w:szCs w:val="28"/>
        </w:rPr>
        <w:t>1000</w:t>
      </w:r>
      <w:r w:rsidR="00FD07B9" w:rsidRPr="005A6EBC">
        <w:rPr>
          <w:rFonts w:ascii="Times New Roman" w:eastAsiaTheme="minorEastAsia" w:hAnsi="Times New Roman" w:cs="Times New Roman"/>
          <w:sz w:val="28"/>
          <w:szCs w:val="28"/>
        </w:rPr>
        <w:t xml:space="preserve"> м)</w:t>
      </w:r>
    </w:p>
    <w:p w:rsidR="00BF2AB7" w:rsidRPr="00E50AEA" w:rsidRDefault="00BF2AB7" w:rsidP="003871BC">
      <w:pPr>
        <w:spacing w:after="0" w:line="240" w:lineRule="auto"/>
        <w:ind w:firstLine="851"/>
        <w:jc w:val="both"/>
        <w:rPr>
          <w:rFonts w:ascii="Times New Roman" w:eastAsia="Calibri" w:hAnsi="Times New Roman" w:cs="Times New Roman"/>
          <w:sz w:val="28"/>
          <w:szCs w:val="28"/>
        </w:rPr>
      </w:pPr>
      <w:r w:rsidRPr="00E50AEA">
        <w:rPr>
          <w:rFonts w:ascii="Times New Roman" w:eastAsia="Calibri" w:hAnsi="Times New Roman" w:cs="Times New Roman"/>
          <w:sz w:val="28"/>
          <w:szCs w:val="28"/>
        </w:rPr>
        <w:t xml:space="preserve">Общие закономерности, выявленные при моделировании с разными длинами путевого участка и фиксированном значении нагрузки: </w:t>
      </w:r>
    </w:p>
    <w:p w:rsidR="00ED473E" w:rsidRDefault="009B517C" w:rsidP="003871BC">
      <w:pPr>
        <w:spacing w:after="0" w:line="240" w:lineRule="auto"/>
        <w:ind w:firstLine="851"/>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w:t>
      </w:r>
      <w:r w:rsidR="003871BC">
        <w:rPr>
          <w:rFonts w:ascii="Times New Roman" w:eastAsia="Calibri" w:hAnsi="Times New Roman" w:cs="Times New Roman"/>
          <w:color w:val="000000" w:themeColor="text1"/>
          <w:sz w:val="28"/>
          <w:szCs w:val="28"/>
        </w:rPr>
        <w:t> </w:t>
      </w:r>
      <w:r w:rsidR="00E50AEA" w:rsidRPr="00E50AEA">
        <w:rPr>
          <w:rFonts w:ascii="Times New Roman" w:eastAsia="Calibri" w:hAnsi="Times New Roman" w:cs="Times New Roman"/>
          <w:color w:val="000000" w:themeColor="text1"/>
          <w:sz w:val="28"/>
          <w:szCs w:val="28"/>
        </w:rPr>
        <w:t>чем больше длина путевого участка,</w:t>
      </w:r>
      <w:r w:rsidR="00E50AEA">
        <w:rPr>
          <w:rFonts w:ascii="Times New Roman" w:eastAsia="Calibri" w:hAnsi="Times New Roman" w:cs="Times New Roman"/>
          <w:color w:val="000000" w:themeColor="text1"/>
          <w:sz w:val="28"/>
          <w:szCs w:val="28"/>
        </w:rPr>
        <w:t xml:space="preserve"> </w:t>
      </w:r>
      <w:r w:rsidR="00E50AEA" w:rsidRPr="00E50AEA">
        <w:rPr>
          <w:rFonts w:ascii="Times New Roman" w:eastAsia="Calibri" w:hAnsi="Times New Roman" w:cs="Times New Roman"/>
          <w:color w:val="000000" w:themeColor="text1"/>
          <w:sz w:val="28"/>
          <w:szCs w:val="28"/>
        </w:rPr>
        <w:t>тем</w:t>
      </w:r>
      <w:r w:rsidR="00ED473E" w:rsidRPr="00ED473E">
        <w:rPr>
          <w:rFonts w:ascii="Times New Roman" w:eastAsia="Calibri" w:hAnsi="Times New Roman" w:cs="Times New Roman"/>
          <w:color w:val="000000" w:themeColor="text1"/>
          <w:sz w:val="28"/>
          <w:szCs w:val="28"/>
        </w:rPr>
        <w:t xml:space="preserve"> </w:t>
      </w:r>
      <w:r w:rsidR="00ED473E">
        <w:rPr>
          <w:rFonts w:ascii="Times New Roman" w:eastAsia="Calibri" w:hAnsi="Times New Roman" w:cs="Times New Roman"/>
          <w:color w:val="000000" w:themeColor="text1"/>
          <w:sz w:val="28"/>
          <w:szCs w:val="28"/>
        </w:rPr>
        <w:t>ближе друг к другу</w:t>
      </w:r>
      <w:r w:rsidR="00E50AEA" w:rsidRPr="00E50AEA">
        <w:rPr>
          <w:rFonts w:ascii="Times New Roman" w:eastAsia="Calibri" w:hAnsi="Times New Roman" w:cs="Times New Roman"/>
          <w:color w:val="000000" w:themeColor="text1"/>
          <w:sz w:val="28"/>
          <w:szCs w:val="28"/>
        </w:rPr>
        <w:t xml:space="preserve"> диапазоны </w:t>
      </w:r>
      <w:r>
        <w:rPr>
          <w:rFonts w:ascii="Times New Roman" w:eastAsia="Calibri" w:hAnsi="Times New Roman" w:cs="Times New Roman"/>
          <w:color w:val="000000" w:themeColor="text1"/>
          <w:sz w:val="28"/>
          <w:szCs w:val="28"/>
        </w:rPr>
        <w:t>значений</w:t>
      </w:r>
      <w:r w:rsidR="00E50AEA" w:rsidRPr="00E50AEA">
        <w:rPr>
          <w:rFonts w:ascii="Times New Roman" w:eastAsia="Calibri" w:hAnsi="Times New Roman" w:cs="Times New Roman"/>
          <w:color w:val="000000" w:themeColor="text1"/>
          <w:sz w:val="28"/>
          <w:szCs w:val="28"/>
        </w:rPr>
        <w:t xml:space="preserve"> входного</w:t>
      </w:r>
      <w:r w:rsidR="00ED473E">
        <w:rPr>
          <w:rFonts w:ascii="Times New Roman" w:eastAsia="Calibri" w:hAnsi="Times New Roman" w:cs="Times New Roman"/>
          <w:color w:val="000000" w:themeColor="text1"/>
          <w:sz w:val="28"/>
          <w:szCs w:val="28"/>
        </w:rPr>
        <w:t xml:space="preserve"> сопротивления в разных режимах;</w:t>
      </w:r>
    </w:p>
    <w:p w:rsidR="00E50AEA" w:rsidRPr="00E50AEA" w:rsidRDefault="009B517C" w:rsidP="003871BC">
      <w:pPr>
        <w:spacing w:after="0" w:line="240" w:lineRule="auto"/>
        <w:ind w:firstLine="851"/>
        <w:jc w:val="both"/>
        <w:rPr>
          <w:rFonts w:ascii="Times New Roman" w:eastAsiaTheme="minorEastAsia" w:hAnsi="Times New Roman" w:cs="Times New Roman"/>
          <w:sz w:val="28"/>
          <w:szCs w:val="28"/>
        </w:rPr>
      </w:pPr>
      <w:r>
        <w:rPr>
          <w:rFonts w:ascii="Times New Roman" w:eastAsia="Calibri" w:hAnsi="Times New Roman" w:cs="Times New Roman"/>
          <w:sz w:val="28"/>
          <w:szCs w:val="28"/>
        </w:rPr>
        <w:lastRenderedPageBreak/>
        <w:t>−</w:t>
      </w:r>
      <w:r w:rsidR="003871BC">
        <w:rPr>
          <w:rFonts w:ascii="Times New Roman" w:eastAsia="Calibri" w:hAnsi="Times New Roman" w:cs="Times New Roman"/>
          <w:sz w:val="28"/>
          <w:szCs w:val="28"/>
        </w:rPr>
        <w:t> </w:t>
      </w:r>
      <w:r w:rsidR="00E50AEA">
        <w:rPr>
          <w:rFonts w:ascii="Times New Roman" w:eastAsia="Calibri" w:hAnsi="Times New Roman" w:cs="Times New Roman"/>
          <w:sz w:val="28"/>
          <w:szCs w:val="28"/>
        </w:rPr>
        <w:t>увеличение длины путевого участка приводит к тому, что значения</w:t>
      </w:r>
      <w:r w:rsidR="00E50AEA">
        <w:rPr>
          <w:rFonts w:ascii="Times New Roman" w:eastAsiaTheme="minorEastAsia" w:hAnsi="Times New Roman" w:cs="Times New Roman"/>
          <w:sz w:val="28"/>
          <w:szCs w:val="28"/>
        </w:rPr>
        <w:t xml:space="preserve"> </w:t>
      </w:r>
      <w:proofErr w:type="spellStart"/>
      <w:r w:rsidR="00E50AEA">
        <w:rPr>
          <w:rFonts w:ascii="Times New Roman" w:eastAsiaTheme="minorEastAsia" w:hAnsi="Times New Roman" w:cs="Times New Roman"/>
          <w:sz w:val="28"/>
          <w:szCs w:val="28"/>
          <w:lang w:val="en-US"/>
        </w:rPr>
        <w:t>Im</w:t>
      </w:r>
      <w:proofErr w:type="spellEnd"/>
      <w:r w:rsidR="00E50AEA" w:rsidRPr="00254788">
        <w:rPr>
          <w:rFonts w:ascii="Times New Roman" w:eastAsiaTheme="minorEastAsia" w:hAnsi="Times New Roman" w:cs="Times New Roman"/>
          <w:sz w:val="28"/>
          <w:szCs w:val="28"/>
        </w:rPr>
        <w:t>(</w:t>
      </w:r>
      <w:proofErr w:type="gramStart"/>
      <w:r w:rsidR="00E50AEA">
        <w:rPr>
          <w:rFonts w:ascii="Times New Roman" w:eastAsiaTheme="minorEastAsia" w:hAnsi="Times New Roman" w:cs="Times New Roman"/>
          <w:sz w:val="28"/>
          <w:szCs w:val="28"/>
          <w:lang w:val="en-US"/>
        </w:rPr>
        <w:t>Z</w:t>
      </w:r>
      <w:proofErr w:type="spellStart"/>
      <w:proofErr w:type="gramEnd"/>
      <w:r w:rsidR="00E50AEA">
        <w:rPr>
          <w:rFonts w:ascii="Times New Roman" w:eastAsiaTheme="minorEastAsia" w:hAnsi="Times New Roman" w:cs="Times New Roman"/>
          <w:sz w:val="28"/>
          <w:szCs w:val="28"/>
        </w:rPr>
        <w:t>вх</w:t>
      </w:r>
      <w:proofErr w:type="spellEnd"/>
      <w:r w:rsidR="00E50AEA">
        <w:rPr>
          <w:rFonts w:ascii="Times New Roman" w:eastAsiaTheme="minorEastAsia" w:hAnsi="Times New Roman" w:cs="Times New Roman"/>
          <w:sz w:val="28"/>
          <w:szCs w:val="28"/>
        </w:rPr>
        <w:t xml:space="preserve">) и </w:t>
      </w:r>
      <w:r w:rsidR="00E50AEA">
        <w:rPr>
          <w:rFonts w:ascii="Times New Roman" w:eastAsiaTheme="minorEastAsia" w:hAnsi="Times New Roman" w:cs="Times New Roman"/>
          <w:sz w:val="28"/>
          <w:szCs w:val="28"/>
          <w:lang w:val="en-US"/>
        </w:rPr>
        <w:t>Re</w:t>
      </w:r>
      <w:r w:rsidR="00E50AEA" w:rsidRPr="00254788">
        <w:rPr>
          <w:rFonts w:ascii="Times New Roman" w:eastAsiaTheme="minorEastAsia" w:hAnsi="Times New Roman" w:cs="Times New Roman"/>
          <w:sz w:val="28"/>
          <w:szCs w:val="28"/>
        </w:rPr>
        <w:t>(</w:t>
      </w:r>
      <w:r w:rsidR="00E50AEA">
        <w:rPr>
          <w:rFonts w:ascii="Times New Roman" w:eastAsiaTheme="minorEastAsia" w:hAnsi="Times New Roman" w:cs="Times New Roman"/>
          <w:sz w:val="28"/>
          <w:szCs w:val="28"/>
          <w:lang w:val="en-US"/>
        </w:rPr>
        <w:t>Z</w:t>
      </w:r>
      <w:proofErr w:type="spellStart"/>
      <w:r w:rsidR="00E50AEA">
        <w:rPr>
          <w:rFonts w:ascii="Times New Roman" w:eastAsiaTheme="minorEastAsia" w:hAnsi="Times New Roman" w:cs="Times New Roman"/>
          <w:sz w:val="28"/>
          <w:szCs w:val="28"/>
        </w:rPr>
        <w:t>вх</w:t>
      </w:r>
      <w:proofErr w:type="spellEnd"/>
      <w:r w:rsidR="00E50AEA">
        <w:rPr>
          <w:rFonts w:ascii="Times New Roman" w:eastAsiaTheme="minorEastAsia" w:hAnsi="Times New Roman" w:cs="Times New Roman"/>
          <w:sz w:val="28"/>
          <w:szCs w:val="28"/>
        </w:rPr>
        <w:t>) при неполном обрыве частично попадают в диапа</w:t>
      </w:r>
      <w:r w:rsidR="00ED473E">
        <w:rPr>
          <w:rFonts w:ascii="Times New Roman" w:eastAsiaTheme="minorEastAsia" w:hAnsi="Times New Roman" w:cs="Times New Roman"/>
          <w:sz w:val="28"/>
          <w:szCs w:val="28"/>
        </w:rPr>
        <w:t>зон значений при полном обрыве;</w:t>
      </w:r>
    </w:p>
    <w:p w:rsidR="00E50AEA" w:rsidRDefault="009B517C" w:rsidP="003871BC">
      <w:pPr>
        <w:spacing w:after="0" w:line="240" w:lineRule="auto"/>
        <w:ind w:firstLine="851"/>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w:t>
      </w:r>
      <w:r w:rsidR="003871BC">
        <w:rPr>
          <w:rFonts w:ascii="Times New Roman" w:eastAsia="Calibri" w:hAnsi="Times New Roman" w:cs="Times New Roman"/>
          <w:color w:val="000000" w:themeColor="text1"/>
          <w:sz w:val="28"/>
          <w:szCs w:val="28"/>
        </w:rPr>
        <w:t> </w:t>
      </w:r>
      <w:r w:rsidR="00E50AEA">
        <w:rPr>
          <w:rFonts w:ascii="Times New Roman" w:eastAsia="Calibri" w:hAnsi="Times New Roman" w:cs="Times New Roman"/>
          <w:color w:val="000000" w:themeColor="text1"/>
          <w:sz w:val="28"/>
          <w:szCs w:val="28"/>
        </w:rPr>
        <w:t xml:space="preserve">для участка большой протяженности (2500м) при выбранном шаге дискретизации различия между значениями в выбранных точках контроля незначительны (порядка сотых долей Ома), в то время как на коротком участке (1000 м) сохраняется возможность </w:t>
      </w:r>
      <w:proofErr w:type="gramStart"/>
      <w:r w:rsidR="00E50AEA">
        <w:rPr>
          <w:rFonts w:ascii="Times New Roman" w:eastAsia="Calibri" w:hAnsi="Times New Roman" w:cs="Times New Roman"/>
          <w:color w:val="000000" w:themeColor="text1"/>
          <w:sz w:val="28"/>
          <w:szCs w:val="28"/>
        </w:rPr>
        <w:t>определения</w:t>
      </w:r>
      <w:proofErr w:type="gramEnd"/>
      <w:r w:rsidR="00E50AEA">
        <w:rPr>
          <w:rFonts w:ascii="Times New Roman" w:eastAsia="Calibri" w:hAnsi="Times New Roman" w:cs="Times New Roman"/>
          <w:color w:val="000000" w:themeColor="text1"/>
          <w:sz w:val="28"/>
          <w:szCs w:val="28"/>
        </w:rPr>
        <w:t xml:space="preserve"> как местоположения подвижного состава, так и повреждений линии с заданной точностью</w:t>
      </w:r>
      <w:r w:rsidR="00ED473E">
        <w:rPr>
          <w:rFonts w:ascii="Times New Roman" w:eastAsia="Calibri" w:hAnsi="Times New Roman" w:cs="Times New Roman"/>
          <w:color w:val="000000" w:themeColor="text1"/>
          <w:sz w:val="28"/>
          <w:szCs w:val="28"/>
        </w:rPr>
        <w:t>.</w:t>
      </w:r>
    </w:p>
    <w:p w:rsidR="00A72700" w:rsidRDefault="00B105B3" w:rsidP="003871BC">
      <w:pPr>
        <w:spacing w:after="0" w:line="240" w:lineRule="auto"/>
        <w:ind w:firstLine="851"/>
        <w:jc w:val="both"/>
        <w:rPr>
          <w:rFonts w:ascii="Times New Roman" w:hAnsi="Times New Roman" w:cs="Times New Roman"/>
          <w:sz w:val="28"/>
          <w:szCs w:val="28"/>
        </w:rPr>
      </w:pPr>
      <w:r w:rsidRPr="008D5933">
        <w:rPr>
          <w:rFonts w:ascii="Times New Roman" w:hAnsi="Times New Roman" w:cs="Times New Roman"/>
          <w:sz w:val="28"/>
          <w:szCs w:val="28"/>
        </w:rPr>
        <w:t>Р</w:t>
      </w:r>
      <w:r w:rsidR="00751CC1">
        <w:rPr>
          <w:rFonts w:ascii="Times New Roman" w:hAnsi="Times New Roman" w:cs="Times New Roman"/>
          <w:sz w:val="28"/>
          <w:szCs w:val="28"/>
        </w:rPr>
        <w:t xml:space="preserve">ассмотренный вариант предлагаемой концепции контроля входного сопротивления способен устранить ряд недостатков, присущих традиционным рельсовым цепям. В частности, решает проблему низкой информативности, переходя к более детальной диагностике, что достигается за счет способности различать значения входного сопротивления в разных режимах РЦ и тем самым позволяя определять причину занятости участка: связано ли это с переходом в состояние защитного отказа в случае нарушения целостности рельсов или с движущимся составом. Кроме того, </w:t>
      </w:r>
      <w:r w:rsidR="007C20DC">
        <w:rPr>
          <w:rFonts w:ascii="Times New Roman" w:hAnsi="Times New Roman" w:cs="Times New Roman"/>
          <w:sz w:val="28"/>
          <w:szCs w:val="28"/>
        </w:rPr>
        <w:t>такая система диагностики состояния путевого участка способна контролировать местоположение подвижной единицы</w:t>
      </w:r>
      <w:r w:rsidR="00751CC1">
        <w:rPr>
          <w:rFonts w:ascii="Times New Roman" w:hAnsi="Times New Roman" w:cs="Times New Roman"/>
          <w:sz w:val="28"/>
          <w:szCs w:val="28"/>
        </w:rPr>
        <w:t xml:space="preserve"> </w:t>
      </w:r>
      <w:r w:rsidR="007C20DC">
        <w:rPr>
          <w:rFonts w:ascii="Times New Roman" w:hAnsi="Times New Roman" w:cs="Times New Roman"/>
          <w:sz w:val="28"/>
          <w:szCs w:val="28"/>
        </w:rPr>
        <w:t xml:space="preserve">и обрыва на участке с выбранной точностью. Для коротких участков (1000 м) допустим шаг дискретизации от 50 метров с возможностью уменьшения при необходимости, в то время как для протяженных участков (2500 м) оптимизация шага измерений до 100 м и более сохраняет функциональность системы. Полученные данные подтверждают, что предлагаемый подход позволяет преодолеть традиционную зависимость </w:t>
      </w:r>
      <w:r w:rsidR="00D4608B">
        <w:rPr>
          <w:rFonts w:ascii="Times New Roman" w:hAnsi="Times New Roman" w:cs="Times New Roman"/>
          <w:sz w:val="28"/>
          <w:szCs w:val="28"/>
        </w:rPr>
        <w:t xml:space="preserve">от длины рельсовой цепи </w:t>
      </w:r>
      <w:r w:rsidR="007C20DC">
        <w:rPr>
          <w:rFonts w:ascii="Times New Roman" w:hAnsi="Times New Roman" w:cs="Times New Roman"/>
          <w:sz w:val="28"/>
          <w:szCs w:val="28"/>
        </w:rPr>
        <w:t>п</w:t>
      </w:r>
      <w:r w:rsidR="00D4608B">
        <w:rPr>
          <w:rFonts w:ascii="Times New Roman" w:hAnsi="Times New Roman" w:cs="Times New Roman"/>
          <w:sz w:val="28"/>
          <w:szCs w:val="28"/>
        </w:rPr>
        <w:t>ри выборе точности,</w:t>
      </w:r>
      <w:r w:rsidR="007C20DC">
        <w:rPr>
          <w:rFonts w:ascii="Times New Roman" w:hAnsi="Times New Roman" w:cs="Times New Roman"/>
          <w:sz w:val="28"/>
          <w:szCs w:val="28"/>
        </w:rPr>
        <w:t xml:space="preserve"> обеспечивая гибкость в выборе требуемой надежности.</w:t>
      </w:r>
    </w:p>
    <w:p w:rsidR="007C20DC" w:rsidRDefault="007C20DC" w:rsidP="003871B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Поскольку такой метод контроля состояния путевого участка не требует замены существующей аппаратуры РЦ и</w:t>
      </w:r>
      <w:r w:rsidR="00D4608B">
        <w:rPr>
          <w:rFonts w:ascii="Times New Roman" w:hAnsi="Times New Roman" w:cs="Times New Roman"/>
          <w:sz w:val="28"/>
          <w:szCs w:val="28"/>
        </w:rPr>
        <w:t xml:space="preserve"> </w:t>
      </w:r>
      <w:r>
        <w:rPr>
          <w:rFonts w:ascii="Times New Roman" w:hAnsi="Times New Roman" w:cs="Times New Roman"/>
          <w:sz w:val="28"/>
          <w:szCs w:val="28"/>
        </w:rPr>
        <w:t>лишь дополняет ее измерительными устройствами</w:t>
      </w:r>
      <w:r w:rsidR="004D7FC0">
        <w:rPr>
          <w:rFonts w:ascii="Times New Roman" w:hAnsi="Times New Roman" w:cs="Times New Roman"/>
          <w:sz w:val="28"/>
          <w:szCs w:val="28"/>
        </w:rPr>
        <w:t>,</w:t>
      </w:r>
      <w:r>
        <w:rPr>
          <w:rFonts w:ascii="Times New Roman" w:hAnsi="Times New Roman" w:cs="Times New Roman"/>
          <w:sz w:val="28"/>
          <w:szCs w:val="28"/>
        </w:rPr>
        <w:t xml:space="preserve"> </w:t>
      </w:r>
      <w:r w:rsidR="004D7FC0">
        <w:rPr>
          <w:rFonts w:ascii="Times New Roman" w:hAnsi="Times New Roman" w:cs="Times New Roman"/>
          <w:sz w:val="28"/>
          <w:szCs w:val="28"/>
        </w:rPr>
        <w:t>его внедрение не нарушает работу действующих систем, таких как автоматическая локомотивная сигнализация (АЛС) и</w:t>
      </w:r>
      <w:r w:rsidR="00D4608B">
        <w:rPr>
          <w:rFonts w:ascii="Times New Roman" w:hAnsi="Times New Roman" w:cs="Times New Roman"/>
          <w:sz w:val="28"/>
          <w:szCs w:val="28"/>
        </w:rPr>
        <w:t>ли автоблокировка</w:t>
      </w:r>
      <w:r w:rsidR="004D7FC0">
        <w:rPr>
          <w:rFonts w:ascii="Times New Roman" w:hAnsi="Times New Roman" w:cs="Times New Roman"/>
          <w:sz w:val="28"/>
          <w:szCs w:val="28"/>
        </w:rPr>
        <w:t>, что упрощает процесс интеграции.</w:t>
      </w:r>
    </w:p>
    <w:p w:rsidR="004D7FC0" w:rsidRDefault="004D7FC0" w:rsidP="003871B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Независимо от геометрических параметров, на интервале от середины контролируемого участка до питающего конца наблюдается тенденция сближения значений входного сопротивления при разных значениях сопротивления изоляции в момент нахождения подвижной единицы на участке. Это явление может быть предметом дальнейших исследований с целью достижения результа</w:t>
      </w:r>
      <w:r w:rsidR="00BB0107">
        <w:rPr>
          <w:rFonts w:ascii="Times New Roman" w:hAnsi="Times New Roman" w:cs="Times New Roman"/>
          <w:sz w:val="28"/>
          <w:szCs w:val="28"/>
        </w:rPr>
        <w:t>тов, аналогичных тем, которые прослеживаются</w:t>
      </w:r>
      <w:r>
        <w:rPr>
          <w:rFonts w:ascii="Times New Roman" w:hAnsi="Times New Roman" w:cs="Times New Roman"/>
          <w:sz w:val="28"/>
          <w:szCs w:val="28"/>
        </w:rPr>
        <w:t xml:space="preserve"> </w:t>
      </w:r>
      <w:r w:rsidR="00BB0107">
        <w:rPr>
          <w:rFonts w:ascii="Times New Roman" w:hAnsi="Times New Roman" w:cs="Times New Roman"/>
          <w:sz w:val="28"/>
          <w:szCs w:val="28"/>
        </w:rPr>
        <w:t xml:space="preserve">при свободном состоянии участка, когда </w:t>
      </w:r>
      <w:r>
        <w:rPr>
          <w:rFonts w:ascii="Times New Roman" w:hAnsi="Times New Roman" w:cs="Times New Roman"/>
          <w:sz w:val="28"/>
          <w:szCs w:val="28"/>
        </w:rPr>
        <w:t>наблюдая за снижением входного сопротивления можно делать вывод об ухудшении сопротивления изоляции.</w:t>
      </w:r>
    </w:p>
    <w:p w:rsidR="004D7FC0" w:rsidRPr="0090104B" w:rsidRDefault="004D7FC0" w:rsidP="003871B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Учитывая выше перечисленные факторы, логичным шагом является исследование возможности работы системы диагностики при </w:t>
      </w:r>
      <w:r w:rsidR="00A4658B">
        <w:rPr>
          <w:rFonts w:ascii="Times New Roman" w:hAnsi="Times New Roman" w:cs="Times New Roman"/>
          <w:sz w:val="28"/>
          <w:szCs w:val="28"/>
        </w:rPr>
        <w:t>отказе от аппаратуры рельсовых цепей. В следующ</w:t>
      </w:r>
      <w:r w:rsidR="00351B98">
        <w:rPr>
          <w:rFonts w:ascii="Times New Roman" w:hAnsi="Times New Roman" w:cs="Times New Roman"/>
          <w:sz w:val="28"/>
          <w:szCs w:val="28"/>
        </w:rPr>
        <w:t>их</w:t>
      </w:r>
      <w:r w:rsidR="00A4658B">
        <w:rPr>
          <w:rFonts w:ascii="Times New Roman" w:hAnsi="Times New Roman" w:cs="Times New Roman"/>
          <w:sz w:val="28"/>
          <w:szCs w:val="28"/>
        </w:rPr>
        <w:t xml:space="preserve"> </w:t>
      </w:r>
      <w:r w:rsidR="00351B98">
        <w:rPr>
          <w:rFonts w:ascii="Times New Roman" w:hAnsi="Times New Roman" w:cs="Times New Roman"/>
          <w:sz w:val="28"/>
          <w:szCs w:val="28"/>
        </w:rPr>
        <w:t>ра</w:t>
      </w:r>
      <w:r w:rsidR="00BC110A">
        <w:rPr>
          <w:rFonts w:ascii="Times New Roman" w:hAnsi="Times New Roman" w:cs="Times New Roman"/>
          <w:sz w:val="28"/>
          <w:szCs w:val="28"/>
        </w:rPr>
        <w:t>ботах</w:t>
      </w:r>
      <w:r w:rsidR="00A4658B">
        <w:rPr>
          <w:rFonts w:ascii="Times New Roman" w:hAnsi="Times New Roman" w:cs="Times New Roman"/>
          <w:sz w:val="28"/>
          <w:szCs w:val="28"/>
        </w:rPr>
        <w:t xml:space="preserve"> будет рассмотрено, как на функционировании системы скажется отсутствие фиксированной нагрузки в конце рельсовой линии, представляющей собой сопротивление реле, что позволит исследовать влияние изменения не только длины участка, но и сопротивления нагрузки.  </w:t>
      </w:r>
    </w:p>
    <w:sectPr w:rsidR="004D7FC0" w:rsidRPr="0090104B" w:rsidSect="00BC110A">
      <w:footerReference w:type="default" r:id="rId23"/>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E45" w:rsidRDefault="001A7E45" w:rsidP="00D064DA">
      <w:pPr>
        <w:spacing w:after="0" w:line="240" w:lineRule="auto"/>
      </w:pPr>
      <w:r>
        <w:separator/>
      </w:r>
    </w:p>
  </w:endnote>
  <w:endnote w:type="continuationSeparator" w:id="0">
    <w:p w:rsidR="001A7E45" w:rsidRDefault="001A7E45" w:rsidP="00D06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1702355995"/>
      <w:docPartObj>
        <w:docPartGallery w:val="Page Numbers (Bottom of Page)"/>
        <w:docPartUnique/>
      </w:docPartObj>
    </w:sdtPr>
    <w:sdtEndPr/>
    <w:sdtContent>
      <w:p w:rsidR="00C718BF" w:rsidRPr="00817F0D" w:rsidRDefault="00C718BF">
        <w:pPr>
          <w:pStyle w:val="a9"/>
          <w:jc w:val="center"/>
          <w:rPr>
            <w:rFonts w:ascii="Times New Roman" w:hAnsi="Times New Roman" w:cs="Times New Roman"/>
            <w:sz w:val="28"/>
            <w:szCs w:val="28"/>
          </w:rPr>
        </w:pPr>
        <w:r w:rsidRPr="00817F0D">
          <w:rPr>
            <w:rFonts w:ascii="Times New Roman" w:hAnsi="Times New Roman" w:cs="Times New Roman"/>
            <w:sz w:val="28"/>
            <w:szCs w:val="28"/>
          </w:rPr>
          <w:fldChar w:fldCharType="begin"/>
        </w:r>
        <w:r w:rsidRPr="00817F0D">
          <w:rPr>
            <w:rFonts w:ascii="Times New Roman" w:hAnsi="Times New Roman" w:cs="Times New Roman"/>
            <w:sz w:val="28"/>
            <w:szCs w:val="28"/>
          </w:rPr>
          <w:instrText>PAGE   \* MERGEFORMAT</w:instrText>
        </w:r>
        <w:r w:rsidRPr="00817F0D">
          <w:rPr>
            <w:rFonts w:ascii="Times New Roman" w:hAnsi="Times New Roman" w:cs="Times New Roman"/>
            <w:sz w:val="28"/>
            <w:szCs w:val="28"/>
          </w:rPr>
          <w:fldChar w:fldCharType="separate"/>
        </w:r>
        <w:r w:rsidR="00FE7349">
          <w:rPr>
            <w:rFonts w:ascii="Times New Roman" w:hAnsi="Times New Roman" w:cs="Times New Roman"/>
            <w:noProof/>
            <w:sz w:val="28"/>
            <w:szCs w:val="28"/>
          </w:rPr>
          <w:t>1</w:t>
        </w:r>
        <w:r w:rsidRPr="00817F0D">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E45" w:rsidRDefault="001A7E45" w:rsidP="00D064DA">
      <w:pPr>
        <w:spacing w:after="0" w:line="240" w:lineRule="auto"/>
      </w:pPr>
      <w:r>
        <w:separator/>
      </w:r>
    </w:p>
  </w:footnote>
  <w:footnote w:type="continuationSeparator" w:id="0">
    <w:p w:rsidR="001A7E45" w:rsidRDefault="001A7E45" w:rsidP="00D064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14EF4"/>
    <w:multiLevelType w:val="hybridMultilevel"/>
    <w:tmpl w:val="D4A09984"/>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0A9"/>
    <w:rsid w:val="00001936"/>
    <w:rsid w:val="00002976"/>
    <w:rsid w:val="00003810"/>
    <w:rsid w:val="00006FBF"/>
    <w:rsid w:val="000115AA"/>
    <w:rsid w:val="00011978"/>
    <w:rsid w:val="00016AAF"/>
    <w:rsid w:val="00025F89"/>
    <w:rsid w:val="00030A39"/>
    <w:rsid w:val="00030F1F"/>
    <w:rsid w:val="0003470B"/>
    <w:rsid w:val="00034C63"/>
    <w:rsid w:val="00036DD7"/>
    <w:rsid w:val="0004051D"/>
    <w:rsid w:val="000418B7"/>
    <w:rsid w:val="00041A8B"/>
    <w:rsid w:val="000426E4"/>
    <w:rsid w:val="00042A93"/>
    <w:rsid w:val="00044FAF"/>
    <w:rsid w:val="000457B3"/>
    <w:rsid w:val="000478BD"/>
    <w:rsid w:val="000506FB"/>
    <w:rsid w:val="00053555"/>
    <w:rsid w:val="00056BCF"/>
    <w:rsid w:val="000702FC"/>
    <w:rsid w:val="00071051"/>
    <w:rsid w:val="000763A1"/>
    <w:rsid w:val="0007674E"/>
    <w:rsid w:val="00080E22"/>
    <w:rsid w:val="0008141A"/>
    <w:rsid w:val="0008201A"/>
    <w:rsid w:val="00090BBB"/>
    <w:rsid w:val="00091F8A"/>
    <w:rsid w:val="00094CBC"/>
    <w:rsid w:val="00095B2A"/>
    <w:rsid w:val="00097002"/>
    <w:rsid w:val="000A2027"/>
    <w:rsid w:val="000B0DF6"/>
    <w:rsid w:val="000B1FA5"/>
    <w:rsid w:val="000B6AAD"/>
    <w:rsid w:val="000B7830"/>
    <w:rsid w:val="000B7A42"/>
    <w:rsid w:val="000C0BD0"/>
    <w:rsid w:val="000C50A9"/>
    <w:rsid w:val="000C6384"/>
    <w:rsid w:val="000C6C72"/>
    <w:rsid w:val="000C79EA"/>
    <w:rsid w:val="000C7B95"/>
    <w:rsid w:val="000D1B30"/>
    <w:rsid w:val="000D759C"/>
    <w:rsid w:val="000E25F8"/>
    <w:rsid w:val="000E655C"/>
    <w:rsid w:val="000E6603"/>
    <w:rsid w:val="000E708E"/>
    <w:rsid w:val="000E7522"/>
    <w:rsid w:val="000F01CA"/>
    <w:rsid w:val="000F15C0"/>
    <w:rsid w:val="000F1BD5"/>
    <w:rsid w:val="000F5759"/>
    <w:rsid w:val="00100D6B"/>
    <w:rsid w:val="00106A38"/>
    <w:rsid w:val="00106B66"/>
    <w:rsid w:val="00110388"/>
    <w:rsid w:val="00116380"/>
    <w:rsid w:val="00117D3B"/>
    <w:rsid w:val="001234D3"/>
    <w:rsid w:val="00123E74"/>
    <w:rsid w:val="0012412C"/>
    <w:rsid w:val="001310FA"/>
    <w:rsid w:val="00132F1B"/>
    <w:rsid w:val="00134184"/>
    <w:rsid w:val="00134A29"/>
    <w:rsid w:val="00135C0E"/>
    <w:rsid w:val="00136120"/>
    <w:rsid w:val="001421A4"/>
    <w:rsid w:val="00144388"/>
    <w:rsid w:val="00147E56"/>
    <w:rsid w:val="00151214"/>
    <w:rsid w:val="001600EE"/>
    <w:rsid w:val="001628BD"/>
    <w:rsid w:val="0016450A"/>
    <w:rsid w:val="00174A11"/>
    <w:rsid w:val="001850BF"/>
    <w:rsid w:val="001912E9"/>
    <w:rsid w:val="00194746"/>
    <w:rsid w:val="00196716"/>
    <w:rsid w:val="00196C84"/>
    <w:rsid w:val="001A1FD4"/>
    <w:rsid w:val="001A3622"/>
    <w:rsid w:val="001A7E45"/>
    <w:rsid w:val="001D02AD"/>
    <w:rsid w:val="001D6F39"/>
    <w:rsid w:val="001D71A7"/>
    <w:rsid w:val="001E180D"/>
    <w:rsid w:val="001E1A6F"/>
    <w:rsid w:val="001E1E7C"/>
    <w:rsid w:val="001E48FD"/>
    <w:rsid w:val="001E7BD0"/>
    <w:rsid w:val="001F0936"/>
    <w:rsid w:val="001F527A"/>
    <w:rsid w:val="00200113"/>
    <w:rsid w:val="002017C2"/>
    <w:rsid w:val="0020338F"/>
    <w:rsid w:val="00206F75"/>
    <w:rsid w:val="00212B92"/>
    <w:rsid w:val="00214E66"/>
    <w:rsid w:val="00217171"/>
    <w:rsid w:val="00220D7B"/>
    <w:rsid w:val="002237D2"/>
    <w:rsid w:val="00225B86"/>
    <w:rsid w:val="002269FB"/>
    <w:rsid w:val="00226D62"/>
    <w:rsid w:val="00230944"/>
    <w:rsid w:val="0023095E"/>
    <w:rsid w:val="00231279"/>
    <w:rsid w:val="00237D74"/>
    <w:rsid w:val="00237E21"/>
    <w:rsid w:val="002416F7"/>
    <w:rsid w:val="00244946"/>
    <w:rsid w:val="00251C7E"/>
    <w:rsid w:val="00254788"/>
    <w:rsid w:val="00260CBF"/>
    <w:rsid w:val="00261225"/>
    <w:rsid w:val="00261FBC"/>
    <w:rsid w:val="0027109C"/>
    <w:rsid w:val="00275893"/>
    <w:rsid w:val="00277FBF"/>
    <w:rsid w:val="00281A22"/>
    <w:rsid w:val="00292CEE"/>
    <w:rsid w:val="002954A2"/>
    <w:rsid w:val="002956E7"/>
    <w:rsid w:val="002A0E85"/>
    <w:rsid w:val="002A1EE5"/>
    <w:rsid w:val="002A35F3"/>
    <w:rsid w:val="002A6EC5"/>
    <w:rsid w:val="002A7897"/>
    <w:rsid w:val="002C0B5D"/>
    <w:rsid w:val="002C27F0"/>
    <w:rsid w:val="002D04BF"/>
    <w:rsid w:val="002D65B9"/>
    <w:rsid w:val="002F0037"/>
    <w:rsid w:val="002F2EC8"/>
    <w:rsid w:val="002F3248"/>
    <w:rsid w:val="002F61BE"/>
    <w:rsid w:val="00301F9C"/>
    <w:rsid w:val="00303106"/>
    <w:rsid w:val="003033DD"/>
    <w:rsid w:val="00304DF2"/>
    <w:rsid w:val="003064E1"/>
    <w:rsid w:val="0030777C"/>
    <w:rsid w:val="00310A47"/>
    <w:rsid w:val="003157E7"/>
    <w:rsid w:val="00315DE1"/>
    <w:rsid w:val="0033537F"/>
    <w:rsid w:val="00335C2E"/>
    <w:rsid w:val="00343484"/>
    <w:rsid w:val="003451E5"/>
    <w:rsid w:val="003463E3"/>
    <w:rsid w:val="00350851"/>
    <w:rsid w:val="00351B98"/>
    <w:rsid w:val="00354497"/>
    <w:rsid w:val="00355639"/>
    <w:rsid w:val="003569D7"/>
    <w:rsid w:val="003673CF"/>
    <w:rsid w:val="00367CC8"/>
    <w:rsid w:val="00381F61"/>
    <w:rsid w:val="00384392"/>
    <w:rsid w:val="003871BC"/>
    <w:rsid w:val="00387634"/>
    <w:rsid w:val="00390527"/>
    <w:rsid w:val="00392404"/>
    <w:rsid w:val="00396CC1"/>
    <w:rsid w:val="00397AD7"/>
    <w:rsid w:val="003A1222"/>
    <w:rsid w:val="003A453F"/>
    <w:rsid w:val="003A58DF"/>
    <w:rsid w:val="003A69F3"/>
    <w:rsid w:val="003B0099"/>
    <w:rsid w:val="003C5A6E"/>
    <w:rsid w:val="003C7CD4"/>
    <w:rsid w:val="003D1D7B"/>
    <w:rsid w:val="003D4BA3"/>
    <w:rsid w:val="003D632B"/>
    <w:rsid w:val="003E5648"/>
    <w:rsid w:val="003F0138"/>
    <w:rsid w:val="003F3B75"/>
    <w:rsid w:val="003F5FCF"/>
    <w:rsid w:val="004051D2"/>
    <w:rsid w:val="0040794B"/>
    <w:rsid w:val="004138E9"/>
    <w:rsid w:val="00415663"/>
    <w:rsid w:val="0042431D"/>
    <w:rsid w:val="00436479"/>
    <w:rsid w:val="00437354"/>
    <w:rsid w:val="00447455"/>
    <w:rsid w:val="004575F8"/>
    <w:rsid w:val="00460C37"/>
    <w:rsid w:val="00461BC7"/>
    <w:rsid w:val="004633E0"/>
    <w:rsid w:val="004662BA"/>
    <w:rsid w:val="00473A7E"/>
    <w:rsid w:val="00476020"/>
    <w:rsid w:val="004803F4"/>
    <w:rsid w:val="00482386"/>
    <w:rsid w:val="00482F77"/>
    <w:rsid w:val="00487554"/>
    <w:rsid w:val="0049042B"/>
    <w:rsid w:val="004942DC"/>
    <w:rsid w:val="004956D1"/>
    <w:rsid w:val="00495893"/>
    <w:rsid w:val="004973F4"/>
    <w:rsid w:val="00497D1A"/>
    <w:rsid w:val="004A053F"/>
    <w:rsid w:val="004A0581"/>
    <w:rsid w:val="004A294F"/>
    <w:rsid w:val="004A424C"/>
    <w:rsid w:val="004A60D7"/>
    <w:rsid w:val="004B1314"/>
    <w:rsid w:val="004B1EC4"/>
    <w:rsid w:val="004B2646"/>
    <w:rsid w:val="004B2D99"/>
    <w:rsid w:val="004C00F9"/>
    <w:rsid w:val="004C0CB1"/>
    <w:rsid w:val="004C15A3"/>
    <w:rsid w:val="004C205E"/>
    <w:rsid w:val="004C5136"/>
    <w:rsid w:val="004D1CCC"/>
    <w:rsid w:val="004D3D03"/>
    <w:rsid w:val="004D46BB"/>
    <w:rsid w:val="004D6239"/>
    <w:rsid w:val="004D7FC0"/>
    <w:rsid w:val="004E22C8"/>
    <w:rsid w:val="004E3A6C"/>
    <w:rsid w:val="004F1660"/>
    <w:rsid w:val="004F6C08"/>
    <w:rsid w:val="0051658E"/>
    <w:rsid w:val="005169A7"/>
    <w:rsid w:val="00523416"/>
    <w:rsid w:val="00524B1E"/>
    <w:rsid w:val="00543CC1"/>
    <w:rsid w:val="005534BF"/>
    <w:rsid w:val="0055417D"/>
    <w:rsid w:val="005554D6"/>
    <w:rsid w:val="00562A25"/>
    <w:rsid w:val="00565A7B"/>
    <w:rsid w:val="00570BD4"/>
    <w:rsid w:val="0059259E"/>
    <w:rsid w:val="00593C2D"/>
    <w:rsid w:val="0059475D"/>
    <w:rsid w:val="00596D7E"/>
    <w:rsid w:val="00597524"/>
    <w:rsid w:val="005A3C0C"/>
    <w:rsid w:val="005A6EBC"/>
    <w:rsid w:val="005B19CD"/>
    <w:rsid w:val="005B2797"/>
    <w:rsid w:val="005B471A"/>
    <w:rsid w:val="005C0790"/>
    <w:rsid w:val="005C0FD2"/>
    <w:rsid w:val="005C1F50"/>
    <w:rsid w:val="005C247F"/>
    <w:rsid w:val="005C3775"/>
    <w:rsid w:val="005C3F27"/>
    <w:rsid w:val="005D0DE8"/>
    <w:rsid w:val="005D3432"/>
    <w:rsid w:val="005D3A21"/>
    <w:rsid w:val="005E2F2D"/>
    <w:rsid w:val="005E3215"/>
    <w:rsid w:val="005F1B2E"/>
    <w:rsid w:val="005F2CB9"/>
    <w:rsid w:val="005F3755"/>
    <w:rsid w:val="00603170"/>
    <w:rsid w:val="006033A8"/>
    <w:rsid w:val="006071F0"/>
    <w:rsid w:val="00607CA4"/>
    <w:rsid w:val="00610591"/>
    <w:rsid w:val="00614AB2"/>
    <w:rsid w:val="00621A60"/>
    <w:rsid w:val="00626451"/>
    <w:rsid w:val="006276F8"/>
    <w:rsid w:val="00627738"/>
    <w:rsid w:val="006322E2"/>
    <w:rsid w:val="006329E2"/>
    <w:rsid w:val="00633E66"/>
    <w:rsid w:val="006474BE"/>
    <w:rsid w:val="00655C5C"/>
    <w:rsid w:val="00657F84"/>
    <w:rsid w:val="00662E49"/>
    <w:rsid w:val="006663AF"/>
    <w:rsid w:val="006750FA"/>
    <w:rsid w:val="006801E6"/>
    <w:rsid w:val="006817F9"/>
    <w:rsid w:val="00681AC6"/>
    <w:rsid w:val="00683179"/>
    <w:rsid w:val="00683291"/>
    <w:rsid w:val="00690F3A"/>
    <w:rsid w:val="00694AC1"/>
    <w:rsid w:val="0069662F"/>
    <w:rsid w:val="006A4028"/>
    <w:rsid w:val="006A6B40"/>
    <w:rsid w:val="006B2350"/>
    <w:rsid w:val="006B42C2"/>
    <w:rsid w:val="006B6697"/>
    <w:rsid w:val="006C1DAA"/>
    <w:rsid w:val="006C25EC"/>
    <w:rsid w:val="006C68FD"/>
    <w:rsid w:val="006D23F8"/>
    <w:rsid w:val="006D44F7"/>
    <w:rsid w:val="006D6387"/>
    <w:rsid w:val="006E2489"/>
    <w:rsid w:val="006E29A9"/>
    <w:rsid w:val="006E620A"/>
    <w:rsid w:val="006E7891"/>
    <w:rsid w:val="006F358D"/>
    <w:rsid w:val="00707376"/>
    <w:rsid w:val="00713294"/>
    <w:rsid w:val="007146E0"/>
    <w:rsid w:val="00727FCE"/>
    <w:rsid w:val="00727FD9"/>
    <w:rsid w:val="00731086"/>
    <w:rsid w:val="0073277D"/>
    <w:rsid w:val="0073509D"/>
    <w:rsid w:val="00742135"/>
    <w:rsid w:val="00742A00"/>
    <w:rsid w:val="00742AA2"/>
    <w:rsid w:val="00743083"/>
    <w:rsid w:val="0075081D"/>
    <w:rsid w:val="00751CC1"/>
    <w:rsid w:val="00757141"/>
    <w:rsid w:val="007571EA"/>
    <w:rsid w:val="00763DFB"/>
    <w:rsid w:val="00764BC4"/>
    <w:rsid w:val="00770970"/>
    <w:rsid w:val="00771B42"/>
    <w:rsid w:val="00776E30"/>
    <w:rsid w:val="007857AE"/>
    <w:rsid w:val="007868F8"/>
    <w:rsid w:val="00790285"/>
    <w:rsid w:val="00794838"/>
    <w:rsid w:val="007A0571"/>
    <w:rsid w:val="007A4414"/>
    <w:rsid w:val="007A552D"/>
    <w:rsid w:val="007A7B0A"/>
    <w:rsid w:val="007B2C91"/>
    <w:rsid w:val="007B367D"/>
    <w:rsid w:val="007B3B72"/>
    <w:rsid w:val="007B4C9C"/>
    <w:rsid w:val="007B5DC2"/>
    <w:rsid w:val="007C16E5"/>
    <w:rsid w:val="007C20DC"/>
    <w:rsid w:val="007E2195"/>
    <w:rsid w:val="007E2BC2"/>
    <w:rsid w:val="007E71C8"/>
    <w:rsid w:val="007F04ED"/>
    <w:rsid w:val="007F3C0A"/>
    <w:rsid w:val="007F3F29"/>
    <w:rsid w:val="007F5D87"/>
    <w:rsid w:val="007F65D0"/>
    <w:rsid w:val="007F69BF"/>
    <w:rsid w:val="00811F11"/>
    <w:rsid w:val="008131B8"/>
    <w:rsid w:val="00817F0D"/>
    <w:rsid w:val="008267EE"/>
    <w:rsid w:val="00826C76"/>
    <w:rsid w:val="00831D7D"/>
    <w:rsid w:val="0083614E"/>
    <w:rsid w:val="00843F3A"/>
    <w:rsid w:val="00850726"/>
    <w:rsid w:val="00850B10"/>
    <w:rsid w:val="0085138D"/>
    <w:rsid w:val="008517B0"/>
    <w:rsid w:val="00856ADC"/>
    <w:rsid w:val="00856DA8"/>
    <w:rsid w:val="00857173"/>
    <w:rsid w:val="008631F0"/>
    <w:rsid w:val="008633B0"/>
    <w:rsid w:val="00863582"/>
    <w:rsid w:val="008635C6"/>
    <w:rsid w:val="00863CB7"/>
    <w:rsid w:val="008643FF"/>
    <w:rsid w:val="00864F85"/>
    <w:rsid w:val="00867F88"/>
    <w:rsid w:val="00873717"/>
    <w:rsid w:val="00874280"/>
    <w:rsid w:val="008745A4"/>
    <w:rsid w:val="00877E69"/>
    <w:rsid w:val="00881A25"/>
    <w:rsid w:val="00881BB9"/>
    <w:rsid w:val="00882C64"/>
    <w:rsid w:val="00884193"/>
    <w:rsid w:val="00896529"/>
    <w:rsid w:val="008A441C"/>
    <w:rsid w:val="008A73D6"/>
    <w:rsid w:val="008B2BAF"/>
    <w:rsid w:val="008D228E"/>
    <w:rsid w:val="008D5933"/>
    <w:rsid w:val="008D7E68"/>
    <w:rsid w:val="008D7F03"/>
    <w:rsid w:val="008E18C6"/>
    <w:rsid w:val="008E1E34"/>
    <w:rsid w:val="008E291A"/>
    <w:rsid w:val="008E4AA9"/>
    <w:rsid w:val="008F1D03"/>
    <w:rsid w:val="008F2B12"/>
    <w:rsid w:val="008F3CD2"/>
    <w:rsid w:val="0090104B"/>
    <w:rsid w:val="009013CC"/>
    <w:rsid w:val="00904FF2"/>
    <w:rsid w:val="00906652"/>
    <w:rsid w:val="009156B8"/>
    <w:rsid w:val="00920E2E"/>
    <w:rsid w:val="00925E6E"/>
    <w:rsid w:val="00935540"/>
    <w:rsid w:val="00936292"/>
    <w:rsid w:val="009412C2"/>
    <w:rsid w:val="00941473"/>
    <w:rsid w:val="00941904"/>
    <w:rsid w:val="00941DE0"/>
    <w:rsid w:val="00945153"/>
    <w:rsid w:val="00950A25"/>
    <w:rsid w:val="009514E5"/>
    <w:rsid w:val="0096151C"/>
    <w:rsid w:val="0096199D"/>
    <w:rsid w:val="00976F74"/>
    <w:rsid w:val="00980DAE"/>
    <w:rsid w:val="00980FFE"/>
    <w:rsid w:val="00987FB8"/>
    <w:rsid w:val="00994755"/>
    <w:rsid w:val="00995176"/>
    <w:rsid w:val="0099671D"/>
    <w:rsid w:val="00997886"/>
    <w:rsid w:val="009A689D"/>
    <w:rsid w:val="009B265D"/>
    <w:rsid w:val="009B2FAA"/>
    <w:rsid w:val="009B3D86"/>
    <w:rsid w:val="009B517C"/>
    <w:rsid w:val="009B6124"/>
    <w:rsid w:val="009C40D5"/>
    <w:rsid w:val="009D1263"/>
    <w:rsid w:val="009D1B69"/>
    <w:rsid w:val="009D257E"/>
    <w:rsid w:val="009D285F"/>
    <w:rsid w:val="009D38B4"/>
    <w:rsid w:val="009D763D"/>
    <w:rsid w:val="009E0B25"/>
    <w:rsid w:val="009E3AD4"/>
    <w:rsid w:val="009E6038"/>
    <w:rsid w:val="009F7402"/>
    <w:rsid w:val="009F7B49"/>
    <w:rsid w:val="009F7E95"/>
    <w:rsid w:val="00A020D3"/>
    <w:rsid w:val="00A028E9"/>
    <w:rsid w:val="00A0610F"/>
    <w:rsid w:val="00A06B13"/>
    <w:rsid w:val="00A143A2"/>
    <w:rsid w:val="00A174DD"/>
    <w:rsid w:val="00A2611E"/>
    <w:rsid w:val="00A34B90"/>
    <w:rsid w:val="00A40D2E"/>
    <w:rsid w:val="00A445C8"/>
    <w:rsid w:val="00A4591C"/>
    <w:rsid w:val="00A4658B"/>
    <w:rsid w:val="00A51C34"/>
    <w:rsid w:val="00A53465"/>
    <w:rsid w:val="00A5413F"/>
    <w:rsid w:val="00A57B9A"/>
    <w:rsid w:val="00A64E8C"/>
    <w:rsid w:val="00A713D2"/>
    <w:rsid w:val="00A72700"/>
    <w:rsid w:val="00A74DF0"/>
    <w:rsid w:val="00A80042"/>
    <w:rsid w:val="00A811A4"/>
    <w:rsid w:val="00A84540"/>
    <w:rsid w:val="00A90FFC"/>
    <w:rsid w:val="00A92EBF"/>
    <w:rsid w:val="00A97580"/>
    <w:rsid w:val="00A97771"/>
    <w:rsid w:val="00AA3481"/>
    <w:rsid w:val="00AA3B22"/>
    <w:rsid w:val="00AA3E58"/>
    <w:rsid w:val="00AA79F3"/>
    <w:rsid w:val="00AB27E1"/>
    <w:rsid w:val="00AB3B56"/>
    <w:rsid w:val="00AD17B6"/>
    <w:rsid w:val="00AD50B3"/>
    <w:rsid w:val="00AD607D"/>
    <w:rsid w:val="00AD6F32"/>
    <w:rsid w:val="00AE12F7"/>
    <w:rsid w:val="00AE4F8E"/>
    <w:rsid w:val="00AF245E"/>
    <w:rsid w:val="00AF3B13"/>
    <w:rsid w:val="00AF58F3"/>
    <w:rsid w:val="00AF6A7B"/>
    <w:rsid w:val="00AF6B0B"/>
    <w:rsid w:val="00B046F0"/>
    <w:rsid w:val="00B058DD"/>
    <w:rsid w:val="00B05FFC"/>
    <w:rsid w:val="00B105B3"/>
    <w:rsid w:val="00B12219"/>
    <w:rsid w:val="00B12CF2"/>
    <w:rsid w:val="00B136AB"/>
    <w:rsid w:val="00B204FA"/>
    <w:rsid w:val="00B20EF8"/>
    <w:rsid w:val="00B21EBD"/>
    <w:rsid w:val="00B26B66"/>
    <w:rsid w:val="00B2733D"/>
    <w:rsid w:val="00B27B7D"/>
    <w:rsid w:val="00B40F96"/>
    <w:rsid w:val="00B4117C"/>
    <w:rsid w:val="00B41E5D"/>
    <w:rsid w:val="00B42E01"/>
    <w:rsid w:val="00B42F04"/>
    <w:rsid w:val="00B449A8"/>
    <w:rsid w:val="00B453B7"/>
    <w:rsid w:val="00B52CBA"/>
    <w:rsid w:val="00B63046"/>
    <w:rsid w:val="00B64F3F"/>
    <w:rsid w:val="00B65991"/>
    <w:rsid w:val="00B66E51"/>
    <w:rsid w:val="00B702A0"/>
    <w:rsid w:val="00B727D3"/>
    <w:rsid w:val="00B745EC"/>
    <w:rsid w:val="00B865E6"/>
    <w:rsid w:val="00B87930"/>
    <w:rsid w:val="00B87D2B"/>
    <w:rsid w:val="00B916D9"/>
    <w:rsid w:val="00B97365"/>
    <w:rsid w:val="00BA4804"/>
    <w:rsid w:val="00BA5A7F"/>
    <w:rsid w:val="00BA62A7"/>
    <w:rsid w:val="00BB0107"/>
    <w:rsid w:val="00BB4F22"/>
    <w:rsid w:val="00BB5808"/>
    <w:rsid w:val="00BB61A3"/>
    <w:rsid w:val="00BC110A"/>
    <w:rsid w:val="00BC5FEF"/>
    <w:rsid w:val="00BD3D70"/>
    <w:rsid w:val="00BE31FA"/>
    <w:rsid w:val="00BE4017"/>
    <w:rsid w:val="00BE4544"/>
    <w:rsid w:val="00BE54F4"/>
    <w:rsid w:val="00BE56FF"/>
    <w:rsid w:val="00BF08F5"/>
    <w:rsid w:val="00BF0C25"/>
    <w:rsid w:val="00BF2AA7"/>
    <w:rsid w:val="00BF2AB7"/>
    <w:rsid w:val="00BF6224"/>
    <w:rsid w:val="00BF7BE6"/>
    <w:rsid w:val="00C046EC"/>
    <w:rsid w:val="00C05502"/>
    <w:rsid w:val="00C1175E"/>
    <w:rsid w:val="00C14B87"/>
    <w:rsid w:val="00C14DB4"/>
    <w:rsid w:val="00C27EAF"/>
    <w:rsid w:val="00C32FFE"/>
    <w:rsid w:val="00C4108E"/>
    <w:rsid w:val="00C4364B"/>
    <w:rsid w:val="00C47F87"/>
    <w:rsid w:val="00C52F01"/>
    <w:rsid w:val="00C55111"/>
    <w:rsid w:val="00C718BF"/>
    <w:rsid w:val="00C736EC"/>
    <w:rsid w:val="00C7601C"/>
    <w:rsid w:val="00C83DCE"/>
    <w:rsid w:val="00C84A1E"/>
    <w:rsid w:val="00C85CF4"/>
    <w:rsid w:val="00C865B5"/>
    <w:rsid w:val="00C867BC"/>
    <w:rsid w:val="00C92224"/>
    <w:rsid w:val="00CA1896"/>
    <w:rsid w:val="00CA29ED"/>
    <w:rsid w:val="00CA316C"/>
    <w:rsid w:val="00CA51CC"/>
    <w:rsid w:val="00CB75BC"/>
    <w:rsid w:val="00CC19AB"/>
    <w:rsid w:val="00CC2E83"/>
    <w:rsid w:val="00CD1BD3"/>
    <w:rsid w:val="00CD5C56"/>
    <w:rsid w:val="00CE24BF"/>
    <w:rsid w:val="00CE3A33"/>
    <w:rsid w:val="00CF16CB"/>
    <w:rsid w:val="00CF35AC"/>
    <w:rsid w:val="00CF441B"/>
    <w:rsid w:val="00CF4B86"/>
    <w:rsid w:val="00CF50BE"/>
    <w:rsid w:val="00CF517E"/>
    <w:rsid w:val="00CF7413"/>
    <w:rsid w:val="00D000DD"/>
    <w:rsid w:val="00D00666"/>
    <w:rsid w:val="00D01394"/>
    <w:rsid w:val="00D04C6E"/>
    <w:rsid w:val="00D064DA"/>
    <w:rsid w:val="00D06F12"/>
    <w:rsid w:val="00D14F65"/>
    <w:rsid w:val="00D176B4"/>
    <w:rsid w:val="00D20BFC"/>
    <w:rsid w:val="00D25068"/>
    <w:rsid w:val="00D25F4B"/>
    <w:rsid w:val="00D26A5C"/>
    <w:rsid w:val="00D276FB"/>
    <w:rsid w:val="00D402F4"/>
    <w:rsid w:val="00D4032D"/>
    <w:rsid w:val="00D411C4"/>
    <w:rsid w:val="00D41770"/>
    <w:rsid w:val="00D456DD"/>
    <w:rsid w:val="00D4608B"/>
    <w:rsid w:val="00D54ECB"/>
    <w:rsid w:val="00D67314"/>
    <w:rsid w:val="00D720B5"/>
    <w:rsid w:val="00D73A5E"/>
    <w:rsid w:val="00D77EA2"/>
    <w:rsid w:val="00D84507"/>
    <w:rsid w:val="00D86F1A"/>
    <w:rsid w:val="00D87850"/>
    <w:rsid w:val="00D87BD6"/>
    <w:rsid w:val="00D93251"/>
    <w:rsid w:val="00D9733E"/>
    <w:rsid w:val="00DA222F"/>
    <w:rsid w:val="00DA42B3"/>
    <w:rsid w:val="00DA457F"/>
    <w:rsid w:val="00DA47E4"/>
    <w:rsid w:val="00DA48DD"/>
    <w:rsid w:val="00DA5D04"/>
    <w:rsid w:val="00DB6559"/>
    <w:rsid w:val="00DD1967"/>
    <w:rsid w:val="00DD2A63"/>
    <w:rsid w:val="00DD2BE0"/>
    <w:rsid w:val="00DD6A3C"/>
    <w:rsid w:val="00DE08D5"/>
    <w:rsid w:val="00DE0B33"/>
    <w:rsid w:val="00DE3FF7"/>
    <w:rsid w:val="00DE5C23"/>
    <w:rsid w:val="00DE6F7A"/>
    <w:rsid w:val="00DF43B8"/>
    <w:rsid w:val="00DF4B76"/>
    <w:rsid w:val="00DF595A"/>
    <w:rsid w:val="00E01501"/>
    <w:rsid w:val="00E0274E"/>
    <w:rsid w:val="00E02B4F"/>
    <w:rsid w:val="00E05C28"/>
    <w:rsid w:val="00E06F57"/>
    <w:rsid w:val="00E11687"/>
    <w:rsid w:val="00E12D54"/>
    <w:rsid w:val="00E13D52"/>
    <w:rsid w:val="00E15F80"/>
    <w:rsid w:val="00E32442"/>
    <w:rsid w:val="00E333DC"/>
    <w:rsid w:val="00E3340A"/>
    <w:rsid w:val="00E351C6"/>
    <w:rsid w:val="00E4114F"/>
    <w:rsid w:val="00E411C5"/>
    <w:rsid w:val="00E43464"/>
    <w:rsid w:val="00E4384C"/>
    <w:rsid w:val="00E45598"/>
    <w:rsid w:val="00E50AEA"/>
    <w:rsid w:val="00E61B66"/>
    <w:rsid w:val="00E64A8E"/>
    <w:rsid w:val="00E66C8A"/>
    <w:rsid w:val="00E67C70"/>
    <w:rsid w:val="00E72075"/>
    <w:rsid w:val="00E74D28"/>
    <w:rsid w:val="00E77BB7"/>
    <w:rsid w:val="00E843B3"/>
    <w:rsid w:val="00E84E17"/>
    <w:rsid w:val="00E85611"/>
    <w:rsid w:val="00E85C70"/>
    <w:rsid w:val="00E85CE7"/>
    <w:rsid w:val="00E86D7F"/>
    <w:rsid w:val="00E87079"/>
    <w:rsid w:val="00EA0F81"/>
    <w:rsid w:val="00EA13E9"/>
    <w:rsid w:val="00EA315D"/>
    <w:rsid w:val="00EA4F44"/>
    <w:rsid w:val="00EA622E"/>
    <w:rsid w:val="00EA73DF"/>
    <w:rsid w:val="00EA7B1D"/>
    <w:rsid w:val="00EB1170"/>
    <w:rsid w:val="00EB5ADC"/>
    <w:rsid w:val="00EC4D10"/>
    <w:rsid w:val="00ED26B7"/>
    <w:rsid w:val="00ED473E"/>
    <w:rsid w:val="00ED4A1D"/>
    <w:rsid w:val="00EE02F6"/>
    <w:rsid w:val="00EE0E36"/>
    <w:rsid w:val="00EE380B"/>
    <w:rsid w:val="00EF271A"/>
    <w:rsid w:val="00EF2F29"/>
    <w:rsid w:val="00EF6F42"/>
    <w:rsid w:val="00EF7D66"/>
    <w:rsid w:val="00F02D77"/>
    <w:rsid w:val="00F06884"/>
    <w:rsid w:val="00F245C7"/>
    <w:rsid w:val="00F27B2C"/>
    <w:rsid w:val="00F343F1"/>
    <w:rsid w:val="00F44E2A"/>
    <w:rsid w:val="00F461AB"/>
    <w:rsid w:val="00F54E2F"/>
    <w:rsid w:val="00F56C29"/>
    <w:rsid w:val="00F63417"/>
    <w:rsid w:val="00F714A4"/>
    <w:rsid w:val="00F719D7"/>
    <w:rsid w:val="00F76222"/>
    <w:rsid w:val="00F76299"/>
    <w:rsid w:val="00F76C34"/>
    <w:rsid w:val="00F90606"/>
    <w:rsid w:val="00F9078A"/>
    <w:rsid w:val="00F90A25"/>
    <w:rsid w:val="00F917E3"/>
    <w:rsid w:val="00F957E7"/>
    <w:rsid w:val="00F97F6A"/>
    <w:rsid w:val="00FA1457"/>
    <w:rsid w:val="00FA7643"/>
    <w:rsid w:val="00FB166E"/>
    <w:rsid w:val="00FB3AE4"/>
    <w:rsid w:val="00FC2B64"/>
    <w:rsid w:val="00FC7335"/>
    <w:rsid w:val="00FD07B9"/>
    <w:rsid w:val="00FD101D"/>
    <w:rsid w:val="00FE083E"/>
    <w:rsid w:val="00FE18E7"/>
    <w:rsid w:val="00FE7349"/>
    <w:rsid w:val="00FF06F3"/>
    <w:rsid w:val="00FF10A2"/>
    <w:rsid w:val="00FF1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F03"/>
  </w:style>
  <w:style w:type="paragraph" w:styleId="1">
    <w:name w:val="heading 1"/>
    <w:basedOn w:val="a"/>
    <w:next w:val="a"/>
    <w:link w:val="10"/>
    <w:uiPriority w:val="9"/>
    <w:qFormat/>
    <w:rsid w:val="000C6C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C6C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494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94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6A4028"/>
    <w:rPr>
      <w:color w:val="808080"/>
    </w:rPr>
  </w:style>
  <w:style w:type="character" w:customStyle="1" w:styleId="10">
    <w:name w:val="Заголовок 1 Знак"/>
    <w:basedOn w:val="a0"/>
    <w:link w:val="1"/>
    <w:uiPriority w:val="9"/>
    <w:rsid w:val="000C6C72"/>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0C6C72"/>
    <w:rPr>
      <w:rFonts w:asciiTheme="majorHAnsi" w:eastAsiaTheme="majorEastAsia" w:hAnsiTheme="majorHAnsi" w:cstheme="majorBidi"/>
      <w:color w:val="2E74B5" w:themeColor="accent1" w:themeShade="BF"/>
      <w:sz w:val="26"/>
      <w:szCs w:val="26"/>
    </w:rPr>
  </w:style>
  <w:style w:type="paragraph" w:styleId="a5">
    <w:name w:val="TOC Heading"/>
    <w:basedOn w:val="1"/>
    <w:next w:val="a"/>
    <w:uiPriority w:val="39"/>
    <w:unhideWhenUsed/>
    <w:qFormat/>
    <w:rsid w:val="000C6C72"/>
    <w:pPr>
      <w:outlineLvl w:val="9"/>
    </w:pPr>
    <w:rPr>
      <w:lang w:eastAsia="ru-RU"/>
    </w:rPr>
  </w:style>
  <w:style w:type="paragraph" w:styleId="12">
    <w:name w:val="toc 1"/>
    <w:basedOn w:val="a"/>
    <w:next w:val="a"/>
    <w:autoRedefine/>
    <w:uiPriority w:val="39"/>
    <w:unhideWhenUsed/>
    <w:rsid w:val="00041A8B"/>
    <w:pPr>
      <w:tabs>
        <w:tab w:val="right" w:leader="dot" w:pos="9345"/>
      </w:tabs>
      <w:spacing w:after="0" w:line="360" w:lineRule="auto"/>
      <w:jc w:val="both"/>
    </w:pPr>
  </w:style>
  <w:style w:type="character" w:styleId="a6">
    <w:name w:val="Hyperlink"/>
    <w:basedOn w:val="a0"/>
    <w:uiPriority w:val="99"/>
    <w:unhideWhenUsed/>
    <w:rsid w:val="000C6C72"/>
    <w:rPr>
      <w:color w:val="0563C1" w:themeColor="hyperlink"/>
      <w:u w:val="single"/>
    </w:rPr>
  </w:style>
  <w:style w:type="paragraph" w:styleId="a7">
    <w:name w:val="header"/>
    <w:basedOn w:val="a"/>
    <w:link w:val="a8"/>
    <w:uiPriority w:val="99"/>
    <w:unhideWhenUsed/>
    <w:rsid w:val="00D064D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064DA"/>
  </w:style>
  <w:style w:type="paragraph" w:styleId="a9">
    <w:name w:val="footer"/>
    <w:basedOn w:val="a"/>
    <w:link w:val="aa"/>
    <w:uiPriority w:val="99"/>
    <w:unhideWhenUsed/>
    <w:rsid w:val="00D064D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064DA"/>
  </w:style>
  <w:style w:type="paragraph" w:styleId="ab">
    <w:name w:val="Balloon Text"/>
    <w:basedOn w:val="a"/>
    <w:link w:val="ac"/>
    <w:uiPriority w:val="99"/>
    <w:semiHidden/>
    <w:unhideWhenUsed/>
    <w:rsid w:val="00CF741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F7413"/>
    <w:rPr>
      <w:rFonts w:ascii="Segoe UI" w:hAnsi="Segoe UI" w:cs="Segoe UI"/>
      <w:sz w:val="18"/>
      <w:szCs w:val="18"/>
    </w:rPr>
  </w:style>
  <w:style w:type="paragraph" w:styleId="ad">
    <w:name w:val="List Paragraph"/>
    <w:basedOn w:val="a"/>
    <w:uiPriority w:val="34"/>
    <w:qFormat/>
    <w:rsid w:val="00135C0E"/>
    <w:pPr>
      <w:ind w:left="720"/>
      <w:contextualSpacing/>
    </w:pPr>
  </w:style>
  <w:style w:type="table" w:customStyle="1" w:styleId="21">
    <w:name w:val="Сетка таблицы2"/>
    <w:basedOn w:val="a1"/>
    <w:next w:val="a3"/>
    <w:uiPriority w:val="39"/>
    <w:rsid w:val="000B7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DF4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C718BF"/>
    <w:rPr>
      <w:sz w:val="16"/>
      <w:szCs w:val="16"/>
    </w:rPr>
  </w:style>
  <w:style w:type="paragraph" w:styleId="af">
    <w:name w:val="annotation text"/>
    <w:basedOn w:val="a"/>
    <w:link w:val="af0"/>
    <w:uiPriority w:val="99"/>
    <w:semiHidden/>
    <w:unhideWhenUsed/>
    <w:rsid w:val="00C718BF"/>
    <w:pPr>
      <w:spacing w:line="240" w:lineRule="auto"/>
    </w:pPr>
    <w:rPr>
      <w:sz w:val="20"/>
      <w:szCs w:val="20"/>
    </w:rPr>
  </w:style>
  <w:style w:type="character" w:customStyle="1" w:styleId="af0">
    <w:name w:val="Текст примечания Знак"/>
    <w:basedOn w:val="a0"/>
    <w:link w:val="af"/>
    <w:uiPriority w:val="99"/>
    <w:semiHidden/>
    <w:rsid w:val="00C718BF"/>
    <w:rPr>
      <w:sz w:val="20"/>
      <w:szCs w:val="20"/>
    </w:rPr>
  </w:style>
  <w:style w:type="paragraph" w:styleId="af1">
    <w:name w:val="annotation subject"/>
    <w:basedOn w:val="af"/>
    <w:next w:val="af"/>
    <w:link w:val="af2"/>
    <w:uiPriority w:val="99"/>
    <w:semiHidden/>
    <w:unhideWhenUsed/>
    <w:rsid w:val="00C718BF"/>
    <w:rPr>
      <w:b/>
      <w:bCs/>
    </w:rPr>
  </w:style>
  <w:style w:type="character" w:customStyle="1" w:styleId="af2">
    <w:name w:val="Тема примечания Знак"/>
    <w:basedOn w:val="af0"/>
    <w:link w:val="af1"/>
    <w:uiPriority w:val="99"/>
    <w:semiHidden/>
    <w:rsid w:val="00C718B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F03"/>
  </w:style>
  <w:style w:type="paragraph" w:styleId="1">
    <w:name w:val="heading 1"/>
    <w:basedOn w:val="a"/>
    <w:next w:val="a"/>
    <w:link w:val="10"/>
    <w:uiPriority w:val="9"/>
    <w:qFormat/>
    <w:rsid w:val="000C6C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C6C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494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94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6A4028"/>
    <w:rPr>
      <w:color w:val="808080"/>
    </w:rPr>
  </w:style>
  <w:style w:type="character" w:customStyle="1" w:styleId="10">
    <w:name w:val="Заголовок 1 Знак"/>
    <w:basedOn w:val="a0"/>
    <w:link w:val="1"/>
    <w:uiPriority w:val="9"/>
    <w:rsid w:val="000C6C72"/>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0C6C72"/>
    <w:rPr>
      <w:rFonts w:asciiTheme="majorHAnsi" w:eastAsiaTheme="majorEastAsia" w:hAnsiTheme="majorHAnsi" w:cstheme="majorBidi"/>
      <w:color w:val="2E74B5" w:themeColor="accent1" w:themeShade="BF"/>
      <w:sz w:val="26"/>
      <w:szCs w:val="26"/>
    </w:rPr>
  </w:style>
  <w:style w:type="paragraph" w:styleId="a5">
    <w:name w:val="TOC Heading"/>
    <w:basedOn w:val="1"/>
    <w:next w:val="a"/>
    <w:uiPriority w:val="39"/>
    <w:unhideWhenUsed/>
    <w:qFormat/>
    <w:rsid w:val="000C6C72"/>
    <w:pPr>
      <w:outlineLvl w:val="9"/>
    </w:pPr>
    <w:rPr>
      <w:lang w:eastAsia="ru-RU"/>
    </w:rPr>
  </w:style>
  <w:style w:type="paragraph" w:styleId="12">
    <w:name w:val="toc 1"/>
    <w:basedOn w:val="a"/>
    <w:next w:val="a"/>
    <w:autoRedefine/>
    <w:uiPriority w:val="39"/>
    <w:unhideWhenUsed/>
    <w:rsid w:val="00041A8B"/>
    <w:pPr>
      <w:tabs>
        <w:tab w:val="right" w:leader="dot" w:pos="9345"/>
      </w:tabs>
      <w:spacing w:after="0" w:line="360" w:lineRule="auto"/>
      <w:jc w:val="both"/>
    </w:pPr>
  </w:style>
  <w:style w:type="character" w:styleId="a6">
    <w:name w:val="Hyperlink"/>
    <w:basedOn w:val="a0"/>
    <w:uiPriority w:val="99"/>
    <w:unhideWhenUsed/>
    <w:rsid w:val="000C6C72"/>
    <w:rPr>
      <w:color w:val="0563C1" w:themeColor="hyperlink"/>
      <w:u w:val="single"/>
    </w:rPr>
  </w:style>
  <w:style w:type="paragraph" w:styleId="a7">
    <w:name w:val="header"/>
    <w:basedOn w:val="a"/>
    <w:link w:val="a8"/>
    <w:uiPriority w:val="99"/>
    <w:unhideWhenUsed/>
    <w:rsid w:val="00D064D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064DA"/>
  </w:style>
  <w:style w:type="paragraph" w:styleId="a9">
    <w:name w:val="footer"/>
    <w:basedOn w:val="a"/>
    <w:link w:val="aa"/>
    <w:uiPriority w:val="99"/>
    <w:unhideWhenUsed/>
    <w:rsid w:val="00D064D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064DA"/>
  </w:style>
  <w:style w:type="paragraph" w:styleId="ab">
    <w:name w:val="Balloon Text"/>
    <w:basedOn w:val="a"/>
    <w:link w:val="ac"/>
    <w:uiPriority w:val="99"/>
    <w:semiHidden/>
    <w:unhideWhenUsed/>
    <w:rsid w:val="00CF741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F7413"/>
    <w:rPr>
      <w:rFonts w:ascii="Segoe UI" w:hAnsi="Segoe UI" w:cs="Segoe UI"/>
      <w:sz w:val="18"/>
      <w:szCs w:val="18"/>
    </w:rPr>
  </w:style>
  <w:style w:type="paragraph" w:styleId="ad">
    <w:name w:val="List Paragraph"/>
    <w:basedOn w:val="a"/>
    <w:uiPriority w:val="34"/>
    <w:qFormat/>
    <w:rsid w:val="00135C0E"/>
    <w:pPr>
      <w:ind w:left="720"/>
      <w:contextualSpacing/>
    </w:pPr>
  </w:style>
  <w:style w:type="table" w:customStyle="1" w:styleId="21">
    <w:name w:val="Сетка таблицы2"/>
    <w:basedOn w:val="a1"/>
    <w:next w:val="a3"/>
    <w:uiPriority w:val="39"/>
    <w:rsid w:val="000B7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DF4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C718BF"/>
    <w:rPr>
      <w:sz w:val="16"/>
      <w:szCs w:val="16"/>
    </w:rPr>
  </w:style>
  <w:style w:type="paragraph" w:styleId="af">
    <w:name w:val="annotation text"/>
    <w:basedOn w:val="a"/>
    <w:link w:val="af0"/>
    <w:uiPriority w:val="99"/>
    <w:semiHidden/>
    <w:unhideWhenUsed/>
    <w:rsid w:val="00C718BF"/>
    <w:pPr>
      <w:spacing w:line="240" w:lineRule="auto"/>
    </w:pPr>
    <w:rPr>
      <w:sz w:val="20"/>
      <w:szCs w:val="20"/>
    </w:rPr>
  </w:style>
  <w:style w:type="character" w:customStyle="1" w:styleId="af0">
    <w:name w:val="Текст примечания Знак"/>
    <w:basedOn w:val="a0"/>
    <w:link w:val="af"/>
    <w:uiPriority w:val="99"/>
    <w:semiHidden/>
    <w:rsid w:val="00C718BF"/>
    <w:rPr>
      <w:sz w:val="20"/>
      <w:szCs w:val="20"/>
    </w:rPr>
  </w:style>
  <w:style w:type="paragraph" w:styleId="af1">
    <w:name w:val="annotation subject"/>
    <w:basedOn w:val="af"/>
    <w:next w:val="af"/>
    <w:link w:val="af2"/>
    <w:uiPriority w:val="99"/>
    <w:semiHidden/>
    <w:unhideWhenUsed/>
    <w:rsid w:val="00C718BF"/>
    <w:rPr>
      <w:b/>
      <w:bCs/>
    </w:rPr>
  </w:style>
  <w:style w:type="character" w:customStyle="1" w:styleId="af2">
    <w:name w:val="Тема примечания Знак"/>
    <w:basedOn w:val="af0"/>
    <w:link w:val="af1"/>
    <w:uiPriority w:val="99"/>
    <w:semiHidden/>
    <w:rsid w:val="00C718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630667">
      <w:bodyDiv w:val="1"/>
      <w:marLeft w:val="0"/>
      <w:marRight w:val="0"/>
      <w:marTop w:val="0"/>
      <w:marBottom w:val="0"/>
      <w:divBdr>
        <w:top w:val="none" w:sz="0" w:space="0" w:color="auto"/>
        <w:left w:val="none" w:sz="0" w:space="0" w:color="auto"/>
        <w:bottom w:val="none" w:sz="0" w:space="0" w:color="auto"/>
        <w:right w:val="none" w:sz="0" w:space="0" w:color="auto"/>
      </w:divBdr>
    </w:div>
    <w:div w:id="1696349870">
      <w:bodyDiv w:val="1"/>
      <w:marLeft w:val="0"/>
      <w:marRight w:val="0"/>
      <w:marTop w:val="0"/>
      <w:marBottom w:val="0"/>
      <w:divBdr>
        <w:top w:val="none" w:sz="0" w:space="0" w:color="auto"/>
        <w:left w:val="none" w:sz="0" w:space="0" w:color="auto"/>
        <w:bottom w:val="none" w:sz="0" w:space="0" w:color="auto"/>
        <w:right w:val="none" w:sz="0" w:space="0" w:color="auto"/>
      </w:divBdr>
    </w:div>
    <w:div w:id="182388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oleObject" Target="embeddings/oleObject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063B9-DF2B-47D6-8FFF-E587D3A27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2330</Words>
  <Characters>13284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Соколов Максим Михайлович</cp:lastModifiedBy>
  <cp:revision>3</cp:revision>
  <cp:lastPrinted>2025-06-05T07:56:00Z</cp:lastPrinted>
  <dcterms:created xsi:type="dcterms:W3CDTF">2025-08-14T07:52:00Z</dcterms:created>
  <dcterms:modified xsi:type="dcterms:W3CDTF">2025-08-14T07:54:00Z</dcterms:modified>
</cp:coreProperties>
</file>