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oter2.xml" ContentType="application/vnd.openxmlformats-officedocument.wordprocessingml.footer+xml"/>
  <Override PartName="/word/theme/theme1.xml" ContentType="application/vnd.openxmlformats-officedocument.theme+xml"/>
  <Default Extension="png" ContentType="image/png"/>
</Types>
</file>

<file path=_rels/.rels><?xml version="1.0" encoding="UTF-8" standalone="yes" ?>
    <Relationships xmlns="http://schemas.openxmlformats.org/package/2006/relationships">
      <Relationship Id="rId1" Type="http://schemas.openxmlformats.org/officeDocument/2006/relationships/officeDocument" Target="word/document.xml"/>
      <Relationship Id="rId2" Type="http://schemas.openxmlformats.org/package/2006/relationships/metadata/core-properties" Target="docProps/core.xml"/>
    </Relationships>


</file>

<file path=word/document.xml><?xml version="1.0" encoding="utf-8"?>
<w:document xmlns:r="http://schemas.openxmlformats.org/officeDocument/2006/relationships" xmlns:w="http://schemas.openxmlformats.org/wordprocessingml/2006/main" xmlns:wp="http://schemas.openxmlformats.org/drawingml/2006/wordprocessingDrawing">
  <w:body>
    <w:p>
      <w:pPr>
        <w:jc w:val="right"/>
      </w:pPr>
      <w:r>
        <w:rPr>
          <w:noProof/>
        </w:rPr>
        <w:drawing>
          <wp:inline distT="0" distB="0" distL="0" distR="0">
            <wp:extent cx="1511405" cy="323441"/>
            <wp:docPr id="3" name="logo.png">
              <a:hlinkClick xmlns:a="http://schemas.openxmlformats.org/drawingml/2006/main" r:id="rId2"/>
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ogo.png"/>
                    <pic:cNvPicPr/>
                  </pic:nvPicPr>
                  <pic:blipFill>
                    <a:blip r:embed="rId3" cstate="print"/>
                    <a:stretch>
                      <a:fillRect/>
                    </a:stretch>
                  </pic:blipFill>
                  <pic:spPr>
                    <a:xfrm>
                      <a:ext cx="1511405" cy="323441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sectPr>
      <w:footerReference w:type="default" r:id="rId6"/>
      <w:pgSz w:w="12240" w:h="15840"/>
      <w:pgMar w:bottom="480" w:footer="240"/>
    </w:sectPr>
    <w:p>
      <w:pPr>
        <w:pStyle w:val="Title">
          <w:name w:val="Title"/>
          <w:basedOn w:val="Normal"/>
        </w:pStyle>
      </w:pPr>
      <w:r>
        <w:t xml:space="preserve">V3 5gap coarse</w:t>
      </w:r>
    </w:p>
    <w:tbl>
      <w:tblPr>
        <w:tblStyle w:val="TableGrid"/>
        <w:tblW w:w="0" w:type="auto"/>
      </w:tblPr>
      <w:tblGrid>
        <w:gridCol w:w="1343"/>
        <w:gridCol w:w="2620"/>
      </w:tblGrid>
      <w:tr>
        <w:tc>
          <w:tcPr>
            <w:tcW w:w="0" w:type="auto"/>
          </w:tcPr>
          <w:p>
            <w:r>
              <w:t>Report date</w:t>
            </w:r>
          </w:p>
        </w:tc>
        <w:tc>
          <w:tcPr>
            <w:tcW w:w="0" w:type="auto"/>
          </w:tcPr>
          <w:p>
            <w:r>
              <w:t>May 7, 2026, 12:30:03 PM</w:t>
            </w:r>
          </w:p>
        </w:tc>
      </w:tr>
    </w:tbl>
    <w:p>
      <w:pPr>
        <w:pStyle w:val="TableSpacing"/>
      </w:pPr>
    </w:p>
    <w:p>
      <w:pPr>
        <w:pageBreakBefore/>
        <w:pStyle w:val="TOCHeading">
          <w:name w:val="TOC Heading"/>
          <w:basedOn w:val="Heading1"/>
        </w:pStyle>
      </w:pPr>
      <w:r>
        <w:t>Contents</w:t>
      </w:r>
    </w:p>
    <w:p>
      <w:pPr>
        <w:pStyle w:val="TOC1">
          <w:name w:val="toc 1"/>
          <w:basedOn w:val="Normal"/>
        </w:pStyle>
        <w:tabs>
          <w:tab w:val="left" w:pos="440"/>
          <w:tab w:val="right" w:leader="dot" w:pos="9062"/>
        </w:tabs>
        <w:rPr>
          <w:noProof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cs1748605" w:history="1">
        <w:r>
          <w:rPr>
            <w:rStyle w:val="Hyperlink"/>
            <w:noProof/>
          </w:rPr>
          <w:t>1.</w:t>
        </w:r>
        <w:r>
          <w:rPr>
            <w:noProof/>
          </w:rPr>
          <w:tab/>
        </w:r>
        <w:r>
          <w:rPr>
            <w:rStyle w:val="Hyperlink"/>
            <w:noProof/>
          </w:rPr>
          <w:t>Global Definitions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cs1748605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>
          <w:name w:val="toc 2"/>
          <w:basedOn w:val="Normal"/>
        </w:pStyle>
        <w:tabs>
          <w:tab w:val="left" w:pos="880"/>
          <w:tab w:val="right" w:leader="dot" w:pos="9062"/>
        </w:tabs>
        <w:rPr>
          <w:noProof/>
        </w:rPr>
      </w:pPr>
      <w:hyperlink w:anchor="cs4814583" w:history="1">
        <w:r>
          <w:rPr>
            <w:rStyle w:val="Hyperlink"/>
            <w:noProof/>
          </w:rPr>
          <w:t>1.1.</w:t>
        </w:r>
        <w:r>
          <w:rPr>
            <w:noProof/>
          </w:rPr>
          <w:tab/>
        </w:r>
        <w:r>
          <w:rPr>
            <w:rStyle w:val="Hyperlink"/>
            <w:noProof/>
          </w:rPr>
          <w:t>Parameters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cs4814583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>
          <w:name w:val="toc 2"/>
          <w:basedOn w:val="Normal"/>
        </w:pStyle>
        <w:tabs>
          <w:tab w:val="left" w:pos="880"/>
          <w:tab w:val="right" w:leader="dot" w:pos="9062"/>
        </w:tabs>
        <w:rPr>
          <w:noProof/>
        </w:rPr>
      </w:pPr>
      <w:hyperlink w:anchor="cs3532959" w:history="1">
        <w:r>
          <w:rPr>
            <w:rStyle w:val="Hyperlink"/>
            <w:noProof/>
          </w:rPr>
          <w:t>1.2.</w:t>
        </w:r>
        <w:r>
          <w:rPr>
            <w:noProof/>
          </w:rPr>
          <w:tab/>
        </w:r>
        <w:r>
          <w:rPr>
            <w:rStyle w:val="Hyperlink"/>
            <w:noProof/>
          </w:rPr>
          <w:t>Materials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cs3532959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1">
          <w:name w:val="toc 1"/>
          <w:basedOn w:val="Normal"/>
        </w:pStyle>
        <w:tabs>
          <w:tab w:val="left" w:pos="440"/>
          <w:tab w:val="right" w:leader="dot" w:pos="9062"/>
        </w:tabs>
        <w:rPr>
          <w:noProof/>
        </w:rPr>
      </w:pPr>
      <w:hyperlink w:anchor="cs9118961" w:history="1">
        <w:r>
          <w:rPr>
            <w:rStyle w:val="Hyperlink"/>
            <w:noProof/>
          </w:rPr>
          <w:t>2.</w:t>
        </w:r>
        <w:r>
          <w:rPr>
            <w:noProof/>
          </w:rPr>
          <w:tab/>
        </w:r>
        <w:r>
          <w:rPr>
            <w:rStyle w:val="Hyperlink"/>
            <w:noProof/>
          </w:rPr>
          <w:t>Component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cs9118961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>
          <w:name w:val="toc 2"/>
          <w:basedOn w:val="Normal"/>
        </w:pStyle>
        <w:tabs>
          <w:tab w:val="left" w:pos="880"/>
          <w:tab w:val="right" w:leader="dot" w:pos="9062"/>
        </w:tabs>
        <w:rPr>
          <w:noProof/>
        </w:rPr>
      </w:pPr>
      <w:hyperlink w:anchor="cs7131582" w:history="1">
        <w:r>
          <w:rPr>
            <w:rStyle w:val="Hyperlink"/>
            <w:noProof/>
          </w:rPr>
          <w:t>2.1.</w:t>
        </w:r>
        <w:r>
          <w:rPr>
            <w:noProof/>
          </w:rPr>
          <w:tab/>
        </w:r>
        <w:r>
          <w:rPr>
            <w:rStyle w:val="Hyperlink"/>
            <w:noProof/>
          </w:rPr>
          <w:t>Definitions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cs7131582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>
          <w:name w:val="toc 2"/>
          <w:basedOn w:val="Normal"/>
        </w:pStyle>
        <w:tabs>
          <w:tab w:val="left" w:pos="880"/>
          <w:tab w:val="right" w:leader="dot" w:pos="9062"/>
        </w:tabs>
        <w:rPr>
          <w:noProof/>
        </w:rPr>
      </w:pPr>
      <w:hyperlink w:anchor="cs6953346" w:history="1">
        <w:r>
          <w:rPr>
            <w:rStyle w:val="Hyperlink"/>
            <w:noProof/>
          </w:rPr>
          <w:t>2.2.</w:t>
        </w:r>
        <w:r>
          <w:rPr>
            <w:noProof/>
          </w:rPr>
          <w:tab/>
        </w:r>
        <w:r>
          <w:rPr>
            <w:rStyle w:val="Hyperlink"/>
            <w:noProof/>
          </w:rPr>
          <w:t>Geometry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cs6953346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>
          <w:name w:val="toc 2"/>
          <w:basedOn w:val="Normal"/>
        </w:pStyle>
        <w:tabs>
          <w:tab w:val="left" w:pos="880"/>
          <w:tab w:val="right" w:leader="dot" w:pos="9062"/>
        </w:tabs>
        <w:rPr>
          <w:noProof/>
        </w:rPr>
      </w:pPr>
      <w:hyperlink w:anchor="cs7521215" w:history="1">
        <w:r>
          <w:rPr>
            <w:rStyle w:val="Hyperlink"/>
            <w:noProof/>
          </w:rPr>
          <w:t>2.3.</w:t>
        </w:r>
        <w:r>
          <w:rPr>
            <w:noProof/>
          </w:rPr>
          <w:tab/>
        </w:r>
        <w:r>
          <w:rPr>
            <w:rStyle w:val="Hyperlink"/>
            <w:noProof/>
          </w:rPr>
          <w:t>Creeping Flow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cs7521215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>
          <w:name w:val="toc 2"/>
          <w:basedOn w:val="Normal"/>
        </w:pStyle>
        <w:tabs>
          <w:tab w:val="left" w:pos="880"/>
          <w:tab w:val="right" w:leader="dot" w:pos="9062"/>
        </w:tabs>
        <w:rPr>
          <w:noProof/>
        </w:rPr>
      </w:pPr>
      <w:hyperlink w:anchor="cs9876843" w:history="1">
        <w:r>
          <w:rPr>
            <w:rStyle w:val="Hyperlink"/>
            <w:noProof/>
          </w:rPr>
          <w:t>2.4.</w:t>
        </w:r>
        <w:r>
          <w:rPr>
            <w:noProof/>
          </w:rPr>
          <w:tab/>
        </w:r>
        <w:r>
          <w:rPr>
            <w:rStyle w:val="Hyperlink"/>
            <w:noProof/>
          </w:rPr>
          <w:t>Mesh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cs9876843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1">
          <w:name w:val="toc 1"/>
          <w:basedOn w:val="Normal"/>
        </w:pStyle>
        <w:tabs>
          <w:tab w:val="left" w:pos="440"/>
          <w:tab w:val="right" w:leader="dot" w:pos="9062"/>
        </w:tabs>
        <w:rPr>
          <w:noProof/>
        </w:rPr>
      </w:pPr>
      <w:hyperlink w:anchor="cs8231236" w:history="1">
        <w:r>
          <w:rPr>
            <w:rStyle w:val="Hyperlink"/>
            <w:noProof/>
          </w:rPr>
          <w:t>3.</w:t>
        </w:r>
        <w:r>
          <w:rPr>
            <w:noProof/>
          </w:rPr>
          <w:tab/>
        </w:r>
        <w:r>
          <w:rPr>
            <w:rStyle w:val="Hyperlink"/>
            <w:noProof/>
          </w:rPr>
          <w:t>Study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cs8231236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>
          <w:name w:val="toc 2"/>
          <w:basedOn w:val="Normal"/>
        </w:pStyle>
        <w:tabs>
          <w:tab w:val="left" w:pos="880"/>
          <w:tab w:val="right" w:leader="dot" w:pos="9062"/>
        </w:tabs>
        <w:rPr>
          <w:noProof/>
        </w:rPr>
      </w:pPr>
      <w:hyperlink w:anchor="cs7879769" w:history="1">
        <w:r>
          <w:rPr>
            <w:rStyle w:val="Hyperlink"/>
            <w:noProof/>
          </w:rPr>
          <w:t>3.1.</w:t>
        </w:r>
        <w:r>
          <w:rPr>
            <w:noProof/>
          </w:rPr>
          <w:tab/>
        </w:r>
        <w:r>
          <w:rPr>
            <w:rStyle w:val="Hyperlink"/>
            <w:noProof/>
          </w:rPr>
          <w:t>Stationary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cs7879769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>
          <w:name w:val="toc 2"/>
          <w:basedOn w:val="Normal"/>
        </w:pStyle>
        <w:tabs>
          <w:tab w:val="left" w:pos="880"/>
          <w:tab w:val="right" w:leader="dot" w:pos="9062"/>
        </w:tabs>
        <w:rPr>
          <w:noProof/>
        </w:rPr>
      </w:pPr>
      <w:hyperlink w:anchor="cs9163184" w:history="1">
        <w:r>
          <w:rPr>
            <w:rStyle w:val="Hyperlink"/>
            <w:noProof/>
          </w:rPr>
          <w:t>3.2.</w:t>
        </w:r>
        <w:r>
          <w:rPr>
            <w:noProof/>
          </w:rPr>
          <w:tab/>
        </w:r>
        <w:r>
          <w:rPr>
            <w:rStyle w:val="Hyperlink"/>
            <w:noProof/>
          </w:rPr>
          <w:t>Solver Configurations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cs9163184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1">
          <w:name w:val="toc 1"/>
          <w:basedOn w:val="Normal"/>
        </w:pStyle>
        <w:tabs>
          <w:tab w:val="left" w:pos="440"/>
          <w:tab w:val="right" w:leader="dot" w:pos="9062"/>
        </w:tabs>
        <w:rPr>
          <w:noProof/>
        </w:rPr>
      </w:pPr>
      <w:hyperlink w:anchor="cs7503051" w:history="1">
        <w:r>
          <w:rPr>
            <w:rStyle w:val="Hyperlink"/>
            <w:noProof/>
          </w:rPr>
          <w:t>4.</w:t>
        </w:r>
        <w:r>
          <w:rPr>
            <w:noProof/>
          </w:rPr>
          <w:tab/>
        </w:r>
        <w:r>
          <w:rPr>
            <w:rStyle w:val="Hyperlink"/>
            <w:noProof/>
          </w:rPr>
          <w:t>Results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cs7503051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>
          <w:name w:val="toc 2"/>
          <w:basedOn w:val="Normal"/>
        </w:pStyle>
        <w:tabs>
          <w:tab w:val="left" w:pos="880"/>
          <w:tab w:val="right" w:leader="dot" w:pos="9062"/>
        </w:tabs>
        <w:rPr>
          <w:noProof/>
        </w:rPr>
      </w:pPr>
      <w:hyperlink w:anchor="cs1695429" w:history="1">
        <w:r>
          <w:rPr>
            <w:rStyle w:val="Hyperlink"/>
            <w:noProof/>
          </w:rPr>
          <w:t>4.1.</w:t>
        </w:r>
        <w:r>
          <w:rPr>
            <w:noProof/>
          </w:rPr>
          <w:tab/>
        </w:r>
        <w:r>
          <w:rPr>
            <w:rStyle w:val="Hyperlink"/>
            <w:noProof/>
          </w:rPr>
          <w:t>Datasets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cs1695429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>
          <w:name w:val="toc 2"/>
          <w:basedOn w:val="Normal"/>
        </w:pStyle>
        <w:tabs>
          <w:tab w:val="left" w:pos="880"/>
          <w:tab w:val="right" w:leader="dot" w:pos="9062"/>
        </w:tabs>
        <w:rPr>
          <w:noProof/>
        </w:rPr>
      </w:pPr>
      <w:hyperlink w:anchor="cs7270366" w:history="1">
        <w:r>
          <w:rPr>
            <w:rStyle w:val="Hyperlink"/>
            <w:noProof/>
          </w:rPr>
          <w:t>4.2.</w:t>
        </w:r>
        <w:r>
          <w:rPr>
            <w:noProof/>
          </w:rPr>
          <w:tab/>
        </w:r>
        <w:r>
          <w:rPr>
            <w:rStyle w:val="Hyperlink"/>
            <w:noProof/>
          </w:rPr>
          <w:t>Derived Values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cs7270366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>
          <w:name w:val="toc 2"/>
          <w:basedOn w:val="Normal"/>
        </w:pStyle>
        <w:tabs>
          <w:tab w:val="left" w:pos="880"/>
          <w:tab w:val="right" w:leader="dot" w:pos="9062"/>
        </w:tabs>
        <w:rPr>
          <w:noProof/>
        </w:rPr>
      </w:pPr>
      <w:hyperlink w:anchor="cs3113282" w:history="1">
        <w:r>
          <w:rPr>
            <w:rStyle w:val="Hyperlink"/>
            <w:noProof/>
          </w:rPr>
          <w:t>4.3.</w:t>
        </w:r>
        <w:r>
          <w:rPr>
            <w:noProof/>
          </w:rPr>
          <w:tab/>
        </w:r>
        <w:r>
          <w:rPr>
            <w:rStyle w:val="Hyperlink"/>
            <w:noProof/>
          </w:rPr>
          <w:t>Tables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cs3113282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>
          <w:name w:val="toc 2"/>
          <w:basedOn w:val="Normal"/>
        </w:pStyle>
        <w:tabs>
          <w:tab w:val="left" w:pos="880"/>
          <w:tab w:val="right" w:leader="dot" w:pos="9062"/>
        </w:tabs>
        <w:rPr>
          <w:noProof/>
        </w:rPr>
      </w:pPr>
      <w:hyperlink w:anchor="cs9121471" w:history="1">
        <w:r>
          <w:rPr>
            <w:rStyle w:val="Hyperlink"/>
            <w:noProof/>
          </w:rPr>
          <w:t>4.4.</w:t>
        </w:r>
        <w:r>
          <w:rPr>
            <w:noProof/>
          </w:rPr>
          <w:tab/>
        </w:r>
        <w:r>
          <w:rPr>
            <w:rStyle w:val="Hyperlink"/>
            <w:noProof/>
          </w:rPr>
          <w:t>Plot Groups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cs9121471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r>
        <w:fldChar w:fldCharType="end"/>
      </w:r>
    </w:p>
    <w:p>
      <w:pPr>
        <w:pageBreakBefore/>
        <w:pStyle w:val="Heading1">
          <w:name w:val="heading 1"/>
          <w:basedOn w:val="Normal"/>
        </w:pStyle>
        <w:numPr>
          <w:ilvl w:val="0"/>
          <w:numId w:val="1"/>
        </w:numPr>
      </w:pPr>
      <w:bookmarkStart w:id="0" w:name="cs1748605"/>
      <w:r>
        <w:t xml:space="preserve">Global Definitions</w:t>
      </w:r>
      <w:bookmarkEnd w:id="0"/>
    </w:p>
    <w:tbl>
      <w:tblPr>
        <w:tblStyle w:val="TableGrid"/>
        <w:tblW w:w="0" w:type="auto"/>
      </w:tblPr>
      <w:tblGrid>
        <w:gridCol w:w="813"/>
        <w:gridCol w:w="2620"/>
      </w:tblGrid>
      <w:tr>
        <w:tc>
          <w:tcPr>
            <w:tcW w:w="0" w:type="auto"/>
          </w:tcPr>
          <w:p>
            <w:r>
              <w:t>Date</w:t>
            </w:r>
          </w:p>
        </w:tc>
        <w:tc>
          <w:tcPr>
            <w:tcW w:w="0" w:type="auto"/>
          </w:tcPr>
          <w:p>
            <w:r>
              <w:t>May 7, 2026, 12:28:36 PM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Global settings</w:t>
      </w:r>
    </w:p>
    <w:tbl>
      <w:tblPr>
        <w:tblStyle w:val="TableGrid"/>
        <w:tblW w:w="0" w:type="auto"/>
        <w:tblCaption w:val="Global settings"/>
      </w:tblPr>
      <w:tblGrid>
        <w:gridCol w:w="1310"/>
        <w:gridCol w:w="6190"/>
      </w:tblGrid>
      <w:tr>
        <w:tc>
          <w:tcPr>
            <w:tcW w:w="0" w:type="auto"/>
          </w:tcPr>
          <w:p>
            <w:r>
              <w:t>Name</w:t>
            </w:r>
          </w:p>
        </w:tc>
        <w:tc>
          <w:tcPr>
            <w:tcW w:w="0" w:type="auto"/>
          </w:tcPr>
          <w:p>
            <w:r>
              <w:t>V3 5gap coarse.mph</w:t>
            </w:r>
          </w:p>
        </w:tc>
      </w:tr>
      <w:tr>
        <w:tc>
          <w:tcPr>
            <w:tcW w:w="0" w:type="auto"/>
          </w:tcPr>
          <w:p>
            <w:r>
              <w:t>Path</w:t>
            </w:r>
          </w:p>
        </w:tc>
        <w:tc>
          <w:tcPr>
            <w:tcW w:w="0" w:type="auto"/>
          </w:tcPr>
          <w:p>
            <w:r>
              <w:t>C:\Users\ahroutt\Downloads\v3_5gap_coarse.mph</w:t>
            </w:r>
          </w:p>
        </w:tc>
      </w:tr>
      <w:tr>
        <w:tc>
          <w:tcPr>
            <w:tcW w:w="0" w:type="auto"/>
          </w:tcPr>
          <w:p>
            <w:r>
              <w:t>Version</w:t>
            </w:r>
          </w:p>
        </w:tc>
        <w:tc>
          <w:tcPr>
            <w:tcW w:w="0" w:type="auto"/>
          </w:tcPr>
          <w:p>
            <w:r>
              <w:t>COMSOL Multiphysics 6.3 (Build: 420)</w:t>
            </w:r>
          </w:p>
        </w:tc>
      </w:tr>
      <w:tr>
        <w:tc>
          <w:tcPr>
            <w:tcW w:w="0" w:type="auto"/>
          </w:tcPr>
          <w:p>
            <w:r>
              <w:t>Unit system</w:t>
            </w:r>
          </w:p>
        </w:tc>
        <w:tc>
          <w:tcPr>
            <w:tcW w:w="0" w:type="auto"/>
          </w:tcPr>
          <w:p>
            <w:r>
              <w:t>SI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Used products</w:t>
      </w:r>
    </w:p>
    <w:tbl>
      <w:tblPr>
        <w:tblStyle w:val="TableGrid"/>
        <w:tblW w:w="0" w:type="auto"/>
        <w:tblCaption w:val="Used products"/>
      </w:tblPr>
      <w:tblGrid>
        <w:gridCol w:w="7500"/>
      </w:tblGrid>
      <w:tr>
        <w:tc>
          <w:tcPr>
            <w:tcW w:w="0" w:type="auto"/>
          </w:tcPr>
          <w:p>
            <w:r>
              <w:t>CAD Import Module</w:t>
            </w:r>
          </w:p>
        </w:tc>
      </w:tr>
      <w:tr>
        <w:tc>
          <w:tcPr>
            <w:tcW w:w="0" w:type="auto"/>
          </w:tcPr>
          <w:p>
            <w:r>
              <w:t>COMSOL Multiphysics</w:t>
            </w:r>
          </w:p>
        </w:tc>
      </w:tr>
      <w:tr>
        <w:tc>
          <w:tcPr>
            <w:tcW w:w="0" w:type="auto"/>
          </w:tcPr>
          <w:p>
            <w:r>
              <w:t>CFD Module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Computer information</w:t>
      </w:r>
    </w:p>
    <w:tbl>
      <w:tblPr>
        <w:tblStyle w:val="TableGrid"/>
        <w:tblLayout w:type="fixed"/>
        <w:tblW w:w="5000" w:type="pct"/>
        <w:tblCaption w:val="Computer information"/>
      </w:tblPr>
      <w:tblGrid>
        <w:gridCol w:w="1717"/>
        <w:gridCol w:w="5783"/>
      </w:tblGrid>
      <w:tr>
        <w:tc>
          <w:tcPr>
            <w:tcW w:w="1145" w:type="pct"/>
          </w:tcPr>
          <w:p>
            <w:r>
              <w:t>CPU</w:t>
            </w:r>
          </w:p>
        </w:tc>
        <w:tc>
          <w:tcPr>
            <w:tcW w:w="3855" w:type="pct"/>
          </w:tcPr>
          <w:p>
            <w:r>
              <w:t>Intel64 Family 6 Model 106 Stepping 6, 4 cores, 16 GB RAM</w:t>
            </w:r>
          </w:p>
        </w:tc>
      </w:tr>
      <w:tr>
        <w:tc>
          <w:tcPr>
            <w:tcW w:w="1145" w:type="pct"/>
          </w:tcPr>
          <w:p>
            <w:r>
              <w:t>Operating system</w:t>
            </w:r>
          </w:p>
        </w:tc>
        <w:tc>
          <w:tcPr>
            <w:tcW w:w="3855" w:type="pct"/>
          </w:tcPr>
          <w:p>
            <w:r>
              <w:t>Windows 11</w:t>
            </w:r>
          </w:p>
        </w:tc>
      </w:tr>
    </w:tbl>
    <w:p>
      <w:pPr>
        <w:pStyle w:val="TableSpacing"/>
      </w:pPr>
    </w:p>
    <w:p>
      <w:pPr>
        <w:pStyle w:val="Heading2">
          <w:name w:val="heading 2"/>
          <w:basedOn w:val="Normal"/>
        </w:pStyle>
        <w:numPr>
          <w:ilvl w:val="1"/>
          <w:numId w:val="1"/>
        </w:numPr>
      </w:pPr>
      <w:bookmarkStart w:id="1" w:name="cs4814583"/>
      <w:r>
        <w:t xml:space="preserve">Parameters</w:t>
      </w:r>
      <w:bookmarkEnd w:id="1"/>
    </w:p>
    <w:p>
      <w:pPr>
        <w:pStyle w:val="TableCaption">
          <w:name w:val="Table Caption"/>
          <w:basedOn w:val="Caption"/>
        </w:pStyle>
      </w:pPr>
      <w:r>
        <w:t>Parameters 1</w:t>
      </w:r>
    </w:p>
    <w:tbl>
      <w:tblPr>
        <w:tblStyle w:val="TableGrid"/>
        <w:tblLayout w:type="fixed"/>
        <w:tblW w:w="5000" w:type="pct"/>
        <w:tblCaption w:val="Parameters 1"/>
      </w:tblPr>
      <w:tblGrid>
        <w:gridCol w:w="1205"/>
        <w:gridCol w:w="2276"/>
        <w:gridCol w:w="1343"/>
        <w:gridCol w:w="2677"/>
      </w:tblGrid>
      <w:tr>
        <w:trPr>
          <w:cantSplit/>
          <w:tblHeader/>
        </w:trPr>
        <w:tc>
          <w:tcPr>
            <w:tcW w:w="803" w:type="pct"/>
            <w:shd w:val="clear" w:color="auto" w:fill="EEEEEE"/>
          </w:tcPr>
          <w:p>
            <w:r>
              <w:rPr>
                <w:b/>
              </w:rPr>
              <w:t>Name</w:t>
            </w:r>
          </w:p>
        </w:tc>
        <w:tc>
          <w:tcPr>
            <w:tcW w:w="1517" w:type="pct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895" w:type="pct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  <w:tc>
          <w:tcPr>
            <w:tcW w:w="1784" w:type="pct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</w:tr>
      <w:tr>
        <w:tc>
          <w:tcPr>
            <w:tcW w:w="803" w:type="pct"/>
          </w:tcPr>
          <w:p>
            <w:r>
              <w:rPr>
                <w:noProof/>
              </w:rPr>
              <w:t>w_c</w:t>
            </w:r>
          </w:p>
        </w:tc>
        <w:tc>
          <w:tcPr>
            <w:tcW w:w="1517" w:type="pct"/>
          </w:tcPr>
          <w:p>
            <w:r>
              <w:rPr>
                <w:noProof/>
              </w:rPr>
              <w:t>52[um]</w:t>
            </w:r>
          </w:p>
        </w:tc>
        <w:tc>
          <w:tcPr>
            <w:tcW w:w="895" w:type="pct"/>
          </w:tcPr>
          <w:p>
            <w:r>
              <w:rPr>
                <w:noProof/>
              </w:rPr>
              <w:t>5.2E−5 m</w:t>
            </w:r>
          </w:p>
        </w:tc>
        <w:tc>
          <w:tcPr>
            <w:tcW w:w="1784" w:type="pct"/>
          </w:tcPr>
          <w:p>
            <w:r>
              <w:t>Center-channel full width</w:t>
            </w:r>
          </w:p>
        </w:tc>
      </w:tr>
      <w:tr>
        <w:tc>
          <w:tcPr>
            <w:tcW w:w="803" w:type="pct"/>
          </w:tcPr>
          <w:p>
            <w:r>
              <w:rPr>
                <w:noProof/>
              </w:rPr>
              <w:t>w_s</w:t>
            </w:r>
          </w:p>
        </w:tc>
        <w:tc>
          <w:tcPr>
            <w:tcW w:w="1517" w:type="pct"/>
          </w:tcPr>
          <w:p>
            <w:r>
              <w:rPr>
                <w:noProof/>
              </w:rPr>
              <w:t>57[um]</w:t>
            </w:r>
          </w:p>
        </w:tc>
        <w:tc>
          <w:tcPr>
            <w:tcW w:w="895" w:type="pct"/>
          </w:tcPr>
          <w:p>
            <w:r>
              <w:rPr>
                <w:noProof/>
              </w:rPr>
              <w:t>5.7E−5 m</w:t>
            </w:r>
          </w:p>
        </w:tc>
        <w:tc>
          <w:tcPr>
            <w:tcW w:w="1784" w:type="pct"/>
          </w:tcPr>
          <w:p>
            <w:r>
              <w:t>Side-channel width (V3)</w:t>
            </w:r>
          </w:p>
        </w:tc>
      </w:tr>
      <w:tr>
        <w:tc>
          <w:tcPr>
            <w:tcW w:w="803" w:type="pct"/>
          </w:tcPr>
          <w:p>
            <w:r>
              <w:rPr>
                <w:noProof/>
              </w:rPr>
              <w:t>gap</w:t>
            </w:r>
          </w:p>
        </w:tc>
        <w:tc>
          <w:tcPr>
            <w:tcW w:w="1517" w:type="pct"/>
          </w:tcPr>
          <w:p>
            <w:r>
              <w:rPr>
                <w:noProof/>
              </w:rPr>
              <w:t>19[um]</w:t>
            </w:r>
          </w:p>
        </w:tc>
        <w:tc>
          <w:tcPr>
            <w:tcW w:w="895" w:type="pct"/>
          </w:tcPr>
          <w:p>
            <w:r>
              <w:rPr>
                <w:noProof/>
              </w:rPr>
              <w:t>1.9E−5 m</w:t>
            </w:r>
          </w:p>
        </w:tc>
        <w:tc>
          <w:tcPr>
            <w:tcW w:w="1784" w:type="pct"/>
          </w:tcPr>
          <w:p>
            <w:r>
              <w:t>Center-to-side gap (perpendicular)</w:t>
            </w:r>
          </w:p>
        </w:tc>
      </w:tr>
      <w:tr>
        <w:tc>
          <w:tcPr>
            <w:tcW w:w="803" w:type="pct"/>
          </w:tcPr>
          <w:p>
            <w:r>
              <w:rPr>
                <w:noProof/>
              </w:rPr>
              <w:t>L_post</w:t>
            </w:r>
          </w:p>
        </w:tc>
        <w:tc>
          <w:tcPr>
            <w:tcW w:w="1517" w:type="pct"/>
          </w:tcPr>
          <w:p>
            <w:r>
              <w:rPr>
                <w:noProof/>
              </w:rPr>
              <w:t>27[um]</w:t>
            </w:r>
          </w:p>
        </w:tc>
        <w:tc>
          <w:tcPr>
            <w:tcW w:w="895" w:type="pct"/>
          </w:tcPr>
          <w:p>
            <w:r>
              <w:rPr>
                <w:noProof/>
              </w:rPr>
              <w:t>2.7E−5 m</w:t>
            </w:r>
          </w:p>
        </w:tc>
        <w:tc>
          <w:tcPr>
            <w:tcW w:w="1784" w:type="pct"/>
          </w:tcPr>
          <w:p>
            <w:r>
              <w:t>Post length along x</w:t>
            </w:r>
          </w:p>
        </w:tc>
      </w:tr>
      <w:tr>
        <w:tc>
          <w:tcPr>
            <w:tcW w:w="803" w:type="pct"/>
          </w:tcPr>
          <w:p>
            <w:r>
              <w:rPr>
                <w:noProof/>
              </w:rPr>
              <w:t>L_gap_x</w:t>
            </w:r>
          </w:p>
        </w:tc>
        <w:tc>
          <w:tcPr>
            <w:tcW w:w="1517" w:type="pct"/>
          </w:tcPr>
          <w:p>
            <w:r>
              <w:rPr>
                <w:noProof/>
              </w:rPr>
              <w:t>22[um]</w:t>
            </w:r>
          </w:p>
        </w:tc>
        <w:tc>
          <w:tcPr>
            <w:tcW w:w="895" w:type="pct"/>
          </w:tcPr>
          <w:p>
            <w:r>
              <w:rPr>
                <w:noProof/>
              </w:rPr>
              <w:t>2.2E−5 m</w:t>
            </w:r>
          </w:p>
        </w:tc>
        <w:tc>
          <w:tcPr>
            <w:tcW w:w="1784" w:type="pct"/>
          </w:tcPr>
          <w:p>
            <w:r>
              <w:t>Gap length along x</w:t>
            </w:r>
          </w:p>
        </w:tc>
      </w:tr>
      <w:tr>
        <w:tc>
          <w:tcPr>
            <w:tcW w:w="803" w:type="pct"/>
          </w:tcPr>
          <w:p>
            <w:r>
              <w:rPr>
                <w:noProof/>
              </w:rPr>
              <w:t>depth</w:t>
            </w:r>
          </w:p>
        </w:tc>
        <w:tc>
          <w:tcPr>
            <w:tcW w:w="1517" w:type="pct"/>
          </w:tcPr>
          <w:p>
            <w:r>
              <w:rPr>
                <w:noProof/>
              </w:rPr>
              <w:t>140[um]</w:t>
            </w:r>
          </w:p>
        </w:tc>
        <w:tc>
          <w:tcPr>
            <w:tcW w:w="895" w:type="pct"/>
          </w:tcPr>
          <w:p>
            <w:r>
              <w:rPr>
                <w:noProof/>
              </w:rPr>
              <w:t>1.4E−4 m</w:t>
            </w:r>
          </w:p>
        </w:tc>
        <w:tc>
          <w:tcPr>
            <w:tcW w:w="1784" w:type="pct"/>
          </w:tcPr>
          <w:p>
            <w:r>
              <w:t>Channel depth (z)</w:t>
            </w:r>
          </w:p>
        </w:tc>
      </w:tr>
      <w:tr>
        <w:tc>
          <w:tcPr>
            <w:tcW w:w="803" w:type="pct"/>
          </w:tcPr>
          <w:p>
            <w:r>
              <w:rPr>
                <w:noProof/>
              </w:rPr>
              <w:t>n_gaps</w:t>
            </w:r>
          </w:p>
        </w:tc>
        <w:tc>
          <w:tcPr>
            <w:tcW w:w="1517" w:type="pct"/>
          </w:tcPr>
          <w:p>
            <w:r>
              <w:rPr>
                <w:noProof/>
              </w:rPr>
              <w:t>5</w:t>
            </w:r>
          </w:p>
        </w:tc>
        <w:tc>
          <w:tcPr>
            <w:tcW w:w="895" w:type="pct"/>
          </w:tcPr>
          <w:p>
            <w:r>
              <w:rPr>
                <w:noProof/>
              </w:rPr>
              <w:t>5</w:t>
            </w:r>
          </w:p>
        </w:tc>
        <w:tc>
          <w:tcPr>
            <w:tcW w:w="1784" w:type="pct"/>
          </w:tcPr>
          <w:p>
            <w:r>
              <w:t>Number of gaps in slab</w:t>
            </w:r>
          </w:p>
        </w:tc>
      </w:tr>
      <w:tr>
        <w:tc>
          <w:tcPr>
            <w:tcW w:w="803" w:type="pct"/>
          </w:tcPr>
          <w:p>
            <w:r>
              <w:rPr>
                <w:noProof/>
              </w:rPr>
              <w:t>pitch</w:t>
            </w:r>
          </w:p>
        </w:tc>
        <w:tc>
          <w:tcPr>
            <w:tcW w:w="1517" w:type="pct"/>
          </w:tcPr>
          <w:p>
            <w:r>
              <w:rPr>
                <w:noProof/>
              </w:rPr>
              <w:t>L_post + L_gap_x</w:t>
            </w:r>
          </w:p>
        </w:tc>
        <w:tc>
          <w:tcPr>
            <w:tcW w:w="895" w:type="pct"/>
          </w:tcPr>
          <w:p>
            <w:r>
              <w:rPr>
                <w:noProof/>
              </w:rPr>
              <w:t>4.9E−5 m</w:t>
            </w:r>
          </w:p>
        </w:tc>
        <w:tc>
          <w:tcPr>
            <w:tcW w:w="1784" w:type="pct"/>
          </w:tcPr>
          <w:p>
            <w:r>
              <w:t>Periodic pitch (49 μm)</w:t>
            </w:r>
          </w:p>
        </w:tc>
      </w:tr>
      <w:tr>
        <w:tc>
          <w:tcPr>
            <w:tcW w:w="803" w:type="pct"/>
          </w:tcPr>
          <w:p>
            <w:r>
              <w:rPr>
                <w:noProof/>
              </w:rPr>
              <w:t>L_total</w:t>
            </w:r>
          </w:p>
        </w:tc>
        <w:tc>
          <w:tcPr>
            <w:tcW w:w="1517" w:type="pct"/>
          </w:tcPr>
          <w:p>
            <w:r>
              <w:rPr>
                <w:noProof/>
              </w:rPr>
              <w:t>(n_gaps + 1)*L_post + n_gaps*L_gap_x</w:t>
            </w:r>
          </w:p>
        </w:tc>
        <w:tc>
          <w:tcPr>
            <w:tcW w:w="895" w:type="pct"/>
          </w:tcPr>
          <w:p>
            <w:r>
              <w:rPr>
                <w:noProof/>
              </w:rPr>
              <w:t>2.72E−4 m</w:t>
            </w:r>
          </w:p>
        </w:tc>
        <w:tc>
          <w:tcPr>
            <w:tcW w:w="1784" w:type="pct"/>
          </w:tcPr>
          <w:p>
            <w:r>
              <w:t>Slab total length along x</w:t>
            </w:r>
          </w:p>
        </w:tc>
      </w:tr>
      <w:tr>
        <w:tc>
          <w:tcPr>
            <w:tcW w:w="803" w:type="pct"/>
          </w:tcPr>
          <w:p>
            <w:r>
              <w:rPr>
                <w:noProof/>
              </w:rPr>
              <w:t>Ly_half</w:t>
            </w:r>
          </w:p>
        </w:tc>
        <w:tc>
          <w:tcPr>
            <w:tcW w:w="1517" w:type="pct"/>
          </w:tcPr>
          <w:p>
            <w:r>
              <w:rPr>
                <w:noProof/>
              </w:rPr>
              <w:t>w_c/2 + gap + w_s</w:t>
            </w:r>
          </w:p>
        </w:tc>
        <w:tc>
          <w:tcPr>
            <w:tcW w:w="895" w:type="pct"/>
          </w:tcPr>
          <w:p>
            <w:r>
              <w:rPr>
                <w:noProof/>
              </w:rPr>
              <w:t>1.02E−4 m</w:t>
            </w:r>
          </w:p>
        </w:tc>
        <w:tc>
          <w:tcPr>
            <w:tcW w:w="1784" w:type="pct"/>
          </w:tcPr>
          <w:p>
            <w:r>
              <w:t>Half-cross-section in y (89 μm)</w:t>
            </w:r>
          </w:p>
        </w:tc>
      </w:tr>
      <w:tr>
        <w:tc>
          <w:tcPr>
            <w:tcW w:w="803" w:type="pct"/>
          </w:tcPr>
          <w:p>
            <w:r>
              <w:rPr>
                <w:noProof/>
              </w:rPr>
              <w:t>mu_PRP</w:t>
            </w:r>
          </w:p>
        </w:tc>
        <w:tc>
          <w:tcPr>
            <w:tcW w:w="1517" w:type="pct"/>
          </w:tcPr>
          <w:p>
            <w:r>
              <w:rPr>
                <w:noProof/>
              </w:rPr>
              <w:t>1.2[mPa*s]</w:t>
            </w:r>
          </w:p>
        </w:tc>
        <w:tc>
          <w:tcPr>
            <w:tcW w:w="895" w:type="pct"/>
          </w:tcPr>
          <w:p>
            <w:r>
              <w:rPr>
                <w:noProof/>
              </w:rPr>
              <w:t>0.0012 Pa·s</w:t>
            </w:r>
          </w:p>
        </w:tc>
        <w:tc>
          <w:tcPr>
            <w:tcW w:w="1784" w:type="pct"/>
          </w:tcPr>
          <w:p>
            <w:r>
              <w:t>PRP viscosity at 37 °C (Dinh paper)</w:t>
            </w:r>
          </w:p>
        </w:tc>
      </w:tr>
      <w:tr>
        <w:tc>
          <w:tcPr>
            <w:tcW w:w="803" w:type="pct"/>
          </w:tcPr>
          <w:p>
            <w:r>
              <w:rPr>
                <w:noProof/>
              </w:rPr>
              <w:t>p_in</w:t>
            </w:r>
          </w:p>
        </w:tc>
        <w:tc>
          <w:tcPr>
            <w:tcW w:w="1517" w:type="pct"/>
          </w:tcPr>
          <w:p>
            <w:r>
              <w:rPr>
                <w:noProof/>
              </w:rPr>
              <w:t>100[Pa]</w:t>
            </w:r>
          </w:p>
        </w:tc>
        <w:tc>
          <w:tcPr>
            <w:tcW w:w="895" w:type="pct"/>
          </w:tcPr>
          <w:p>
            <w:r>
              <w:rPr>
                <w:noProof/>
              </w:rPr>
              <w:t>100 Pa</w:t>
            </w:r>
          </w:p>
        </w:tc>
        <w:tc>
          <w:tcPr>
            <w:tcW w:w="1784" w:type="pct"/>
          </w:tcPr>
          <w:p>
            <w:r>
              <w:t>Inlet pressure (arbitrary; Stokes is linear)</w:t>
            </w:r>
          </w:p>
        </w:tc>
      </w:tr>
      <w:tr>
        <w:tc>
          <w:tcPr>
            <w:tcW w:w="803" w:type="pct"/>
          </w:tcPr>
          <w:p>
            <w:r>
              <w:rPr>
                <w:noProof/>
              </w:rPr>
              <w:t>p_out</w:t>
            </w:r>
          </w:p>
        </w:tc>
        <w:tc>
          <w:tcPr>
            <w:tcW w:w="1517" w:type="pct"/>
          </w:tcPr>
          <w:p>
            <w:r>
              <w:rPr>
                <w:noProof/>
              </w:rPr>
              <w:t>0[Pa]</w:t>
            </w:r>
          </w:p>
        </w:tc>
        <w:tc>
          <w:tcPr>
            <w:tcW w:w="895" w:type="pct"/>
          </w:tcPr>
          <w:p>
            <w:r>
              <w:rPr>
                <w:noProof/>
              </w:rPr>
              <w:t>0 Pa</w:t>
            </w:r>
          </w:p>
        </w:tc>
        <w:tc>
          <w:tcPr>
            <w:tcW w:w="1784" w:type="pct"/>
          </w:tcPr>
          <w:p>
            <w:r>
              <w:t>Outlet pressure (reference level)</w:t>
            </w:r>
          </w:p>
        </w:tc>
      </w:tr>
      <w:tr>
        <w:tc>
          <w:tcPr>
            <w:tcW w:w="803" w:type="pct"/>
          </w:tcPr>
          <w:p>
            <w:r>
              <w:rPr>
                <w:noProof/>
              </w:rPr>
              <w:t>mesh_gap</w:t>
            </w:r>
          </w:p>
        </w:tc>
        <w:tc>
          <w:tcPr>
            <w:tcW w:w="1517" w:type="pct"/>
          </w:tcPr>
          <w:p>
            <w:r>
              <w:rPr>
                <w:noProof/>
              </w:rPr>
              <w:t>1[um]</w:t>
            </w:r>
          </w:p>
        </w:tc>
        <w:tc>
          <w:tcPr>
            <w:tcW w:w="895" w:type="pct"/>
          </w:tcPr>
          <w:p>
            <w:r>
              <w:rPr>
                <w:noProof/>
              </w:rPr>
              <w:t>1E−6 m</w:t>
            </w:r>
          </w:p>
        </w:tc>
        <w:tc>
          <w:tcPr>
            <w:tcW w:w="1784" w:type="pct"/>
          </w:tcPr>
          <w:p>
            <w:r>
              <w:t>Element size at gap throats</w:t>
            </w:r>
          </w:p>
        </w:tc>
      </w:tr>
      <w:tr>
        <w:tc>
          <w:tcPr>
            <w:tcW w:w="803" w:type="pct"/>
          </w:tcPr>
          <w:p>
            <w:r>
              <w:rPr>
                <w:noProof/>
              </w:rPr>
              <w:t>mesh_bulk</w:t>
            </w:r>
          </w:p>
        </w:tc>
        <w:tc>
          <w:tcPr>
            <w:tcW w:w="1517" w:type="pct"/>
          </w:tcPr>
          <w:p>
            <w:r>
              <w:rPr>
                <w:noProof/>
              </w:rPr>
              <w:t>5[um]</w:t>
            </w:r>
          </w:p>
        </w:tc>
        <w:tc>
          <w:tcPr>
            <w:tcW w:w="895" w:type="pct"/>
          </w:tcPr>
          <w:p>
            <w:r>
              <w:rPr>
                <w:noProof/>
              </w:rPr>
              <w:t>5E−6 m</w:t>
            </w:r>
          </w:p>
        </w:tc>
        <w:tc>
          <w:tcPr>
            <w:tcW w:w="1784" w:type="pct"/>
          </w:tcPr>
          <w:p>
            <w:r>
              <w:t>Element size in bulk channels</w:t>
            </w:r>
          </w:p>
        </w:tc>
      </w:tr>
    </w:tbl>
    <w:p>
      <w:pPr>
        <w:pStyle w:val="TableSpacing"/>
      </w:pPr>
    </w:p>
    <w:p>
      <w:pPr>
        <w:pStyle w:val="Heading2">
          <w:name w:val="heading 2"/>
          <w:basedOn w:val="Normal"/>
        </w:pStyle>
        <w:numPr>
          <w:ilvl w:val="1"/>
          <w:numId w:val="1"/>
        </w:numPr>
      </w:pPr>
      <w:bookmarkStart w:id="2" w:name="cs3532959"/>
      <w:r>
        <w:t xml:space="preserve">Materials</w:t>
      </w:r>
      <w:bookmarkEnd w:id="2"/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3" w:name="cs3846107"/>
      <w:r>
        <w:t xml:space="preserve">PRP at 37 °C</w:t>
      </w:r>
      <w:bookmarkEnd w:id="3"/>
    </w:p>
    <w:p>
      <w:pPr>
        <w:pStyle w:val="TableCaption">
          <w:name w:val="Table Caption"/>
          <w:basedOn w:val="Caption"/>
        </w:pStyle>
      </w:pPr>
      <w:r>
        <w:t>Basic</w:t>
      </w:r>
    </w:p>
    <w:tbl>
      <w:tblPr>
        <w:tblStyle w:val="TableGrid"/>
        <w:tblW w:w="0" w:type="auto"/>
        <w:tblCaption w:val="Basic"/>
      </w:tblPr>
      <w:tblGrid>
        <w:gridCol w:w="1777"/>
        <w:gridCol w:w="934"/>
        <w:gridCol w:w="90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</w:tr>
      <w:tr>
        <w:tc>
          <w:tcPr>
            <w:tcW w:w="0" w:type="auto"/>
          </w:tcPr>
          <w:p>
            <w:r>
              <w:t>Dynamic viscosity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mu_PRP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Pa·s</w:t>
            </w:r>
          </w:p>
        </w:tc>
      </w:tr>
      <w:tr>
        <w:tc>
          <w:tcPr>
            <w:tcW w:w="0" w:type="auto"/>
          </w:tcPr>
          <w:p>
            <w:r>
              <w:t>Density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1000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kg/m³</w:t>
            </w:r>
          </w:p>
        </w:tc>
      </w:tr>
    </w:tbl>
    <w:p>
      <w:pPr>
        <w:pStyle w:val="TableSpacing"/>
      </w:pPr>
    </w:p>
    <w:p>
      <w:pPr>
        <w:pageBreakBefore/>
        <w:pStyle w:val="Heading1">
          <w:name w:val="heading 1"/>
          <w:basedOn w:val="Normal"/>
        </w:pStyle>
        <w:numPr>
          <w:ilvl w:val="0"/>
          <w:numId w:val="1"/>
        </w:numPr>
      </w:pPr>
      <w:bookmarkStart w:id="4" w:name="cs9118961"/>
      <w:r>
        <w:t xml:space="preserve">Component 1</w:t>
      </w:r>
      <w:bookmarkEnd w:id="4"/>
    </w:p>
    <w:tbl>
      <w:tblPr>
        <w:tblStyle w:val="TableGrid"/>
        <w:tblW w:w="0" w:type="auto"/>
      </w:tblPr>
      <w:tblGrid>
        <w:gridCol w:w="813"/>
        <w:gridCol w:w="2620"/>
      </w:tblGrid>
      <w:tr>
        <w:tc>
          <w:tcPr>
            <w:tcW w:w="0" w:type="auto"/>
          </w:tcPr>
          <w:p>
            <w:r>
              <w:t>Date</w:t>
            </w:r>
          </w:p>
        </w:tc>
        <w:tc>
          <w:tcPr>
            <w:tcW w:w="0" w:type="auto"/>
          </w:tcPr>
          <w:p>
            <w:r>
              <w:t>Apr 26, 2026, 9:28:29 AM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2319"/>
        <w:gridCol w:w="2620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Unit system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Same as global system (SI)</w:t>
            </w:r>
          </w:p>
        </w:tc>
      </w:tr>
      <w:tr>
        <w:tc>
          <w:tcPr>
            <w:tcW w:w="0" w:type="auto"/>
          </w:tcPr>
          <w:p>
            <w:r>
              <w:t>Geometry shape function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Automatic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Spatial frame coordinates</w:t>
      </w:r>
    </w:p>
    <w:tbl>
      <w:tblPr>
        <w:tblStyle w:val="TableGrid"/>
        <w:tblW w:w="0" w:type="auto"/>
        <w:tblCaption w:val="Spatial frame coordinates"/>
      </w:tblPr>
      <w:tblGrid>
        <w:gridCol w:w="843"/>
        <w:gridCol w:w="891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Third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x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z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Material frame coordinates</w:t>
      </w:r>
    </w:p>
    <w:tbl>
      <w:tblPr>
        <w:tblStyle w:val="TableGrid"/>
        <w:tblW w:w="0" w:type="auto"/>
        <w:tblCaption w:val="Material frame coordinates"/>
      </w:tblPr>
      <w:tblGrid>
        <w:gridCol w:w="843"/>
        <w:gridCol w:w="891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Third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X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Z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Geometry frame coordinates</w:t>
      </w:r>
    </w:p>
    <w:tbl>
      <w:tblPr>
        <w:tblStyle w:val="TableGrid"/>
        <w:tblW w:w="0" w:type="auto"/>
        <w:tblCaption w:val="Geometry frame coordinates"/>
      </w:tblPr>
      <w:tblGrid>
        <w:gridCol w:w="843"/>
        <w:gridCol w:w="891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Third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Xg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Yg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Zg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Mesh frame coordinates</w:t>
      </w:r>
    </w:p>
    <w:tbl>
      <w:tblPr>
        <w:tblStyle w:val="TableGrid"/>
        <w:tblW w:w="0" w:type="auto"/>
        <w:tblCaption w:val="Mesh frame coordinates"/>
      </w:tblPr>
      <w:tblGrid>
        <w:gridCol w:w="843"/>
        <w:gridCol w:w="891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Third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Xm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Ym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Zm</w:t>
            </w:r>
          </w:p>
        </w:tc>
      </w:tr>
    </w:tbl>
    <w:p>
      <w:pPr>
        <w:pStyle w:val="TableSpacing"/>
      </w:pPr>
    </w:p>
    <w:p>
      <w:pPr>
        <w:pStyle w:val="Heading2">
          <w:name w:val="heading 2"/>
          <w:basedOn w:val="Normal"/>
        </w:pStyle>
        <w:numPr>
          <w:ilvl w:val="1"/>
          <w:numId w:val="1"/>
        </w:numPr>
      </w:pPr>
      <w:bookmarkStart w:id="5" w:name="cs7131582"/>
      <w:r>
        <w:t xml:space="preserve">Definitions</w:t>
      </w:r>
      <w:bookmarkEnd w:id="5"/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6" w:name="cs3374666"/>
      <w:r>
        <w:t xml:space="preserve">Selections</w:t>
      </w:r>
      <w:bookmarkEnd w:id="6"/>
    </w:p>
    <w:p>
      <w:pPr>
        <w:pStyle w:val="Heading4">
          <w:name w:val="heading 4"/>
          <w:basedOn w:val="Normal"/>
        </w:pStyle>
      </w:pPr>
      <w:bookmarkStart w:id="7" w:name="cs4948548"/>
      <w:r>
        <w:t xml:space="preserve">Inlet Center</w:t>
      </w:r>
      <w:bookmarkEnd w:id="7"/>
    </w:p>
    <w:tbl>
      <w:tblPr>
        <w:tblStyle w:val="TableGrid"/>
        <w:tblW w:w="0" w:type="auto"/>
      </w:tblPr>
      <w:tblGrid>
        <w:gridCol w:w="7500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Selection type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Box</w:t>
            </w:r>
          </w:p>
        </w:tc>
      </w:tr>
    </w:tbl>
    <w:p>
      <w:pPr>
        <w:pStyle w:val="TableSpacing"/>
      </w:pPr>
    </w:p>
    <w:tbl>
      <w:tblPr>
        <w:tblStyle w:val="TableGrid"/>
        <w:tblW w:w="0" w:type="auto"/>
      </w:tblPr>
      <w:tblGrid>
        <w:gridCol w:w="7500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Boundary 1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Geometric entity level</w:t>
      </w:r>
    </w:p>
    <w:tbl>
      <w:tblPr>
        <w:tblStyle w:val="TableGrid"/>
        <w:tblW w:w="0" w:type="auto"/>
        <w:tblCaption w:val="Geometric entity level"/>
      </w:tblPr>
      <w:tblGrid>
        <w:gridCol w:w="1235"/>
        <w:gridCol w:w="101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Level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Boundary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Output entities</w:t>
      </w:r>
    </w:p>
    <w:tbl>
      <w:tblPr>
        <w:tblStyle w:val="TableGrid"/>
        <w:tblW w:w="0" w:type="auto"/>
        <w:tblCaption w:val="Output entities"/>
      </w:tblPr>
      <w:tblGrid>
        <w:gridCol w:w="1777"/>
        <w:gridCol w:w="188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Include entity if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Entity inside box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7" name="sel_box1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el_box1_view1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Inlet Center</w:t>
      </w:r>
    </w:p>
    <w:p>
      <w:pPr>
        <w:pStyle w:val="Heading4">
          <w:name w:val="heading 4"/>
          <w:basedOn w:val="Normal"/>
        </w:pStyle>
      </w:pPr>
      <w:bookmarkStart w:id="8" w:name="cs1285949"/>
      <w:r>
        <w:t xml:space="preserve">Outlets</w:t>
      </w:r>
      <w:bookmarkEnd w:id="8"/>
    </w:p>
    <w:tbl>
      <w:tblPr>
        <w:tblStyle w:val="TableGrid"/>
        <w:tblW w:w="0" w:type="auto"/>
      </w:tblPr>
      <w:tblGrid>
        <w:gridCol w:w="7500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Selection type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Box</w:t>
            </w:r>
          </w:p>
        </w:tc>
      </w:tr>
    </w:tbl>
    <w:p>
      <w:pPr>
        <w:pStyle w:val="TableSpacing"/>
      </w:pPr>
    </w:p>
    <w:tbl>
      <w:tblPr>
        <w:tblStyle w:val="TableGrid"/>
        <w:tblW w:w="0" w:type="auto"/>
      </w:tblPr>
      <w:tblGrid>
        <w:gridCol w:w="7500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Boundaries 51–52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Geometric entity level</w:t>
      </w:r>
    </w:p>
    <w:tbl>
      <w:tblPr>
        <w:tblStyle w:val="TableGrid"/>
        <w:tblW w:w="0" w:type="auto"/>
        <w:tblCaption w:val="Geometric entity level"/>
      </w:tblPr>
      <w:tblGrid>
        <w:gridCol w:w="1235"/>
        <w:gridCol w:w="101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Level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Boundary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Output entities</w:t>
      </w:r>
    </w:p>
    <w:tbl>
      <w:tblPr>
        <w:tblStyle w:val="TableGrid"/>
        <w:tblW w:w="0" w:type="auto"/>
        <w:tblCaption w:val="Output entities"/>
      </w:tblPr>
      <w:tblGrid>
        <w:gridCol w:w="1777"/>
        <w:gridCol w:w="188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Include entity if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Entity inside box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8" name="sel_box2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el_box2_view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Outlets</w:t>
      </w:r>
    </w:p>
    <w:p>
      <w:pPr>
        <w:pStyle w:val="Heading4">
          <w:name w:val="heading 4"/>
          <w:basedOn w:val="Normal"/>
        </w:pStyle>
      </w:pPr>
      <w:bookmarkStart w:id="9" w:name="cs6763682"/>
      <w:r>
        <w:t xml:space="preserve">Outlet Center Only</w:t>
      </w:r>
      <w:bookmarkEnd w:id="9"/>
    </w:p>
    <w:tbl>
      <w:tblPr>
        <w:tblStyle w:val="TableGrid"/>
        <w:tblW w:w="0" w:type="auto"/>
      </w:tblPr>
      <w:tblGrid>
        <w:gridCol w:w="7500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Selection type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Box</w:t>
            </w:r>
          </w:p>
        </w:tc>
      </w:tr>
    </w:tbl>
    <w:p>
      <w:pPr>
        <w:pStyle w:val="TableSpacing"/>
      </w:pPr>
    </w:p>
    <w:tbl>
      <w:tblPr>
        <w:tblStyle w:val="TableGrid"/>
        <w:tblW w:w="0" w:type="auto"/>
      </w:tblPr>
      <w:tblGrid>
        <w:gridCol w:w="7500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Boundary 51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Geometric entity level</w:t>
      </w:r>
    </w:p>
    <w:tbl>
      <w:tblPr>
        <w:tblStyle w:val="TableGrid"/>
        <w:tblW w:w="0" w:type="auto"/>
        <w:tblCaption w:val="Geometric entity level"/>
      </w:tblPr>
      <w:tblGrid>
        <w:gridCol w:w="1235"/>
        <w:gridCol w:w="101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Level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Boundary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Output entities</w:t>
      </w:r>
    </w:p>
    <w:tbl>
      <w:tblPr>
        <w:tblStyle w:val="TableGrid"/>
        <w:tblW w:w="0" w:type="auto"/>
        <w:tblCaption w:val="Output entities"/>
      </w:tblPr>
      <w:tblGrid>
        <w:gridCol w:w="1777"/>
        <w:gridCol w:w="188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Include entity if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Entity inside box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9" name="sel_box3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el_box3_view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Outlet Center Only</w:t>
      </w:r>
    </w:p>
    <w:p>
      <w:pPr>
        <w:pStyle w:val="Heading4">
          <w:name w:val="heading 4"/>
          <w:basedOn w:val="Normal"/>
        </w:pStyle>
      </w:pPr>
      <w:bookmarkStart w:id="10" w:name="cs5776013"/>
      <w:r>
        <w:t xml:space="preserve">Outlet Side Only</w:t>
      </w:r>
      <w:bookmarkEnd w:id="10"/>
    </w:p>
    <w:tbl>
      <w:tblPr>
        <w:tblStyle w:val="TableGrid"/>
        <w:tblW w:w="0" w:type="auto"/>
      </w:tblPr>
      <w:tblGrid>
        <w:gridCol w:w="7500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Selection type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Box</w:t>
            </w:r>
          </w:p>
        </w:tc>
      </w:tr>
    </w:tbl>
    <w:p>
      <w:pPr>
        <w:pStyle w:val="TableSpacing"/>
      </w:pPr>
    </w:p>
    <w:tbl>
      <w:tblPr>
        <w:tblStyle w:val="TableGrid"/>
        <w:tblW w:w="0" w:type="auto"/>
      </w:tblPr>
      <w:tblGrid>
        <w:gridCol w:w="7500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Boundary 52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Geometric entity level</w:t>
      </w:r>
    </w:p>
    <w:tbl>
      <w:tblPr>
        <w:tblStyle w:val="TableGrid"/>
        <w:tblW w:w="0" w:type="auto"/>
        <w:tblCaption w:val="Geometric entity level"/>
      </w:tblPr>
      <w:tblGrid>
        <w:gridCol w:w="1235"/>
        <w:gridCol w:w="101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Level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Boundary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Output entities</w:t>
      </w:r>
    </w:p>
    <w:tbl>
      <w:tblPr>
        <w:tblStyle w:val="TableGrid"/>
        <w:tblW w:w="0" w:type="auto"/>
        <w:tblCaption w:val="Output entities"/>
      </w:tblPr>
      <w:tblGrid>
        <w:gridCol w:w="1777"/>
        <w:gridCol w:w="188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Include entity if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Entity inside box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10" name="sel_box4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el_box4_view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Outlet Side Only</w:t>
      </w:r>
    </w:p>
    <w:p>
      <w:pPr>
        <w:pStyle w:val="Heading4">
          <w:name w:val="heading 4"/>
          <w:basedOn w:val="Normal"/>
        </w:pStyle>
      </w:pPr>
      <w:bookmarkStart w:id="11" w:name="cs8484396"/>
      <w:r>
        <w:t xml:space="preserve">Symmetry y0</w:t>
      </w:r>
      <w:bookmarkEnd w:id="11"/>
    </w:p>
    <w:tbl>
      <w:tblPr>
        <w:tblStyle w:val="TableGrid"/>
        <w:tblW w:w="0" w:type="auto"/>
      </w:tblPr>
      <w:tblGrid>
        <w:gridCol w:w="7500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Selection type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Box</w:t>
            </w:r>
          </w:p>
        </w:tc>
      </w:tr>
    </w:tbl>
    <w:p>
      <w:pPr>
        <w:pStyle w:val="TableSpacing"/>
      </w:pPr>
    </w:p>
    <w:tbl>
      <w:tblPr>
        <w:tblStyle w:val="TableGrid"/>
        <w:tblW w:w="0" w:type="auto"/>
      </w:tblPr>
      <w:tblGrid>
        <w:gridCol w:w="7500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Boundary 2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Geometric entity level</w:t>
      </w:r>
    </w:p>
    <w:tbl>
      <w:tblPr>
        <w:tblStyle w:val="TableGrid"/>
        <w:tblW w:w="0" w:type="auto"/>
        <w:tblCaption w:val="Geometric entity level"/>
      </w:tblPr>
      <w:tblGrid>
        <w:gridCol w:w="1235"/>
        <w:gridCol w:w="101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Level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Boundary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Output entities</w:t>
      </w:r>
    </w:p>
    <w:tbl>
      <w:tblPr>
        <w:tblStyle w:val="TableGrid"/>
        <w:tblW w:w="0" w:type="auto"/>
        <w:tblCaption w:val="Output entities"/>
      </w:tblPr>
      <w:tblGrid>
        <w:gridCol w:w="1777"/>
        <w:gridCol w:w="188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Include entity if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Entity inside box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11" name="sel_box5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el_box5_view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Symmetry y0</w:t>
      </w: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12" w:name="cs4707610"/>
      <w:r>
        <w:t xml:space="preserve">Coordinate Systems</w:t>
      </w:r>
      <w:bookmarkEnd w:id="12"/>
    </w:p>
    <w:p>
      <w:pPr>
        <w:pStyle w:val="Heading4">
          <w:name w:val="heading 4"/>
          <w:basedOn w:val="Normal"/>
        </w:pStyle>
      </w:pPr>
      <w:bookmarkStart w:id="13" w:name="cs9497471"/>
      <w:r>
        <w:t xml:space="preserve">Boundary System 1</w:t>
      </w:r>
      <w:bookmarkEnd w:id="13"/>
    </w:p>
    <w:tbl>
      <w:tblPr>
        <w:tblStyle w:val="TableGrid"/>
        <w:tblW w:w="0" w:type="auto"/>
      </w:tblPr>
      <w:tblGrid>
        <w:gridCol w:w="2243"/>
        <w:gridCol w:w="1647"/>
      </w:tblGrid>
      <w:tr>
        <w:tc>
          <w:tcPr>
            <w:tcW w:w="0" w:type="auto"/>
          </w:tcPr>
          <w:p>
            <w:r>
              <w:t>Coordinate system type</w:t>
            </w:r>
          </w:p>
        </w:tc>
        <w:tc>
          <w:tcPr>
            <w:tcW w:w="0" w:type="auto"/>
          </w:tcPr>
          <w:p>
            <w:r>
              <w:t>Boundary system</w:t>
            </w:r>
          </w:p>
        </w:tc>
      </w:tr>
      <w:tr>
        <w:tc>
          <w:tcPr>
            <w:tcW w:w="0" w:type="auto"/>
          </w:tcPr>
          <w:p>
            <w:r>
              <w:t>Tag</w:t>
            </w:r>
          </w:p>
        </w:tc>
        <w:tc>
          <w:tcPr>
            <w:tcW w:w="0" w:type="auto"/>
          </w:tcPr>
          <w:p>
            <w:r>
              <w:t>sys1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Coordinate names</w:t>
      </w:r>
    </w:p>
    <w:tbl>
      <w:tblPr>
        <w:tblStyle w:val="TableGrid"/>
        <w:tblW w:w="0" w:type="auto"/>
        <w:tblCaption w:val="Coordinate names"/>
      </w:tblPr>
      <w:tblGrid>
        <w:gridCol w:w="843"/>
        <w:gridCol w:w="891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Third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t1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t2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n</w:t>
            </w:r>
          </w:p>
        </w:tc>
      </w:tr>
    </w:tbl>
    <w:p>
      <w:pPr>
        <w:pStyle w:val="TableSpacing"/>
      </w:pPr>
    </w:p>
    <w:p>
      <w:pPr>
        <w:pStyle w:val="Heading2">
          <w:name w:val="heading 2"/>
          <w:basedOn w:val="Normal"/>
        </w:pStyle>
        <w:numPr>
          <w:ilvl w:val="1"/>
          <w:numId w:val="1"/>
        </w:numPr>
      </w:pPr>
      <w:bookmarkStart w:id="14" w:name="cs6953346"/>
      <w:r>
        <w:t xml:space="preserve">Geometry 1</w:t>
      </w:r>
      <w:bookmarkEnd w:id="14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12" name="geom_geom1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eom_geom1_view1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Geometry 1</w:t>
      </w:r>
    </w:p>
    <w:p>
      <w:pPr>
        <w:pStyle w:val="TableCaption">
          <w:name w:val="Table Caption"/>
          <w:basedOn w:val="Caption"/>
        </w:pStyle>
      </w:pPr>
      <w:r>
        <w:t>Units</w:t>
      </w:r>
    </w:p>
    <w:tbl>
      <w:tblPr>
        <w:tblStyle w:val="TableGrid"/>
        <w:tblW w:w="0" w:type="auto"/>
        <w:tblCaption w:val="Units"/>
      </w:tblPr>
      <w:tblGrid>
        <w:gridCol w:w="1401"/>
        <w:gridCol w:w="813"/>
      </w:tblGrid>
      <w:tr>
        <w:tc>
          <w:tcPr>
            <w:tcW w:w="0" w:type="auto"/>
          </w:tcPr>
          <w:p>
            <w:r>
              <w:t>Length unit</w:t>
            </w:r>
          </w:p>
        </w:tc>
        <w:tc>
          <w:tcPr>
            <w:tcW w:w="0" w:type="auto"/>
          </w:tcPr>
          <w:p>
            <w:r>
              <w:t>µm</w:t>
            </w:r>
          </w:p>
        </w:tc>
      </w:tr>
      <w:tr>
        <w:tc>
          <w:tcPr>
            <w:tcW w:w="0" w:type="auto"/>
          </w:tcPr>
          <w:p>
            <w:r>
              <w:t>Angular unit</w:t>
            </w:r>
          </w:p>
        </w:tc>
        <w:tc>
          <w:tcPr>
            <w:tcW w:w="0" w:type="auto"/>
          </w:tcPr>
          <w:p>
            <w:r>
              <w:t>deg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Geometry statistics</w:t>
      </w:r>
    </w:p>
    <w:tbl>
      <w:tblPr>
        <w:tblStyle w:val="TableGrid"/>
        <w:tblW w:w="0" w:type="auto"/>
        <w:tblCaption w:val="Geometry statistics"/>
      </w:tblPr>
      <w:tblGrid>
        <w:gridCol w:w="2048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Space dimension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</w:t>
            </w:r>
          </w:p>
        </w:tc>
      </w:tr>
      <w:tr>
        <w:tc>
          <w:tcPr>
            <w:tcW w:w="0" w:type="auto"/>
          </w:tcPr>
          <w:p>
            <w:r>
              <w:t>Number of domains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7</w:t>
            </w:r>
          </w:p>
        </w:tc>
      </w:tr>
      <w:tr>
        <w:tc>
          <w:tcPr>
            <w:tcW w:w="0" w:type="auto"/>
          </w:tcPr>
          <w:p>
            <w:r>
              <w:t>Number of boundaries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52</w:t>
            </w:r>
          </w:p>
        </w:tc>
      </w:tr>
      <w:tr>
        <w:tc>
          <w:tcPr>
            <w:tcW w:w="0" w:type="auto"/>
          </w:tcPr>
          <w:p>
            <w:r>
              <w:t>Number of edges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104</w:t>
            </w:r>
          </w:p>
        </w:tc>
      </w:tr>
      <w:tr>
        <w:tc>
          <w:tcPr>
            <w:tcW w:w="0" w:type="auto"/>
          </w:tcPr>
          <w:p>
            <w:r>
              <w:t>Number of vertices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56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15" w:name="cs3496939"/>
      <w:r>
        <w:t xml:space="preserve">Center half-channel (blk1)</w:t>
      </w:r>
      <w:bookmarkEnd w:id="15"/>
    </w:p>
    <w:p>
      <w:pPr>
        <w:pStyle w:val="TableCaption">
          <w:name w:val="Table Caption"/>
          <w:basedOn w:val="Caption"/>
        </w:pStyle>
      </w:pPr>
      <w:r>
        <w:t>Size and shape</w:t>
      </w:r>
    </w:p>
    <w:tbl>
      <w:tblPr>
        <w:tblStyle w:val="TableGrid"/>
        <w:tblW w:w="0" w:type="auto"/>
        <w:tblCaption w:val="Size and shape"/>
      </w:tblPr>
      <w:tblGrid>
        <w:gridCol w:w="1235"/>
        <w:gridCol w:w="102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Width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L_total</w:t>
            </w:r>
          </w:p>
        </w:tc>
      </w:tr>
      <w:tr>
        <w:tc>
          <w:tcPr>
            <w:tcW w:w="0" w:type="auto"/>
          </w:tcPr>
          <w:p>
            <w:r>
              <w:t>Depth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w_c/2</w:t>
            </w:r>
          </w:p>
        </w:tc>
      </w:tr>
      <w:tr>
        <w:tc>
          <w:tcPr>
            <w:tcW w:w="0" w:type="auto"/>
          </w:tcPr>
          <w:p>
            <w:r>
              <w:t>Height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depth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Position</w:t>
      </w:r>
    </w:p>
    <w:tbl>
      <w:tblPr>
        <w:tblStyle w:val="TableGrid"/>
        <w:tblW w:w="0" w:type="auto"/>
        <w:tblCaption w:val="Position"/>
      </w:tblPr>
      <w:tblGrid>
        <w:gridCol w:w="1235"/>
        <w:gridCol w:w="120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Position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{0, 0, 0}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Axis</w:t>
      </w:r>
    </w:p>
    <w:tbl>
      <w:tblPr>
        <w:tblStyle w:val="TableGrid"/>
        <w:tblW w:w="0" w:type="auto"/>
        <w:tblCaption w:val="Axis"/>
      </w:tblPr>
      <w:tblGrid>
        <w:gridCol w:w="1235"/>
        <w:gridCol w:w="111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Axis type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z - axis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16" w:name="cs6890427"/>
      <w:r>
        <w:t xml:space="preserve">Side channel (blk2)</w:t>
      </w:r>
      <w:bookmarkEnd w:id="16"/>
    </w:p>
    <w:p>
      <w:pPr>
        <w:pStyle w:val="TableCaption">
          <w:name w:val="Table Caption"/>
          <w:basedOn w:val="Caption"/>
        </w:pStyle>
      </w:pPr>
      <w:r>
        <w:t>Size and shape</w:t>
      </w:r>
    </w:p>
    <w:tbl>
      <w:tblPr>
        <w:tblStyle w:val="TableGrid"/>
        <w:tblW w:w="0" w:type="auto"/>
        <w:tblCaption w:val="Size and shape"/>
      </w:tblPr>
      <w:tblGrid>
        <w:gridCol w:w="1235"/>
        <w:gridCol w:w="102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Width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L_total</w:t>
            </w:r>
          </w:p>
        </w:tc>
      </w:tr>
      <w:tr>
        <w:tc>
          <w:tcPr>
            <w:tcW w:w="0" w:type="auto"/>
          </w:tcPr>
          <w:p>
            <w:r>
              <w:t>Depth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w_s</w:t>
            </w:r>
          </w:p>
        </w:tc>
      </w:tr>
      <w:tr>
        <w:tc>
          <w:tcPr>
            <w:tcW w:w="0" w:type="auto"/>
          </w:tcPr>
          <w:p>
            <w:r>
              <w:t>Height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depth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Position</w:t>
      </w:r>
    </w:p>
    <w:tbl>
      <w:tblPr>
        <w:tblStyle w:val="TableGrid"/>
        <w:tblW w:w="0" w:type="auto"/>
        <w:tblCaption w:val="Position"/>
      </w:tblPr>
      <w:tblGrid>
        <w:gridCol w:w="1235"/>
        <w:gridCol w:w="2108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Position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{0, w_c/2 + gap, 0}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Axis</w:t>
      </w:r>
    </w:p>
    <w:tbl>
      <w:tblPr>
        <w:tblStyle w:val="TableGrid"/>
        <w:tblW w:w="0" w:type="auto"/>
        <w:tblCaption w:val="Axis"/>
      </w:tblPr>
      <w:tblGrid>
        <w:gridCol w:w="1235"/>
        <w:gridCol w:w="111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Axis type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z - axis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17" w:name="cs3269364"/>
      <w:r>
        <w:t xml:space="preserve">Gap prototype (blk3)</w:t>
      </w:r>
      <w:bookmarkEnd w:id="17"/>
    </w:p>
    <w:p>
      <w:pPr>
        <w:pStyle w:val="TableCaption">
          <w:name w:val="Table Caption"/>
          <w:basedOn w:val="Caption"/>
        </w:pStyle>
      </w:pPr>
      <w:r>
        <w:t>Size and shape</w:t>
      </w:r>
    </w:p>
    <w:tbl>
      <w:tblPr>
        <w:tblStyle w:val="TableGrid"/>
        <w:tblW w:w="0" w:type="auto"/>
        <w:tblCaption w:val="Size and shape"/>
      </w:tblPr>
      <w:tblGrid>
        <w:gridCol w:w="1235"/>
        <w:gridCol w:w="102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Width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L_gap_x</w:t>
            </w:r>
          </w:p>
        </w:tc>
      </w:tr>
      <w:tr>
        <w:tc>
          <w:tcPr>
            <w:tcW w:w="0" w:type="auto"/>
          </w:tcPr>
          <w:p>
            <w:r>
              <w:t>Depth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gap</w:t>
            </w:r>
          </w:p>
        </w:tc>
      </w:tr>
      <w:tr>
        <w:tc>
          <w:tcPr>
            <w:tcW w:w="0" w:type="auto"/>
          </w:tcPr>
          <w:p>
            <w:r>
              <w:t>Height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depth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Position</w:t>
      </w:r>
    </w:p>
    <w:tbl>
      <w:tblPr>
        <w:tblStyle w:val="TableGrid"/>
        <w:tblW w:w="0" w:type="auto"/>
        <w:tblCaption w:val="Position"/>
      </w:tblPr>
      <w:tblGrid>
        <w:gridCol w:w="1235"/>
        <w:gridCol w:w="2018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Position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{L_post, w_c/2, 0}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Axis</w:t>
      </w:r>
    </w:p>
    <w:tbl>
      <w:tblPr>
        <w:tblStyle w:val="TableGrid"/>
        <w:tblW w:w="0" w:type="auto"/>
        <w:tblCaption w:val="Axis"/>
      </w:tblPr>
      <w:tblGrid>
        <w:gridCol w:w="1235"/>
        <w:gridCol w:w="111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Axis type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z - axis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18" w:name="cs2955322"/>
      <w:r>
        <w:t xml:space="preserve">Array 1 (arr1)</w:t>
      </w:r>
      <w:bookmarkEnd w:id="18"/>
    </w:p>
    <w:p>
      <w:pPr>
        <w:pStyle w:val="TableCaption">
          <w:name w:val="Table Caption"/>
          <w:basedOn w:val="Caption"/>
        </w:pStyle>
      </w:pPr>
      <w:r>
        <w:t>Input objects</w:t>
      </w:r>
    </w:p>
    <w:tbl>
      <w:tblPr>
        <w:tblStyle w:val="TableGrid"/>
        <w:tblW w:w="0" w:type="auto"/>
        <w:tblCaption w:val="Input objects"/>
      </w:tblPr>
      <w:tblGrid>
        <w:gridCol w:w="1416"/>
        <w:gridCol w:w="345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Input objects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geom1, Geometry geom1: Object: blk3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Size</w:t>
      </w:r>
    </w:p>
    <w:tbl>
      <w:tblPr>
        <w:tblStyle w:val="TableGrid"/>
        <w:tblW w:w="0" w:type="auto"/>
        <w:tblCaption w:val="Size"/>
      </w:tblPr>
      <w:tblGrid>
        <w:gridCol w:w="1235"/>
        <w:gridCol w:w="891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Array type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Linear</w:t>
            </w:r>
          </w:p>
        </w:tc>
      </w:tr>
      <w:tr>
        <w:tc>
          <w:tcPr>
            <w:tcW w:w="0" w:type="auto"/>
          </w:tcPr>
          <w:p>
            <w:r>
              <w:t>Size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n_gaps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Displacement</w:t>
      </w:r>
    </w:p>
    <w:tbl>
      <w:tblPr>
        <w:tblStyle w:val="TableGrid"/>
        <w:tblW w:w="0" w:type="auto"/>
        <w:tblCaption w:val="Displacement"/>
      </w:tblPr>
      <w:tblGrid>
        <w:gridCol w:w="1314"/>
        <w:gridCol w:w="1566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Displacement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{pitch, 0, 0}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19" w:name="cs5534362"/>
      <w:r>
        <w:t xml:space="preserve">Form Union (fin)</w:t>
      </w:r>
      <w:bookmarkEnd w:id="19"/>
    </w:p>
    <w:p>
      <w:pPr>
        <w:pStyle w:val="TableCaption">
          <w:name w:val="Table Caption"/>
          <w:basedOn w:val="Caption"/>
        </w:pStyle>
      </w:pPr>
      <w:r>
        <w:t>Information</w:t>
      </w:r>
    </w:p>
    <w:tbl>
      <w:tblPr>
        <w:tblStyle w:val="TableGrid"/>
        <w:tblLayout w:type="fixed"/>
        <w:tblW w:w="5000" w:type="pct"/>
        <w:tblCaption w:val="Information"/>
      </w:tblPr>
      <w:tblGrid>
        <w:gridCol w:w="1416"/>
        <w:gridCol w:w="6084"/>
      </w:tblGrid>
      <w:tr>
        <w:trPr>
          <w:cantSplit/>
          <w:tblHeader/>
        </w:trPr>
        <w:tc>
          <w:tcPr>
            <w:tcW w:w="944" w:type="pct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4056" w:type="pct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944" w:type="pct"/>
          </w:tcPr>
          <w:p>
            <w:r>
              <w:t>Build message</w:t>
            </w:r>
          </w:p>
        </w:tc>
        <w:tc>
          <w:tcPr>
            <w:tcW w:w="4056" w:type="pct"/>
          </w:tcPr>
          <w:p>
            <w:r>
              <w:rPr>
                <w:noProof/>
              </w:rPr>
              <w:t>Formed union of 7 solid objects.
Union has 7 domains, 52 boundaries, 104 edges, and 56 vertices.</w:t>
            </w:r>
          </w:p>
        </w:tc>
      </w:tr>
    </w:tbl>
    <w:p>
      <w:pPr>
        <w:pStyle w:val="TableSpacing"/>
      </w:pPr>
    </w:p>
    <w:p>
      <w:pPr>
        <w:pStyle w:val="Heading2">
          <w:name w:val="heading 2"/>
          <w:basedOn w:val="Normal"/>
        </w:pStyle>
        <w:numPr>
          <w:ilvl w:val="1"/>
          <w:numId w:val="1"/>
        </w:numPr>
      </w:pPr>
      <w:bookmarkStart w:id="20" w:name="cs7521215"/>
      <w:r>
        <w:t xml:space="preserve">Creeping Flow</w:t>
      </w:r>
      <w:bookmarkEnd w:id="20"/>
    </w:p>
    <w:p>
      <w:pPr>
        <w:pStyle w:val="TableCaption">
          <w:name w:val="Table Caption"/>
          <w:basedOn w:val="Caption"/>
        </w:pStyle>
      </w:pPr>
      <w:r>
        <w:t>Used products</w:t>
      </w:r>
    </w:p>
    <w:tbl>
      <w:tblPr>
        <w:tblStyle w:val="TableGrid"/>
        <w:tblW w:w="0" w:type="auto"/>
        <w:tblCaption w:val="Used products"/>
      </w:tblPr>
      <w:tblGrid>
        <w:gridCol w:w="7500"/>
      </w:tblGrid>
      <w:tr>
        <w:tc>
          <w:tcPr>
            <w:tcW w:w="0" w:type="auto"/>
          </w:tcPr>
          <w:p>
            <w:r>
              <w:t>COMSOL Multiphysics</w:t>
            </w:r>
          </w:p>
        </w:tc>
      </w:tr>
      <w:tr>
        <w:tc>
          <w:tcPr>
            <w:tcW w:w="0" w:type="auto"/>
          </w:tcPr>
          <w:p>
            <w:r>
              <w:t>CFD Module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13" name="phys_spf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hys_spf_view1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Creeping Flow</w:t>
      </w:r>
    </w:p>
    <w:p>
      <w:pPr>
        <w:pStyle w:val="TableCaption">
          <w:name w:val="Table Caption"/>
          <w:basedOn w:val="Caption"/>
        </w:pStyle>
      </w:pPr>
      <w:r>
        <w:t>Selection</w:t>
      </w:r>
    </w:p>
    <w:tbl>
      <w:tblPr>
        <w:tblStyle w:val="TableGrid"/>
        <w:tblW w:w="0" w:type="auto"/>
        <w:tblCaption w:val="Selection"/>
      </w:tblPr>
      <w:tblGrid>
        <w:gridCol w:w="2259"/>
        <w:gridCol w:w="5241"/>
      </w:tblGrid>
      <w:tr>
        <w:tc>
          <w:tcPr>
            <w:tcW w:w="0" w:type="auto"/>
          </w:tcPr>
          <w:p>
            <w:r>
              <w:t>Geometric entity level</w:t>
            </w:r>
          </w:p>
        </w:tc>
        <w:tc>
          <w:tcPr>
            <w:tcW w:w="0" w:type="auto"/>
          </w:tcPr>
          <w:p>
            <w:r>
              <w:t>Domain</w:t>
            </w:r>
          </w:p>
        </w:tc>
      </w:tr>
      <w:tr>
        <w:tc>
          <w:tcPr>
            <w:tcW w:w="0" w:type="auto"/>
          </w:tcPr>
          <w:p>
            <w:r>
              <w:t>Selection</w:t>
            </w:r>
          </w:p>
        </w:tc>
        <w:tc>
          <w:tcPr>
            <w:tcW w:w="0" w:type="auto"/>
          </w:tcPr>
          <w:p>
            <w:r>
              <w:t>Geometry geom1: Dimension 3: All domains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173480" cy="158496"/>
            <wp:docPr id="14" name="equ_spf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equ_spf_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ext cx="1173480" cy="15849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569976" cy="149352"/>
            <wp:docPr id="15" name="equ_spf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equ_spf_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ext cx="569976" cy="149352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21" w:name="cs6835747"/>
      <w:r>
        <w:t xml:space="preserve">Interface Settings</w:t>
      </w:r>
      <w:bookmarkEnd w:id="21"/>
    </w:p>
    <w:p>
      <w:pPr>
        <w:pStyle w:val="Heading4">
          <w:name w:val="heading 4"/>
          <w:basedOn w:val="Normal"/>
        </w:pStyle>
      </w:pPr>
      <w:bookmarkStart w:id="22" w:name="cs7267308"/>
      <w:r>
        <w:t xml:space="preserve">Discretization</w:t>
      </w:r>
      <w:bookmarkEnd w:id="22"/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2380"/>
        <w:gridCol w:w="102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Discretization of fluids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P2 + P1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1416"/>
        <w:gridCol w:w="1700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Equation form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Study controlled</w:t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23" w:name="cs7563748"/>
      <w:r>
        <w:t xml:space="preserve">Physical Model</w:t>
      </w:r>
      <w:bookmarkEnd w:id="23"/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4759"/>
        <w:gridCol w:w="1928"/>
        <w:gridCol w:w="81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</w:tr>
      <w:tr>
        <w:tc>
          <w:tcPr>
            <w:tcW w:w="0" w:type="auto"/>
          </w:tcPr>
          <w:p>
            <w:r>
              <w:t>Neglect inertial term (Stokes flow)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0" w:type="auto"/>
          </w:tcPr>
          <w:p>
            <w:r>
              <w:t>Compressibility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Incompressible flow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0" w:type="auto"/>
          </w:tcPr>
          <w:p>
            <w:r>
              <w:t>Enable porous media domains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Off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0" w:type="auto"/>
          </w:tcPr>
          <w:p>
            <w:r>
              <w:t>Include gravity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Off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0" w:type="auto"/>
          </w:tcPr>
          <w:p>
            <w:r>
              <w:t>Reference temperature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User defined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0" w:type="auto"/>
          </w:tcPr>
          <w:p>
            <w:r>
              <w:t>Reference temperature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293.15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K</w:t>
            </w:r>
          </w:p>
        </w:tc>
      </w:tr>
      <w:tr>
        <w:tc>
          <w:tcPr>
            <w:tcW w:w="0" w:type="auto"/>
          </w:tcPr>
          <w:p>
            <w:r>
              <w:t>Reference pressure level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1.0133E5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Pa</w:t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24" w:name="cs2965424"/>
      <w:r>
        <w:t xml:space="preserve">Turbulence</w:t>
      </w:r>
      <w:bookmarkEnd w:id="24"/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2139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Turbulence model type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None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25" w:name="cs2343321"/>
      <w:r>
        <w:t xml:space="preserve">Variables</w:t>
      </w:r>
      <w:bookmarkEnd w:id="25"/>
    </w:p>
    <w:tbl>
      <w:tblPr>
        <w:tblStyle w:val="TableGrid"/>
        <w:tblLayout w:type="fixed"/>
        <w:tblW w:w="5000" w:type="pct"/>
      </w:tblPr>
      <w:tblGrid>
        <w:gridCol w:w="1614"/>
        <w:gridCol w:w="1731"/>
        <w:gridCol w:w="813"/>
        <w:gridCol w:w="1235"/>
        <w:gridCol w:w="1158"/>
        <w:gridCol w:w="949"/>
      </w:tblGrid>
      <w:tr>
        <w:trPr>
          <w:cantSplit/>
          <w:tblHeader/>
        </w:trPr>
        <w:tc>
          <w:tcPr>
            <w:tcW w:w="1076" w:type="pct"/>
            <w:shd w:val="clear" w:color="auto" w:fill="EEEEEE"/>
          </w:tcPr>
          <w:p>
            <w:r>
              <w:rPr>
                <w:b/>
              </w:rPr>
              <w:t>Name</w:t>
            </w:r>
          </w:p>
        </w:tc>
        <w:tc>
          <w:tcPr>
            <w:tcW w:w="1154" w:type="pct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542" w:type="pct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  <w:tc>
          <w:tcPr>
            <w:tcW w:w="823" w:type="pct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772" w:type="pct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  <w:tc>
          <w:tcPr>
            <w:tcW w:w="633" w:type="pct"/>
            <w:shd w:val="clear" w:color="auto" w:fill="EEEEEE"/>
          </w:tcPr>
          <w:p>
            <w:r>
              <w:rPr>
                <w:b/>
              </w:rPr>
              <w:t>Details</w:t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spf.Tref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model.input.Tref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K</w:t>
            </w:r>
          </w:p>
        </w:tc>
        <w:tc>
          <w:tcPr>
            <w:tcW w:w="823" w:type="pct"/>
          </w:tcPr>
          <w:p>
            <w:r>
              <w:t>Reference temperature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>Meta</w:t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spf.dz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m</w:t>
            </w:r>
          </w:p>
        </w:tc>
        <w:tc>
          <w:tcPr>
            <w:tcW w:w="823" w:type="pct"/>
          </w:tcPr>
          <w:p>
            <w:r>
              <w:t>Thickness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spf.pref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1[atm]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Pa</w:t>
            </w:r>
          </w:p>
        </w:tc>
        <w:tc>
          <w:tcPr>
            <w:tcW w:w="823" w:type="pct"/>
          </w:tcPr>
          <w:p>
            <w:r>
              <w:t>Reference pressure level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spf.pA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p+spf.pref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Pa</w:t>
            </w:r>
          </w:p>
        </w:tc>
        <w:tc>
          <w:tcPr>
            <w:tcW w:w="823" w:type="pct"/>
          </w:tcPr>
          <w:p>
            <w:r>
              <w:t>Absolute pressure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spf.hasWF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>Help variable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spf.hasWF_u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>Help variable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spf.hasWF_d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>Help variable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spf.dt_CFL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1/max(spf.maxop(sqrt(emetric_spatial(u-d(x,TIME),v-d(y,TIME),w-d(z,TIME)))),eps)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s</w:t>
            </w:r>
          </w:p>
        </w:tc>
        <w:tc>
          <w:tcPr>
            <w:tcW w:w="823" w:type="pct"/>
          </w:tcPr>
          <w:p>
            <w:r>
              <w:t>Time step, CFL=1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spf.Qvd_tot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spf.intop(spf.Qvd)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W</w:t>
            </w:r>
          </w:p>
        </w:tc>
        <w:tc>
          <w:tcPr>
            <w:tcW w:w="823" w:type="pct"/>
          </w:tcPr>
          <w:p>
            <w:r>
              <w:t>Total viscous dissipation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spf.K_stressx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spf.K_stress_tensorxx*spf.nxmesh+spf.K_stress_tensorxy*spf.nymesh+spf.K_stress_tensorxz*spf.nzmesh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Viscous stress, exterior boundaries,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spf.K_stressy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spf.K_stress_tensoryx*spf.nxmesh+spf.K_stress_tensoryy*spf.nymesh+spf.K_stress_tensoryz*spf.nzmesh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Viscous stress, exterior boundaries,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spf.K_stressz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spf.K_stress_tensorzx*spf.nxmesh+spf.K_stress_tensorzy*spf.nymesh+spf.K_stress_tensorzz*spf.nzmesh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Viscous stress, exterior boundaries,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spf.T_stressx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spf.T_stress_tensorxx*spf.nxmesh+spf.T_stress_tensorxy*spf.nymesh+spf.T_stress_tensorxz*spf.nzmesh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traction, exterior boundaries,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spf.T_stressy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spf.T_stress_tensoryx*spf.nxmesh+spf.T_stress_tensoryy*spf.nymesh+spf.T_stress_tensoryz*spf.nzmesh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traction, exterior boundaries,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spf.T_stressz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spf.T_stress_tensorzx*spf.nxmesh+spf.T_stress_tensorzy*spf.nymesh+spf.T_stress_tensorzz*spf.nzmesh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traction, exterior boundaries,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spf.K_stress_dx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down(spf.K_stress_tensorxx)*spf.nxmesh+down(spf.K_stress_tensorxy)*spf.nymesh+down(spf.K_stress_tensorxz)*spf.nzmesh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Viscous stress, interior boundaries, downside,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spf.K_stress_dy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down(spf.K_stress_tensoryx)*spf.nxmesh+down(spf.K_stress_tensoryy)*spf.nymesh+down(spf.K_stress_tensoryz)*spf.nzmesh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Viscous stress, interior boundaries, downside,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spf.K_stress_dz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down(spf.K_stress_tensorzx)*spf.nxmesh+down(spf.K_stress_tensorzy)*spf.nymesh+down(spf.K_stress_tensorzz)*spf.nzmesh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Viscous stress, interior boundaries, downside,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spf.K_stress_dx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down(spf.K_stress_tensorxx)*spf.dnxmesh+down(spf.K_stress_tensorxy)*spf.dnymesh+down(spf.K_stress_tensorxz)*spf.dnzmesh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Viscous stress, interior boundaries, downside,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spf.K_stress_dy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down(spf.K_stress_tensoryx)*spf.dnxmesh+down(spf.K_stress_tensoryy)*spf.dnymesh+down(spf.K_stress_tensoryz)*spf.dnzmesh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Viscous stress, interior boundaries, downside,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spf.K_stress_dz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down(spf.K_stress_tensorzx)*spf.dnxmesh+down(spf.K_stress_tensorzy)*spf.dnymesh+down(spf.K_stress_tensorzz)*spf.dnzmesh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Viscous stress, interior boundaries, downside,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spf.K_stress_ux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-up(spf.K_stress_tensorxx)*spf.nxmesh-up(spf.K_stress_tensorxy)*spf.nymesh-up(spf.K_stress_tensorxz)*spf.nzmesh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Viscous stress, interior boundaries, upside,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spf.K_stress_uy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-up(spf.K_stress_tensoryx)*spf.nxmesh-up(spf.K_stress_tensoryy)*spf.nymesh-up(spf.K_stress_tensoryz)*spf.nzmesh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Viscous stress, interior boundaries, upside,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spf.K_stress_uz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-up(spf.K_stress_tensorzx)*spf.nxmesh-up(spf.K_stress_tensorzy)*spf.nymesh-up(spf.K_stress_tensorzz)*spf.nzmesh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Viscous stress, interior boundaries, upside,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spf.T_stress_dx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down(spf.T_stress_tensorxx)*spf.nxmesh+down(spf.T_stress_tensorxy)*spf.nymesh+down(spf.T_stress_tensorxz)*spf.nzmesh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traction, interior boundaries, downside,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spf.T_stress_dy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down(spf.T_stress_tensoryx)*spf.nxmesh+down(spf.T_stress_tensoryy)*spf.nymesh+down(spf.T_stress_tensoryz)*spf.nzmesh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traction, interior boundaries, downside,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spf.T_stress_dz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down(spf.T_stress_tensorzx)*spf.nxmesh+down(spf.T_stress_tensorzy)*spf.nymesh+down(spf.T_stress_tensorzz)*spf.nzmesh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traction, interior boundaries, downside,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spf.T_stress_dx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down(spf.T_stress_tensorxx)*spf.dnxmesh+down(spf.T_stress_tensorxy)*spf.dnymesh+down(spf.T_stress_tensorxz)*spf.dnzmesh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traction, interior boundaries, downside,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spf.T_stress_dy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down(spf.T_stress_tensoryx)*spf.dnxmesh+down(spf.T_stress_tensoryy)*spf.dnymesh+down(spf.T_stress_tensoryz)*spf.dnzmesh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traction, interior boundaries, downside,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spf.T_stress_dz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down(spf.T_stress_tensorzx)*spf.dnxmesh+down(spf.T_stress_tensorzy)*spf.dnymesh+down(spf.T_stress_tensorzz)*spf.dnzmesh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traction, interior boundaries, downside,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spf.T_stress_ux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-up(spf.T_stress_tensorxx)*spf.nxmesh-up(spf.T_stress_tensorxy)*spf.nymesh-up(spf.T_stress_tensorxz)*spf.nzmesh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traction, interior boundaries, upside,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spf.T_stress_uy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-up(spf.T_stress_tensoryx)*spf.nxmesh-up(spf.T_stress_tensoryy)*spf.nymesh-up(spf.T_stress_tensoryz)*spf.nzmesh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traction, interior boundaries, upside,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spf.T_stress_uz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-up(spf.T_stress_tensorzx)*spf.nxmesh-up(spf.T_stress_tensorzy)*spf.nymesh-up(spf.T_stress_tensorzz)*spf.nzmesh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traction, interior boundaries, upside,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spf.T_tracx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spf.T_stressx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applied traction, exterior boundaries,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spf.T_tracy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spf.T_stressy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applied traction, exterior boundaries,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spf.T_tracz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spf.T_stressz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applied traction, exterior boundaries,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spf.T_trac_dx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spf.T_stress_dx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applied traction, downside boundaries,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spf.T_trac_dy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spf.T_stress_dy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applied traction, downside boundaries,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spf.T_trac_dz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spf.T_stress_dz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applied traction, downside boundaries,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spf.T_trac_dx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spf.T_stress_dx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applied traction, downside boundaries,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spf.T_trac_dy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spf.T_stress_dy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applied traction, downside boundaries,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spf.T_trac_dz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spf.T_stress_dz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applied traction, downside boundaries,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spf.T_trac_ux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spf.T_stress_ux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applied traction, upside boundaries,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spf.T_trac_uy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spf.T_stress_uy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applied traction, upside boundaries,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spf.T_trac_uz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spf.T_stress_uz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>
            <w:r>
              <w:t>Total applied traction, upside boundaries,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spf.usePseudoTimeStepping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isrunningpseudotimestepping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>
            <w:r>
              <w:t>Help variable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spf.localCFLvalue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1.3^min(niterCMP,9)+if(niterCMP&gt;=25,9*1.3^min(-25+niterCMP,9),0)+if(niterCMP&gt;=45,90*1.3^min(-45+niterCMP,9),0)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>Local CFL number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spf.locCFL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max(CFLCMP,sqrt(eps))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>
            <w:r>
              <w:t>Local CFL number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spf.geometryLengthScale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2.5500000000000003E-5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m</w:t>
            </w:r>
          </w:p>
        </w:tc>
        <w:tc>
          <w:tcPr>
            <w:tcW w:w="823" w:type="pct"/>
          </w:tcPr>
          <w:p>
            <w:r>
              <w:t>Geometry length scale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spf.time_step_inv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max(sqrt(emetric_spatial(u,v,w)*2^if(gmg_level&lt;2,0,-1+gmg_level)^2),spf.nu/spf.geometryLengthScale^2)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Hz</w:t>
            </w:r>
          </w:p>
        </w:tc>
        <w:tc>
          <w:tcPr>
            <w:tcW w:w="823" w:type="pct"/>
          </w:tcPr>
          <w:p>
            <w:r>
              <w:t>Inverse time step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spf.tsti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nojac(spf.time_step_inv/spf.locCFL)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23" w:type="pct"/>
          </w:tcPr>
          <w:p>
            <w:r>
              <w:t>Help variable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spf.nx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nx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>
            <w:r>
              <w:t>Normal vector,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spf.ny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ny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>
            <w:r>
              <w:t>Normal vector,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spf.nz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nz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>
            <w:r>
              <w:t>Normal vector,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spf.nx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dnx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>
            <w:r>
              <w:t>Normal vector,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spf.ny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dny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>
            <w:r>
              <w:t>Normal vector,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spf.nz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dnz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>
            <w:r>
              <w:t>Normal vector,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spf.nxmesh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nxmesh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>
            <w:r>
              <w:t>Normal vector,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spf.nymesh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nymesh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>
            <w:r>
              <w:t>Normal vector,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spf.nzmesh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>
            <w:r>
              <w:t>Normal vector,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spf.nxmesh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dnxmesh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>
            <w:r>
              <w:t>Normal vector,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spf.nymesh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dnymesh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>
            <w:r>
              <w:t>Normal vector,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076" w:type="pct"/>
          </w:tcPr>
          <w:p>
            <w:r>
              <w:rPr>
                <w:noProof/>
              </w:rPr>
              <w:t>spf.nzmesh</w:t>
            </w:r>
          </w:p>
        </w:tc>
        <w:tc>
          <w:tcPr>
            <w:tcW w:w="1154" w:type="pct"/>
          </w:tcPr>
          <w:p>
            <w:r>
              <w:rPr>
                <w:noProof/>
              </w:rPr>
              <w:t>dnzmesh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>
            <w:r>
              <w:t>Normal vector,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>
            <w:r>
              <w:rPr>
                <w:noProof/>
              </w:rPr>
              <w:t/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26" w:name="cs5554857"/>
      <w:r>
        <w:t xml:space="preserve">Fluid Properties 1</w:t>
      </w:r>
      <w:bookmarkEnd w:id="26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16" name="phys_spf_fp1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hys_spf_fp1_view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Fluid Properties 1</w:t>
      </w:r>
    </w:p>
    <w:p>
      <w:pPr>
        <w:pStyle w:val="TableCaption">
          <w:name w:val="Table Caption"/>
          <w:basedOn w:val="Caption"/>
        </w:pStyle>
      </w:pPr>
      <w:r>
        <w:t>Selection</w:t>
      </w:r>
    </w:p>
    <w:tbl>
      <w:tblPr>
        <w:tblStyle w:val="TableGrid"/>
        <w:tblW w:w="0" w:type="auto"/>
        <w:tblCaption w:val="Selection"/>
      </w:tblPr>
      <w:tblGrid>
        <w:gridCol w:w="2259"/>
        <w:gridCol w:w="5241"/>
      </w:tblGrid>
      <w:tr>
        <w:tc>
          <w:tcPr>
            <w:tcW w:w="0" w:type="auto"/>
          </w:tcPr>
          <w:p>
            <w:r>
              <w:t>Geometric entity level</w:t>
            </w:r>
          </w:p>
        </w:tc>
        <w:tc>
          <w:tcPr>
            <w:tcW w:w="0" w:type="auto"/>
          </w:tcPr>
          <w:p>
            <w:r>
              <w:t>Domain</w:t>
            </w:r>
          </w:p>
        </w:tc>
      </w:tr>
      <w:tr>
        <w:tc>
          <w:tcPr>
            <w:tcW w:w="0" w:type="auto"/>
          </w:tcPr>
          <w:p>
            <w:r>
              <w:t>Selection</w:t>
            </w:r>
          </w:p>
        </w:tc>
        <w:tc>
          <w:tcPr>
            <w:tcW w:w="0" w:type="auto"/>
          </w:tcPr>
          <w:p>
            <w:r>
              <w:t>Geometry geom1: Dimension 3: All domains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194816" cy="188976"/>
            <wp:docPr id="17" name="equ_spf_fp1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equ_spf_fp1_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ext cx="1194816" cy="18897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563880" cy="182880"/>
            <wp:docPr id="18" name="equ_spf_fp1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equ_spf_fp1_2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ext cx="563880" cy="18288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078992" cy="219456"/>
            <wp:docPr id="19" name="equ_spf_fp1_3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equ_spf_fp1_3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ext cx="1078992" cy="21945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4">
          <w:name w:val="heading 4"/>
          <w:basedOn w:val="Normal"/>
        </w:pStyle>
      </w:pPr>
      <w:bookmarkStart w:id="27" w:name="cs5619119"/>
      <w:r>
        <w:t xml:space="preserve">Fluid Properties</w:t>
      </w:r>
      <w:bookmarkEnd w:id="27"/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2127"/>
        <w:gridCol w:w="4469"/>
        <w:gridCol w:w="90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</w:tr>
      <w:tr>
        <w:tc>
          <w:tcPr>
            <w:tcW w:w="0" w:type="auto"/>
          </w:tcPr>
          <w:p>
            <w:r>
              <w:t>Density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User defined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0" w:type="auto"/>
          </w:tcPr>
          <w:p>
            <w:r>
              <w:t>Density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1000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kg/m³</w:t>
            </w:r>
          </w:p>
        </w:tc>
      </w:tr>
      <w:tr>
        <w:tc>
          <w:tcPr>
            <w:tcW w:w="0" w:type="auto"/>
          </w:tcPr>
          <w:p>
            <w:r>
              <w:t>Constitutive relation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Specify dynamic viscosity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0" w:type="auto"/>
          </w:tcPr>
          <w:p>
            <w:r>
              <w:t>Dynamic viscosity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User defined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0" w:type="auto"/>
          </w:tcPr>
          <w:p>
            <w:r>
              <w:t>Dynamic viscosity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mu_PRP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Pa·s</w:t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28" w:name="cs1279290"/>
      <w:r>
        <w:t xml:space="preserve">Variables</w:t>
      </w:r>
      <w:bookmarkEnd w:id="28"/>
    </w:p>
    <w:tbl>
      <w:tblPr>
        <w:tblStyle w:val="TableGrid"/>
        <w:tblLayout w:type="fixed"/>
        <w:tblW w:w="5000" w:type="pct"/>
      </w:tblPr>
      <w:tblGrid>
        <w:gridCol w:w="1384"/>
        <w:gridCol w:w="1402"/>
        <w:gridCol w:w="1205"/>
        <w:gridCol w:w="1341"/>
        <w:gridCol w:w="1084"/>
        <w:gridCol w:w="1084"/>
      </w:tblGrid>
      <w:tr>
        <w:trPr>
          <w:cantSplit/>
          <w:tblHeader/>
        </w:trPr>
        <w:tc>
          <w:tcPr>
            <w:tcW w:w="922" w:type="pct"/>
            <w:shd w:val="clear" w:color="auto" w:fill="EEEEEE"/>
          </w:tcPr>
          <w:p>
            <w:r>
              <w:rPr>
                <w:b/>
              </w:rPr>
              <w:t>Name</w:t>
            </w:r>
          </w:p>
        </w:tc>
        <w:tc>
          <w:tcPr>
            <w:tcW w:w="935" w:type="pct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803" w:type="pct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  <w:tc>
          <w:tcPr>
            <w:tcW w:w="894" w:type="pct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723" w:type="pct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  <w:tc>
          <w:tcPr>
            <w:tcW w:w="723" w:type="pct"/>
            <w:shd w:val="clear" w:color="auto" w:fill="EEEEEE"/>
          </w:tcPr>
          <w:p>
            <w:r>
              <w:rPr>
                <w:b/>
              </w:rPr>
              <w:t>Details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spf.mu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material.mu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Pa·s</w:t>
            </w:r>
          </w:p>
        </w:tc>
        <w:tc>
          <w:tcPr>
            <w:tcW w:w="894" w:type="pct"/>
          </w:tcPr>
          <w:p>
            <w:r>
              <w:t>Dynamic viscosity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Meta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spf.rho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material.rho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kg/m³</w:t>
            </w:r>
          </w:p>
        </w:tc>
        <w:tc>
          <w:tcPr>
            <w:tcW w:w="894" w:type="pct"/>
          </w:tcPr>
          <w:p>
            <w:r>
              <w:t>Density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Meta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spf.Trho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spf.fp1.minput_temperature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K</w:t>
            </w:r>
          </w:p>
        </w:tc>
        <w:tc>
          <w:tcPr>
            <w:tcW w:w="894" w:type="pct"/>
          </w:tcPr>
          <w:p>
            <w:r>
              <w:t>Temperature for density evaluation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spf.prho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spf.fp1.minput_pressure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Pa</w:t>
            </w:r>
          </w:p>
        </w:tc>
        <w:tc>
          <w:tcPr>
            <w:tcW w:w="894" w:type="pct"/>
          </w:tcPr>
          <w:p>
            <w:r>
              <w:t>Pressure for the evaluation of density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spf.rhoref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subst(material.rho,minput.T,spf.Tref,minput.pA,spf.pref)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kg/m³</w:t>
            </w:r>
          </w:p>
        </w:tc>
        <w:tc>
          <w:tcPr>
            <w:tcW w:w="894" w:type="pct"/>
          </w:tcPr>
          <w:p>
            <w:r>
              <w:t>Reference density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Meta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spf.mumat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material.mu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Pa·s</w:t>
            </w:r>
          </w:p>
        </w:tc>
        <w:tc>
          <w:tcPr>
            <w:tcW w:w="894" w:type="pct"/>
          </w:tcPr>
          <w:p>
            <w:r>
              <w:t>Dynamic viscosity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Meta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spf.srijxx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ux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Strain rate tensor, xx-component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spf.srijyx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0.5*(vx+uy)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Strain rate tensor, yx-component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spf.srijzx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0.5*(wx+uz)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Strain rate tensor, zx-component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spf.srijxy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0.5*(uy+vx)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Strain rate tensor, xy-component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spf.srijyy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vy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Strain rate tensor, yy-component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spf.srijzy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0.5*(wy+vz)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Strain rate tensor, zy-component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spf.srijxz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0.5*(uz+wx)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Strain rate tensor, xz-component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spf.srijyz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0.5*(vz+wy)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Strain rate tensor, yz-component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spf.srijzz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wz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Strain rate tensor, zz-component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spf.rrijxx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Rotation rate tensor, xx-component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spf.rrijyx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0.5*(vx-uy)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Rotation rate tensor, yx-component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spf.rrijzx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0.5*(wx-uz)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Rotation rate tensor, zx-component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spf.rrijxy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0.5*(uy-vx)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Rotation rate tensor, xy-component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spf.rrijyy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Rotation rate tensor, yy-component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spf.rrijzy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0.5*(wy-vz)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Rotation rate tensor, zy-component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spf.rrijxz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0.5*(uz-wx)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Rotation rate tensor, xz-component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spf.rrijyz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0.5*(vz-wy)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Rotation rate tensor, yz-component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spf.rrijzz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Rotation rate tensor, zz-component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spf.sr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sqrt(2*spf.srijxx^2+2*spf.srijxy^2+2*spf.srijxz^2+2*spf.srijyx^2+2*spf.srijyy^2+2*spf.srijyz^2+2*spf.srijzx^2+2*spf.srijzy^2+2*spf.srijzz^2+eps)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Shear rate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spf.rr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sqrt(2*spf.rrijxx^2+2*spf.rrijxy^2+2*spf.rrijxz^2+2*spf.rrijyx^2+2*spf.rrijyy^2+2*spf.rrijyz^2+2*spf.rrijzx^2+2*spf.rrijzy^2+2*spf.rrijzz^2+eps)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Rotation rate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spf.divu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ux+vy+wz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Divergence of velocity field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>
            <w:r>
              <w:t>Volume force, 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>
            <w:r>
              <w:t>Volume force, 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>
            <w:r>
              <w:t>Volume force, 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spf.U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sqrt(u^2+v^2+w^2)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94" w:type="pct"/>
          </w:tcPr>
          <w:p>
            <w:r>
              <w:t>Velocity magnitude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spf.vorticityx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wy-vz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Vorticity field, 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spf.vorticityy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-wx+uz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Vorticity field, 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spf.vorticityz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vx-uy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Vorticity field, 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spf.vort_magn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sqrt(spf.vorticityx^2+spf.vorticityy^2+spf.vorticityz^2)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Vorticity magnitude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spf.cellRe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0.25*spf.rho*sqrt(emetric_spatial(u-d(x,TIME),v-d(y,TIME),w-d(z,TIME))/emetric2_spatial)/spf.mu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94" w:type="pct"/>
          </w:tcPr>
          <w:p>
            <w:r>
              <w:t>Cell Reynolds number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spf.nu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spf.mu/spf.rho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m²/s</w:t>
            </w:r>
          </w:p>
        </w:tc>
        <w:tc>
          <w:tcPr>
            <w:tcW w:w="894" w:type="pct"/>
          </w:tcPr>
          <w:p>
            <w:r>
              <w:t>Kinematic viscosity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spf.betaT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1/Pa</w:t>
            </w:r>
          </w:p>
        </w:tc>
        <w:tc>
          <w:tcPr>
            <w:tcW w:w="894" w:type="pct"/>
          </w:tcPr>
          <w:p>
            <w:r>
              <w:t>Isothermal compressibility coefficient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spf.Qm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kg/(m³·s)</w:t>
            </w:r>
          </w:p>
        </w:tc>
        <w:tc>
          <w:tcPr>
            <w:tcW w:w="894" w:type="pct"/>
          </w:tcPr>
          <w:p>
            <w:r>
              <w:t>Source term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spf.Fgtotx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>
            <w:r>
              <w:t>Gravity force, 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spf.Fgtoty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>
            <w:r>
              <w:t>Gravity force, 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spf.Fgtotz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>
            <w:r>
              <w:t>Gravity force, 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spf.Qm_aco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kg/(m³·s)</w:t>
            </w:r>
          </w:p>
        </w:tc>
        <w:tc>
          <w:tcPr>
            <w:tcW w:w="894" w:type="pct"/>
          </w:tcPr>
          <w:p>
            <w:r>
              <w:t>Acoustic mass source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spf.F_acox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>
            <w:r>
              <w:t>Acoustic volume force, 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spf.F_acoy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>
            <w:r>
              <w:t>Acoustic volume force, 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spf.F_acoz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>
            <w:r>
              <w:t>Acoustic volume force, 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spf.gamma_sr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sqrt(2*spf.srijxx^2+2*spf.srijxy^2+2*spf.srijxz^2+2*spf.srijyx^2+2*spf.srijyy^2+2*spf.srijyz^2+2*spf.srijzx^2+2*spf.srijzy^2+2*spf.srijzz^2+eps)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>
            <w:r>
              <w:t>Shear rate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spf.mu_eff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spf.mu+spf.muT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Pa·s</w:t>
            </w:r>
          </w:p>
        </w:tc>
        <w:tc>
          <w:tcPr>
            <w:tcW w:w="894" w:type="pct"/>
          </w:tcPr>
          <w:p>
            <w:r>
              <w:t>Effective dynamic viscosity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spf.muT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Pa·s</w:t>
            </w:r>
          </w:p>
        </w:tc>
        <w:tc>
          <w:tcPr>
            <w:tcW w:w="894" w:type="pct"/>
          </w:tcPr>
          <w:p>
            <w:r>
              <w:t>Turbulent dynamic viscosity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spf.T_stress_tensorxx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spf.K_stress_tensorxx-p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Total stress tensor, xx-component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spf.T_stress_tensoryx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spf.K_stress_tensoryx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Total stress tensor, yx-component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spf.T_stress_tensorzx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spf.K_stress_tensorzx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Total stress tensor, zx-component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spf.T_stress_tensorxy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spf.K_stress_tensorxy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Total stress tensor, xy-component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spf.T_stress_tensoryy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spf.K_stress_tensoryy-p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Total stress tensor, yy-component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spf.T_stress_tensorzy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spf.K_stress_tensorzy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Total stress tensor, zy-component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spf.T_stress_tensorxz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spf.K_stress_tensorxz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Total stress tensor, xz-component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spf.T_stress_tensoryz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spf.K_stress_tensoryz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Total stress tensor, yz-component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spf.T_stress_tensorzz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spf.K_stress_tensorzz-p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Total stress tensor, zz-component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spf.K_stress_tensorxx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2*spf.mu_eff*ux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tensor, xx-component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spf.K_stress_tensoryx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spf.mu_eff*(vx+uy)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tensor, yx-component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spf.K_stress_tensorzx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spf.mu_eff*(wx+uz)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tensor, zx-component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spf.K_stress_tensorxy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spf.mu_eff*(uy+vx)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tensor, xy-component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spf.K_stress_tensoryy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2*spf.mu_eff*vy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tensor, yy-component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spf.K_stress_tensorzy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spf.mu_eff*(wy+vz)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tensor, zy-component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spf.K_stress_tensorxz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spf.mu_eff*(uz+wx)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tensor, xz-component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spf.K_stress_tensoryz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spf.mu_eff*(vz+wy)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tensor, yz-component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spf.K_stress_tensorzz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2*spf.mu_eff*wz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tensor, zz-component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spf.K_stress_tensor_testxx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2*spf.mu_eff*test(ux)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 test, xx-component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spf.K_stress_tensor_testyx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spf.mu_eff*(test(vx)+test(uy))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 test, yx-component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spf.K_stress_tensor_testzx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spf.mu_eff*(test(wx)+test(uz))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 test, zx-component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spf.K_stress_tensor_testxy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spf.mu_eff*(test(uy)+test(vx))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 test, xy-component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spf.K_stress_tensor_testyy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2*spf.mu_eff*test(vy)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 test, yy-component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spf.K_stress_tensor_testzy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spf.mu_eff*(test(wy)+test(vz))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 test, zy-component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spf.K_stress_tensor_testxz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spf.mu_eff*(test(uz)+test(wx))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 test, xz-component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spf.K_stress_tensor_testyz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spf.mu_eff*(test(vz)+test(wy))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 test, yz-component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spf.K_stress_tensor_testzz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2*spf.mu_eff*test(wz)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Viscous stress tensor test, zz-component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spf.upwind_helpx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-d(x,TIME)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94" w:type="pct"/>
          </w:tcPr>
          <w:p>
            <w:r>
              <w:t>Upwind term, 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spf.upwind_helpy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-d(y,TIME)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94" w:type="pct"/>
          </w:tcPr>
          <w:p>
            <w:r>
              <w:t>Upwind term, 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spf.upwind_helpz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-d(z,TIME)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94" w:type="pct"/>
          </w:tcPr>
          <w:p>
            <w:r>
              <w:t>Upwind term, 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spf.continuityEquation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spf.rho*spf.divu-spf.Qm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kg/(m³·s)</w:t>
            </w:r>
          </w:p>
        </w:tc>
        <w:tc>
          <w:tcPr>
            <w:tcW w:w="894" w:type="pct"/>
          </w:tcPr>
          <w:p>
            <w:r>
              <w:t>Continuity equation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spf.contCoeff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spf.rho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kg/m³</w:t>
            </w:r>
          </w:p>
        </w:tc>
        <w:tc>
          <w:tcPr>
            <w:tcW w:w="894" w:type="pct"/>
          </w:tcPr>
          <w:p>
            <w:r>
              <w:t>Help variable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spf.Qvd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spf.K_stress_tensorxx*ux+spf.K_stress_tensorxy*uy+spf.K_stress_tensorxz*uz+spf.K_stress_tensoryx*vx+spf.K_stress_tensoryy*vy+spf.K_stress_tensoryz*vz+spf.K_stress_tensorzx*wx+spf.K_stress_tensorzy*wy+spf.K_stress_tensorzz*wz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W/m³</w:t>
            </w:r>
          </w:p>
        </w:tc>
        <w:tc>
          <w:tcPr>
            <w:tcW w:w="894" w:type="pct"/>
          </w:tcPr>
          <w:p>
            <w:r>
              <w:t>Viscous dissipation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spf.epsilon_p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94" w:type="pct"/>
          </w:tcPr>
          <w:p>
            <w:r>
              <w:t>Porosity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spf.epsilon_p_pos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max(1,sqrt(eps))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94" w:type="pct"/>
          </w:tcPr>
          <w:p>
            <w:r>
              <w:t>Positive porosity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spf.Fst_tensorxx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Surface tension force, xx-component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spf.Fst_tensoryx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Surface tension force, yx-component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spf.Fst_tensorzx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Surface tension force, zx-component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spf.Fst_tensorxy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Surface tension force, xy-component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spf.Fst_tensoryy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Surface tension force, yy-component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spf.Fst_tensorzy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Surface tension force, zy-component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spf.Fst_tensorxz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Surface tension force, xz-component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spf.Fst_tensoryz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Surface tension force, yz-component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spf.Fst_tensorzz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>
            <w:r>
              <w:t>Surface tension force, zz-component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spf.res_u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px-(d(2*ux,x)+d(uy+vx,y)+d(uz+wx,z))*spf.mu-spf.Fx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>
            <w:r>
              <w:t>Equation residual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spf.res_v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py-(d(vx+uy,x)+d(2*vy,y)+d(vz+wy,z))*spf.mu-spf.Fy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>
            <w:r>
              <w:t>Equation residual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spf.res_w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pz-(d(wx+uz,x)+d(wy+vz,y)+d(2*wz,z))*spf.mu-spf.Fz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>
            <w:r>
              <w:t>Equation residual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922" w:type="pct"/>
          </w:tcPr>
          <w:p>
            <w:r>
              <w:rPr>
                <w:noProof/>
              </w:rPr>
              <w:t>spf.res_p</w:t>
            </w:r>
          </w:p>
        </w:tc>
        <w:tc>
          <w:tcPr>
            <w:tcW w:w="935" w:type="pct"/>
          </w:tcPr>
          <w:p>
            <w:r>
              <w:rPr>
                <w:noProof/>
              </w:rPr>
              <w:t>spf.rho*spf.divu-spf.Qm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kg/(m³·s)</w:t>
            </w:r>
          </w:p>
        </w:tc>
        <w:tc>
          <w:tcPr>
            <w:tcW w:w="894" w:type="pct"/>
          </w:tcPr>
          <w:p>
            <w:r>
              <w:t>Pressure equation residual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29" w:name="cs2886780"/>
      <w:r>
        <w:t xml:space="preserve">Shape functions</w:t>
      </w:r>
      <w:bookmarkEnd w:id="29"/>
    </w:p>
    <w:tbl>
      <w:tblPr>
        <w:tblStyle w:val="TableGrid"/>
        <w:tblLayout w:type="fixed"/>
        <w:tblW w:w="5000" w:type="pct"/>
      </w:tblPr>
      <w:tblGrid>
        <w:gridCol w:w="813"/>
        <w:gridCol w:w="1578"/>
        <w:gridCol w:w="813"/>
        <w:gridCol w:w="1578"/>
        <w:gridCol w:w="1291"/>
        <w:gridCol w:w="1427"/>
      </w:tblGrid>
      <w:tr>
        <w:trPr>
          <w:cantSplit/>
          <w:tblHeader/>
        </w:trPr>
        <w:tc>
          <w:tcPr>
            <w:tcW w:w="542" w:type="pct"/>
            <w:shd w:val="clear" w:color="auto" w:fill="EEEEEE"/>
          </w:tcPr>
          <w:p>
            <w:r>
              <w:rPr>
                <w:b/>
              </w:rPr>
              <w:t>Name</w:t>
            </w:r>
          </w:p>
        </w:tc>
        <w:tc>
          <w:tcPr>
            <w:tcW w:w="1052" w:type="pct"/>
            <w:shd w:val="clear" w:color="auto" w:fill="EEEEEE"/>
          </w:tcPr>
          <w:p>
            <w:r>
              <w:rPr>
                <w:b/>
              </w:rPr>
              <w:t>Shape function</w:t>
            </w:r>
          </w:p>
        </w:tc>
        <w:tc>
          <w:tcPr>
            <w:tcW w:w="542" w:type="pct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  <w:tc>
          <w:tcPr>
            <w:tcW w:w="1052" w:type="pct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861" w:type="pct"/>
            <w:shd w:val="clear" w:color="auto" w:fill="EEEEEE"/>
          </w:tcPr>
          <w:p>
            <w:r>
              <w:rPr>
                <w:b/>
              </w:rPr>
              <w:t>Shape frame</w:t>
            </w:r>
          </w:p>
        </w:tc>
        <w:tc>
          <w:tcPr>
            <w:tcW w:w="951" w:type="pct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</w:tr>
      <w:tr>
        <w:tc>
          <w:tcPr>
            <w:tcW w:w="542" w:type="pct"/>
          </w:tcPr>
          <w:p>
            <w:r>
              <w:rPr>
                <w:noProof/>
              </w:rPr>
              <w:t>u</w:t>
            </w:r>
          </w:p>
        </w:tc>
        <w:tc>
          <w:tcPr>
            <w:tcW w:w="1052" w:type="pct"/>
          </w:tcPr>
          <w:p>
            <w:r>
              <w:rPr>
                <w:noProof/>
              </w:rPr>
              <w:t>Lagrange (Quadratic)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1052" w:type="pct"/>
          </w:tcPr>
          <w:p>
            <w:r>
              <w:t>Velocity field, x-component</w:t>
            </w:r>
          </w:p>
        </w:tc>
        <w:tc>
          <w:tcPr>
            <w:tcW w:w="861" w:type="pct"/>
          </w:tcPr>
          <w:p>
            <w:r>
              <w:rPr>
                <w:noProof/>
              </w:rPr>
              <w:t>Spatial</w:t>
            </w:r>
          </w:p>
        </w:tc>
        <w:tc>
          <w:tcPr>
            <w:tcW w:w="951" w:type="pct"/>
          </w:tcPr>
          <w:p>
            <w:r>
              <w:rPr>
                <w:noProof/>
              </w:rPr>
              <w:t>Domains 1–7</w:t>
            </w:r>
          </w:p>
        </w:tc>
      </w:tr>
      <w:tr>
        <w:tc>
          <w:tcPr>
            <w:tcW w:w="542" w:type="pct"/>
          </w:tcPr>
          <w:p>
            <w:r>
              <w:rPr>
                <w:noProof/>
              </w:rPr>
              <w:t>v</w:t>
            </w:r>
          </w:p>
        </w:tc>
        <w:tc>
          <w:tcPr>
            <w:tcW w:w="1052" w:type="pct"/>
          </w:tcPr>
          <w:p>
            <w:r>
              <w:rPr>
                <w:noProof/>
              </w:rPr>
              <w:t>Lagrange (Quadratic)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1052" w:type="pct"/>
          </w:tcPr>
          <w:p>
            <w:r>
              <w:t>Velocity field, y-component</w:t>
            </w:r>
          </w:p>
        </w:tc>
        <w:tc>
          <w:tcPr>
            <w:tcW w:w="861" w:type="pct"/>
          </w:tcPr>
          <w:p>
            <w:r>
              <w:rPr>
                <w:noProof/>
              </w:rPr>
              <w:t>Spatial</w:t>
            </w:r>
          </w:p>
        </w:tc>
        <w:tc>
          <w:tcPr>
            <w:tcW w:w="951" w:type="pct"/>
          </w:tcPr>
          <w:p>
            <w:r>
              <w:rPr>
                <w:noProof/>
              </w:rPr>
              <w:t>Domains 1–7</w:t>
            </w:r>
          </w:p>
        </w:tc>
      </w:tr>
      <w:tr>
        <w:tc>
          <w:tcPr>
            <w:tcW w:w="542" w:type="pct"/>
          </w:tcPr>
          <w:p>
            <w:r>
              <w:rPr>
                <w:noProof/>
              </w:rPr>
              <w:t>w</w:t>
            </w:r>
          </w:p>
        </w:tc>
        <w:tc>
          <w:tcPr>
            <w:tcW w:w="1052" w:type="pct"/>
          </w:tcPr>
          <w:p>
            <w:r>
              <w:rPr>
                <w:noProof/>
              </w:rPr>
              <w:t>Lagrange (Quadratic)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1052" w:type="pct"/>
          </w:tcPr>
          <w:p>
            <w:r>
              <w:t>Velocity field, z-component</w:t>
            </w:r>
          </w:p>
        </w:tc>
        <w:tc>
          <w:tcPr>
            <w:tcW w:w="861" w:type="pct"/>
          </w:tcPr>
          <w:p>
            <w:r>
              <w:rPr>
                <w:noProof/>
              </w:rPr>
              <w:t>Spatial</w:t>
            </w:r>
          </w:p>
        </w:tc>
        <w:tc>
          <w:tcPr>
            <w:tcW w:w="951" w:type="pct"/>
          </w:tcPr>
          <w:p>
            <w:r>
              <w:rPr>
                <w:noProof/>
              </w:rPr>
              <w:t>Domains 1–7</w:t>
            </w:r>
          </w:p>
        </w:tc>
      </w:tr>
      <w:tr>
        <w:tc>
          <w:tcPr>
            <w:tcW w:w="542" w:type="pct"/>
          </w:tcPr>
          <w:p>
            <w:r>
              <w:rPr>
                <w:noProof/>
              </w:rPr>
              <w:t>p</w:t>
            </w:r>
          </w:p>
        </w:tc>
        <w:tc>
          <w:tcPr>
            <w:tcW w:w="1052" w:type="pct"/>
          </w:tcPr>
          <w:p>
            <w:r>
              <w:rPr>
                <w:noProof/>
              </w:rPr>
              <w:t>Lagrange (Linear)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Pa</w:t>
            </w:r>
          </w:p>
        </w:tc>
        <w:tc>
          <w:tcPr>
            <w:tcW w:w="1052" w:type="pct"/>
          </w:tcPr>
          <w:p>
            <w:r>
              <w:t>Pressure</w:t>
            </w:r>
          </w:p>
        </w:tc>
        <w:tc>
          <w:tcPr>
            <w:tcW w:w="861" w:type="pct"/>
          </w:tcPr>
          <w:p>
            <w:r>
              <w:rPr>
                <w:noProof/>
              </w:rPr>
              <w:t>Spatial</w:t>
            </w:r>
          </w:p>
        </w:tc>
        <w:tc>
          <w:tcPr>
            <w:tcW w:w="951" w:type="pct"/>
          </w:tcPr>
          <w:p>
            <w:r>
              <w:rPr>
                <w:noProof/>
              </w:rPr>
              <w:t>Domains 1–7</w:t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30" w:name="cs8967801"/>
      <w:r>
        <w:t xml:space="preserve">Weak Expressions</w:t>
      </w:r>
      <w:bookmarkEnd w:id="30"/>
    </w:p>
    <w:tbl>
      <w:tblPr>
        <w:tblStyle w:val="TableGrid"/>
        <w:tblLayout w:type="fixed"/>
        <w:tblW w:w="5000" w:type="pct"/>
      </w:tblPr>
      <w:tblGrid>
        <w:gridCol w:w="2681"/>
        <w:gridCol w:w="1777"/>
        <w:gridCol w:w="1777"/>
        <w:gridCol w:w="1265"/>
      </w:tblGrid>
      <w:tr>
        <w:trPr>
          <w:cantSplit/>
          <w:tblHeader/>
        </w:trPr>
        <w:tc>
          <w:tcPr>
            <w:tcW w:w="1787" w:type="pct"/>
            <w:shd w:val="clear" w:color="auto" w:fill="EEEEEE"/>
          </w:tcPr>
          <w:p>
            <w:r>
              <w:rPr>
                <w:b/>
              </w:rPr>
              <w:t>Weak expression</w:t>
            </w:r>
          </w:p>
        </w:tc>
        <w:tc>
          <w:tcPr>
            <w:tcW w:w="1185" w:type="pct"/>
            <w:shd w:val="clear" w:color="auto" w:fill="EEEEEE"/>
          </w:tcPr>
          <w:p>
            <w:r>
              <w:rPr>
                <w:b/>
              </w:rPr>
              <w:t>Integration order</w:t>
            </w:r>
          </w:p>
        </w:tc>
        <w:tc>
          <w:tcPr>
            <w:tcW w:w="1185" w:type="pct"/>
            <w:shd w:val="clear" w:color="auto" w:fill="EEEEEE"/>
          </w:tcPr>
          <w:p>
            <w:r>
              <w:rPr>
                <w:b/>
              </w:rPr>
              <w:t>Integration frame</w:t>
            </w:r>
          </w:p>
        </w:tc>
        <w:tc>
          <w:tcPr>
            <w:tcW w:w="843" w:type="pct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</w:tr>
      <w:tr>
        <w:tc>
          <w:tcPr>
            <w:tcW w:w="1787" w:type="pct"/>
          </w:tcPr>
          <w:p>
            <w:r>
              <w:rPr>
                <w:noProof/>
              </w:rPr>
              <w:t>(p-spf.K_stress_tensorxx)*test(ux)-spf.K_stress_tensorxy*test(uy)-spf.K_stress_tensorxz*test(uz)-spf.K_stress_tensoryx*test(vx)+(p-spf.K_stress_tensoryy)*test(vy)-spf.K_stress_tensoryz*test(vz)-spf.K_stress_tensorzx*test(wx)-spf.K_stress_tensorzy*test(wy)+(p-spf.K_stress_tensorzz)*test(wz)</w:t>
            </w:r>
          </w:p>
        </w:tc>
        <w:tc>
          <w:tcPr>
            <w:tcW w:w="1185" w:type="pct"/>
          </w:tcPr>
          <w:p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>
            <w:r>
              <w:rPr>
                <w:noProof/>
              </w:rPr>
              <w:t>Domains 1–7</w:t>
            </w:r>
          </w:p>
        </w:tc>
      </w:tr>
      <w:tr>
        <w:tc>
          <w:tcPr>
            <w:tcW w:w="1787" w:type="pct"/>
          </w:tcPr>
          <w:p>
            <w:r>
              <w:rPr>
                <w:noProof/>
              </w:rPr>
              <w:t>spf.Fx*test(u)+spf.Fy*test(v)+spf.Fz*test(w)</w:t>
            </w:r>
          </w:p>
        </w:tc>
        <w:tc>
          <w:tcPr>
            <w:tcW w:w="1185" w:type="pct"/>
          </w:tcPr>
          <w:p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>
            <w:r>
              <w:rPr>
                <w:noProof/>
              </w:rPr>
              <w:t>Domains 1–7</w:t>
            </w:r>
          </w:p>
        </w:tc>
      </w:tr>
      <w:tr>
        <w:tc>
          <w:tcPr>
            <w:tcW w:w="1787" w:type="pct"/>
          </w:tcPr>
          <w:p>
            <w:r>
              <w:rPr>
                <w:noProof/>
              </w:rPr>
              <w:t>-spf.continuityEquation*test(p)</w:t>
            </w:r>
          </w:p>
        </w:tc>
        <w:tc>
          <w:tcPr>
            <w:tcW w:w="1185" w:type="pct"/>
          </w:tcPr>
          <w:p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>
            <w:r>
              <w:rPr>
                <w:noProof/>
              </w:rPr>
              <w:t>Domains 1–7</w:t>
            </w:r>
          </w:p>
        </w:tc>
      </w:tr>
      <w:tr>
        <w:tc>
          <w:tcPr>
            <w:tcW w:w="1787" w:type="pct"/>
          </w:tcPr>
          <w:p>
            <w:r>
              <w:rPr>
                <w:noProof/>
              </w:rPr>
              <w:t>spf.streamlinens</w:t>
            </w:r>
          </w:p>
        </w:tc>
        <w:tc>
          <w:tcPr>
            <w:tcW w:w="1185" w:type="pct"/>
          </w:tcPr>
          <w:p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>
            <w:r>
              <w:rPr>
                <w:noProof/>
              </w:rPr>
              <w:t>Domains 1–7</w:t>
            </w:r>
          </w:p>
        </w:tc>
      </w:tr>
      <w:tr>
        <w:tc>
          <w:tcPr>
            <w:tcW w:w="1787" w:type="pct"/>
          </w:tcPr>
          <w:p>
            <w:r>
              <w:rPr>
                <w:noProof/>
              </w:rPr>
              <w:t>if(spf.usePseudoTimeStepping&gt;0,spf.rho*spf.tsti,0)*(-(u-nojac(u))*test(u)-(v-nojac(v))*test(v)-(w-nojac(w))*test(w))</w:t>
            </w:r>
          </w:p>
        </w:tc>
        <w:tc>
          <w:tcPr>
            <w:tcW w:w="1185" w:type="pct"/>
          </w:tcPr>
          <w:p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>
            <w:r>
              <w:rPr>
                <w:noProof/>
              </w:rPr>
              <w:t>Domains 1–7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31" w:name="cs6366918"/>
      <w:r>
        <w:t xml:space="preserve">Initial Values 1</w:t>
      </w:r>
      <w:bookmarkEnd w:id="31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20" name="phys_spf_init1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hys_spf_init1_view1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Initial Values 1</w:t>
      </w:r>
    </w:p>
    <w:p>
      <w:pPr>
        <w:pStyle w:val="TableCaption">
          <w:name w:val="Table Caption"/>
          <w:basedOn w:val="Caption"/>
        </w:pStyle>
      </w:pPr>
      <w:r>
        <w:t>Selection</w:t>
      </w:r>
    </w:p>
    <w:tbl>
      <w:tblPr>
        <w:tblStyle w:val="TableGrid"/>
        <w:tblW w:w="0" w:type="auto"/>
        <w:tblCaption w:val="Selection"/>
      </w:tblPr>
      <w:tblGrid>
        <w:gridCol w:w="2259"/>
        <w:gridCol w:w="5241"/>
      </w:tblGrid>
      <w:tr>
        <w:tc>
          <w:tcPr>
            <w:tcW w:w="0" w:type="auto"/>
          </w:tcPr>
          <w:p>
            <w:r>
              <w:t>Geometric entity level</w:t>
            </w:r>
          </w:p>
        </w:tc>
        <w:tc>
          <w:tcPr>
            <w:tcW w:w="0" w:type="auto"/>
          </w:tcPr>
          <w:p>
            <w:r>
              <w:t>Domain</w:t>
            </w:r>
          </w:p>
        </w:tc>
      </w:tr>
      <w:tr>
        <w:tc>
          <w:tcPr>
            <w:tcW w:w="0" w:type="auto"/>
          </w:tcPr>
          <w:p>
            <w:r>
              <w:t>Selection</w:t>
            </w:r>
          </w:p>
        </w:tc>
        <w:tc>
          <w:tcPr>
            <w:tcW w:w="0" w:type="auto"/>
          </w:tcPr>
          <w:p>
            <w:r>
              <w:t>Geometry geom1: Dimension 3: All domains</w:t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32" w:name="cs7334536"/>
      <w:r>
        <w:t xml:space="preserve">Initial Values</w:t>
      </w:r>
      <w:bookmarkEnd w:id="32"/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5843"/>
        <w:gridCol w:w="843"/>
        <w:gridCol w:w="81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</w:tr>
      <w:tr>
        <w:tc>
          <w:tcPr>
            <w:tcW w:w="0" w:type="auto"/>
          </w:tcPr>
          <w:p>
            <w:r>
              <w:t>Velocity field, x-component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m/s</w:t>
            </w:r>
          </w:p>
        </w:tc>
      </w:tr>
      <w:tr>
        <w:tc>
          <w:tcPr>
            <w:tcW w:w="0" w:type="auto"/>
          </w:tcPr>
          <w:p>
            <w:r>
              <w:t>Velocity field, y-component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m/s</w:t>
            </w:r>
          </w:p>
        </w:tc>
      </w:tr>
      <w:tr>
        <w:tc>
          <w:tcPr>
            <w:tcW w:w="0" w:type="auto"/>
          </w:tcPr>
          <w:p>
            <w:r>
              <w:t>Velocity field, z-component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m/s</w:t>
            </w:r>
          </w:p>
        </w:tc>
      </w:tr>
      <w:tr>
        <w:tc>
          <w:tcPr>
            <w:tcW w:w="0" w:type="auto"/>
          </w:tcPr>
          <w:p>
            <w:r>
              <w:t>Pressure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Pa</w:t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33" w:name="cs6787335"/>
      <w:r>
        <w:t xml:space="preserve">Coordinate System Selection</w:t>
      </w:r>
      <w:bookmarkEnd w:id="33"/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1777"/>
        <w:gridCol w:w="242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Coordinate system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Global coordinate system</w:t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34" w:name="cs8598267"/>
      <w:r>
        <w:t xml:space="preserve">Variables</w:t>
      </w:r>
      <w:bookmarkEnd w:id="34"/>
    </w:p>
    <w:tbl>
      <w:tblPr>
        <w:tblStyle w:val="TableGrid"/>
        <w:tblW w:w="0" w:type="auto"/>
      </w:tblPr>
      <w:tblGrid>
        <w:gridCol w:w="1386"/>
        <w:gridCol w:w="1158"/>
        <w:gridCol w:w="813"/>
        <w:gridCol w:w="2878"/>
        <w:gridCol w:w="126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Name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spf.u_initx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>
            <w:r>
              <w:t>Velocity field, x-component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Domains 1–7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spf.u_inity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>
            <w:r>
              <w:t>Velocity field, y-component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Domains 1–7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spf.u_initz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>
            <w:r>
              <w:t>Velocity field, z-component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Domains 1–7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spf.p_init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Pa</w:t>
            </w:r>
          </w:p>
        </w:tc>
        <w:tc>
          <w:tcPr>
            <w:tcW w:w="0" w:type="auto"/>
          </w:tcPr>
          <w:p>
            <w:r>
              <w:t>Pressure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Domains 1–7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35" w:name="cs2282617"/>
      <w:r>
        <w:t xml:space="preserve">Wall 1</w:t>
      </w:r>
      <w:bookmarkEnd w:id="35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21" name="phys_spf_wallbc1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hys_spf_wallbc1_view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Wall 1</w:t>
      </w:r>
    </w:p>
    <w:p>
      <w:pPr>
        <w:pStyle w:val="TableCaption">
          <w:name w:val="Table Caption"/>
          <w:basedOn w:val="Caption"/>
        </w:pStyle>
      </w:pPr>
      <w:r>
        <w:t>Selection</w:t>
      </w:r>
    </w:p>
    <w:tbl>
      <w:tblPr>
        <w:tblStyle w:val="TableGrid"/>
        <w:tblW w:w="0" w:type="auto"/>
        <w:tblCaption w:val="Selection"/>
      </w:tblPr>
      <w:tblGrid>
        <w:gridCol w:w="2259"/>
        <w:gridCol w:w="5241"/>
      </w:tblGrid>
      <w:tr>
        <w:tc>
          <w:tcPr>
            <w:tcW w:w="0" w:type="auto"/>
          </w:tcPr>
          <w:p>
            <w:r>
              <w:t>Geometric entity level</w:t>
            </w:r>
          </w:p>
        </w:tc>
        <w:tc>
          <w:tcPr>
            <w:tcW w:w="0" w:type="auto"/>
          </w:tcPr>
          <w:p>
            <w:r>
              <w:t>Boundary</w:t>
            </w:r>
          </w:p>
        </w:tc>
      </w:tr>
      <w:tr>
        <w:tc>
          <w:tcPr>
            <w:tcW w:w="0" w:type="auto"/>
          </w:tcPr>
          <w:p>
            <w:r>
              <w:t>Selection</w:t>
            </w:r>
          </w:p>
        </w:tc>
        <w:tc>
          <w:tcPr>
            <w:tcW w:w="0" w:type="auto"/>
          </w:tcPr>
          <w:p>
            <w:r>
              <w:t>Geometry geom1: Dimension 2: All boundaries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344424" cy="134112"/>
            <wp:docPr id="22" name="equ_spf_wallbc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equ_spf_wallbc1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ext cx="344424" cy="134112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4">
          <w:name w:val="heading 4"/>
          <w:basedOn w:val="Normal"/>
        </w:pStyle>
      </w:pPr>
      <w:bookmarkStart w:id="36" w:name="cs8079766"/>
      <w:r>
        <w:t xml:space="preserve">Boundary Condition</w:t>
      </w:r>
      <w:bookmarkEnd w:id="36"/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1506"/>
        <w:gridCol w:w="102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Wall condition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No slip</w:t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37" w:name="cs9602920"/>
      <w:r>
        <w:t xml:space="preserve">Wall Movement</w:t>
      </w:r>
      <w:bookmarkEnd w:id="37"/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2207"/>
        <w:gridCol w:w="2078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Translational velocity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Automatic from frame</w:t>
            </w:r>
          </w:p>
        </w:tc>
      </w:tr>
      <w:tr>
        <w:tc>
          <w:tcPr>
            <w:tcW w:w="0" w:type="auto"/>
          </w:tcPr>
          <w:p>
            <w:r>
              <w:t>Sliding wall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Off</w:t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38" w:name="cs4793208"/>
      <w:r>
        <w:t xml:space="preserve">Variables</w:t>
      </w:r>
      <w:bookmarkEnd w:id="38"/>
    </w:p>
    <w:tbl>
      <w:tblPr>
        <w:tblStyle w:val="TableGrid"/>
        <w:tblLayout w:type="fixed"/>
        <w:tblW w:w="5000" w:type="pct"/>
      </w:tblPr>
      <w:tblGrid>
        <w:gridCol w:w="2051"/>
        <w:gridCol w:w="1158"/>
        <w:gridCol w:w="813"/>
        <w:gridCol w:w="1235"/>
        <w:gridCol w:w="1158"/>
        <w:gridCol w:w="1084"/>
      </w:tblGrid>
      <w:tr>
        <w:trPr>
          <w:cantSplit/>
          <w:tblHeader/>
        </w:trPr>
        <w:tc>
          <w:tcPr>
            <w:tcW w:w="1367" w:type="pct"/>
            <w:shd w:val="clear" w:color="auto" w:fill="EEEEEE"/>
          </w:tcPr>
          <w:p>
            <w:r>
              <w:rPr>
                <w:b/>
              </w:rPr>
              <w:t>Name</w:t>
            </w:r>
          </w:p>
        </w:tc>
        <w:tc>
          <w:tcPr>
            <w:tcW w:w="772" w:type="pct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542" w:type="pct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  <w:tc>
          <w:tcPr>
            <w:tcW w:w="823" w:type="pct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772" w:type="pct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  <w:tc>
          <w:tcPr>
            <w:tcW w:w="723" w:type="pct"/>
            <w:shd w:val="clear" w:color="auto" w:fill="EEEEEE"/>
          </w:tcPr>
          <w:p>
            <w:r>
              <w:rPr>
                <w:b/>
              </w:rPr>
              <w:t>Details</w:t>
            </w:r>
          </w:p>
        </w:tc>
      </w:tr>
      <w:tr>
        <w:tc>
          <w:tcPr>
            <w:tcW w:w="1367" w:type="pct"/>
          </w:tcPr>
          <w:p>
            <w:r>
              <w:rPr>
                <w:noProof/>
              </w:rPr>
              <w:t>spf.ubndx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spf.utrx+spf.usx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>
            <w:r>
              <w:t>Velocity at boundary,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367" w:type="pct"/>
          </w:tcPr>
          <w:p>
            <w:r>
              <w:rPr>
                <w:noProof/>
              </w:rPr>
              <w:t>spf.ubndy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spf.utry+spf.usy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>
            <w:r>
              <w:t>Velocity at boundary,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367" w:type="pct"/>
          </w:tcPr>
          <w:p>
            <w:r>
              <w:rPr>
                <w:noProof/>
              </w:rPr>
              <w:t>spf.ubndz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spf.utrz+spf.usz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>
            <w:r>
              <w:t>Velocity at boundary,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367" w:type="pct"/>
          </w:tcPr>
          <w:p>
            <w:r>
              <w:rPr>
                <w:noProof/>
              </w:rPr>
              <w:t>spf.usx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>
            <w:r>
              <w:t>Velocity of sliding wall,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367" w:type="pct"/>
          </w:tcPr>
          <w:p>
            <w:r>
              <w:rPr>
                <w:noProof/>
              </w:rPr>
              <w:t>spf.usy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>
            <w:r>
              <w:t>Velocity of sliding wall,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367" w:type="pct"/>
          </w:tcPr>
          <w:p>
            <w:r>
              <w:rPr>
                <w:noProof/>
              </w:rPr>
              <w:t>spf.usz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>
            <w:r>
              <w:t>Velocity of sliding wall,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367" w:type="pct"/>
          </w:tcPr>
          <w:p>
            <w:r>
              <w:rPr>
                <w:noProof/>
              </w:rPr>
              <w:t>spf.utrx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>
            <w:r>
              <w:t>Velocity of moving wall,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367" w:type="pct"/>
          </w:tcPr>
          <w:p>
            <w:r>
              <w:rPr>
                <w:noProof/>
              </w:rPr>
              <w:t>spf.utry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>
            <w:r>
              <w:t>Velocity of moving wall,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367" w:type="pct"/>
          </w:tcPr>
          <w:p>
            <w:r>
              <w:rPr>
                <w:noProof/>
              </w:rPr>
              <w:t>spf.utrz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>
            <w:r>
              <w:t>Velocity of moving wall,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1367" w:type="pct"/>
          </w:tcPr>
          <w:p>
            <w:r>
              <w:rPr>
                <w:noProof/>
              </w:rPr>
              <w:t>spf.uLeakagex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>
            <w:r>
              <w:t>Leakage velocity, x-component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1367" w:type="pct"/>
          </w:tcPr>
          <w:p>
            <w:r>
              <w:rPr>
                <w:noProof/>
              </w:rPr>
              <w:t>spf.uLeakagey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>
            <w:r>
              <w:t>Leakage velocity, y-component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1367" w:type="pct"/>
          </w:tcPr>
          <w:p>
            <w:r>
              <w:rPr>
                <w:noProof/>
              </w:rPr>
              <w:t>spf.uLeakagez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>
            <w:r>
              <w:t>Leakage velocity, z-component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+ operation</w:t>
            </w:r>
          </w:p>
        </w:tc>
      </w:tr>
      <w:tr>
        <w:tc>
          <w:tcPr>
            <w:tcW w:w="1367" w:type="pct"/>
          </w:tcPr>
          <w:p>
            <w:r>
              <w:rPr>
                <w:noProof/>
              </w:rPr>
              <w:t>spf.noSlipWall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>
            <w:r>
              <w:t>Help variable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/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39" w:name="cs8741962"/>
      <w:r>
        <w:t xml:space="preserve">Constraints</w:t>
      </w:r>
      <w:bookmarkEnd w:id="39"/>
    </w:p>
    <w:tbl>
      <w:tblPr>
        <w:tblStyle w:val="TableGrid"/>
        <w:tblLayout w:type="fixed"/>
        <w:tblW w:w="5000" w:type="pct"/>
      </w:tblPr>
      <w:tblGrid>
        <w:gridCol w:w="1762"/>
        <w:gridCol w:w="1526"/>
        <w:gridCol w:w="1602"/>
        <w:gridCol w:w="1526"/>
        <w:gridCol w:w="1084"/>
      </w:tblGrid>
      <w:tr>
        <w:trPr>
          <w:cantSplit/>
          <w:tblHeader/>
        </w:trPr>
        <w:tc>
          <w:tcPr>
            <w:tcW w:w="1174" w:type="pct"/>
            <w:shd w:val="clear" w:color="auto" w:fill="EEEEEE"/>
          </w:tcPr>
          <w:p>
            <w:r>
              <w:rPr>
                <w:b/>
              </w:rPr>
              <w:t>Constraint</w:t>
            </w:r>
          </w:p>
        </w:tc>
        <w:tc>
          <w:tcPr>
            <w:tcW w:w="1017" w:type="pct"/>
            <w:shd w:val="clear" w:color="auto" w:fill="EEEEEE"/>
          </w:tcPr>
          <w:p>
            <w:r>
              <w:rPr>
                <w:b/>
              </w:rPr>
              <w:t>Constraint force</w:t>
            </w:r>
          </w:p>
        </w:tc>
        <w:tc>
          <w:tcPr>
            <w:tcW w:w="1068" w:type="pct"/>
            <w:shd w:val="clear" w:color="auto" w:fill="EEEEEE"/>
          </w:tcPr>
          <w:p>
            <w:r>
              <w:rPr>
                <w:b/>
              </w:rPr>
              <w:t>Shape function</w:t>
            </w:r>
          </w:p>
        </w:tc>
        <w:tc>
          <w:tcPr>
            <w:tcW w:w="1017" w:type="pct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  <w:tc>
          <w:tcPr>
            <w:tcW w:w="723" w:type="pct"/>
            <w:shd w:val="clear" w:color="auto" w:fill="EEEEEE"/>
          </w:tcPr>
          <w:p>
            <w:r>
              <w:rPr>
                <w:b/>
              </w:rPr>
              <w:t>Details</w:t>
            </w:r>
          </w:p>
        </w:tc>
      </w:tr>
      <w:tr>
        <w:tc>
          <w:tcPr>
            <w:tcW w:w="1174" w:type="pct"/>
          </w:tcPr>
          <w:p>
            <w:r>
              <w:rPr>
                <w:noProof/>
              </w:rPr>
              <w:t>-u+spf.ubndx+spf.uLeakagex</w:t>
            </w:r>
          </w:p>
        </w:tc>
        <w:tc>
          <w:tcPr>
            <w:tcW w:w="1017" w:type="pct"/>
          </w:tcPr>
          <w:p>
            <w:r>
              <w:rPr>
                <w:noProof/>
              </w:rPr>
              <w:t>test(-u)</w:t>
            </w:r>
          </w:p>
        </w:tc>
        <w:tc>
          <w:tcPr>
            <w:tcW w:w="1068" w:type="pct"/>
          </w:tcPr>
          <w:p>
            <w:r>
              <w:rPr>
                <w:noProof/>
              </w:rPr>
              <w:t>Lagrange (Quadratic)</w:t>
            </w:r>
          </w:p>
        </w:tc>
        <w:tc>
          <w:tcPr>
            <w:tcW w:w="1017" w:type="pct"/>
          </w:tcPr>
          <w:p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Elemental</w:t>
            </w:r>
          </w:p>
        </w:tc>
      </w:tr>
      <w:tr>
        <w:tc>
          <w:tcPr>
            <w:tcW w:w="1174" w:type="pct"/>
          </w:tcPr>
          <w:p>
            <w:r>
              <w:rPr>
                <w:noProof/>
              </w:rPr>
              <w:t>-v+spf.ubndy+spf.uLeakagey</w:t>
            </w:r>
          </w:p>
        </w:tc>
        <w:tc>
          <w:tcPr>
            <w:tcW w:w="1017" w:type="pct"/>
          </w:tcPr>
          <w:p>
            <w:r>
              <w:rPr>
                <w:noProof/>
              </w:rPr>
              <w:t>test(-v)</w:t>
            </w:r>
          </w:p>
        </w:tc>
        <w:tc>
          <w:tcPr>
            <w:tcW w:w="1068" w:type="pct"/>
          </w:tcPr>
          <w:p>
            <w:r>
              <w:rPr>
                <w:noProof/>
              </w:rPr>
              <w:t>Lagrange (Quadratic)</w:t>
            </w:r>
          </w:p>
        </w:tc>
        <w:tc>
          <w:tcPr>
            <w:tcW w:w="1017" w:type="pct"/>
          </w:tcPr>
          <w:p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Elemental</w:t>
            </w:r>
          </w:p>
        </w:tc>
      </w:tr>
      <w:tr>
        <w:tc>
          <w:tcPr>
            <w:tcW w:w="1174" w:type="pct"/>
          </w:tcPr>
          <w:p>
            <w:r>
              <w:rPr>
                <w:noProof/>
              </w:rPr>
              <w:t>-w+spf.ubndz+spf.uLeakagez</w:t>
            </w:r>
          </w:p>
        </w:tc>
        <w:tc>
          <w:tcPr>
            <w:tcW w:w="1017" w:type="pct"/>
          </w:tcPr>
          <w:p>
            <w:r>
              <w:rPr>
                <w:noProof/>
              </w:rPr>
              <w:t>test(-w)</w:t>
            </w:r>
          </w:p>
        </w:tc>
        <w:tc>
          <w:tcPr>
            <w:tcW w:w="1068" w:type="pct"/>
          </w:tcPr>
          <w:p>
            <w:r>
              <w:rPr>
                <w:noProof/>
              </w:rPr>
              <w:t>Lagrange (Quadratic)</w:t>
            </w:r>
          </w:p>
        </w:tc>
        <w:tc>
          <w:tcPr>
            <w:tcW w:w="1017" w:type="pct"/>
          </w:tcPr>
          <w:p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Elemental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40" w:name="cs4014977"/>
      <w:r>
        <w:t xml:space="preserve">Inlet Center</w:t>
      </w:r>
      <w:bookmarkEnd w:id="40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23" name="phys_spf_inl1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hys_spf_inl1_view1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Inlet Center</w:t>
      </w:r>
    </w:p>
    <w:p>
      <w:pPr>
        <w:pStyle w:val="TableCaption">
          <w:name w:val="Table Caption"/>
          <w:basedOn w:val="Caption"/>
        </w:pStyle>
      </w:pPr>
      <w:r>
        <w:t>Selection</w:t>
      </w:r>
    </w:p>
    <w:tbl>
      <w:tblPr>
        <w:tblStyle w:val="TableGrid"/>
        <w:tblLayout w:type="fixed"/>
        <w:tblW w:w="5000" w:type="pct"/>
        <w:tblCaption w:val="Selection"/>
      </w:tblPr>
      <w:tblGrid>
        <w:gridCol w:w="2259"/>
        <w:gridCol w:w="5241"/>
      </w:tblGrid>
      <w:tr>
        <w:tc>
          <w:tcPr>
            <w:tcW w:w="1506" w:type="pct"/>
          </w:tcPr>
          <w:p>
            <w:r>
              <w:t>Geometric entity level</w:t>
            </w:r>
          </w:p>
        </w:tc>
        <w:tc>
          <w:tcPr>
            <w:tcW w:w="3494" w:type="pct"/>
          </w:tcPr>
          <w:p>
            <w:r>
              <w:t>Boundary</w:t>
            </w:r>
          </w:p>
        </w:tc>
      </w:tr>
      <w:tr>
        <w:tc>
          <w:tcPr>
            <w:tcW w:w="1506" w:type="pct"/>
          </w:tcPr>
          <w:p>
            <w:r>
              <w:t>Name</w:t>
            </w:r>
          </w:p>
        </w:tc>
        <w:tc>
          <w:tcPr>
            <w:tcW w:w="3494" w:type="pct"/>
          </w:tcPr>
          <w:p>
            <w:r>
              <w:t>Inlet Center</w:t>
            </w:r>
          </w:p>
        </w:tc>
      </w:tr>
      <w:tr>
        <w:tc>
          <w:tcPr>
            <w:tcW w:w="1506" w:type="pct"/>
          </w:tcPr>
          <w:p>
            <w:r>
              <w:t>Selection</w:t>
            </w:r>
          </w:p>
        </w:tc>
        <w:tc>
          <w:tcPr>
            <w:tcW w:w="3494" w:type="pct"/>
          </w:tcPr>
          <w:p>
            <w:r>
              <w:t>Named box1: Geometry geom1: Dimension 2: Boundary 1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115568" cy="204216"/>
            <wp:docPr id="24" name="equ_spf_inl1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equ_spf_inl1_1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ext cx="1115568" cy="20421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947928" cy="158496"/>
            <wp:docPr id="25" name="equ_spf_inl1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equ_spf_inl1_2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ext cx="947928" cy="15849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4">
          <w:name w:val="heading 4"/>
          <w:basedOn w:val="Normal"/>
        </w:pStyle>
      </w:pPr>
      <w:bookmarkStart w:id="41" w:name="cs8176336"/>
      <w:r>
        <w:t xml:space="preserve">Boundary Condition</w:t>
      </w:r>
      <w:bookmarkEnd w:id="41"/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1867"/>
        <w:gridCol w:w="101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Boundary condition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Pressure</w:t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42" w:name="cs2550326"/>
      <w:r>
        <w:t xml:space="preserve">Pressure Conditions</w:t>
      </w:r>
      <w:bookmarkEnd w:id="42"/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1777"/>
        <w:gridCol w:w="1343"/>
        <w:gridCol w:w="81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</w:tr>
      <w:tr>
        <w:tc>
          <w:tcPr>
            <w:tcW w:w="0" w:type="auto"/>
          </w:tcPr>
          <w:p>
            <w:r>
              <w:t>Pressure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Static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0" w:type="auto"/>
          </w:tcPr>
          <w:p>
            <w:r>
              <w:t>Pressure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p_in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Pa</w:t>
            </w:r>
          </w:p>
        </w:tc>
      </w:tr>
      <w:tr>
        <w:tc>
          <w:tcPr>
            <w:tcW w:w="0" w:type="auto"/>
          </w:tcPr>
          <w:p>
            <w:r>
              <w:t>Suppress backflow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0" w:type="auto"/>
          </w:tcPr>
          <w:p>
            <w:r>
              <w:t>Flow direction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Normal flow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/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43" w:name="cs2656093"/>
      <w:r>
        <w:t xml:space="preserve">Variables</w:t>
      </w:r>
      <w:bookmarkEnd w:id="43"/>
    </w:p>
    <w:tbl>
      <w:tblPr>
        <w:tblStyle w:val="TableGrid"/>
        <w:tblLayout w:type="fixed"/>
        <w:tblW w:w="5000" w:type="pct"/>
      </w:tblPr>
      <w:tblGrid>
        <w:gridCol w:w="1765"/>
        <w:gridCol w:w="2042"/>
        <w:gridCol w:w="1205"/>
        <w:gridCol w:w="1314"/>
        <w:gridCol w:w="1175"/>
      </w:tblGrid>
      <w:tr>
        <w:trPr>
          <w:cantSplit/>
          <w:tblHeader/>
        </w:trPr>
        <w:tc>
          <w:tcPr>
            <w:tcW w:w="1177" w:type="pct"/>
            <w:shd w:val="clear" w:color="auto" w:fill="EEEEEE"/>
          </w:tcPr>
          <w:p>
            <w:r>
              <w:rPr>
                <w:b/>
              </w:rPr>
              <w:t>Name</w:t>
            </w:r>
          </w:p>
        </w:tc>
        <w:tc>
          <w:tcPr>
            <w:tcW w:w="1361" w:type="pct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803" w:type="pct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  <w:tc>
          <w:tcPr>
            <w:tcW w:w="876" w:type="pct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783" w:type="pct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spf.KStressn_avx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spf.K_stress_tensorxx*spf.nxmesh+spf.K_stress_tensorxy*spf.nymesh+spf.K_stress_tensorxz*spf.nzmesh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>
            <w:r>
              <w:t>Average viscous stress, x-component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spf.KStressn_avy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spf.K_stress_tensoryx*spf.nxmesh+spf.K_stress_tensoryy*spf.nymesh+spf.K_stress_tensoryz*spf.nzmesh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>
            <w:r>
              <w:t>Average viscous stress, y-component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spf.KStressn_avz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spf.K_stress_tensorzx*spf.nxmesh+spf.K_stress_tensorzy*spf.nymesh+spf.K_stress_tensorzz*spf.nzmesh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>
            <w:r>
              <w:t>Average viscous stress, z-component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spf.KStressTestn_avx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spf.K_stress_tensor_testxx*spf.nxmesh+spf.K_stress_tensor_testxy*spf.nymesh+spf.K_stress_tensor_testxz*spf.nzmesh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>
            <w:r>
              <w:t>Average viscous stress, x-component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spf.KStressTestn_avy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spf.K_stress_tensor_testyx*spf.nxmesh+spf.K_stress_tensor_testyy*spf.nymesh+spf.K_stress_tensor_testyz*spf.nzmesh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>
            <w:r>
              <w:t>Average viscous stress, y-component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spf.KStressTestn_avz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spf.K_stress_tensor_testzx*spf.nxmesh+spf.K_stress_tensor_testzy*spf.nymesh+spf.K_stress_tensor_testzz*spf.nzmesh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>
            <w:r>
              <w:t>Average viscous stress, z-component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spf.ujumpx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spf.ut_herex-spf.ut_therex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>
            <w:r>
              <w:t>Velocity jump, x-component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spf.ujumpy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spf.ut_herey-spf.ut_therey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>
            <w:r>
              <w:t>Velocity jump, y-component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spf.ujumpz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spf.ut_herez-spf.ut_therez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>
            <w:r>
              <w:t>Velocity jump, z-component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spf.meshVol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meshvol_spatial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m²</w:t>
            </w:r>
          </w:p>
        </w:tc>
        <w:tc>
          <w:tcPr>
            <w:tcW w:w="876" w:type="pct"/>
          </w:tcPr>
          <w:p>
            <w:r>
              <w:t/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spf.meshVolInt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down(meshvol_spatial)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m³</w:t>
            </w:r>
          </w:p>
        </w:tc>
        <w:tc>
          <w:tcPr>
            <w:tcW w:w="876" w:type="pct"/>
          </w:tcPr>
          <w:p>
            <w:r>
              <w:t>Volume of interior mesh element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spf.sigma_dg_ns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4*spf.ct_here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kg/(m²·s)</w:t>
            </w:r>
          </w:p>
        </w:tc>
        <w:tc>
          <w:tcPr>
            <w:tcW w:w="876" w:type="pct"/>
          </w:tcPr>
          <w:p>
            <w:r>
              <w:t/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spf.rhoFace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down(spf.rho)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kg/m³</w:t>
            </w:r>
          </w:p>
        </w:tc>
        <w:tc>
          <w:tcPr>
            <w:tcW w:w="876" w:type="pct"/>
          </w:tcPr>
          <w:p>
            <w:r>
              <w:t>Density face value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spf.umxTnFace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spf.upwind_helpx*spf.nxmesh+spf.upwind_helpy*spf.nymesh+spf.upwind_helpz*spf.nzmesh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>
            <w:r>
              <w:t>Relative velocity on face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spf.p0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p_in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>
            <w:r>
              <w:t>Pressure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spf.f0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spf.p0+spf.uNormal*(spf.backflowPenaltyDiff+spf.backflowPenaltyConv)*(spf.uNormal&gt;0)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>
            <w:r>
              <w:t>Normal stress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spf.uNormal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u*nojac(spf.nxmesh)+v*nojac(spf.nymesh)+w*nojac(spf.nzmesh)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>
            <w:r>
              <w:t>Normal velocity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spf.backflowPenaltyDiff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spf.inl1.c_here*min((down(spf.mu)+spf.muT)*spf.meshVol/spf.meshVolInt,down(spf.rho)*abs(spf.uNormal)/down(spf.epsilon_p))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Pa·s/m</w:t>
            </w:r>
          </w:p>
        </w:tc>
        <w:tc>
          <w:tcPr>
            <w:tcW w:w="876" w:type="pct"/>
          </w:tcPr>
          <w:p>
            <w:r>
              <w:t>Backflow penalty parameter, diffusive contribution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spf.backflowPenaltyConv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spf.rhoFace*spf.umxTnFace/spf.epsilon_p^2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kg/(m²·s)</w:t>
            </w:r>
          </w:p>
        </w:tc>
        <w:tc>
          <w:tcPr>
            <w:tcW w:w="876" w:type="pct"/>
          </w:tcPr>
          <w:p>
            <w:r>
              <w:t>Backflow penalty parameter, convective contribution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spf.inl1.dz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spf.dz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</w:t>
            </w:r>
          </w:p>
        </w:tc>
        <w:tc>
          <w:tcPr>
            <w:tcW w:w="876" w:type="pct"/>
          </w:tcPr>
          <w:p>
            <w:r>
              <w:t>Channel thickness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spf.inl1.c_here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384/spf.epsilon_p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76" w:type="pct"/>
          </w:tcPr>
          <w:p>
            <w:r>
              <w:t>Intermediate variable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spf.inl1.upwind_ns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spf.backflowPenaltyConv*spf.uNormal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>
            <w:r>
              <w:t>Upwind term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spf.un_here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u*nojac(spf.nxmesh)+v*nojac(spf.nymesh)+w*nojac(spf.nzmesh)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>
            <w:r>
              <w:t>Intermediate variable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spf.ut_herex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u-spf.un_here*nojac(spf.nxmesh)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>
            <w:r>
              <w:t>Intermediate variable, x-component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spf.ut_herey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v-spf.un_here*nojac(spf.nymesh)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>
            <w:r>
              <w:t>Intermediate variable, y-component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spf.ut_herez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w-spf.un_here*nojac(spf.nzmesh)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>
            <w:r>
              <w:t>Intermediate variable, z-component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spf.un_there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>
            <w:r>
              <w:t>Intermediate variable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spf.ut_therex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-spf.un_there*nojac(spf.nxmesh)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>
            <w:r>
              <w:t>Intermediate variable, x-component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spf.ut_therey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-spf.un_there*nojac(spf.nymesh)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>
            <w:r>
              <w:t>Intermediate variable, y-component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spf.ut_therez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-spf.un_there*nojac(spf.nzmesh)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>
            <w:r>
              <w:t>Intermediate variable, z-component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spf.ct_here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96*nojac(down((spf.mu+spf.muT)/spf.epsilon_p))*spf.meshVol/spf.meshVolInt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Pa·s/m</w:t>
            </w:r>
          </w:p>
        </w:tc>
        <w:tc>
          <w:tcPr>
            <w:tcW w:w="876" w:type="pct"/>
          </w:tcPr>
          <w:p>
            <w:r>
              <w:t>Intermediate variable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spf.inl1.volumeFlowRate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spf.inl1.intop(u*spf.nxmesh+v*spf.nymesh+w*spf.nzmesh)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m³/s</w:t>
            </w:r>
          </w:p>
        </w:tc>
        <w:tc>
          <w:tcPr>
            <w:tcW w:w="876" w:type="pct"/>
          </w:tcPr>
          <w:p>
            <w:r>
              <w:t>Outward volume flow rate across feature selection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Global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spf.inl1.massFlowRate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spf.inl1.intop(spf.rho*(u*spf.nxmesh+v*spf.nymesh+w*spf.nzmesh))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kg/s</w:t>
            </w:r>
          </w:p>
        </w:tc>
        <w:tc>
          <w:tcPr>
            <w:tcW w:w="876" w:type="pct"/>
          </w:tcPr>
          <w:p>
            <w:r>
              <w:t>Outward mass flow rate across feature selection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Global</w:t>
            </w:r>
          </w:p>
        </w:tc>
      </w:tr>
      <w:tr>
        <w:tc>
          <w:tcPr>
            <w:tcW w:w="1177" w:type="pct"/>
          </w:tcPr>
          <w:p>
            <w:r>
              <w:rPr>
                <w:noProof/>
              </w:rPr>
              <w:t>spf.inl1.pAverage</w:t>
            </w:r>
          </w:p>
        </w:tc>
        <w:tc>
          <w:tcPr>
            <w:tcW w:w="1361" w:type="pct"/>
          </w:tcPr>
          <w:p>
            <w:r>
              <w:rPr>
                <w:noProof/>
              </w:rPr>
              <w:t>spf.inl1.aveop(p)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>
            <w:r>
              <w:t>Pressure average over feature selection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Global</w:t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44" w:name="cs1060848"/>
      <w:r>
        <w:t xml:space="preserve">Weak Expressions</w:t>
      </w:r>
      <w:bookmarkEnd w:id="44"/>
    </w:p>
    <w:tbl>
      <w:tblPr>
        <w:tblStyle w:val="TableGrid"/>
        <w:tblLayout w:type="fixed"/>
        <w:tblW w:w="5000" w:type="pct"/>
      </w:tblPr>
      <w:tblGrid>
        <w:gridCol w:w="2771"/>
        <w:gridCol w:w="1777"/>
        <w:gridCol w:w="1777"/>
        <w:gridCol w:w="1175"/>
      </w:tblGrid>
      <w:tr>
        <w:trPr>
          <w:cantSplit/>
          <w:tblHeader/>
        </w:trPr>
        <w:tc>
          <w:tcPr>
            <w:tcW w:w="1847" w:type="pct"/>
            <w:shd w:val="clear" w:color="auto" w:fill="EEEEEE"/>
          </w:tcPr>
          <w:p>
            <w:r>
              <w:rPr>
                <w:b/>
              </w:rPr>
              <w:t>Weak expression</w:t>
            </w:r>
          </w:p>
        </w:tc>
        <w:tc>
          <w:tcPr>
            <w:tcW w:w="1185" w:type="pct"/>
            <w:shd w:val="clear" w:color="auto" w:fill="EEEEEE"/>
          </w:tcPr>
          <w:p>
            <w:r>
              <w:rPr>
                <w:b/>
              </w:rPr>
              <w:t>Integration order</w:t>
            </w:r>
          </w:p>
        </w:tc>
        <w:tc>
          <w:tcPr>
            <w:tcW w:w="1185" w:type="pct"/>
            <w:shd w:val="clear" w:color="auto" w:fill="EEEEEE"/>
          </w:tcPr>
          <w:p>
            <w:r>
              <w:rPr>
                <w:b/>
              </w:rPr>
              <w:t>Integration frame</w:t>
            </w:r>
          </w:p>
        </w:tc>
        <w:tc>
          <w:tcPr>
            <w:tcW w:w="783" w:type="pct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</w:tr>
      <w:tr>
        <w:tc>
          <w:tcPr>
            <w:tcW w:w="1847" w:type="pct"/>
          </w:tcPr>
          <w:p>
            <w:r>
              <w:rPr>
                <w:noProof/>
              </w:rPr>
              <w:t>-spf.f0*(test(u)*spf.nxmesh+test(v)*spf.nymesh+test(w)*spf.nzmesh)</w:t>
            </w:r>
          </w:p>
        </w:tc>
        <w:tc>
          <w:tcPr>
            <w:tcW w:w="1185" w:type="pct"/>
          </w:tcPr>
          <w:p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>
            <w:r>
              <w:rPr>
                <w:noProof/>
              </w:rPr>
              <w:t>Spatial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  <w:tr>
        <w:tc>
          <w:tcPr>
            <w:tcW w:w="1847" w:type="pct"/>
          </w:tcPr>
          <w:p>
            <w:r>
              <w:rPr>
                <w:noProof/>
              </w:rPr>
              <w:t>spf.KStressn_avx*test(spf.ut_herex)+spf.KStressn_avy*test(spf.ut_herey)+spf.KStressn_avz*test(spf.ut_herez)+spf.KStressTestn_avx*spf.ujumpx+spf.KStressTestn_avy*spf.ujumpy+spf.KStressTestn_avz*spf.ujumpz-spf.sigma_dg_ns*spf.ujumpx*test(spf.ut_herex)-spf.sigma_dg_ns*spf.ujumpy*test(spf.ut_herey)-spf.sigma_dg_ns*spf.ujumpz*test(spf.ut_herez)</w:t>
            </w:r>
          </w:p>
        </w:tc>
        <w:tc>
          <w:tcPr>
            <w:tcW w:w="1185" w:type="pct"/>
          </w:tcPr>
          <w:p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>
            <w:r>
              <w:rPr>
                <w:noProof/>
              </w:rPr>
              <w:t>Spatial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1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45" w:name="cs7468029"/>
      <w:r>
        <w:t xml:space="preserve">Outlets</w:t>
      </w:r>
      <w:bookmarkEnd w:id="45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26" name="phys_spf_out1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hys_spf_out1_view1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Outlets</w:t>
      </w:r>
    </w:p>
    <w:p>
      <w:pPr>
        <w:pStyle w:val="TableCaption">
          <w:name w:val="Table Caption"/>
          <w:basedOn w:val="Caption"/>
        </w:pStyle>
      </w:pPr>
      <w:r>
        <w:t>Selection</w:t>
      </w:r>
    </w:p>
    <w:tbl>
      <w:tblPr>
        <w:tblStyle w:val="TableGrid"/>
        <w:tblLayout w:type="fixed"/>
        <w:tblW w:w="5000" w:type="pct"/>
        <w:tblCaption w:val="Selection"/>
      </w:tblPr>
      <w:tblGrid>
        <w:gridCol w:w="2259"/>
        <w:gridCol w:w="5241"/>
      </w:tblGrid>
      <w:tr>
        <w:tc>
          <w:tcPr>
            <w:tcW w:w="1506" w:type="pct"/>
          </w:tcPr>
          <w:p>
            <w:r>
              <w:t>Geometric entity level</w:t>
            </w:r>
          </w:p>
        </w:tc>
        <w:tc>
          <w:tcPr>
            <w:tcW w:w="3494" w:type="pct"/>
          </w:tcPr>
          <w:p>
            <w:r>
              <w:t>Boundary</w:t>
            </w:r>
          </w:p>
        </w:tc>
      </w:tr>
      <w:tr>
        <w:tc>
          <w:tcPr>
            <w:tcW w:w="1506" w:type="pct"/>
          </w:tcPr>
          <w:p>
            <w:r>
              <w:t>Name</w:t>
            </w:r>
          </w:p>
        </w:tc>
        <w:tc>
          <w:tcPr>
            <w:tcW w:w="3494" w:type="pct"/>
          </w:tcPr>
          <w:p>
            <w:r>
              <w:t>Outlets</w:t>
            </w:r>
          </w:p>
        </w:tc>
      </w:tr>
      <w:tr>
        <w:tc>
          <w:tcPr>
            <w:tcW w:w="1506" w:type="pct"/>
          </w:tcPr>
          <w:p>
            <w:r>
              <w:t>Selection</w:t>
            </w:r>
          </w:p>
        </w:tc>
        <w:tc>
          <w:tcPr>
            <w:tcW w:w="3494" w:type="pct"/>
          </w:tcPr>
          <w:p>
            <w:r>
              <w:t>Named box2: Geometry geom1: Dimension 2: Boundaries 51–52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069848" cy="192024"/>
            <wp:docPr id="27" name="equ_spf_out1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equ_spf_out1_1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ext cx="1069848" cy="192024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396240" cy="158496"/>
            <wp:docPr id="28" name="equ_spf_out1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equ_spf_out1_2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ext cx="396240" cy="15849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4">
          <w:name w:val="heading 4"/>
          <w:basedOn w:val="Normal"/>
        </w:pStyle>
      </w:pPr>
      <w:bookmarkStart w:id="46" w:name="cs9489054"/>
      <w:r>
        <w:t xml:space="preserve">Boundary Condition</w:t>
      </w:r>
      <w:bookmarkEnd w:id="46"/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1867"/>
        <w:gridCol w:w="101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Boundary condition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Pressure</w:t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47" w:name="cs1045645"/>
      <w:r>
        <w:t xml:space="preserve">Pressure Conditions</w:t>
      </w:r>
      <w:bookmarkEnd w:id="47"/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1777"/>
        <w:gridCol w:w="891"/>
        <w:gridCol w:w="81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</w:tr>
      <w:tr>
        <w:tc>
          <w:tcPr>
            <w:tcW w:w="0" w:type="auto"/>
          </w:tcPr>
          <w:p>
            <w:r>
              <w:t>Pressure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Static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0" w:type="auto"/>
          </w:tcPr>
          <w:p>
            <w:r>
              <w:t>Pressure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p_out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Pa</w:t>
            </w:r>
          </w:p>
        </w:tc>
      </w:tr>
      <w:tr>
        <w:tc>
          <w:tcPr>
            <w:tcW w:w="0" w:type="auto"/>
          </w:tcPr>
          <w:p>
            <w:r>
              <w:t>Normal flow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Off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/>
            </w:r>
          </w:p>
        </w:tc>
      </w:tr>
      <w:tr>
        <w:tc>
          <w:tcPr>
            <w:tcW w:w="0" w:type="auto"/>
          </w:tcPr>
          <w:p>
            <w:r>
              <w:t>Suppress backflow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/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48" w:name="cs9367270"/>
      <w:r>
        <w:t xml:space="preserve">Variables</w:t>
      </w:r>
      <w:bookmarkEnd w:id="48"/>
    </w:p>
    <w:tbl>
      <w:tblPr>
        <w:tblStyle w:val="TableGrid"/>
        <w:tblLayout w:type="fixed"/>
        <w:tblW w:w="5000" w:type="pct"/>
      </w:tblPr>
      <w:tblGrid>
        <w:gridCol w:w="1770"/>
        <w:gridCol w:w="2053"/>
        <w:gridCol w:w="1205"/>
        <w:gridCol w:w="1314"/>
        <w:gridCol w:w="1158"/>
      </w:tblGrid>
      <w:tr>
        <w:trPr>
          <w:cantSplit/>
          <w:tblHeader/>
        </w:trPr>
        <w:tc>
          <w:tcPr>
            <w:tcW w:w="1180" w:type="pct"/>
            <w:shd w:val="clear" w:color="auto" w:fill="EEEEEE"/>
          </w:tcPr>
          <w:p>
            <w:r>
              <w:rPr>
                <w:b/>
              </w:rPr>
              <w:t>Name</w:t>
            </w:r>
          </w:p>
        </w:tc>
        <w:tc>
          <w:tcPr>
            <w:tcW w:w="1368" w:type="pct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803" w:type="pct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  <w:tc>
          <w:tcPr>
            <w:tcW w:w="876" w:type="pct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772" w:type="pct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spf.meshVol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meshvol_spatial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m²</w:t>
            </w:r>
          </w:p>
        </w:tc>
        <w:tc>
          <w:tcPr>
            <w:tcW w:w="876" w:type="pct"/>
          </w:tcPr>
          <w:p>
            <w:r>
              <w:t/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51–52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spf.meshVolInt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down(meshvol_spatial)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m³</w:t>
            </w:r>
          </w:p>
        </w:tc>
        <w:tc>
          <w:tcPr>
            <w:tcW w:w="876" w:type="pct"/>
          </w:tcPr>
          <w:p>
            <w:r>
              <w:t>Volume of interior mesh element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51–52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spf.rhoFace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down(spf.rho)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kg/m³</w:t>
            </w:r>
          </w:p>
        </w:tc>
        <w:tc>
          <w:tcPr>
            <w:tcW w:w="876" w:type="pct"/>
          </w:tcPr>
          <w:p>
            <w:r>
              <w:t>Density face value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51–52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spf.umxTnFace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spf.upwind_helpx*spf.nxmesh+spf.upwind_helpy*spf.nymesh+spf.upwind_helpz*spf.nzmesh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>
            <w:r>
              <w:t>Relative velocity on face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51–52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spf.p0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p_out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>
            <w:r>
              <w:t>Pressure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51–52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spf.f0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spf.p0+spf.uNormal*(spf.backflowPenaltyDiff-spf.backflowPenaltyConv)*(spf.uNormal&lt;0)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>
            <w:r>
              <w:t>Normal stress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51–52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spf.uNormal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u*nojac(spf.nxmesh)+v*nojac(spf.nymesh)+w*nojac(spf.nzmesh)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>
            <w:r>
              <w:t>Normal velocity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51–52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spf.backflowPenaltyDiff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spf.out1.c_here*min((down(spf.mu)+spf.muT)*spf.meshVol/spf.meshVolInt,down(spf.rho)*abs(spf.uNormal)/down(spf.epsilon_p))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Pa·s/m</w:t>
            </w:r>
          </w:p>
        </w:tc>
        <w:tc>
          <w:tcPr>
            <w:tcW w:w="876" w:type="pct"/>
          </w:tcPr>
          <w:p>
            <w:r>
              <w:t>Backflow penalty parameter, diffusive contribution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51–52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spf.backflowPenaltyConv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spf.rhoFace*spf.umxTnFace/spf.epsilon_p^2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kg/(m²·s)</w:t>
            </w:r>
          </w:p>
        </w:tc>
        <w:tc>
          <w:tcPr>
            <w:tcW w:w="876" w:type="pct"/>
          </w:tcPr>
          <w:p>
            <w:r>
              <w:t>Backflow penalty parameter, convective contribution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51–52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spf.out1.Uav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>
            <w:r>
              <w:t>Average velocity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Global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spf.out1.p0avfdf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>
            <w:r>
              <w:t>Average pressure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Global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spf.out1.dz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spf.dz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</w:t>
            </w:r>
          </w:p>
        </w:tc>
        <w:tc>
          <w:tcPr>
            <w:tcW w:w="876" w:type="pct"/>
          </w:tcPr>
          <w:p>
            <w:r>
              <w:t>Channel thickness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51–52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spf.out1.Mflow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spf.out1.massFlowRate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kg/s</w:t>
            </w:r>
          </w:p>
        </w:tc>
        <w:tc>
          <w:tcPr>
            <w:tcW w:w="876" w:type="pct"/>
          </w:tcPr>
          <w:p>
            <w:r>
              <w:t>Mass flow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Global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spf.out1.c_here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384/spf.epsilon_p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1</w:t>
            </w:r>
          </w:p>
        </w:tc>
        <w:tc>
          <w:tcPr>
            <w:tcW w:w="876" w:type="pct"/>
          </w:tcPr>
          <w:p>
            <w:r>
              <w:t>Intermediate variable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51–52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spf.out1.upwind_ns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spf.backflowPenaltyConv*spf.uNormal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>
            <w:r>
              <w:t>Upwind term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Boundaries 51–52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spf.out1.volumeFlowRate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spf.out1.intop(u*spf.nxmesh+v*spf.nymesh+w*spf.nzmesh)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m³/s</w:t>
            </w:r>
          </w:p>
        </w:tc>
        <w:tc>
          <w:tcPr>
            <w:tcW w:w="876" w:type="pct"/>
          </w:tcPr>
          <w:p>
            <w:r>
              <w:t>Outward volume flow rate across feature selection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Global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spf.out1.massFlowRate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spf.out1.intop(spf.rho*(u*spf.nxmesh+v*spf.nymesh+w*spf.nzmesh))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kg/s</w:t>
            </w:r>
          </w:p>
        </w:tc>
        <w:tc>
          <w:tcPr>
            <w:tcW w:w="876" w:type="pct"/>
          </w:tcPr>
          <w:p>
            <w:r>
              <w:t>Outward mass flow rate across feature selection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Global</w:t>
            </w:r>
          </w:p>
        </w:tc>
      </w:tr>
      <w:tr>
        <w:tc>
          <w:tcPr>
            <w:tcW w:w="1180" w:type="pct"/>
          </w:tcPr>
          <w:p>
            <w:r>
              <w:rPr>
                <w:noProof/>
              </w:rPr>
              <w:t>spf.out1.pAverage</w:t>
            </w:r>
          </w:p>
        </w:tc>
        <w:tc>
          <w:tcPr>
            <w:tcW w:w="1368" w:type="pct"/>
          </w:tcPr>
          <w:p>
            <w:r>
              <w:rPr>
                <w:noProof/>
              </w:rPr>
              <w:t>spf.out1.aveop(p)</w:t>
            </w:r>
          </w:p>
        </w:tc>
        <w:tc>
          <w:tcPr>
            <w:tcW w:w="803" w:type="pct"/>
          </w:tcPr>
          <w:p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>
            <w:r>
              <w:t>Pressure average over feature selection</w:t>
            </w:r>
          </w:p>
        </w:tc>
        <w:tc>
          <w:tcPr>
            <w:tcW w:w="772" w:type="pct"/>
          </w:tcPr>
          <w:p>
            <w:r>
              <w:rPr>
                <w:noProof/>
              </w:rPr>
              <w:t>Global</w:t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49" w:name="cs2337041"/>
      <w:r>
        <w:t xml:space="preserve">Weak Expressions</w:t>
      </w:r>
      <w:bookmarkEnd w:id="49"/>
    </w:p>
    <w:tbl>
      <w:tblPr>
        <w:tblStyle w:val="TableGrid"/>
        <w:tblLayout w:type="fixed"/>
        <w:tblW w:w="5000" w:type="pct"/>
      </w:tblPr>
      <w:tblGrid>
        <w:gridCol w:w="2245"/>
        <w:gridCol w:w="1777"/>
        <w:gridCol w:w="1777"/>
        <w:gridCol w:w="1700"/>
      </w:tblGrid>
      <w:tr>
        <w:trPr>
          <w:cantSplit/>
          <w:tblHeader/>
        </w:trPr>
        <w:tc>
          <w:tcPr>
            <w:tcW w:w="1497" w:type="pct"/>
            <w:shd w:val="clear" w:color="auto" w:fill="EEEEEE"/>
          </w:tcPr>
          <w:p>
            <w:r>
              <w:rPr>
                <w:b/>
              </w:rPr>
              <w:t>Weak expression</w:t>
            </w:r>
          </w:p>
        </w:tc>
        <w:tc>
          <w:tcPr>
            <w:tcW w:w="1185" w:type="pct"/>
            <w:shd w:val="clear" w:color="auto" w:fill="EEEEEE"/>
          </w:tcPr>
          <w:p>
            <w:r>
              <w:rPr>
                <w:b/>
              </w:rPr>
              <w:t>Integration order</w:t>
            </w:r>
          </w:p>
        </w:tc>
        <w:tc>
          <w:tcPr>
            <w:tcW w:w="1185" w:type="pct"/>
            <w:shd w:val="clear" w:color="auto" w:fill="EEEEEE"/>
          </w:tcPr>
          <w:p>
            <w:r>
              <w:rPr>
                <w:b/>
              </w:rPr>
              <w:t>Integration frame</w:t>
            </w:r>
          </w:p>
        </w:tc>
        <w:tc>
          <w:tcPr>
            <w:tcW w:w="1134" w:type="pct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</w:tr>
      <w:tr>
        <w:tc>
          <w:tcPr>
            <w:tcW w:w="1497" w:type="pct"/>
          </w:tcPr>
          <w:p>
            <w:r>
              <w:rPr>
                <w:noProof/>
              </w:rPr>
              <w:t>-spf.f0*(test(u)*spf.nxmesh+test(v)*spf.nymesh+test(w)*spf.nzmesh)</w:t>
            </w:r>
          </w:p>
        </w:tc>
        <w:tc>
          <w:tcPr>
            <w:tcW w:w="1185" w:type="pct"/>
          </w:tcPr>
          <w:p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>
            <w:r>
              <w:rPr>
                <w:noProof/>
              </w:rPr>
              <w:t>Spatial</w:t>
            </w:r>
          </w:p>
        </w:tc>
        <w:tc>
          <w:tcPr>
            <w:tcW w:w="1134" w:type="pct"/>
          </w:tcPr>
          <w:p>
            <w:r>
              <w:rPr>
                <w:noProof/>
              </w:rPr>
              <w:t>Boundaries 51–52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50" w:name="cs5367247"/>
      <w:r>
        <w:t xml:space="preserve">Symmetry</w:t>
      </w:r>
      <w:bookmarkEnd w:id="50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29" name="phys_spf_sym1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hys_spf_sym1_view1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Symmetry</w:t>
      </w:r>
    </w:p>
    <w:p>
      <w:pPr>
        <w:pStyle w:val="TableCaption">
          <w:name w:val="Table Caption"/>
          <w:basedOn w:val="Caption"/>
        </w:pStyle>
      </w:pPr>
      <w:r>
        <w:t>Selection</w:t>
      </w:r>
    </w:p>
    <w:tbl>
      <w:tblPr>
        <w:tblStyle w:val="TableGrid"/>
        <w:tblLayout w:type="fixed"/>
        <w:tblW w:w="5000" w:type="pct"/>
        <w:tblCaption w:val="Selection"/>
      </w:tblPr>
      <w:tblGrid>
        <w:gridCol w:w="2259"/>
        <w:gridCol w:w="5241"/>
      </w:tblGrid>
      <w:tr>
        <w:tc>
          <w:tcPr>
            <w:tcW w:w="1506" w:type="pct"/>
          </w:tcPr>
          <w:p>
            <w:r>
              <w:t>Geometric entity level</w:t>
            </w:r>
          </w:p>
        </w:tc>
        <w:tc>
          <w:tcPr>
            <w:tcW w:w="3494" w:type="pct"/>
          </w:tcPr>
          <w:p>
            <w:r>
              <w:t>Boundary</w:t>
            </w:r>
          </w:p>
        </w:tc>
      </w:tr>
      <w:tr>
        <w:tc>
          <w:tcPr>
            <w:tcW w:w="1506" w:type="pct"/>
          </w:tcPr>
          <w:p>
            <w:r>
              <w:t>Name</w:t>
            </w:r>
          </w:p>
        </w:tc>
        <w:tc>
          <w:tcPr>
            <w:tcW w:w="3494" w:type="pct"/>
          </w:tcPr>
          <w:p>
            <w:r>
              <w:t>Symmetry y0</w:t>
            </w:r>
          </w:p>
        </w:tc>
      </w:tr>
      <w:tr>
        <w:tc>
          <w:tcPr>
            <w:tcW w:w="1506" w:type="pct"/>
          </w:tcPr>
          <w:p>
            <w:r>
              <w:t>Selection</w:t>
            </w:r>
          </w:p>
        </w:tc>
        <w:tc>
          <w:tcPr>
            <w:tcW w:w="3494" w:type="pct"/>
          </w:tcPr>
          <w:p>
            <w:r>
              <w:t>Named box5: Geometry geom1: Dimension 2: Boundary 2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502920" cy="134112"/>
            <wp:docPr id="30" name="equ_spf_sym1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equ_spf_sym1_1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ext cx="502920" cy="134112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636776" cy="164592"/>
            <wp:docPr id="31" name="equ_spf_sym1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equ_spf_sym1_2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ext cx="1636776" cy="164592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4">
          <w:name w:val="heading 4"/>
          <w:basedOn w:val="Normal"/>
        </w:pStyle>
      </w:pPr>
      <w:bookmarkStart w:id="51" w:name="cs4204136"/>
      <w:r>
        <w:t xml:space="preserve">Variables</w:t>
      </w:r>
      <w:bookmarkEnd w:id="51"/>
    </w:p>
    <w:tbl>
      <w:tblPr>
        <w:tblStyle w:val="TableGrid"/>
        <w:tblW w:w="0" w:type="auto"/>
      </w:tblPr>
      <w:tblGrid>
        <w:gridCol w:w="1084"/>
        <w:gridCol w:w="1158"/>
        <w:gridCol w:w="813"/>
        <w:gridCol w:w="3269"/>
        <w:gridCol w:w="117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Name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spf.ubndx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>
            <w:r>
              <w:t>Velocity at boundary, x-component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Boundary 2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spf.ubndy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>
            <w:r>
              <w:t>Velocity at boundary, y-component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Boundary 2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spf.ubndz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>
            <w:r>
              <w:t>Velocity at boundary, z-component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Boundary 2</w:t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52" w:name="cs5774821"/>
      <w:r>
        <w:t xml:space="preserve">Constraints</w:t>
      </w:r>
      <w:bookmarkEnd w:id="52"/>
    </w:p>
    <w:tbl>
      <w:tblPr>
        <w:tblStyle w:val="TableGrid"/>
        <w:tblLayout w:type="fixed"/>
        <w:tblW w:w="5000" w:type="pct"/>
      </w:tblPr>
      <w:tblGrid>
        <w:gridCol w:w="2003"/>
        <w:gridCol w:w="2003"/>
        <w:gridCol w:w="1235"/>
        <w:gridCol w:w="1175"/>
        <w:gridCol w:w="1084"/>
      </w:tblGrid>
      <w:tr>
        <w:trPr>
          <w:cantSplit/>
          <w:tblHeader/>
        </w:trPr>
        <w:tc>
          <w:tcPr>
            <w:tcW w:w="1335" w:type="pct"/>
            <w:shd w:val="clear" w:color="auto" w:fill="EEEEEE"/>
          </w:tcPr>
          <w:p>
            <w:r>
              <w:rPr>
                <w:b/>
              </w:rPr>
              <w:t>Constraint</w:t>
            </w:r>
          </w:p>
        </w:tc>
        <w:tc>
          <w:tcPr>
            <w:tcW w:w="1335" w:type="pct"/>
            <w:shd w:val="clear" w:color="auto" w:fill="EEEEEE"/>
          </w:tcPr>
          <w:p>
            <w:r>
              <w:rPr>
                <w:b/>
              </w:rPr>
              <w:t>Constraint force</w:t>
            </w:r>
          </w:p>
        </w:tc>
        <w:tc>
          <w:tcPr>
            <w:tcW w:w="823" w:type="pct"/>
            <w:shd w:val="clear" w:color="auto" w:fill="EEEEEE"/>
          </w:tcPr>
          <w:p>
            <w:r>
              <w:rPr>
                <w:b/>
              </w:rPr>
              <w:t>Shape function</w:t>
            </w:r>
          </w:p>
        </w:tc>
        <w:tc>
          <w:tcPr>
            <w:tcW w:w="783" w:type="pct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  <w:tc>
          <w:tcPr>
            <w:tcW w:w="723" w:type="pct"/>
            <w:shd w:val="clear" w:color="auto" w:fill="EEEEEE"/>
          </w:tcPr>
          <w:p>
            <w:r>
              <w:rPr>
                <w:b/>
              </w:rPr>
              <w:t>Details</w:t>
            </w:r>
          </w:p>
        </w:tc>
      </w:tr>
      <w:tr>
        <w:tc>
          <w:tcPr>
            <w:tcW w:w="1335" w:type="pct"/>
          </w:tcPr>
          <w:p>
            <w:r>
              <w:rPr>
                <w:noProof/>
              </w:rPr>
              <w:t>(u-spf.ubndx)*spf.nx+(v-spf.ubndy)*spf.ny+(w-spf.ubndz)*spf.nz</w:t>
            </w:r>
          </w:p>
        </w:tc>
        <w:tc>
          <w:tcPr>
            <w:tcW w:w="1335" w:type="pct"/>
          </w:tcPr>
          <w:p>
            <w:r>
              <w:rPr>
                <w:noProof/>
              </w:rPr>
              <w:t>test(u-spf.ubndx)*spf.nx+test(v-spf.ubndy)*spf.ny+test(w-spf.ubndz)*spf.nz</w:t>
            </w:r>
          </w:p>
        </w:tc>
        <w:tc>
          <w:tcPr>
            <w:tcW w:w="823" w:type="pct"/>
          </w:tcPr>
          <w:p>
            <w:r>
              <w:rPr>
                <w:noProof/>
              </w:rPr>
              <w:t>Lagrange (Quadratic)</w:t>
            </w:r>
          </w:p>
        </w:tc>
        <w:tc>
          <w:tcPr>
            <w:tcW w:w="783" w:type="pct"/>
          </w:tcPr>
          <w:p>
            <w:r>
              <w:rPr>
                <w:noProof/>
              </w:rPr>
              <w:t>Boundary 2</w:t>
            </w:r>
          </w:p>
        </w:tc>
        <w:tc>
          <w:tcPr>
            <w:tcW w:w="723" w:type="pct"/>
          </w:tcPr>
          <w:p>
            <w:r>
              <w:rPr>
                <w:noProof/>
              </w:rPr>
              <w:t>Elemental</w:t>
            </w:r>
          </w:p>
        </w:tc>
      </w:tr>
    </w:tbl>
    <w:p>
      <w:pPr>
        <w:pStyle w:val="TableSpacing"/>
      </w:pPr>
    </w:p>
    <w:p>
      <w:pPr>
        <w:pStyle w:val="Heading2">
          <w:name w:val="heading 2"/>
          <w:basedOn w:val="Normal"/>
        </w:pStyle>
        <w:numPr>
          <w:ilvl w:val="1"/>
          <w:numId w:val="1"/>
        </w:numPr>
      </w:pPr>
      <w:bookmarkStart w:id="53" w:name="cs9876843"/>
      <w:r>
        <w:t xml:space="preserve">Mesh 1</w:t>
      </w:r>
      <w:bookmarkEnd w:id="53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32" name="mesh_mesh1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mesh_mesh1_view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Mesh 1</w:t>
      </w:r>
    </w:p>
    <w:p>
      <w:pPr>
        <w:pStyle w:val="TableCaption">
          <w:name w:val="Table Caption"/>
          <w:basedOn w:val="Caption"/>
        </w:pStyle>
      </w:pPr>
      <w:r>
        <w:t>Mesh statistics</w:t>
      </w:r>
    </w:p>
    <w:tbl>
      <w:tblPr>
        <w:tblStyle w:val="TableGrid"/>
        <w:tblW w:w="0" w:type="auto"/>
        <w:tblCaption w:val="Mesh statistics"/>
      </w:tblPr>
      <w:tblGrid>
        <w:gridCol w:w="2319"/>
        <w:gridCol w:w="1466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Status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Complete mesh</w:t>
            </w:r>
          </w:p>
        </w:tc>
      </w:tr>
      <w:tr>
        <w:tc>
          <w:tcPr>
            <w:tcW w:w="0" w:type="auto"/>
          </w:tcPr>
          <w:p>
            <w:r>
              <w:t>Mesh vertices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23323</w:t>
            </w:r>
          </w:p>
        </w:tc>
      </w:tr>
      <w:tr>
        <w:tc>
          <w:tcPr>
            <w:tcW w:w="0" w:type="auto"/>
          </w:tcPr>
          <w:p>
            <w:r>
              <w:t>Tetrahedra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94447</w:t>
            </w:r>
          </w:p>
        </w:tc>
      </w:tr>
      <w:tr>
        <w:tc>
          <w:tcPr>
            <w:tcW w:w="0" w:type="auto"/>
          </w:tcPr>
          <w:p>
            <w:r>
              <w:t>Pyramids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1599</w:t>
            </w:r>
          </w:p>
        </w:tc>
      </w:tr>
      <w:tr>
        <w:tc>
          <w:tcPr>
            <w:tcW w:w="0" w:type="auto"/>
          </w:tcPr>
          <w:p>
            <w:r>
              <w:t>Prisms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8160</w:t>
            </w:r>
          </w:p>
        </w:tc>
      </w:tr>
      <w:tr>
        <w:tc>
          <w:tcPr>
            <w:tcW w:w="0" w:type="auto"/>
          </w:tcPr>
          <w:p>
            <w:r>
              <w:t>Number of elements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104206</w:t>
            </w:r>
          </w:p>
        </w:tc>
      </w:tr>
      <w:tr>
        <w:tc>
          <w:tcPr>
            <w:tcW w:w="0" w:type="auto"/>
          </w:tcPr>
          <w:p>
            <w:r>
              <w:t>Minimum element quality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0.1328</w:t>
            </w:r>
          </w:p>
        </w:tc>
      </w:tr>
      <w:tr>
        <w:tc>
          <w:tcPr>
            <w:tcW w:w="0" w:type="auto"/>
          </w:tcPr>
          <w:p>
            <w:r>
              <w:t>Average element quality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0.6589</w:t>
            </w:r>
          </w:p>
        </w:tc>
      </w:tr>
      <w:tr>
        <w:tc>
          <w:tcPr>
            <w:tcW w:w="0" w:type="auto"/>
          </w:tcPr>
          <w:p>
            <w:r>
              <w:t>Element volume ratio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6.2898E-4</w:t>
            </w:r>
          </w:p>
        </w:tc>
      </w:tr>
      <w:tr>
        <w:tc>
          <w:tcPr>
            <w:tcW w:w="0" w:type="auto"/>
          </w:tcPr>
          <w:p>
            <w:r>
              <w:t>Mesh volume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3.453E6 µm³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54" w:name="cs9225650"/>
      <w:r>
        <w:t xml:space="preserve">Size (size)</w:t>
      </w:r>
      <w:bookmarkEnd w:id="54"/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2771"/>
        <w:gridCol w:w="1556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Calibrate for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Fluid dynamics</w:t>
            </w:r>
          </w:p>
        </w:tc>
      </w:tr>
      <w:tr>
        <w:tc>
          <w:tcPr>
            <w:tcW w:w="0" w:type="auto"/>
          </w:tcPr>
          <w:p>
            <w:r>
              <w:t>Maximum element size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23.9</w:t>
            </w:r>
          </w:p>
        </w:tc>
      </w:tr>
      <w:tr>
        <w:tc>
          <w:tcPr>
            <w:tcW w:w="0" w:type="auto"/>
          </w:tcPr>
          <w:p>
            <w:r>
              <w:t>Minimum element size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2.191</w:t>
            </w:r>
          </w:p>
        </w:tc>
      </w:tr>
      <w:tr>
        <w:tc>
          <w:tcPr>
            <w:tcW w:w="0" w:type="auto"/>
          </w:tcPr>
          <w:p>
            <w:r>
              <w:t>Curvature factor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0.9</w:t>
            </w:r>
          </w:p>
        </w:tc>
      </w:tr>
      <w:tr>
        <w:tc>
          <w:tcPr>
            <w:tcW w:w="0" w:type="auto"/>
          </w:tcPr>
          <w:p>
            <w:r>
              <w:t>Resolution of narrow regions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0.4</w:t>
            </w:r>
          </w:p>
        </w:tc>
      </w:tr>
      <w:tr>
        <w:tc>
          <w:tcPr>
            <w:tcW w:w="0" w:type="auto"/>
          </w:tcPr>
          <w:p>
            <w:r>
              <w:t>Maximum element growth rate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1.3</w:t>
            </w:r>
          </w:p>
        </w:tc>
      </w:tr>
      <w:tr>
        <w:tc>
          <w:tcPr>
            <w:tcW w:w="0" w:type="auto"/>
          </w:tcPr>
          <w:p>
            <w:r>
              <w:t>Predefined size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Extra coarse</w:t>
            </w:r>
          </w:p>
        </w:tc>
      </w:tr>
      <w:tr>
        <w:tc>
          <w:tcPr>
            <w:tcW w:w="0" w:type="auto"/>
          </w:tcPr>
          <w:p>
            <w:r>
              <w:t>Custom element size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Custom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55" w:name="cs8096952"/>
      <w:r>
        <w:t xml:space="preserve">Size 1 (size1)</w:t>
      </w:r>
      <w:bookmarkEnd w:id="55"/>
    </w:p>
    <w:p>
      <w:pPr>
        <w:pStyle w:val="TableCaption">
          <w:name w:val="Table Caption"/>
          <w:basedOn w:val="Caption"/>
        </w:pStyle>
      </w:pPr>
      <w:r>
        <w:t>Selection</w:t>
      </w:r>
    </w:p>
    <w:tbl>
      <w:tblPr>
        <w:tblStyle w:val="TableGrid"/>
        <w:tblLayout w:type="fixed"/>
        <w:tblW w:w="5000" w:type="pct"/>
        <w:tblCaption w:val="Selection"/>
      </w:tblPr>
      <w:tblGrid>
        <w:gridCol w:w="2259"/>
        <w:gridCol w:w="5241"/>
      </w:tblGrid>
      <w:tr>
        <w:tc>
          <w:tcPr>
            <w:tcW w:w="1506" w:type="pct"/>
          </w:tcPr>
          <w:p>
            <w:r>
              <w:t>Geometric entity level</w:t>
            </w:r>
          </w:p>
        </w:tc>
        <w:tc>
          <w:tcPr>
            <w:tcW w:w="3494" w:type="pct"/>
          </w:tcPr>
          <w:p>
            <w:r>
              <w:t>Boundary</w:t>
            </w:r>
          </w:p>
        </w:tc>
      </w:tr>
      <w:tr>
        <w:tc>
          <w:tcPr>
            <w:tcW w:w="1506" w:type="pct"/>
          </w:tcPr>
          <w:p>
            <w:r>
              <w:t>Selection</w:t>
            </w:r>
          </w:p>
        </w:tc>
        <w:tc>
          <w:tcPr>
            <w:tcW w:w="3494" w:type="pct"/>
          </w:tcPr>
          <w:p>
            <w:r>
              <w:t>Geometry geom1: Dimension 2: Boundaries 1–2, 12, 15, 20, 23, 28, 31, 36, 39, 44, 47, 51–52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33" name="mesh_mesh1_size1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mesh_mesh1_size1_view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Size 1</w:t>
      </w:r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2771"/>
        <w:gridCol w:w="1556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Calibrate for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Fluid dynamics</w:t>
            </w:r>
          </w:p>
        </w:tc>
      </w:tr>
      <w:tr>
        <w:tc>
          <w:tcPr>
            <w:tcW w:w="0" w:type="auto"/>
          </w:tcPr>
          <w:p>
            <w:r>
              <w:t>Maximum element size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23.9</w:t>
            </w:r>
          </w:p>
        </w:tc>
      </w:tr>
      <w:tr>
        <w:tc>
          <w:tcPr>
            <w:tcW w:w="0" w:type="auto"/>
          </w:tcPr>
          <w:p>
            <w:r>
              <w:t>Maximum element size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Off</w:t>
            </w:r>
          </w:p>
        </w:tc>
      </w:tr>
      <w:tr>
        <w:tc>
          <w:tcPr>
            <w:tcW w:w="0" w:type="auto"/>
          </w:tcPr>
          <w:p>
            <w:r>
              <w:t>Minimum element size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1.175</w:t>
            </w:r>
          </w:p>
        </w:tc>
      </w:tr>
      <w:tr>
        <w:tc>
          <w:tcPr>
            <w:tcW w:w="0" w:type="auto"/>
          </w:tcPr>
          <w:p>
            <w:r>
              <w:t>Curvature factor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0.9</w:t>
            </w:r>
          </w:p>
        </w:tc>
      </w:tr>
      <w:tr>
        <w:tc>
          <w:tcPr>
            <w:tcW w:w="0" w:type="auto"/>
          </w:tcPr>
          <w:p>
            <w:r>
              <w:t>Curvature factor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Off</w:t>
            </w:r>
          </w:p>
        </w:tc>
      </w:tr>
      <w:tr>
        <w:tc>
          <w:tcPr>
            <w:tcW w:w="0" w:type="auto"/>
          </w:tcPr>
          <w:p>
            <w:r>
              <w:t>Resolution of narrow regions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0.4</w:t>
            </w:r>
          </w:p>
        </w:tc>
      </w:tr>
      <w:tr>
        <w:tc>
          <w:tcPr>
            <w:tcW w:w="0" w:type="auto"/>
          </w:tcPr>
          <w:p>
            <w:r>
              <w:t>Resolution of narrow regions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Off</w:t>
            </w:r>
          </w:p>
        </w:tc>
      </w:tr>
      <w:tr>
        <w:tc>
          <w:tcPr>
            <w:tcW w:w="0" w:type="auto"/>
          </w:tcPr>
          <w:p>
            <w:r>
              <w:t>Maximum element growth rate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1.3</w:t>
            </w:r>
          </w:p>
        </w:tc>
      </w:tr>
      <w:tr>
        <w:tc>
          <w:tcPr>
            <w:tcW w:w="0" w:type="auto"/>
          </w:tcPr>
          <w:p>
            <w:r>
              <w:t>Maximum element growth rate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Off</w:t>
            </w:r>
          </w:p>
        </w:tc>
      </w:tr>
      <w:tr>
        <w:tc>
          <w:tcPr>
            <w:tcW w:w="0" w:type="auto"/>
          </w:tcPr>
          <w:p>
            <w:r>
              <w:t>Predefined size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Extra coarse</w:t>
            </w:r>
          </w:p>
        </w:tc>
      </w:tr>
      <w:tr>
        <w:tc>
          <w:tcPr>
            <w:tcW w:w="0" w:type="auto"/>
          </w:tcPr>
          <w:p>
            <w:r>
              <w:t>Custom element size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Custom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56" w:name="cs8225765"/>
      <w:r>
        <w:t xml:space="preserve">Size 2 (size2)</w:t>
      </w:r>
      <w:bookmarkEnd w:id="56"/>
    </w:p>
    <w:p>
      <w:pPr>
        <w:pStyle w:val="TableCaption">
          <w:name w:val="Table Caption"/>
          <w:basedOn w:val="Caption"/>
        </w:pStyle>
      </w:pPr>
      <w:r>
        <w:t>Selection</w:t>
      </w:r>
    </w:p>
    <w:tbl>
      <w:tblPr>
        <w:tblStyle w:val="TableGrid"/>
        <w:tblLayout w:type="fixed"/>
        <w:tblW w:w="5000" w:type="pct"/>
        <w:tblCaption w:val="Selection"/>
      </w:tblPr>
      <w:tblGrid>
        <w:gridCol w:w="2259"/>
        <w:gridCol w:w="5241"/>
      </w:tblGrid>
      <w:tr>
        <w:tc>
          <w:tcPr>
            <w:tcW w:w="1506" w:type="pct"/>
          </w:tcPr>
          <w:p>
            <w:r>
              <w:t>Geometric entity level</w:t>
            </w:r>
          </w:p>
        </w:tc>
        <w:tc>
          <w:tcPr>
            <w:tcW w:w="3494" w:type="pct"/>
          </w:tcPr>
          <w:p>
            <w:r>
              <w:t>Boundary</w:t>
            </w:r>
          </w:p>
        </w:tc>
      </w:tr>
      <w:tr>
        <w:tc>
          <w:tcPr>
            <w:tcW w:w="1506" w:type="pct"/>
          </w:tcPr>
          <w:p>
            <w:r>
              <w:t>Selection</w:t>
            </w:r>
          </w:p>
        </w:tc>
        <w:tc>
          <w:tcPr>
            <w:tcW w:w="3494" w:type="pct"/>
          </w:tcPr>
          <w:p>
            <w:r>
              <w:t>Geometry geom1: Dimension 2: Boundaries 3–11, 13–14, 16–19, 21–22, 24–27, 29–30, 32–35, 37–38, 40–43, 45–46, 48–50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34" name="mesh_mesh1_size2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mesh_mesh1_size2_view1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Size 2</w:t>
      </w:r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2771"/>
        <w:gridCol w:w="1556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Calibrate for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Fluid dynamics</w:t>
            </w:r>
          </w:p>
        </w:tc>
      </w:tr>
      <w:tr>
        <w:tc>
          <w:tcPr>
            <w:tcW w:w="0" w:type="auto"/>
          </w:tcPr>
          <w:p>
            <w:r>
              <w:t>Maximum element size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11.9</w:t>
            </w:r>
          </w:p>
        </w:tc>
      </w:tr>
      <w:tr>
        <w:tc>
          <w:tcPr>
            <w:tcW w:w="0" w:type="auto"/>
          </w:tcPr>
          <w:p>
            <w:r>
              <w:t>Minimum element size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1.175</w:t>
            </w:r>
          </w:p>
        </w:tc>
      </w:tr>
      <w:tr>
        <w:tc>
          <w:tcPr>
            <w:tcW w:w="0" w:type="auto"/>
          </w:tcPr>
          <w:p>
            <w:r>
              <w:t>Curvature factor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0.7</w:t>
            </w:r>
          </w:p>
        </w:tc>
      </w:tr>
      <w:tr>
        <w:tc>
          <w:tcPr>
            <w:tcW w:w="0" w:type="auto"/>
          </w:tcPr>
          <w:p>
            <w:r>
              <w:t>Resolution of narrow regions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0.6</w:t>
            </w:r>
          </w:p>
        </w:tc>
      </w:tr>
      <w:tr>
        <w:tc>
          <w:tcPr>
            <w:tcW w:w="0" w:type="auto"/>
          </w:tcPr>
          <w:p>
            <w:r>
              <w:t>Maximum element growth rate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1.2</w:t>
            </w:r>
          </w:p>
        </w:tc>
      </w:tr>
      <w:tr>
        <w:tc>
          <w:tcPr>
            <w:tcW w:w="0" w:type="auto"/>
          </w:tcPr>
          <w:p>
            <w:r>
              <w:t>Predefined size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Coarse</w:t>
            </w:r>
          </w:p>
        </w:tc>
      </w:tr>
      <w:tr>
        <w:tc>
          <w:tcPr>
            <w:tcW w:w="0" w:type="auto"/>
          </w:tcPr>
          <w:p>
            <w:r>
              <w:t>Custom element size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Custom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57" w:name="cs4278149"/>
      <w:r>
        <w:t xml:space="preserve">Corner Refinement 1 (cr1)</w:t>
      </w:r>
      <w:bookmarkEnd w:id="57"/>
    </w:p>
    <w:p>
      <w:pPr>
        <w:pStyle w:val="TableCaption">
          <w:name w:val="Table Caption"/>
          <w:basedOn w:val="Caption"/>
        </w:pStyle>
      </w:pPr>
      <w:r>
        <w:t>Selection</w:t>
      </w:r>
    </w:p>
    <w:tbl>
      <w:tblPr>
        <w:tblStyle w:val="TableGrid"/>
        <w:tblW w:w="0" w:type="auto"/>
        <w:tblCaption w:val="Selection"/>
      </w:tblPr>
      <w:tblGrid>
        <w:gridCol w:w="2259"/>
        <w:gridCol w:w="5241"/>
      </w:tblGrid>
      <w:tr>
        <w:tc>
          <w:tcPr>
            <w:tcW w:w="0" w:type="auto"/>
          </w:tcPr>
          <w:p>
            <w:r>
              <w:t>Geometric entity level</w:t>
            </w:r>
          </w:p>
        </w:tc>
        <w:tc>
          <w:tcPr>
            <w:tcW w:w="0" w:type="auto"/>
          </w:tcPr>
          <w:p>
            <w:r>
              <w:t>Domain</w:t>
            </w:r>
          </w:p>
        </w:tc>
      </w:tr>
      <w:tr>
        <w:tc>
          <w:tcPr>
            <w:tcW w:w="0" w:type="auto"/>
          </w:tcPr>
          <w:p>
            <w:r>
              <w:t>Selection</w:t>
            </w:r>
          </w:p>
        </w:tc>
        <w:tc>
          <w:tcPr>
            <w:tcW w:w="0" w:type="auto"/>
          </w:tcPr>
          <w:p>
            <w:r>
              <w:t>Geometry geom1: Dimension 3: Domains 1–7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35" name="mesh_mesh1_cr1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mesh_mesh1_cr1_view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Corner Refinement 1</w:t>
      </w:r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Layout w:type="fixed"/>
        <w:tblW w:w="5000" w:type="pct"/>
        <w:tblCaption w:val="Settings"/>
      </w:tblPr>
      <w:tblGrid>
        <w:gridCol w:w="1867"/>
        <w:gridCol w:w="5633"/>
      </w:tblGrid>
      <w:tr>
        <w:trPr>
          <w:cantSplit/>
          <w:tblHeader/>
        </w:trPr>
        <w:tc>
          <w:tcPr>
            <w:tcW w:w="1245" w:type="pct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3755" w:type="pct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1245" w:type="pct"/>
          </w:tcPr>
          <w:p>
            <w:r>
              <w:t>Boundary selection</w:t>
            </w:r>
          </w:p>
        </w:tc>
        <w:tc>
          <w:tcPr>
            <w:tcW w:w="3755" w:type="pct"/>
          </w:tcPr>
          <w:p>
            <w:r>
              <w:rPr>
                <w:noProof/>
              </w:rPr>
              <w:t>geom1, Geometry geom1: Dimension 2: Boundaries 3–11, 13–14, 16–19, 21–22, 24–27, 29–30, 32–35, 37–38, 40–43, 45–46, 48–50</w:t>
            </w:r>
          </w:p>
        </w:tc>
      </w:tr>
      <w:tr>
        <w:tc>
          <w:tcPr>
            <w:tcW w:w="1245" w:type="pct"/>
          </w:tcPr>
          <w:p>
            <w:r>
              <w:t>Corner selection</w:t>
            </w:r>
          </w:p>
        </w:tc>
        <w:tc>
          <w:tcPr>
            <w:tcW w:w="3755" w:type="pct"/>
          </w:tcPr>
          <w:p>
            <w:r>
              <w:rPr>
                <w:noProof/>
              </w:rPr>
              <w:t>geom1, Geometry geom1: Dimension 1: No edges 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58" w:name="cs7592067"/>
      <w:r>
        <w:t xml:space="preserve">Free Tetrahedral 1 (ftet1)</w:t>
      </w:r>
      <w:bookmarkEnd w:id="58"/>
    </w:p>
    <w:p>
      <w:pPr>
        <w:pStyle w:val="TableCaption">
          <w:name w:val="Table Caption"/>
          <w:basedOn w:val="Caption"/>
        </w:pStyle>
      </w:pPr>
      <w:r>
        <w:t>Selection</w:t>
      </w:r>
    </w:p>
    <w:tbl>
      <w:tblPr>
        <w:tblStyle w:val="TableGrid"/>
        <w:tblW w:w="0" w:type="auto"/>
        <w:tblCaption w:val="Selection"/>
      </w:tblPr>
      <w:tblGrid>
        <w:gridCol w:w="2259"/>
        <w:gridCol w:w="1084"/>
      </w:tblGrid>
      <w:tr>
        <w:tc>
          <w:tcPr>
            <w:tcW w:w="0" w:type="auto"/>
          </w:tcPr>
          <w:p>
            <w:r>
              <w:t>Geometric entity level</w:t>
            </w:r>
          </w:p>
        </w:tc>
        <w:tc>
          <w:tcPr>
            <w:tcW w:w="0" w:type="auto"/>
          </w:tcPr>
          <w:p>
            <w:r>
              <w:t>Domain</w:t>
            </w:r>
          </w:p>
        </w:tc>
      </w:tr>
      <w:tr>
        <w:tc>
          <w:tcPr>
            <w:tcW w:w="0" w:type="auto"/>
          </w:tcPr>
          <w:p>
            <w:r>
              <w:t>Selection</w:t>
            </w:r>
          </w:p>
        </w:tc>
        <w:tc>
          <w:tcPr>
            <w:tcW w:w="0" w:type="auto"/>
          </w:tcPr>
          <w:p>
            <w:r>
              <w:t>Remaining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36" name="mesh_mesh1_ftet1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mesh_mesh1_ftet1_view1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Free Tetrahedral 1</w:t>
      </w:r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2952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Avoid inverted curved elements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On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Information</w:t>
      </w:r>
    </w:p>
    <w:tbl>
      <w:tblPr>
        <w:tblStyle w:val="TableGrid"/>
        <w:tblW w:w="0" w:type="auto"/>
        <w:tblCaption w:val="Information"/>
      </w:tblPr>
      <w:tblGrid>
        <w:gridCol w:w="1596"/>
        <w:gridCol w:w="590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Last build time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&lt; 1 second</w:t>
            </w:r>
          </w:p>
        </w:tc>
      </w:tr>
      <w:tr>
        <w:tc>
          <w:tcPr>
            <w:tcW w:w="0" w:type="auto"/>
          </w:tcPr>
          <w:p>
            <w:r>
              <w:t>Built with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COMSOL 6.3.0.420 (win64), May 7, 2026, 12:20:47 PM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59" w:name="cs6430859"/>
      <w:r>
        <w:t xml:space="preserve">Boundary Layers 1 (bl1)</w:t>
      </w:r>
      <w:bookmarkEnd w:id="59"/>
    </w:p>
    <w:p>
      <w:pPr>
        <w:pStyle w:val="TableCaption">
          <w:name w:val="Table Caption"/>
          <w:basedOn w:val="Caption"/>
        </w:pStyle>
      </w:pPr>
      <w:r>
        <w:t>Selection</w:t>
      </w:r>
    </w:p>
    <w:tbl>
      <w:tblPr>
        <w:tblStyle w:val="TableGrid"/>
        <w:tblW w:w="0" w:type="auto"/>
        <w:tblCaption w:val="Selection"/>
      </w:tblPr>
      <w:tblGrid>
        <w:gridCol w:w="2259"/>
        <w:gridCol w:w="5241"/>
      </w:tblGrid>
      <w:tr>
        <w:tc>
          <w:tcPr>
            <w:tcW w:w="0" w:type="auto"/>
          </w:tcPr>
          <w:p>
            <w:r>
              <w:t>Geometric entity level</w:t>
            </w:r>
          </w:p>
        </w:tc>
        <w:tc>
          <w:tcPr>
            <w:tcW w:w="0" w:type="auto"/>
          </w:tcPr>
          <w:p>
            <w:r>
              <w:t>Domain</w:t>
            </w:r>
          </w:p>
        </w:tc>
      </w:tr>
      <w:tr>
        <w:tc>
          <w:tcPr>
            <w:tcW w:w="0" w:type="auto"/>
          </w:tcPr>
          <w:p>
            <w:r>
              <w:t>Selection</w:t>
            </w:r>
          </w:p>
        </w:tc>
        <w:tc>
          <w:tcPr>
            <w:tcW w:w="0" w:type="auto"/>
          </w:tcPr>
          <w:p>
            <w:r>
              <w:t>Geometry geom1: Dimension 3: Domains 1–7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37" name="mesh_mesh1_bl1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mesh_mesh1_bl1_view1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Boundary Layers 1</w:t>
      </w:r>
    </w:p>
    <w:p>
      <w:pPr>
        <w:pStyle w:val="TableCaption">
          <w:name w:val="Table Caption"/>
          <w:basedOn w:val="Caption"/>
        </w:pStyle>
      </w:pPr>
      <w:r>
        <w:t>Information</w:t>
      </w:r>
    </w:p>
    <w:tbl>
      <w:tblPr>
        <w:tblStyle w:val="TableGrid"/>
        <w:tblLayout w:type="fixed"/>
        <w:tblW w:w="5000" w:type="pct"/>
        <w:tblCaption w:val="Information"/>
      </w:tblPr>
      <w:tblGrid>
        <w:gridCol w:w="2319"/>
        <w:gridCol w:w="5181"/>
      </w:tblGrid>
      <w:tr>
        <w:trPr>
          <w:cantSplit/>
          <w:tblHeader/>
        </w:trPr>
        <w:tc>
          <w:tcPr>
            <w:tcW w:w="1546" w:type="pct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3454" w:type="pct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1546" w:type="pct"/>
          </w:tcPr>
          <w:p>
            <w:r>
              <w:t>Handling of sharp edges</w:t>
            </w:r>
          </w:p>
        </w:tc>
        <w:tc>
          <w:tcPr>
            <w:tcW w:w="3454" w:type="pct"/>
          </w:tcPr>
          <w:p>
            <w:r>
              <w:rPr>
                <w:noProof/>
              </w:rPr>
              <w:t>Trimming</w:t>
            </w:r>
          </w:p>
        </w:tc>
      </w:tr>
      <w:tr>
        <w:tc>
          <w:tcPr>
            <w:tcW w:w="1546" w:type="pct"/>
          </w:tcPr>
          <w:p>
            <w:r>
              <w:t>Last build time</w:t>
            </w:r>
          </w:p>
        </w:tc>
        <w:tc>
          <w:tcPr>
            <w:tcW w:w="3454" w:type="pct"/>
          </w:tcPr>
          <w:p>
            <w:r>
              <w:rPr>
                <w:noProof/>
              </w:rPr>
              <w:t>3 seconds</w:t>
            </w:r>
          </w:p>
        </w:tc>
      </w:tr>
      <w:tr>
        <w:tc>
          <w:tcPr>
            <w:tcW w:w="1546" w:type="pct"/>
          </w:tcPr>
          <w:p>
            <w:r>
              <w:t>Built with</w:t>
            </w:r>
          </w:p>
        </w:tc>
        <w:tc>
          <w:tcPr>
            <w:tcW w:w="3454" w:type="pct"/>
          </w:tcPr>
          <w:p>
            <w:r>
              <w:rPr>
                <w:noProof/>
              </w:rPr>
              <w:t>COMSOL 6.3.0.420 (win64), May 7, 2026, 12:20:50 PM</w:t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60" w:name="cs5061264"/>
      <w:r>
        <w:t xml:space="preserve">Boundary Layer Properties 1 (blp1)</w:t>
      </w:r>
      <w:bookmarkEnd w:id="60"/>
    </w:p>
    <w:p>
      <w:pPr>
        <w:pStyle w:val="TableCaption">
          <w:name w:val="Table Caption"/>
          <w:basedOn w:val="Caption"/>
        </w:pStyle>
      </w:pPr>
      <w:r>
        <w:t>Selection</w:t>
      </w:r>
    </w:p>
    <w:tbl>
      <w:tblPr>
        <w:tblStyle w:val="TableGrid"/>
        <w:tblLayout w:type="fixed"/>
        <w:tblW w:w="5000" w:type="pct"/>
        <w:tblCaption w:val="Selection"/>
      </w:tblPr>
      <w:tblGrid>
        <w:gridCol w:w="2259"/>
        <w:gridCol w:w="5241"/>
      </w:tblGrid>
      <w:tr>
        <w:tc>
          <w:tcPr>
            <w:tcW w:w="1506" w:type="pct"/>
          </w:tcPr>
          <w:p>
            <w:r>
              <w:t>Geometric entity level</w:t>
            </w:r>
          </w:p>
        </w:tc>
        <w:tc>
          <w:tcPr>
            <w:tcW w:w="3494" w:type="pct"/>
          </w:tcPr>
          <w:p>
            <w:r>
              <w:t>Boundary</w:t>
            </w:r>
          </w:p>
        </w:tc>
      </w:tr>
      <w:tr>
        <w:tc>
          <w:tcPr>
            <w:tcW w:w="1506" w:type="pct"/>
          </w:tcPr>
          <w:p>
            <w:r>
              <w:t>Selection</w:t>
            </w:r>
          </w:p>
        </w:tc>
        <w:tc>
          <w:tcPr>
            <w:tcW w:w="3494" w:type="pct"/>
          </w:tcPr>
          <w:p>
            <w:r>
              <w:t>Geometry geom1: Dimension 2: Boundaries 3–11, 13–14, 16–19, 21–22, 24–27, 29–30, 32–35, 37–38, 40–43, 45–46, 48–50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38" name="mesh_mesh1_bl1_blp1_view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mesh_mesh1_bl1_blp1_view1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Boundary Layer Properties 1</w:t>
      </w:r>
    </w:p>
    <w:p>
      <w:pPr>
        <w:pStyle w:val="TableCaption">
          <w:name w:val="Table Caption"/>
          <w:basedOn w:val="Caption"/>
        </w:pStyle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2681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Number of layers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</w:t>
            </w:r>
          </w:p>
        </w:tc>
      </w:tr>
      <w:tr>
        <w:tc>
          <w:tcPr>
            <w:tcW w:w="0" w:type="auto"/>
          </w:tcPr>
          <w:p>
            <w:r>
              <w:t>Thickness adjustment factor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</w:t>
            </w:r>
          </w:p>
        </w:tc>
      </w:tr>
    </w:tbl>
    <w:p>
      <w:pPr>
        <w:pStyle w:val="TableSpacing"/>
      </w:pPr>
    </w:p>
    <w:p>
      <w:pPr>
        <w:pageBreakBefore/>
        <w:pStyle w:val="Heading1">
          <w:name w:val="heading 1"/>
          <w:basedOn w:val="Normal"/>
        </w:pStyle>
        <w:numPr>
          <w:ilvl w:val="0"/>
          <w:numId w:val="1"/>
        </w:numPr>
      </w:pPr>
      <w:bookmarkStart w:id="61" w:name="cs8231236"/>
      <w:r>
        <w:t xml:space="preserve">Study 1</w:t>
      </w:r>
      <w:bookmarkEnd w:id="61"/>
    </w:p>
    <w:p>
      <w:pPr>
        <w:pStyle w:val="TableCaption">
          <w:name w:val="Table Caption"/>
          <w:basedOn w:val="Caption"/>
        </w:pStyle>
      </w:pPr>
      <w:r>
        <w:t>Computation information</w:t>
      </w:r>
    </w:p>
    <w:tbl>
      <w:tblPr>
        <w:tblStyle w:val="TableGrid"/>
        <w:tblW w:w="0" w:type="auto"/>
        <w:tblCaption w:val="Computation information"/>
      </w:tblPr>
      <w:tblGrid>
        <w:gridCol w:w="1687"/>
        <w:gridCol w:w="1446"/>
      </w:tblGrid>
      <w:tr>
        <w:tc>
          <w:tcPr>
            <w:tcW w:w="0" w:type="auto"/>
          </w:tcPr>
          <w:p>
            <w:r>
              <w:t>Computation time</w:t>
            </w:r>
          </w:p>
        </w:tc>
        <w:tc>
          <w:tcPr>
            <w:tcW w:w="0" w:type="auto"/>
          </w:tcPr>
          <w:p>
            <w:r>
              <w:t>7 min 15 s</w:t>
            </w:r>
          </w:p>
        </w:tc>
      </w:tr>
    </w:tbl>
    <w:p>
      <w:pPr>
        <w:pStyle w:val="TableSpacing"/>
      </w:pPr>
    </w:p>
    <w:p>
      <w:pPr>
        <w:pStyle w:val="Heading2">
          <w:name w:val="heading 2"/>
          <w:basedOn w:val="Normal"/>
        </w:pStyle>
        <w:numPr>
          <w:ilvl w:val="1"/>
          <w:numId w:val="1"/>
        </w:numPr>
      </w:pPr>
      <w:bookmarkStart w:id="62" w:name="cs7879769"/>
      <w:r>
        <w:t xml:space="preserve">Stationary</w:t>
      </w:r>
      <w:bookmarkEnd w:id="62"/>
    </w:p>
    <w:p>
      <w:pPr>
        <w:pStyle w:val="TableCaption">
          <w:name w:val="Table Caption"/>
          <w:basedOn w:val="Caption"/>
        </w:pStyle>
      </w:pPr>
      <w:r>
        <w:t>Study settings</w:t>
      </w:r>
    </w:p>
    <w:tbl>
      <w:tblPr>
        <w:tblStyle w:val="TableGrid"/>
        <w:tblW w:w="0" w:type="auto"/>
        <w:tblCaption w:val="Study settings"/>
      </w:tblPr>
      <w:tblGrid>
        <w:gridCol w:w="2940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Include geometric nonlinearity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Off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Physics and variables selection</w:t>
      </w:r>
    </w:p>
    <w:tbl>
      <w:tblPr>
        <w:tblStyle w:val="TableGrid"/>
        <w:tblW w:w="0" w:type="auto"/>
        <w:tblCaption w:val="Physics and variables selection"/>
      </w:tblPr>
      <w:tblGrid>
        <w:gridCol w:w="2008"/>
        <w:gridCol w:w="120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Key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Solve for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Creeping Flow (spf)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On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Store in output</w:t>
      </w:r>
    </w:p>
    <w:tbl>
      <w:tblPr>
        <w:tblStyle w:val="TableGrid"/>
        <w:tblW w:w="0" w:type="auto"/>
        <w:tblCaption w:val="Store in output"/>
      </w:tblPr>
      <w:tblGrid>
        <w:gridCol w:w="1988"/>
        <w:gridCol w:w="1881"/>
        <w:gridCol w:w="108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Interface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Output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Selection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Creeping Flow (spf)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Physics controlled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/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Mesh selection</w:t>
      </w:r>
    </w:p>
    <w:tbl>
      <w:tblPr>
        <w:tblStyle w:val="TableGrid"/>
        <w:tblW w:w="0" w:type="auto"/>
        <w:tblCaption w:val="Mesh selection"/>
      </w:tblPr>
      <w:tblGrid>
        <w:gridCol w:w="1265"/>
        <w:gridCol w:w="99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Component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Mesh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Component 1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Mesh 1</w:t>
            </w:r>
          </w:p>
        </w:tc>
      </w:tr>
    </w:tbl>
    <w:p>
      <w:pPr>
        <w:pStyle w:val="TableSpacing"/>
      </w:pPr>
    </w:p>
    <w:p>
      <w:pPr>
        <w:pStyle w:val="Heading2">
          <w:name w:val="heading 2"/>
          <w:basedOn w:val="Normal"/>
        </w:pStyle>
        <w:numPr>
          <w:ilvl w:val="1"/>
          <w:numId w:val="1"/>
        </w:numPr>
      </w:pPr>
      <w:bookmarkStart w:id="63" w:name="cs9163184"/>
      <w:r>
        <w:t xml:space="preserve">Solver Configurations</w:t>
      </w:r>
      <w:bookmarkEnd w:id="63"/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64" w:name="cs5097060"/>
      <w:r>
        <w:t xml:space="preserve">Solution 1</w:t>
      </w:r>
      <w:bookmarkEnd w:id="64"/>
    </w:p>
    <w:p>
      <w:pPr>
        <w:pStyle w:val="Heading4">
          <w:name w:val="heading 4"/>
          <w:basedOn w:val="Normal"/>
        </w:pStyle>
      </w:pPr>
      <w:bookmarkStart w:id="65" w:name="cs2270430"/>
      <w:r>
        <w:t xml:space="preserve">Compile Equations: Stationary (st1)</w:t>
      </w:r>
      <w:bookmarkEnd w:id="65"/>
    </w:p>
    <w:p>
      <w:pPr>
        <w:pStyle w:val="TableCaption">
          <w:name w:val="Table Caption"/>
          <w:basedOn w:val="Caption"/>
        </w:pStyle>
      </w:pPr>
      <w:r>
        <w:t>Study and step</w:t>
      </w:r>
    </w:p>
    <w:tbl>
      <w:tblPr>
        <w:tblStyle w:val="TableGrid"/>
        <w:tblW w:w="0" w:type="auto"/>
        <w:tblCaption w:val="Study and step"/>
      </w:tblPr>
      <w:tblGrid>
        <w:gridCol w:w="1506"/>
        <w:gridCol w:w="1158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Use study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8231236" w:history="1">
                <w:r>
                  <w:rPr>
                    <w:rStyle w:val="Hyperlink"/>
                    <w:noProof/>
                  </w:rPr>
                  <w:t>Study 1</w:t>
                </w:r>
              </w:hyperlink>
            </w:r>
          </w:p>
        </w:tc>
      </w:tr>
      <w:tr>
        <w:tc>
          <w:tcPr>
            <w:tcW w:w="0" w:type="auto"/>
          </w:tcPr>
          <w:p>
            <w:r>
              <w:t>Use study step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Stationary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 xml:space="preserve">Log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&lt;---- Compile Equations: Stationary in Study 1/Solution 1 (sol1) ---------------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Started at May 7, 2026, 12:21:02 PM.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Geometry shape function: Linear Lagrange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Running on Intel64 Family 6 Model 106 Stepping 6, GenuineIntel.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Using 1 socket with 4 cores in total on egrvdi-wa1007.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Available memory: 16.38 GB.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Time: 2 s.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Physical memory: 1.26 GB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Virtual memory: 2.33 GB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Ended at May 7, 2026, 12:21:04 PM.</w:t>
      </w:r>
    </w:p>
    <w:p>
      <w:pPr>
        <w:pStyle w:val="CodeLast">
          <w:name w:val="Code Line, Last"/>
          <w:basedOn w:val="Code"/>
        </w:pStyle>
      </w:pPr>
      <w:r>
        <w:rPr>
          <w:noProof/>
        </w:rPr>
        <w:t xml:space="preserve">----- Compile Equations: Stationary in Study 1/Solution 1 (sol1) --------------&gt;</w:t>
      </w:r>
    </w:p>
    <w:p>
      <w:pPr>
        <w:pStyle w:val="Heading4">
          <w:name w:val="heading 4"/>
          <w:basedOn w:val="Normal"/>
        </w:pStyle>
      </w:pPr>
      <w:bookmarkStart w:id="66" w:name="cs1266493"/>
      <w:r>
        <w:t xml:space="preserve">Dependent Variables 1 (v1)</w:t>
      </w:r>
      <w:bookmarkEnd w:id="66"/>
    </w:p>
    <w:p>
      <w:pPr>
        <w:pStyle w:val="TableCaption">
          <w:name w:val="Table Caption"/>
          <w:basedOn w:val="Caption"/>
        </w:pStyle>
      </w:pPr>
      <w:r>
        <w:t>General</w:t>
      </w:r>
    </w:p>
    <w:tbl>
      <w:tblPr>
        <w:tblStyle w:val="TableGrid"/>
        <w:tblW w:w="0" w:type="auto"/>
        <w:tblCaption w:val="General"/>
      </w:tblPr>
      <w:tblGrid>
        <w:gridCol w:w="2139"/>
        <w:gridCol w:w="1881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Defined by study step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7879769" w:history="1">
                <w:r>
                  <w:rPr>
                    <w:rStyle w:val="Hyperlink"/>
                    <w:noProof/>
                  </w:rPr>
                  <w:t>Step 1: Stationary</w:t>
                </w:r>
              </w:hyperlink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 xml:space="preserve">Log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&lt;---- Dependent Variables 1 in Study 1/Solution 1 (sol1) -----------------------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Started at May 7, 2026, 12:21:04 PM.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Solution time: 0 s.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Physical memory: 1.25 GB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Virtual memory: 2.18 GB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Ended at May 7, 2026, 12:21:04 PM.</w:t>
      </w:r>
    </w:p>
    <w:p>
      <w:pPr>
        <w:pStyle w:val="CodeLast">
          <w:name w:val="Code Line, Last"/>
          <w:basedOn w:val="Code"/>
        </w:pStyle>
      </w:pPr>
      <w:r>
        <w:rPr>
          <w:noProof/>
        </w:rPr>
        <w:t xml:space="preserve">----- Dependent Variables 1 in Study 1/Solution 1 (sol1) ----------------------&gt;</w:t>
      </w:r>
    </w:p>
    <w:p>
      <w:pPr>
        <w:pStyle w:val="Heading5">
          <w:name w:val="heading 5"/>
          <w:basedOn w:val="Normal"/>
        </w:pStyle>
      </w:pPr>
      <w:bookmarkStart w:id="67" w:name="cs7078902"/>
      <w:r>
        <w:t xml:space="preserve">Pressure (comp1.p) (comp1_p)</w:t>
      </w:r>
      <w:bookmarkEnd w:id="67"/>
    </w:p>
    <w:p>
      <w:pPr>
        <w:pStyle w:val="TableCaption">
          <w:name w:val="Table Caption"/>
          <w:basedOn w:val="Caption"/>
        </w:pStyle>
      </w:pPr>
      <w:r>
        <w:t>General</w:t>
      </w:r>
    </w:p>
    <w:tbl>
      <w:tblPr>
        <w:tblStyle w:val="TableGrid"/>
        <w:tblW w:w="0" w:type="auto"/>
        <w:tblCaption w:val="General"/>
      </w:tblPr>
      <w:tblGrid>
        <w:gridCol w:w="1687"/>
        <w:gridCol w:w="949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Field components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comp1.p</w:t>
            </w:r>
          </w:p>
        </w:tc>
      </w:tr>
    </w:tbl>
    <w:p>
      <w:pPr>
        <w:pStyle w:val="TableSpacing"/>
      </w:pPr>
    </w:p>
    <w:p>
      <w:pPr>
        <w:pStyle w:val="Heading5">
          <w:name w:val="heading 5"/>
          <w:basedOn w:val="Normal"/>
        </w:pStyle>
      </w:pPr>
      <w:bookmarkStart w:id="68" w:name="cs3077976"/>
      <w:r>
        <w:t xml:space="preserve">Velocity Field (comp1.u) (comp1_u)</w:t>
      </w:r>
      <w:bookmarkEnd w:id="68"/>
    </w:p>
    <w:p>
      <w:pPr>
        <w:pStyle w:val="TableCaption">
          <w:name w:val="Table Caption"/>
          <w:basedOn w:val="Caption"/>
        </w:pStyle>
      </w:pPr>
      <w:r>
        <w:t>General</w:t>
      </w:r>
    </w:p>
    <w:tbl>
      <w:tblPr>
        <w:tblStyle w:val="TableGrid"/>
        <w:tblW w:w="0" w:type="auto"/>
        <w:tblCaption w:val="General"/>
      </w:tblPr>
      <w:tblGrid>
        <w:gridCol w:w="1867"/>
        <w:gridCol w:w="2860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Field components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{comp1.u, comp1.v, comp1.w}</w:t>
            </w:r>
          </w:p>
        </w:tc>
      </w:tr>
      <w:tr>
        <w:tc>
          <w:tcPr>
            <w:tcW w:w="0" w:type="auto"/>
          </w:tcPr>
          <w:p>
            <w:r>
              <w:t>Internal variables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comp1.spf.isFluidHasBeenSolved</w:t>
            </w:r>
          </w:p>
        </w:tc>
      </w:tr>
    </w:tbl>
    <w:p>
      <w:pPr>
        <w:pStyle w:val="TableSpacing"/>
      </w:pPr>
    </w:p>
    <w:p>
      <w:pPr>
        <w:pStyle w:val="Heading4">
          <w:name w:val="heading 4"/>
          <w:basedOn w:val="Normal"/>
        </w:pStyle>
      </w:pPr>
      <w:bookmarkStart w:id="69" w:name="cs9799256"/>
      <w:r>
        <w:t xml:space="preserve">Stationary Solver 1 (s1)</w:t>
      </w:r>
      <w:bookmarkEnd w:id="69"/>
    </w:p>
    <w:p>
      <w:pPr>
        <w:pStyle w:val="TableCaption">
          <w:name w:val="Table Caption"/>
          <w:basedOn w:val="Caption"/>
        </w:pStyle>
      </w:pPr>
      <w:r>
        <w:t>General</w:t>
      </w:r>
    </w:p>
    <w:tbl>
      <w:tblPr>
        <w:tblStyle w:val="TableGrid"/>
        <w:tblW w:w="0" w:type="auto"/>
        <w:tblCaption w:val="General"/>
      </w:tblPr>
      <w:tblGrid>
        <w:gridCol w:w="2139"/>
        <w:gridCol w:w="1881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Defined by study step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7879769" w:history="1">
                <w:r>
                  <w:rPr>
                    <w:rStyle w:val="Hyperlink"/>
                    <w:noProof/>
                  </w:rPr>
                  <w:t>Step 1: Stationary</w:t>
                </w:r>
              </w:hyperlink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 xml:space="preserve">Log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&lt;---- Stationary Solver 1 in Study 1/Solution 1 (sol1) -------------------------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Started at May 7, 2026, 12:21:04 PM.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Nonlinear solver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Number of degrees of freedom solved for: 547783 (plus 1 internal DOFs).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Nonsymmetric matrix found.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Scales for dependent variables: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Pressure (comp1.p): 1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Velocity Field (comp1.u): 0.0086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Orthonormal null-space function used.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Iter      SolEst      ResEst     Damping    Stepsize #Res #Jac #Sol   LinErr   LinRes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   1          59     6.7e+04   0.0100000          59    2    1    2  2.4e-15  1.5e-14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   2         5.7     5.7e+04   0.1000000         6.4    3    2    4  2.7e-15  1.5e-14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   3     1.1e-06     1.3e+05   1.0000000        0.64    4    3    6  9.1e-15  1.7e-15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   4     4.9e-12     1.2e+04   1.0000000     4.1e-06    6    4    8  8.2e-15  1.1e-15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Solution time: 433 s. (7 minutes, 13 seconds)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Physical memory: 13.59 GB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Virtual memory: 18.68 GB</w:t>
      </w:r>
    </w:p>
    <w:p>
      <w:pPr>
        <w:pStyle w:val="Code">
          <w:name w:val="Code"/>
          <w:basedOn w:val="Normal"/>
        </w:pStyle>
      </w:pPr>
      <w:r>
        <w:rPr>
          <w:noProof/>
        </w:rPr>
        <w:t xml:space="preserve">Ended at May 7, 2026, 12:28:17 PM.</w:t>
      </w:r>
    </w:p>
    <w:p>
      <w:pPr>
        <w:pStyle w:val="CodeLast">
          <w:name w:val="Code Line, Last"/>
          <w:basedOn w:val="Code"/>
        </w:pStyle>
      </w:pPr>
      <w:r>
        <w:rPr>
          <w:noProof/>
        </w:rPr>
        <w:t xml:space="preserve">----- Stationary Solver 1 in Study 1/Solution 1 (sol1) ------------------------&gt;</w:t>
      </w:r>
    </w:p>
    <w:p>
      <w:pPr>
        <w:pStyle w:val="Heading5">
          <w:name w:val="heading 5"/>
          <w:basedOn w:val="Normal"/>
        </w:pStyle>
      </w:pPr>
      <w:bookmarkStart w:id="70" w:name="cs1198635"/>
      <w:r>
        <w:t xml:space="preserve">Direct (dDef)</w:t>
      </w:r>
      <w:bookmarkEnd w:id="70"/>
    </w:p>
    <w:p>
      <w:pPr>
        <w:pStyle w:val="TableCaption">
          <w:name w:val="Table Caption"/>
          <w:basedOn w:val="Caption"/>
        </w:pStyle>
      </w:pPr>
      <w:r>
        <w:t>General</w:t>
      </w:r>
    </w:p>
    <w:tbl>
      <w:tblPr>
        <w:tblStyle w:val="TableGrid"/>
        <w:tblW w:w="0" w:type="auto"/>
        <w:tblCaption w:val="General"/>
      </w:tblPr>
      <w:tblGrid>
        <w:gridCol w:w="1235"/>
        <w:gridCol w:w="949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Solver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PARDISO</w:t>
            </w:r>
          </w:p>
        </w:tc>
      </w:tr>
    </w:tbl>
    <w:p>
      <w:pPr>
        <w:pStyle w:val="TableSpacing"/>
      </w:pPr>
    </w:p>
    <w:p>
      <w:pPr>
        <w:pStyle w:val="Heading5">
          <w:name w:val="heading 5"/>
          <w:basedOn w:val="Normal"/>
        </w:pStyle>
      </w:pPr>
      <w:bookmarkStart w:id="71" w:name="cs8152702"/>
      <w:r>
        <w:t xml:space="preserve">Advanced (aDef)</w:t>
      </w:r>
      <w:bookmarkEnd w:id="71"/>
    </w:p>
    <w:p>
      <w:pPr>
        <w:pStyle w:val="TableCaption">
          <w:name w:val="Table Caption"/>
          <w:basedOn w:val="Caption"/>
        </w:pStyle>
      </w:pPr>
      <w:r>
        <w:t>Assembly settings</w:t>
      </w:r>
    </w:p>
    <w:tbl>
      <w:tblPr>
        <w:tblStyle w:val="TableGrid"/>
        <w:tblW w:w="0" w:type="auto"/>
        <w:tblCaption w:val="Assembly settings"/>
      </w:tblPr>
      <w:tblGrid>
        <w:gridCol w:w="2229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Reuse sparsity pattern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On</w:t>
            </w:r>
          </w:p>
        </w:tc>
      </w:tr>
    </w:tbl>
    <w:p>
      <w:pPr>
        <w:pStyle w:val="TableSpacing"/>
      </w:pPr>
    </w:p>
    <w:p>
      <w:pPr>
        <w:pStyle w:val="Heading5">
          <w:name w:val="heading 5"/>
          <w:basedOn w:val="Normal"/>
        </w:pStyle>
      </w:pPr>
      <w:bookmarkStart w:id="72" w:name="cs1289260"/>
      <w:r>
        <w:t xml:space="preserve">Fully Coupled 1 (fc1)</w:t>
      </w:r>
      <w:bookmarkEnd w:id="72"/>
    </w:p>
    <w:p>
      <w:pPr>
        <w:pStyle w:val="TableCaption">
          <w:name w:val="Table Caption"/>
          <w:basedOn w:val="Caption"/>
        </w:pStyle>
      </w:pPr>
      <w:r>
        <w:t>General</w:t>
      </w:r>
    </w:p>
    <w:tbl>
      <w:tblPr>
        <w:tblStyle w:val="TableGrid"/>
        <w:tblW w:w="0" w:type="auto"/>
        <w:tblCaption w:val="General"/>
      </w:tblPr>
      <w:tblGrid>
        <w:gridCol w:w="1416"/>
        <w:gridCol w:w="891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Linear solver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1198635" w:history="1">
                <w:r>
                  <w:rPr>
                    <w:rStyle w:val="Hyperlink"/>
                    <w:noProof/>
                  </w:rPr>
                  <w:t>Direct</w:t>
                </w:r>
              </w:hyperlink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Method and termination</w:t>
      </w:r>
    </w:p>
    <w:tbl>
      <w:tblPr>
        <w:tblStyle w:val="TableGrid"/>
        <w:tblW w:w="0" w:type="auto"/>
        <w:tblCaption w:val="Method and termination"/>
      </w:tblPr>
      <w:tblGrid>
        <w:gridCol w:w="2771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Initial damping factor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0.01</w:t>
            </w:r>
          </w:p>
        </w:tc>
      </w:tr>
      <w:tr>
        <w:tc>
          <w:tcPr>
            <w:tcW w:w="0" w:type="auto"/>
          </w:tcPr>
          <w:p>
            <w:r>
              <w:t>Maximum number of iterations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100</w:t>
            </w:r>
          </w:p>
        </w:tc>
      </w:tr>
    </w:tbl>
    <w:p>
      <w:pPr>
        <w:pStyle w:val="TableSpacing"/>
      </w:pPr>
    </w:p>
    <w:p>
      <w:pPr>
        <w:pageBreakBefore/>
        <w:pStyle w:val="Heading1">
          <w:name w:val="heading 1"/>
          <w:basedOn w:val="Normal"/>
        </w:pStyle>
        <w:numPr>
          <w:ilvl w:val="0"/>
          <w:numId w:val="1"/>
        </w:numPr>
      </w:pPr>
      <w:bookmarkStart w:id="73" w:name="cs7503051"/>
      <w:r>
        <w:t xml:space="preserve">Results</w:t>
      </w:r>
      <w:bookmarkEnd w:id="73"/>
    </w:p>
    <w:p>
      <w:pPr>
        <w:pStyle w:val="Heading2">
          <w:name w:val="heading 2"/>
          <w:basedOn w:val="Normal"/>
        </w:pStyle>
        <w:numPr>
          <w:ilvl w:val="1"/>
          <w:numId w:val="1"/>
        </w:numPr>
      </w:pPr>
      <w:bookmarkStart w:id="74" w:name="cs1695429"/>
      <w:r>
        <w:t xml:space="preserve">Datasets</w:t>
      </w:r>
      <w:bookmarkEnd w:id="74"/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75" w:name="cs2362679"/>
      <w:r>
        <w:t xml:space="preserve">Study 1/Solution 1</w:t>
      </w:r>
      <w:bookmarkEnd w:id="75"/>
    </w:p>
    <w:p>
      <w:pPr>
        <w:pStyle w:val="TableCaption">
          <w:name w:val="Table Caption"/>
          <w:basedOn w:val="Caption"/>
        </w:pStyle>
      </w:pPr>
      <w:r>
        <w:t>Solution</w:t>
      </w:r>
    </w:p>
    <w:tbl>
      <w:tblPr>
        <w:tblStyle w:val="TableGrid"/>
        <w:tblW w:w="0" w:type="auto"/>
        <w:tblCaption w:val="Solution"/>
      </w:tblPr>
      <w:tblGrid>
        <w:gridCol w:w="1235"/>
        <w:gridCol w:w="1988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Solution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5097060" w:history="1">
                <w:r>
                  <w:rPr>
                    <w:rStyle w:val="Hyperlink"/>
                    <w:noProof/>
                  </w:rPr>
                  <w:t>Solution 1 (sol1)</w:t>
                </w:r>
              </w:hyperlink>
            </w:r>
          </w:p>
        </w:tc>
      </w:tr>
      <w:tr>
        <w:tc>
          <w:tcPr>
            <w:tcW w:w="0" w:type="auto"/>
          </w:tcPr>
          <w:p>
            <w:r>
              <w:t>Component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Component 1 (comp1)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39" name="dset_dset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dset_dset1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Dataset: Study 1/Solution 1</w:t>
      </w: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76" w:name="cs1722787"/>
      <w:r>
        <w:t xml:space="preserve">Exterior Walls</w:t>
      </w:r>
      <w:bookmarkEnd w:id="76"/>
    </w:p>
    <w:p>
      <w:pPr>
        <w:pStyle w:val="TableCaption">
          <w:name w:val="Table Caption"/>
          <w:basedOn w:val="Caption"/>
        </w:pStyle>
      </w:pPr>
      <w:r>
        <w:t>Data</w:t>
      </w:r>
    </w:p>
    <w:tbl>
      <w:tblPr>
        <w:tblStyle w:val="TableGrid"/>
        <w:tblW w:w="0" w:type="auto"/>
        <w:tblCaption w:val="Data"/>
      </w:tblPr>
      <w:tblGrid>
        <w:gridCol w:w="1235"/>
        <w:gridCol w:w="251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Dataset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2362679" w:history="1">
                <w:r>
                  <w:rPr>
                    <w:rStyle w:val="Hyperlink"/>
                    <w:noProof/>
                  </w:rPr>
                  <w:t>Study 1/Solution 1 (sol1)</w:t>
                </w:r>
              </w:hyperlink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Parameterization</w:t>
      </w:r>
    </w:p>
    <w:tbl>
      <w:tblPr>
        <w:tblStyle w:val="TableGrid"/>
        <w:tblW w:w="0" w:type="auto"/>
        <w:tblCaption w:val="Parameterization"/>
      </w:tblPr>
      <w:tblGrid>
        <w:gridCol w:w="1416"/>
        <w:gridCol w:w="1881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x- and y-axes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Surface parameters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77" w:name="cs6473957"/>
      <w:r>
        <w:t xml:space="preserve">Center pressure points</w:t>
      </w:r>
      <w:bookmarkEnd w:id="77"/>
    </w:p>
    <w:p>
      <w:pPr>
        <w:pStyle w:val="TableCaption">
          <w:name w:val="Table Caption"/>
          <w:basedOn w:val="Caption"/>
        </w:pStyle>
      </w:pPr>
      <w:r>
        <w:t>Data</w:t>
      </w:r>
    </w:p>
    <w:tbl>
      <w:tblPr>
        <w:tblStyle w:val="TableGrid"/>
        <w:tblW w:w="0" w:type="auto"/>
        <w:tblCaption w:val="Data"/>
      </w:tblPr>
      <w:tblGrid>
        <w:gridCol w:w="1235"/>
        <w:gridCol w:w="251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Dataset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2362679" w:history="1">
                <w:r>
                  <w:rPr>
                    <w:rStyle w:val="Hyperlink"/>
                    <w:noProof/>
                  </w:rPr>
                  <w:t>Study 1/Solution 1 (sol1)</w:t>
                </w:r>
              </w:hyperlink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Point data</w:t>
      </w:r>
    </w:p>
    <w:tbl>
      <w:tblPr>
        <w:tblStyle w:val="TableGrid"/>
        <w:tblW w:w="0" w:type="auto"/>
        <w:tblCaption w:val="Point data"/>
      </w:tblPr>
      <w:tblGrid>
        <w:gridCol w:w="1325"/>
        <w:gridCol w:w="2139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Entry method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Coordinates</w:t>
            </w:r>
          </w:p>
        </w:tc>
      </w:tr>
      <w:tr>
        <w:tc>
          <w:tcPr>
            <w:tcW w:w="0" w:type="auto"/>
          </w:tcPr>
          <w:p>
            <w:r>
              <w:t>x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38, 87, 136, 185, 234</w:t>
            </w:r>
          </w:p>
        </w:tc>
      </w:tr>
      <w:tr>
        <w:tc>
          <w:tcPr>
            <w:tcW w:w="0" w:type="auto"/>
          </w:tcPr>
          <w:p>
            <w:r>
              <w:t>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0, 0, 0, 0, 0</w:t>
            </w:r>
          </w:p>
        </w:tc>
      </w:tr>
      <w:tr>
        <w:tc>
          <w:tcPr>
            <w:tcW w:w="0" w:type="auto"/>
          </w:tcPr>
          <w:p>
            <w:r>
              <w:t>z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70, 70, 70, 70, 70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0" name="dset_cpt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dset_cpt1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Dataset: Center pressure points</w:t>
      </w: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78" w:name="cs6126577"/>
      <w:r>
        <w:t xml:space="preserve">Side pressure points</w:t>
      </w:r>
      <w:bookmarkEnd w:id="78"/>
    </w:p>
    <w:p>
      <w:pPr>
        <w:pStyle w:val="TableCaption">
          <w:name w:val="Table Caption"/>
          <w:basedOn w:val="Caption"/>
        </w:pStyle>
      </w:pPr>
      <w:r>
        <w:t>Data</w:t>
      </w:r>
    </w:p>
    <w:tbl>
      <w:tblPr>
        <w:tblStyle w:val="TableGrid"/>
        <w:tblW w:w="0" w:type="auto"/>
        <w:tblCaption w:val="Data"/>
      </w:tblPr>
      <w:tblGrid>
        <w:gridCol w:w="1235"/>
        <w:gridCol w:w="251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Dataset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2362679" w:history="1">
                <w:r>
                  <w:rPr>
                    <w:rStyle w:val="Hyperlink"/>
                    <w:noProof/>
                  </w:rPr>
                  <w:t>Study 1/Solution 1 (sol1)</w:t>
                </w:r>
              </w:hyperlink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Point data</w:t>
      </w:r>
    </w:p>
    <w:tbl>
      <w:tblPr>
        <w:tblStyle w:val="TableGrid"/>
        <w:tblW w:w="0" w:type="auto"/>
        <w:tblCaption w:val="Point data"/>
      </w:tblPr>
      <w:tblGrid>
        <w:gridCol w:w="1325"/>
        <w:gridCol w:w="2139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Entry method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Coordinates</w:t>
            </w:r>
          </w:p>
        </w:tc>
      </w:tr>
      <w:tr>
        <w:tc>
          <w:tcPr>
            <w:tcW w:w="0" w:type="auto"/>
          </w:tcPr>
          <w:p>
            <w:r>
              <w:t>x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38, 87, 136, 185, 234</w:t>
            </w:r>
          </w:p>
        </w:tc>
      </w:tr>
      <w:tr>
        <w:tc>
          <w:tcPr>
            <w:tcW w:w="0" w:type="auto"/>
          </w:tcPr>
          <w:p>
            <w:r>
              <w:t>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73.5</w:t>
            </w:r>
          </w:p>
        </w:tc>
      </w:tr>
      <w:tr>
        <w:tc>
          <w:tcPr>
            <w:tcW w:w="0" w:type="auto"/>
          </w:tcPr>
          <w:p>
            <w:r>
              <w:t>z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70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1" name="dset_cpt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dset_cpt2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Dataset: Side pressure points</w:t>
      </w:r>
    </w:p>
    <w:p>
      <w:pPr>
        <w:pStyle w:val="Heading2">
          <w:name w:val="heading 2"/>
          <w:basedOn w:val="Normal"/>
        </w:pStyle>
        <w:numPr>
          <w:ilvl w:val="1"/>
          <w:numId w:val="1"/>
        </w:numPr>
      </w:pPr>
      <w:bookmarkStart w:id="79" w:name="cs7270366"/>
      <w:r>
        <w:t xml:space="preserve">Derived Values</w:t>
      </w:r>
      <w:bookmarkEnd w:id="79"/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80" w:name="cs5547676"/>
      <w:r>
        <w:t xml:space="preserve">Q_in</w:t>
      </w:r>
      <w:bookmarkEnd w:id="80"/>
    </w:p>
    <w:p>
      <w:pPr>
        <w:pStyle w:val="TableCaption">
          <w:name w:val="Table Caption"/>
          <w:basedOn w:val="Caption"/>
        </w:pStyle>
      </w:pPr>
      <w:r>
        <w:t>Output</w:t>
      </w:r>
    </w:p>
    <w:tbl>
      <w:tblPr>
        <w:tblStyle w:val="TableGrid"/>
        <w:tblW w:w="0" w:type="auto"/>
        <w:tblCaption w:val="Output"/>
      </w:tblPr>
      <w:tblGrid>
        <w:gridCol w:w="1355"/>
        <w:gridCol w:w="1024"/>
      </w:tblGrid>
      <w:tr>
        <w:tc>
          <w:tcPr>
            <w:tcW w:w="0" w:type="auto"/>
          </w:tcPr>
          <w:p>
            <w:r>
              <w:t>Evaluated in</w:t>
            </w:r>
          </w:p>
        </w:tc>
        <w:tc>
          <w:tcPr>
            <w:tcW w:w="0" w:type="auto"/>
          </w:tcPr>
          <w:p>
            <w:r>
              <w:hyperlink w:anchor="cs2621496" w:history="1">
                <w:r>
                  <w:rPr>
                    <w:rStyle w:val="Hyperlink"/>
                    <w:noProof/>
                  </w:rPr>
                  <w:t>Table 1</w:t>
                </w:r>
              </w:hyperlink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Data</w:t>
      </w:r>
    </w:p>
    <w:tbl>
      <w:tblPr>
        <w:tblStyle w:val="TableGrid"/>
        <w:tblW w:w="0" w:type="auto"/>
        <w:tblCaption w:val="Data"/>
      </w:tblPr>
      <w:tblGrid>
        <w:gridCol w:w="1235"/>
        <w:gridCol w:w="251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Dataset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2362679" w:history="1">
                <w:r>
                  <w:rPr>
                    <w:rStyle w:val="Hyperlink"/>
                    <w:noProof/>
                  </w:rPr>
                  <w:t>Study 1/Solution 1 (sol1)</w:t>
                </w:r>
              </w:hyperlink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Expressions</w:t>
      </w:r>
    </w:p>
    <w:tbl>
      <w:tblPr>
        <w:tblStyle w:val="TableGrid"/>
        <w:tblW w:w="0" w:type="auto"/>
        <w:tblCaption w:val="Expressions"/>
      </w:tblPr>
      <w:tblGrid>
        <w:gridCol w:w="1158"/>
        <w:gridCol w:w="843"/>
        <w:gridCol w:w="5498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u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m^3/s</w:t>
            </w:r>
          </w:p>
        </w:tc>
        <w:tc>
          <w:tcPr>
            <w:tcW w:w="0" w:type="auto"/>
          </w:tcPr>
          <w:p>
            <w:r>
              <w:t>Velocity field, x-component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Integration settings</w:t>
      </w:r>
    </w:p>
    <w:tbl>
      <w:tblPr>
        <w:tblStyle w:val="TableGrid"/>
        <w:tblW w:w="0" w:type="auto"/>
        <w:tblCaption w:val="Integration settings"/>
      </w:tblPr>
      <w:tblGrid>
        <w:gridCol w:w="1777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Integration order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4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81" w:name="cs6578335"/>
      <w:r>
        <w:t xml:space="preserve">Q_c_out</w:t>
      </w:r>
      <w:bookmarkEnd w:id="81"/>
    </w:p>
    <w:p>
      <w:pPr>
        <w:pStyle w:val="TableCaption">
          <w:name w:val="Table Caption"/>
          <w:basedOn w:val="Caption"/>
        </w:pStyle>
      </w:pPr>
      <w:r>
        <w:t>Output</w:t>
      </w:r>
    </w:p>
    <w:tbl>
      <w:tblPr>
        <w:tblStyle w:val="TableGrid"/>
        <w:tblW w:w="0" w:type="auto"/>
        <w:tblCaption w:val="Output"/>
      </w:tblPr>
      <w:tblGrid>
        <w:gridCol w:w="1355"/>
        <w:gridCol w:w="1024"/>
      </w:tblGrid>
      <w:tr>
        <w:tc>
          <w:tcPr>
            <w:tcW w:w="0" w:type="auto"/>
          </w:tcPr>
          <w:p>
            <w:r>
              <w:t>Evaluated in</w:t>
            </w:r>
          </w:p>
        </w:tc>
        <w:tc>
          <w:tcPr>
            <w:tcW w:w="0" w:type="auto"/>
          </w:tcPr>
          <w:p>
            <w:r>
              <w:hyperlink w:anchor="cs4244635" w:history="1">
                <w:r>
                  <w:rPr>
                    <w:rStyle w:val="Hyperlink"/>
                    <w:noProof/>
                  </w:rPr>
                  <w:t>Table 2</w:t>
                </w:r>
              </w:hyperlink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Data</w:t>
      </w:r>
    </w:p>
    <w:tbl>
      <w:tblPr>
        <w:tblStyle w:val="TableGrid"/>
        <w:tblW w:w="0" w:type="auto"/>
        <w:tblCaption w:val="Data"/>
      </w:tblPr>
      <w:tblGrid>
        <w:gridCol w:w="1235"/>
        <w:gridCol w:w="251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Dataset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2362679" w:history="1">
                <w:r>
                  <w:rPr>
                    <w:rStyle w:val="Hyperlink"/>
                    <w:noProof/>
                  </w:rPr>
                  <w:t>Study 1/Solution 1 (sol1)</w:t>
                </w:r>
              </w:hyperlink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Expressions</w:t>
      </w:r>
    </w:p>
    <w:tbl>
      <w:tblPr>
        <w:tblStyle w:val="TableGrid"/>
        <w:tblW w:w="0" w:type="auto"/>
        <w:tblCaption w:val="Expressions"/>
      </w:tblPr>
      <w:tblGrid>
        <w:gridCol w:w="1158"/>
        <w:gridCol w:w="843"/>
        <w:gridCol w:w="5498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u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m^3/s</w:t>
            </w:r>
          </w:p>
        </w:tc>
        <w:tc>
          <w:tcPr>
            <w:tcW w:w="0" w:type="auto"/>
          </w:tcPr>
          <w:p>
            <w:r>
              <w:t>Velocity field, x-component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Integration settings</w:t>
      </w:r>
    </w:p>
    <w:tbl>
      <w:tblPr>
        <w:tblStyle w:val="TableGrid"/>
        <w:tblW w:w="0" w:type="auto"/>
        <w:tblCaption w:val="Integration settings"/>
      </w:tblPr>
      <w:tblGrid>
        <w:gridCol w:w="1777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Integration order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4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82" w:name="cs8072744"/>
      <w:r>
        <w:t xml:space="preserve">Q_s_out_top</w:t>
      </w:r>
      <w:bookmarkEnd w:id="82"/>
    </w:p>
    <w:p>
      <w:pPr>
        <w:pStyle w:val="TableCaption">
          <w:name w:val="Table Caption"/>
          <w:basedOn w:val="Caption"/>
        </w:pStyle>
      </w:pPr>
      <w:r>
        <w:t>Output</w:t>
      </w:r>
    </w:p>
    <w:tbl>
      <w:tblPr>
        <w:tblStyle w:val="TableGrid"/>
        <w:tblW w:w="0" w:type="auto"/>
        <w:tblCaption w:val="Output"/>
      </w:tblPr>
      <w:tblGrid>
        <w:gridCol w:w="1355"/>
        <w:gridCol w:w="1024"/>
      </w:tblGrid>
      <w:tr>
        <w:tc>
          <w:tcPr>
            <w:tcW w:w="0" w:type="auto"/>
          </w:tcPr>
          <w:p>
            <w:r>
              <w:t>Evaluated in</w:t>
            </w:r>
          </w:p>
        </w:tc>
        <w:tc>
          <w:tcPr>
            <w:tcW w:w="0" w:type="auto"/>
          </w:tcPr>
          <w:p>
            <w:r>
              <w:hyperlink w:anchor="cs7089161" w:history="1">
                <w:r>
                  <w:rPr>
                    <w:rStyle w:val="Hyperlink"/>
                    <w:noProof/>
                  </w:rPr>
                  <w:t>Table 3</w:t>
                </w:r>
              </w:hyperlink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Data</w:t>
      </w:r>
    </w:p>
    <w:tbl>
      <w:tblPr>
        <w:tblStyle w:val="TableGrid"/>
        <w:tblW w:w="0" w:type="auto"/>
        <w:tblCaption w:val="Data"/>
      </w:tblPr>
      <w:tblGrid>
        <w:gridCol w:w="1235"/>
        <w:gridCol w:w="2514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Dataset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2362679" w:history="1">
                <w:r>
                  <w:rPr>
                    <w:rStyle w:val="Hyperlink"/>
                    <w:noProof/>
                  </w:rPr>
                  <w:t>Study 1/Solution 1 (sol1)</w:t>
                </w:r>
              </w:hyperlink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Expressions</w:t>
      </w:r>
    </w:p>
    <w:tbl>
      <w:tblPr>
        <w:tblStyle w:val="TableGrid"/>
        <w:tblW w:w="0" w:type="auto"/>
        <w:tblCaption w:val="Expressions"/>
      </w:tblPr>
      <w:tblGrid>
        <w:gridCol w:w="1158"/>
        <w:gridCol w:w="843"/>
        <w:gridCol w:w="5498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u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m^3/s</w:t>
            </w:r>
          </w:p>
        </w:tc>
        <w:tc>
          <w:tcPr>
            <w:tcW w:w="0" w:type="auto"/>
          </w:tcPr>
          <w:p>
            <w:r>
              <w:t>Velocity field, x-component</w:t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Integration settings</w:t>
      </w:r>
    </w:p>
    <w:tbl>
      <w:tblPr>
        <w:tblStyle w:val="TableGrid"/>
        <w:tblW w:w="0" w:type="auto"/>
        <w:tblCaption w:val="Integration settings"/>
      </w:tblPr>
      <w:tblGrid>
        <w:gridCol w:w="1777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Integration order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4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83" w:name="cs7432811"/>
      <w:r>
        <w:t xml:space="preserve">Center Channel Pressure</w:t>
      </w:r>
      <w:bookmarkEnd w:id="83"/>
    </w:p>
    <w:p>
      <w:pPr>
        <w:pStyle w:val="TableCaption">
          <w:name w:val="Table Caption"/>
          <w:basedOn w:val="Caption"/>
        </w:pStyle>
      </w:pPr>
      <w:r>
        <w:t>Output</w:t>
      </w:r>
    </w:p>
    <w:tbl>
      <w:tblPr>
        <w:tblStyle w:val="TableGrid"/>
        <w:tblW w:w="0" w:type="auto"/>
        <w:tblCaption w:val="Output"/>
      </w:tblPr>
      <w:tblGrid>
        <w:gridCol w:w="1355"/>
        <w:gridCol w:w="1024"/>
      </w:tblGrid>
      <w:tr>
        <w:tc>
          <w:tcPr>
            <w:tcW w:w="0" w:type="auto"/>
          </w:tcPr>
          <w:p>
            <w:r>
              <w:t>Evaluated in</w:t>
            </w:r>
          </w:p>
        </w:tc>
        <w:tc>
          <w:tcPr>
            <w:tcW w:w="0" w:type="auto"/>
          </w:tcPr>
          <w:p>
            <w:r>
              <w:hyperlink w:anchor="cs8596747" w:history="1">
                <w:r>
                  <w:rPr>
                    <w:rStyle w:val="Hyperlink"/>
                    <w:noProof/>
                  </w:rPr>
                  <w:t>Table 4</w:t>
                </w:r>
              </w:hyperlink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Data</w:t>
      </w:r>
    </w:p>
    <w:tbl>
      <w:tblPr>
        <w:tblStyle w:val="TableGrid"/>
        <w:tblW w:w="0" w:type="auto"/>
        <w:tblCaption w:val="Data"/>
      </w:tblPr>
      <w:tblGrid>
        <w:gridCol w:w="1235"/>
        <w:gridCol w:w="2279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Dataset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6473957" w:history="1">
                <w:r>
                  <w:rPr>
                    <w:rStyle w:val="Hyperlink"/>
                    <w:noProof/>
                  </w:rPr>
                  <w:t>Center pressure points</w:t>
                </w:r>
              </w:hyperlink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Expressions</w:t>
      </w:r>
    </w:p>
    <w:tbl>
      <w:tblPr>
        <w:tblStyle w:val="TableGrid"/>
        <w:tblW w:w="0" w:type="auto"/>
        <w:tblCaption w:val="Expressions"/>
      </w:tblPr>
      <w:tblGrid>
        <w:gridCol w:w="1158"/>
        <w:gridCol w:w="813"/>
        <w:gridCol w:w="123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p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Pa</w:t>
            </w:r>
          </w:p>
        </w:tc>
        <w:tc>
          <w:tcPr>
            <w:tcW w:w="0" w:type="auto"/>
          </w:tcPr>
          <w:p>
            <w:r>
              <w:t>Pressure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84" w:name="cs7987382"/>
      <w:r>
        <w:t xml:space="preserve">Side Channel Pressure</w:t>
      </w:r>
      <w:bookmarkEnd w:id="84"/>
    </w:p>
    <w:p>
      <w:pPr>
        <w:pStyle w:val="TableCaption">
          <w:name w:val="Table Caption"/>
          <w:basedOn w:val="Caption"/>
        </w:pStyle>
      </w:pPr>
      <w:r>
        <w:t>Output</w:t>
      </w:r>
    </w:p>
    <w:tbl>
      <w:tblPr>
        <w:tblStyle w:val="TableGrid"/>
        <w:tblW w:w="0" w:type="auto"/>
        <w:tblCaption w:val="Output"/>
      </w:tblPr>
      <w:tblGrid>
        <w:gridCol w:w="1355"/>
        <w:gridCol w:w="1024"/>
      </w:tblGrid>
      <w:tr>
        <w:tc>
          <w:tcPr>
            <w:tcW w:w="0" w:type="auto"/>
          </w:tcPr>
          <w:p>
            <w:r>
              <w:t>Evaluated in</w:t>
            </w:r>
          </w:p>
        </w:tc>
        <w:tc>
          <w:tcPr>
            <w:tcW w:w="0" w:type="auto"/>
          </w:tcPr>
          <w:p>
            <w:r>
              <w:hyperlink w:anchor="cs8725639" w:history="1">
                <w:r>
                  <w:rPr>
                    <w:rStyle w:val="Hyperlink"/>
                    <w:noProof/>
                  </w:rPr>
                  <w:t>Table 5</w:t>
                </w:r>
              </w:hyperlink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Data</w:t>
      </w:r>
    </w:p>
    <w:tbl>
      <w:tblPr>
        <w:tblStyle w:val="TableGrid"/>
        <w:tblW w:w="0" w:type="auto"/>
        <w:tblCaption w:val="Data"/>
      </w:tblPr>
      <w:tblGrid>
        <w:gridCol w:w="1235"/>
        <w:gridCol w:w="2098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Dataset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6126577" w:history="1">
                <w:r>
                  <w:rPr>
                    <w:rStyle w:val="Hyperlink"/>
                    <w:noProof/>
                  </w:rPr>
                  <w:t>Side pressure points</w:t>
                </w:r>
              </w:hyperlink>
            </w:r>
          </w:p>
        </w:tc>
      </w:tr>
    </w:tbl>
    <w:p>
      <w:pPr>
        <w:pStyle w:val="TableSpacing"/>
      </w:pPr>
    </w:p>
    <w:p>
      <w:pPr>
        <w:pStyle w:val="TableCaption">
          <w:name w:val="Table Caption"/>
          <w:basedOn w:val="Caption"/>
        </w:pStyle>
      </w:pPr>
      <w:r>
        <w:t>Expressions</w:t>
      </w:r>
    </w:p>
    <w:tbl>
      <w:tblPr>
        <w:tblStyle w:val="TableGrid"/>
        <w:tblW w:w="0" w:type="auto"/>
        <w:tblCaption w:val="Expressions"/>
      </w:tblPr>
      <w:tblGrid>
        <w:gridCol w:w="1158"/>
        <w:gridCol w:w="813"/>
        <w:gridCol w:w="123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p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Pa</w:t>
            </w:r>
          </w:p>
        </w:tc>
        <w:tc>
          <w:tcPr>
            <w:tcW w:w="0" w:type="auto"/>
          </w:tcPr>
          <w:p>
            <w:r>
              <w:t>Pressure</w:t>
            </w:r>
          </w:p>
        </w:tc>
      </w:tr>
    </w:tbl>
    <w:p>
      <w:pPr>
        <w:pStyle w:val="TableSpacing"/>
      </w:pPr>
    </w:p>
    <w:p>
      <w:pPr>
        <w:pStyle w:val="Heading2">
          <w:name w:val="heading 2"/>
          <w:basedOn w:val="Normal"/>
        </w:pStyle>
        <w:numPr>
          <w:ilvl w:val="1"/>
          <w:numId w:val="1"/>
        </w:numPr>
      </w:pPr>
      <w:bookmarkStart w:id="85" w:name="cs3113282"/>
      <w:r>
        <w:t xml:space="preserve">Tables</w:t>
      </w:r>
      <w:bookmarkEnd w:id="85"/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86" w:name="cs2621496"/>
      <w:r>
        <w:t xml:space="preserve">Table 1</w:t>
      </w:r>
      <w:bookmarkEnd w:id="86"/>
    </w:p>
    <w:p>
      <w:r>
        <w:t xml:space="preserve">Q_in</w:t>
      </w:r>
    </w:p>
    <w:tbl>
      <w:tblPr>
        <w:tblStyle w:val="TableGrid"/>
        <w:tblW w:w="0" w:type="auto"/>
      </w:tblPr>
      <w:tblGrid>
        <w:gridCol w:w="7500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Velocity field, x-component (m^3/s)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3.6452E-10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87" w:name="cs4244635"/>
      <w:r>
        <w:t xml:space="preserve">Table 2</w:t>
      </w:r>
      <w:bookmarkEnd w:id="87"/>
    </w:p>
    <w:p>
      <w:r>
        <w:t xml:space="preserve">Q_c_out</w:t>
      </w:r>
    </w:p>
    <w:tbl>
      <w:tblPr>
        <w:tblStyle w:val="TableGrid"/>
        <w:tblW w:w="0" w:type="auto"/>
      </w:tblPr>
      <w:tblGrid>
        <w:gridCol w:w="7500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Velocity field, x-component (m^3/s)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1.3558E-10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88" w:name="cs7089161"/>
      <w:r>
        <w:t xml:space="preserve">Table 3</w:t>
      </w:r>
      <w:bookmarkEnd w:id="88"/>
    </w:p>
    <w:p>
      <w:r>
        <w:t xml:space="preserve">Q_s_out_top</w:t>
      </w:r>
    </w:p>
    <w:tbl>
      <w:tblPr>
        <w:tblStyle w:val="TableGrid"/>
        <w:tblW w:w="0" w:type="auto"/>
      </w:tblPr>
      <w:tblGrid>
        <w:gridCol w:w="7500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Velocity field, x-component (m^3/s)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2.2894E-10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89" w:name="cs8596747"/>
      <w:r>
        <w:t xml:space="preserve">Table 4</w:t>
      </w:r>
      <w:bookmarkEnd w:id="89"/>
    </w:p>
    <w:p>
      <w:r>
        <w:t xml:space="preserve">Center Channel Pressure</w:t>
      </w:r>
    </w:p>
    <w:tbl>
      <w:tblPr>
        <w:tblStyle w:val="TableGrid"/>
        <w:tblLayout w:type="fixed"/>
        <w:tblW w:w="5000" w:type="pct"/>
      </w:tblPr>
      <w:tblGrid>
        <w:gridCol w:w="1500"/>
        <w:gridCol w:w="1500"/>
        <w:gridCol w:w="1500"/>
        <w:gridCol w:w="1500"/>
        <w:gridCol w:w="1500"/>
      </w:tblGrid>
      <w:tr>
        <w:trPr>
          <w:cantSplit/>
          <w:tblHeader/>
        </w:trPr>
        <w:tc>
          <w:tcPr>
            <w:tcW w:w="1000" w:type="pct"/>
            <w:shd w:val="clear" w:color="auto" w:fill="EEEEEE"/>
          </w:tcPr>
          <w:p>
            <w:r>
              <w:rPr>
                <w:b/>
              </w:rPr>
              <w:t>Pressure (Pa), Point: (38, 0, 70)</w:t>
            </w:r>
          </w:p>
        </w:tc>
        <w:tc>
          <w:tcPr>
            <w:tcW w:w="1000" w:type="pct"/>
            <w:shd w:val="clear" w:color="auto" w:fill="EEEEEE"/>
          </w:tcPr>
          <w:p>
            <w:r>
              <w:rPr>
                <w:b/>
              </w:rPr>
              <w:t>Pressure (Pa), Point: (87, 0, 70)</w:t>
            </w:r>
          </w:p>
        </w:tc>
        <w:tc>
          <w:tcPr>
            <w:tcW w:w="1000" w:type="pct"/>
            <w:shd w:val="clear" w:color="auto" w:fill="EEEEEE"/>
          </w:tcPr>
          <w:p>
            <w:r>
              <w:rPr>
                <w:b/>
              </w:rPr>
              <w:t>Pressure (Pa), Point: (136, 0, 70)</w:t>
            </w:r>
          </w:p>
        </w:tc>
        <w:tc>
          <w:tcPr>
            <w:tcW w:w="1000" w:type="pct"/>
            <w:shd w:val="clear" w:color="auto" w:fill="EEEEEE"/>
          </w:tcPr>
          <w:p>
            <w:r>
              <w:rPr>
                <w:b/>
              </w:rPr>
              <w:t>Pressure (Pa), Point: (185, 0, 70)</w:t>
            </w:r>
          </w:p>
        </w:tc>
        <w:tc>
          <w:tcPr>
            <w:tcW w:w="1000" w:type="pct"/>
            <w:shd w:val="clear" w:color="auto" w:fill="EEEEEE"/>
          </w:tcPr>
          <w:p>
            <w:r>
              <w:rPr>
                <w:b/>
              </w:rPr>
              <w:t>Pressure (Pa), Point: (234, 0, 70)</w:t>
            </w:r>
          </w:p>
        </w:tc>
      </w:tr>
      <w:tr>
        <w:tc>
          <w:tcPr>
            <w:tcW w:w="1000" w:type="pct"/>
          </w:tcPr>
          <w:p>
            <w:r>
              <w:rPr>
                <w:noProof/>
              </w:rPr>
              <w:t>74.638</w:t>
            </w:r>
          </w:p>
        </w:tc>
        <w:tc>
          <w:tcPr>
            <w:tcW w:w="1000" w:type="pct"/>
          </w:tcPr>
          <w:p>
            <w:r>
              <w:rPr>
                <w:noProof/>
              </w:rPr>
              <w:t>52.322</w:t>
            </w:r>
          </w:p>
        </w:tc>
        <w:tc>
          <w:tcPr>
            <w:tcW w:w="1000" w:type="pct"/>
          </w:tcPr>
          <w:p>
            <w:r>
              <w:rPr>
                <w:noProof/>
              </w:rPr>
              <w:t>35.198</w:t>
            </w:r>
          </w:p>
        </w:tc>
        <w:tc>
          <w:tcPr>
            <w:tcW w:w="1000" w:type="pct"/>
          </w:tcPr>
          <w:p>
            <w:r>
              <w:rPr>
                <w:noProof/>
              </w:rPr>
              <w:t>21.27</w:t>
            </w:r>
          </w:p>
        </w:tc>
        <w:tc>
          <w:tcPr>
            <w:tcW w:w="1000" w:type="pct"/>
          </w:tcPr>
          <w:p>
            <w:r>
              <w:rPr>
                <w:noProof/>
              </w:rPr>
              <w:t>8.7741</w:t>
            </w:r>
          </w:p>
        </w:tc>
      </w:tr>
    </w:tbl>
    <w:p>
      <w:pPr>
        <w:pStyle w:val="TableSpacing"/>
      </w:pP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90" w:name="cs8725639"/>
      <w:r>
        <w:t xml:space="preserve">Table 5</w:t>
      </w:r>
      <w:bookmarkEnd w:id="90"/>
    </w:p>
    <w:p>
      <w:r>
        <w:t xml:space="preserve">Side Channel Pressure</w:t>
      </w:r>
    </w:p>
    <w:tbl>
      <w:tblPr>
        <w:tblStyle w:val="TableGrid"/>
        <w:tblLayout w:type="fixed"/>
        <w:tblW w:w="5000" w:type="pct"/>
      </w:tblPr>
      <w:tblGrid>
        <w:gridCol w:w="1500"/>
        <w:gridCol w:w="1500"/>
        <w:gridCol w:w="1500"/>
        <w:gridCol w:w="1500"/>
        <w:gridCol w:w="1500"/>
      </w:tblGrid>
      <w:tr>
        <w:trPr>
          <w:cantSplit/>
          <w:tblHeader/>
        </w:trPr>
        <w:tc>
          <w:tcPr>
            <w:tcW w:w="1000" w:type="pct"/>
            <w:shd w:val="clear" w:color="auto" w:fill="EEEEEE"/>
          </w:tcPr>
          <w:p>
            <w:r>
              <w:rPr>
                <w:b/>
              </w:rPr>
              <w:t>Pressure (Pa), Point: (38, 73.5, 70)</w:t>
            </w:r>
          </w:p>
        </w:tc>
        <w:tc>
          <w:tcPr>
            <w:tcW w:w="1000" w:type="pct"/>
            <w:shd w:val="clear" w:color="auto" w:fill="EEEEEE"/>
          </w:tcPr>
          <w:p>
            <w:r>
              <w:rPr>
                <w:b/>
              </w:rPr>
              <w:t>Pressure (Pa), Point: (87, 73.5, 70)</w:t>
            </w:r>
          </w:p>
        </w:tc>
        <w:tc>
          <w:tcPr>
            <w:tcW w:w="1000" w:type="pct"/>
            <w:shd w:val="clear" w:color="auto" w:fill="EEEEEE"/>
          </w:tcPr>
          <w:p>
            <w:r>
              <w:rPr>
                <w:b/>
              </w:rPr>
              <w:t>Pressure (Pa), Point: (136, 73.5, 70)</w:t>
            </w:r>
          </w:p>
        </w:tc>
        <w:tc>
          <w:tcPr>
            <w:tcW w:w="1000" w:type="pct"/>
            <w:shd w:val="clear" w:color="auto" w:fill="EEEEEE"/>
          </w:tcPr>
          <w:p>
            <w:r>
              <w:rPr>
                <w:b/>
              </w:rPr>
              <w:t>Pressure (Pa), Point: (185, 73.5, 70)</w:t>
            </w:r>
          </w:p>
        </w:tc>
        <w:tc>
          <w:tcPr>
            <w:tcW w:w="1000" w:type="pct"/>
            <w:shd w:val="clear" w:color="auto" w:fill="EEEEEE"/>
          </w:tcPr>
          <w:p>
            <w:r>
              <w:rPr>
                <w:b/>
              </w:rPr>
              <w:t>Pressure (Pa), Point: (234, 73.5, 70)</w:t>
            </w:r>
          </w:p>
        </w:tc>
      </w:tr>
      <w:tr>
        <w:tc>
          <w:tcPr>
            <w:tcW w:w="1000" w:type="pct"/>
          </w:tcPr>
          <w:p>
            <w:r>
              <w:rPr>
                <w:noProof/>
              </w:rPr>
              <w:t>30.902</w:t>
            </w:r>
          </w:p>
        </w:tc>
        <w:tc>
          <w:tcPr>
            <w:tcW w:w="1000" w:type="pct"/>
          </w:tcPr>
          <w:p>
            <w:r>
              <w:rPr>
                <w:noProof/>
              </w:rPr>
              <w:t>27.077</w:t>
            </w:r>
          </w:p>
        </w:tc>
        <w:tc>
          <w:tcPr>
            <w:tcW w:w="1000" w:type="pct"/>
          </w:tcPr>
          <w:p>
            <w:r>
              <w:rPr>
                <w:noProof/>
              </w:rPr>
              <w:t>21.058</w:t>
            </w:r>
          </w:p>
        </w:tc>
        <w:tc>
          <w:tcPr>
            <w:tcW w:w="1000" w:type="pct"/>
          </w:tcPr>
          <w:p>
            <w:r>
              <w:rPr>
                <w:noProof/>
              </w:rPr>
              <w:t>13.809</w:t>
            </w:r>
          </w:p>
        </w:tc>
        <w:tc>
          <w:tcPr>
            <w:tcW w:w="1000" w:type="pct"/>
          </w:tcPr>
          <w:p>
            <w:r>
              <w:rPr>
                <w:noProof/>
              </w:rPr>
              <w:t>5.8944</w:t>
            </w:r>
          </w:p>
        </w:tc>
      </w:tr>
    </w:tbl>
    <w:p>
      <w:pPr>
        <w:pStyle w:val="TableSpacing"/>
      </w:pPr>
    </w:p>
    <w:p>
      <w:pPr>
        <w:pStyle w:val="Heading2">
          <w:name w:val="heading 2"/>
          <w:basedOn w:val="Normal"/>
        </w:pStyle>
        <w:numPr>
          <w:ilvl w:val="1"/>
          <w:numId w:val="1"/>
        </w:numPr>
      </w:pPr>
      <w:bookmarkStart w:id="91" w:name="cs9121471"/>
      <w:r>
        <w:t xml:space="preserve">Plot Groups</w:t>
      </w:r>
      <w:bookmarkEnd w:id="91"/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92" w:name="cs1286785"/>
      <w:r>
        <w:t xml:space="preserve">Velocity (spf)</w:t>
      </w:r>
      <w:bookmarkEnd w:id="92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2" name="pg_pg1.png" descr="[COMSOLlink[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]]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g_pg1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Slice: Velocity magnitude (m/s)</w:t>
      </w:r>
    </w:p>
    <w:p>
      <w:pPr>
        <w:pStyle w:val="Heading3">
          <w:name w:val="heading 3"/>
          <w:basedOn w:val="Normal"/>
        </w:pStyle>
        <w:numPr>
          <w:ilvl w:val="2"/>
          <w:numId w:val="1"/>
        </w:numPr>
      </w:pPr>
      <w:bookmarkStart w:id="93" w:name="cs7614879"/>
      <w:r>
        <w:t xml:space="preserve">Pressure (spf)</w:t>
      </w:r>
      <w:bookmarkEnd w:id="93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3" name="pg_pg2.png" descr="[COMSOLlink[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]]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g_pg2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>
          <w:name w:val="Figure Caption"/>
          <w:basedOn w:val="Caption"/>
        </w:pStyle>
      </w:pPr>
      <w:r>
        <w:t xml:space="preserve">Surface: Pressure (Pa)</w:t>
      </w:r>
    </w:p>
  </w:body>
</w:document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Footer"/>
      <w:jc w:val="center"/>
    </w:pPr>
    <w:r>
      <w:fldChar w:fldCharType="begin" w:dirty="false"/>
    </w:r>
    <w:r>
      <w:instrText xml:space="preserve"> PAGE   \* MERGEFORMAT </w:instrText>
    </w:r>
    <w:r>
      <w:fldChar w:fldCharType="separate"/>
    </w:r>
    <w:r>
      <w:rPr>
        <w:noProof/>
      </w:rPr>
      <w:t/>
    </w:r>
    <w:r>
      <w:rPr>
        <w:noProof/>
      </w:rPr>
      <w:fldChar w:fldCharType="end"/>
    </w:r>
  </w:p>
  <w:p>
    <w:pPr>
      <w:pStyle w:val="Footer"/>
    </w:pP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tmpl w:val="041D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">
    <w:multiLevelType w:val="hybridMultilevel"/>
    <w:tmpl w:val="8E98CCEC"/>
    <w:lvl w:ilvl="0" w:tplc="041D0001">
      <w:start w:val="1"/>
      <w:numFmt w:val="bullet"/>
      <w:lvlText w:val="•"/>
      <w:lvlJc w:val="left"/>
      <w:pPr>
        <w:ind w:left="360" w:hanging="320"/>
      </w:pPr>
      <w:rPr>
        <w:rFonts w:ascii="Arial" w:hAnsi="Arial" w:cs="Arial" w:hint="default"/>
      </w:rPr>
    </w:lvl>
    <w:lvl w:ilvl="1" w:tplc="041D0003">
      <w:start w:val="1"/>
      <w:numFmt w:val="bullet"/>
      <w:lvlText w:val="◦"/>
      <w:lvlJc w:val="left"/>
      <w:pPr>
        <w:ind w:left="720" w:hanging="320"/>
      </w:pPr>
      <w:rPr>
        <w:rFonts w:ascii="Arial" w:hAnsi="Arial" w:cs="Arial" w:hint="default"/>
      </w:rPr>
    </w:lvl>
    <w:lvl w:ilvl="2" w:tplc="041D0005" w:tentative="1">
      <w:start w:val="1"/>
      <w:numFmt w:val="bullet"/>
      <w:lvlText w:val="▪"/>
      <w:lvlJc w:val="left"/>
      <w:pPr>
        <w:ind w:left="1080" w:hanging="320"/>
      </w:pPr>
      <w:rPr>
        <w:rFonts w:ascii="Arial" w:hAnsi="Arial" w:cs="Arial" w:hint="default"/>
      </w:rPr>
    </w:lvl>
    <w:lvl w:ilvl="3" w:tplc="041D0001" w:tentative="1">
      <w:start w:val="1"/>
      <w:numFmt w:val="bullet"/>
      <w:lvlText w:val="•"/>
      <w:lvlJc w:val="left"/>
      <w:pPr>
        <w:ind w:left="1440" w:hanging="320"/>
      </w:pPr>
      <w:rPr>
        <w:rFonts w:ascii="Arial" w:hAnsi="Arial" w:cs="Arial" w:hint="default"/>
      </w:rPr>
    </w:lvl>
    <w:lvl w:ilvl="4" w:tplc="041D0003" w:tentative="1">
      <w:start w:val="1"/>
      <w:numFmt w:val="bullet"/>
      <w:lvlText w:val="◦"/>
      <w:lvlJc w:val="left"/>
      <w:pPr>
        <w:ind w:left="1800" w:hanging="320"/>
      </w:pPr>
      <w:rPr>
        <w:rFonts w:ascii="Arial" w:hAnsi="Arial" w:cs="Arial" w:hint="default"/>
      </w:rPr>
    </w:lvl>
    <w:lvl w:ilvl="5" w:tplc="041D0005" w:tentative="1">
      <w:start w:val="1"/>
      <w:numFmt w:val="bullet"/>
      <w:lvlText w:val="▪"/>
      <w:lvlJc w:val="left"/>
      <w:pPr>
        <w:ind w:left="2160" w:hanging="320"/>
      </w:pPr>
      <w:rPr>
        <w:rFonts w:ascii="Arial" w:hAnsi="Arial" w:cs="Arial" w:hint="default"/>
      </w:rPr>
    </w:lvl>
    <w:lvl w:ilvl="6" w:tplc="041D0001" w:tentative="1">
      <w:start w:val="1"/>
      <w:numFmt w:val="bullet"/>
      <w:lvlText w:val="•"/>
      <w:lvlJc w:val="left"/>
      <w:pPr>
        <w:ind w:left="2520" w:hanging="320"/>
      </w:pPr>
      <w:rPr>
        <w:rFonts w:ascii="Arial" w:hAnsi="Arial" w:cs="Arial" w:hint="default"/>
      </w:rPr>
    </w:lvl>
    <w:lvl w:ilvl="7" w:tplc="041D0003" w:tentative="1">
      <w:start w:val="1"/>
      <w:numFmt w:val="bullet"/>
      <w:lvlText w:val="◦"/>
      <w:lvlJc w:val="left"/>
      <w:pPr>
        <w:ind w:left="2880" w:hanging="320"/>
      </w:pPr>
      <w:rPr>
        <w:rFonts w:ascii="Arial" w:hAnsi="Arial" w:cs="Arial" w:hint="default"/>
      </w:rPr>
    </w:lvl>
    <w:lvl w:ilvl="8" w:tplc="041D0005" w:tentative="1">
      <w:start w:val="1"/>
      <w:numFmt w:val="bullet"/>
      <w:lvlText w:val="▪"/>
      <w:lvlJc w:val="left"/>
      <w:pPr>
        <w:ind w:left="3240" w:hanging="320"/>
      </w:pPr>
      <w:rPr>
        <w:rFonts w:ascii="Arial" w:hAnsi="Arial" w:cs="Arial" w:hint="default"/>
      </w:rPr>
    </w:lvl>
  </w:abstractNum>
  <w:abstractNum w:abstractNumId="2">
    <w:multiLevelType w:val="multilevel"/>
    <w:tmpl w:val="041D001D"/>
    <w:lvl w:ilvl="0">
      <w:start w:val="1"/>
      <w:numFmt w:val="decimal"/>
      <w:lvlText w:val="%1)"/>
      <w:lvlJc w:val="left"/>
      <w:pPr>
        <w:ind w:left="360" w:hanging="320"/>
      </w:pPr>
    </w:lvl>
    <w:lvl w:ilvl="1">
      <w:start w:val="1"/>
      <w:numFmt w:val="lowerLetter"/>
      <w:lvlText w:val="%2)"/>
      <w:lvlJc w:val="left"/>
      <w:pPr>
        <w:ind w:left="720" w:hanging="320"/>
      </w:pPr>
    </w:lvl>
    <w:lvl w:ilvl="2">
      <w:start w:val="1"/>
      <w:numFmt w:val="lowerRoman"/>
      <w:lvlText w:val="%3)"/>
      <w:lvlJc w:val="left"/>
      <w:pPr>
        <w:ind w:left="1080" w:hanging="320"/>
      </w:pPr>
    </w:lvl>
    <w:lvl w:ilvl="3">
      <w:start w:val="1"/>
      <w:numFmt w:val="decimal"/>
      <w:lvlText w:val="(%4)"/>
      <w:lvlJc w:val="left"/>
      <w:pPr>
        <w:ind w:left="1440" w:hanging="320"/>
      </w:pPr>
    </w:lvl>
    <w:lvl w:ilvl="4">
      <w:start w:val="1"/>
      <w:numFmt w:val="lowerLetter"/>
      <w:lvlText w:val="(%5)"/>
      <w:lvlJc w:val="left"/>
      <w:pPr>
        <w:ind w:left="1800" w:hanging="320"/>
      </w:pPr>
    </w:lvl>
    <w:lvl w:ilvl="5">
      <w:start w:val="1"/>
      <w:numFmt w:val="lowerRoman"/>
      <w:lvlText w:val="(%6)"/>
      <w:lvlJc w:val="left"/>
      <w:pPr>
        <w:ind w:left="2160" w:hanging="320"/>
      </w:pPr>
    </w:lvl>
    <w:lvl w:ilvl="6">
      <w:start w:val="1"/>
      <w:numFmt w:val="decimal"/>
      <w:lvlText w:val="%7."/>
      <w:lvlJc w:val="left"/>
      <w:pPr>
        <w:ind w:left="2520" w:hanging="320"/>
      </w:pPr>
    </w:lvl>
    <w:lvl w:ilvl="7">
      <w:start w:val="1"/>
      <w:numFmt w:val="lowerLetter"/>
      <w:lvlText w:val="%8."/>
      <w:lvlJc w:val="left"/>
      <w:pPr>
        <w:ind w:left="2880" w:hanging="320"/>
      </w:pPr>
    </w:lvl>
    <w:lvl w:ilvl="8">
      <w:start w:val="1"/>
      <w:numFmt w:val="lowerRoman"/>
      <w:lvlText w:val="%9."/>
      <w:lvlJc w:val="left"/>
      <w:pPr>
        <w:ind w:left="3240" w:hanging="3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0"/>
        <w:szCs w:val="20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Segoe UI" w:hAnsi="Segoe UI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pPr>
      <w:keepNext/>
      <w:keepLines/>
      <w:spacing w:before="80" w:after="160"/>
      <w:ind w:left="-318"/>
      <w:outlineLvl w:val="0"/>
    </w:pPr>
    <w:rPr>
      <w:rFonts w:ascii="Segoe UI" w:eastAsiaTheme="majorEastAsia" w:hAnsi="Segoe UI" w:cstheme="majorBidi"/>
      <w:b/>
      <w:bCs/>
      <w:color w:val="575757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pPr>
      <w:keepNext/>
      <w:keepLines/>
      <w:spacing w:before="240" w:after="80"/>
      <w:ind w:left="-318"/>
      <w:outlineLvl w:val="1"/>
    </w:pPr>
    <w:rPr>
      <w:rFonts w:ascii="Segoe UI" w:eastAsiaTheme="majorEastAsia" w:hAnsi="Segoe UI" w:cstheme="majorBidi"/>
      <w:b/>
      <w:bCs/>
      <w:caps/>
      <w:color w:val="575757"/>
      <w:sz w:val="24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pPr>
      <w:keepNext/>
      <w:keepLines/>
      <w:spacing w:before="240" w:after="60"/>
      <w:ind w:left="-318"/>
      <w:outlineLvl w:val="2"/>
    </w:pPr>
    <w:rPr>
      <w:rFonts w:ascii="Segoe UI" w:eastAsiaTheme="majorEastAsia" w:hAnsi="Segoe UI" w:cstheme="majorBidi"/>
      <w:b/>
      <w:bCs/>
      <w:color w:val="575757"/>
      <w:sz w:val="24"/>
      <w:szCs w:val="24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pPr>
      <w:keepNext/>
      <w:keepLines/>
      <w:spacing w:before="180" w:after="60"/>
      <w:ind w:left="-318"/>
      <w:outlineLvl w:val="3"/>
    </w:pPr>
    <w:rPr>
      <w:rFonts w:eastAsiaTheme="majorEastAsia" w:cstheme="majorBidi"/>
      <w:b/>
      <w:bCs/>
      <w:iCs/>
      <w:color w:val="575757"/>
    </w:rPr>
  </w:style>
  <w:style w:type="paragraph" w:styleId="Heading5">
    <w:name w:val="heading 5"/>
    <w:basedOn w:val="Normal"/>
    <w:next w:val="Normal"/>
    <w:link w:val="Heading5Char"/>
    <w:autoRedefine/>
    <w:uiPriority w:val="9"/>
    <w:unhideWhenUsed/>
    <w:qFormat/>
    <w:pPr>
      <w:keepNext/>
      <w:keepLines/>
      <w:spacing w:before="140" w:after="60"/>
      <w:ind w:left="-318"/>
      <w:outlineLvl w:val="4"/>
    </w:pPr>
    <w:rPr>
      <w:rFonts w:ascii="Segoe UI" w:eastAsiaTheme="majorEastAsia" w:hAnsi="Segoe UI" w:cstheme="majorBidi"/>
      <w:b/>
      <w:color w:val="575757"/>
      <w:sz w:val="18"/>
      <w:szCs w:val="18"/>
    </w:rPr>
  </w:style>
  <w:style w:type="paragraph" w:styleId="Heading6">
    <w:name w:val="heading 6"/>
    <w:basedOn w:val="Normal"/>
    <w:next w:val="Normal"/>
    <w:link w:val="Heading6Char"/>
    <w:autoRedefine/>
    <w:uiPriority w:val="9"/>
    <w:unhideWhenUsed/>
    <w:qFormat/>
    <w:pPr>
      <w:keepNext/>
      <w:keepLines/>
      <w:spacing w:before="120" w:after="40"/>
      <w:ind w:left="-318"/>
      <w:outlineLvl w:val="5"/>
    </w:pPr>
    <w:rPr>
      <w:rFonts w:eastAsiaTheme="majorEastAsia" w:cstheme="majorBidi"/>
      <w:b/>
      <w:iCs/>
      <w:color w:val="575757"/>
      <w:sz w:val="16"/>
      <w:szCs w:val="16"/>
    </w:rPr>
  </w:style>
  <w:style w:type="paragraph" w:styleId="Heading7">
    <w:name w:val="heading 7"/>
    <w:basedOn w:val="Normal"/>
    <w:next w:val="Normal"/>
    <w:link w:val="Heading7Char"/>
    <w:autoRedefine/>
    <w:uiPriority w:val="9"/>
    <w:unhideWhenUsed/>
    <w:qFormat/>
    <w:pPr>
      <w:keepNext/>
      <w:keepLines/>
      <w:spacing w:before="100" w:after="20"/>
      <w:ind w:left="-318"/>
      <w:outlineLvl w:val="6"/>
    </w:pPr>
    <w:rPr>
      <w:rFonts w:eastAsiaTheme="majorEastAsia" w:cstheme="majorBidi"/>
      <w:b/>
      <w:iCs/>
      <w:color w:val="575757"/>
      <w:sz w:val="16"/>
      <w:szCs w:val="16"/>
    </w:rPr>
  </w:style>
  <w:style w:type="paragraph" w:styleId="Heading8">
    <w:name w:val="heading 8"/>
    <w:autoRedefine/>
    <w:basedOn w:val="Normal"/>
    <w:next w:val="Normal"/>
    <w:link w:val="Heading8Char"/>
    <w:uiPriority w:val="9"/>
    <w:unhideWhenUsed/>
    <w:qFormat/>
    <w:pPr>
      <w:keepNext/>
      <w:keepLines/>
      <w:spacing w:before="100" w:after="0"/>
      <w:ind w:left="-318"/>
      <w:outlineLvl w:val="7"/>
    </w:pPr>
    <w:rPr>
      <w:rFonts w:eastAsiaTheme="majorEastAsia" w:cstheme="majorBidi"/>
      <w:b/>
      <w:color w:val="404040" w:themeColor="text1" w:themeTint="BF"/>
      <w:sz w:val="16"/>
      <w:szCs w:val="16"/>
    </w:rPr>
  </w:style>
  <w:style w:type="paragraph" w:styleId="Heading9">
    <w:name w:val="heading 9"/>
    <w:basedOn w:val="Normal"/>
    <w:next w:val="Normal"/>
    <w:link w:val="Heading9Char"/>
    <w:autoRedefine/>
    <w:uiPriority w:val="9"/>
    <w:unhideWhenUsed/>
    <w:qFormat/>
    <w:pPr>
      <w:keepNext/>
      <w:keepLines/>
      <w:spacing w:before="80" w:after="0"/>
      <w:ind w:left="-318"/>
      <w:outlineLvl w:val="8"/>
    </w:pPr>
    <w:rPr>
      <w:rFonts w:eastAsiaTheme="majorEastAsia" w:cstheme="majorBidi"/>
      <w:b/>
      <w:iCs/>
      <w:color w:val="404040" w:themeColor="text1" w:themeTint="BF"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PageHeading2">
    <w:name w:val="Title Page Heading 2"/>
    <w:basedOn w:val="Heading2"/>
    <w:autoRedefine/>
    <w:uiPriority w:val="99"/>
    <w:unhideWhenUsed/>
    <w:qFormat/>
    <w:pPr>
      <w:outlineLvl w:val="9"/>
    </w:pPr>
    <w:rPr>
      <w:sz w:val="28"/>
    </w:rPr>
  </w:style>
  <w:style w:type="paragraph" w:styleId="TitlePageHeading3">
    <w:name w:val="Title Page Heading 3"/>
    <w:basedOn w:val="Heading3"/>
    <w:autoRedefine/>
    <w:uiPriority w:val="99"/>
    <w:semiHidden/>
    <w:unhideWhenUsed/>
    <w:pPr>
      <w:outlineLvl w:val="9"/>
    </w:pPr>
  </w:style>
  <w:style w:type="paragraph" w:styleId="TitlePageHeading4">
    <w:name w:val="Title Page Heading 4"/>
    <w:basedOn w:val="Heading4"/>
    <w:autoRedefine/>
    <w:uiPriority w:val="99"/>
    <w:semiHidden/>
    <w:unhideWhenUsed/>
    <w:pPr>
      <w:outlineLvl w:val="9"/>
    </w:pPr>
  </w:style>
  <w:style w:type="paragraph" w:styleId="TitlePageHeading5">
    <w:name w:val="Title Page Heading 5"/>
    <w:basedOn w:val="Heading5"/>
    <w:autoRedefine/>
    <w:uiPriority w:val="99"/>
    <w:semiHidden/>
    <w:unhideWhenUsed/>
    <w:pPr>
      <w:outlineLvl w:val="9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ind w:left="0"/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pPr>
      <w:spacing w:after="60" w:line="240" w:lineRule="auto"/>
    </w:pPr>
    <w:rPr>
      <w:b/>
      <w:color w:val="575757"/>
    </w:rPr>
  </w:style>
  <w:style w:type="paragraph" w:styleId="TOC2">
    <w:name w:val="toc 2"/>
    <w:basedOn w:val="Normal"/>
    <w:next w:val="Normal"/>
    <w:autoRedefine/>
    <w:uiPriority w:val="39"/>
    <w:unhideWhenUsed/>
    <w:pPr>
      <w:spacing w:after="60" w:line="240" w:lineRule="auto"/>
      <w:ind w:left="160"/>
    </w:pPr>
    <w:rPr>
      <w:color w:val="575757"/>
    </w:rPr>
  </w:style>
  <w:style w:type="paragraph" w:styleId="TOC3">
    <w:name w:val="toc 3"/>
    <w:basedOn w:val="Normal"/>
    <w:next w:val="Normal"/>
    <w:autoRedefine/>
    <w:uiPriority w:val="39"/>
    <w:unhideWhenUsed/>
    <w:pPr>
      <w:spacing w:after="60" w:line="240" w:lineRule="auto"/>
      <w:ind w:left="320"/>
    </w:pPr>
    <w:rPr>
      <w:i/>
      <w:color w:val="575757"/>
    </w:rPr>
  </w:style>
  <w:style w:type="paragraph" w:styleId="TOC4">
    <w:name w:val="toc 4"/>
    <w:basedOn w:val="Normal"/>
    <w:next w:val="Normal"/>
    <w:autoRedefine/>
    <w:uiPriority w:val="39"/>
    <w:unhideWhenUsed/>
    <w:pPr>
      <w:spacing w:after="60" w:line="240" w:lineRule="auto"/>
      <w:ind w:left="480"/>
    </w:pPr>
    <w:rPr>
      <w:i/>
      <w:color w:val="575757"/>
    </w:rPr>
  </w:style>
  <w:style w:type="paragraph" w:styleId="TOC5">
    <w:name w:val="toc 5"/>
    <w:basedOn w:val="Normal"/>
    <w:next w:val="Normal"/>
    <w:autoRedefine/>
    <w:uiPriority w:val="39"/>
    <w:unhideWhenUsed/>
    <w:pPr>
      <w:spacing w:after="60" w:line="240" w:lineRule="auto"/>
      <w:ind w:left="640"/>
    </w:pPr>
    <w:rPr>
      <w:i/>
      <w:color w:val="575757"/>
    </w:rPr>
  </w:style>
  <w:style w:type="paragraph" w:styleId="Caption">
    <w:name w:val="caption"/>
    <w:basedOn w:val="Normal"/>
    <w:next w:val="Normal"/>
    <w:uiPriority w:val="35"/>
    <w:unhideWhenUsed/>
    <w:qFormat/>
    <w:pPr>
      <w:spacing w:line="240" w:lineRule="auto"/>
    </w:pPr>
    <w:rPr>
      <w:b/>
      <w:bCs/>
      <w:color w:val="2B579A"/>
      <w:sz w:val="18"/>
      <w:szCs w:val="18"/>
    </w:rPr>
  </w:style>
  <w:style w:type="paragraph" w:styleId="FigureCaption">
    <w:name w:val="Figure Caption"/>
    <w:basedOn w:val="Caption"/>
    <w:pPr>
      <w:spacing w:after="280"/>
    </w:pPr>
    <w:rPr>
      <w:b w:val="0"/>
      <w:bCs w:val="0"/>
      <w:i/>
      <w:color w:val="auto"/>
      <w:sz w:val="20"/>
    </w:rPr>
  </w:style>
  <w:style w:type="paragraph" w:styleId="TableCaption">
    <w:name w:val="Table Caption"/>
    <w:basedOn w:val="Caption"/>
    <w:pPr>
      <w:spacing w:before="120" w:after="40"/>
      <w:ind w:left="68"/>
    </w:pPr>
    <w:rPr>
      <w:b w:val="0"/>
      <w:caps/>
      <w:sz w:val="20"/>
    </w:rPr>
  </w:style>
  <w:style w:type="paragraph" w:styleId="Code">
    <w:name w:val="Code"/>
    <w:autoRedefine/>
    <w:basedOn w:val="Normal"/>
    <w:next w:val="Code Line"/>
    <w:link w:val="CodeChar"/>
    <w:uiPriority w:val="44"/>
    <w:qFormat/>
    <w:pPr>
      <w:keepNext/>
      <w:keepLines/>
      <w:spacing w:after="40" w:line="276" w:lineRule="auto"/>
      <w:ind w:left="180"/>
      <w:contextualSpacing/>
    </w:pPr>
    <w:rPr>
      <w:rFonts w:ascii="Courier New" w:eastAsiaTheme="majorEastAsia" w:hAnsi="Courier New" w:cstheme="majorBidi"/>
      <w:color w:val="000000" w:themeColor="text1"/>
      <w:sz w:val="18"/>
      <w:szCs w:val="18"/>
    </w:rPr>
  </w:style>
  <w:style w:type="paragraph" w:styleId="CodeLast">
    <w:name w:val="Code Line, Last"/>
    <w:basedOn w:val="Code"/>
    <w:next w:val="Normal"/>
    <w:pPr>
      <w:spacing w:after="200" w:line="276" w:lineRule="auto"/>
    </w:p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styleId="Equation">
    <w:name w:val="Equation Paragraph"/>
    <w:basedOn w:val="Normal"/>
    <w:uiPriority w:val="56"/>
    <w:qFormat/>
    <w:pPr>
      <w:ind w:left="270"/>
      <w:spacing w:before="160" w:after="120"/>
      <w:contextualSpacing/>
    </w:pPr>
  </w:style>
  <w:style w:type="paragraph" w:styleId="TableSpacing">
    <w:name w:val="Table Spacing"/>
    <w:next w:val="Normal"/>
    <w:semiHidden/>
    <w:unhideWhenUsed/>
    <w:qFormat/>
    <w:pPr>
      <w:spacing w:line="20" w:lineRule="exact"/>
    </w:pPr>
  </w:style>
  <w:style w:type="table" w:styleId="TableGrid">
    <w:name w:val="Table Grid"/>
    <w:basedOn w:val="TableNormal"/>
    <w:uiPriority w:val="59"/>
    <w:pPr>
      <w:spacing w:before="40" w:after="40" w:line="240" w:lineRule="auto"/>
    </w:pPr>
    <w:rPr>
      <w:rFonts w:ascii="Segoe UI" w:hAnsi="Segoe UI"/>
      <w:sz w:val="20"/>
    </w:rPr>
    <w:tblPr>
      <w:tblInd w:w="90" w:type="dxa"/>
      <w:tblBorders>
        <w:top w:val="single" w:sz="4" w:space="0" w:color="D6D6D8"/>
        <w:left w:val="single" w:sz="4" w:space="0" w:color="D6D6D8"/>
        <w:bottom w:val="single" w:sz="4" w:space="0" w:color="D6D6D8"/>
        <w:right w:val="single" w:sz="4" w:space="0" w:color="D6D6D8"/>
        <w:insideH w:val="single" w:sz="4" w:space="0" w:color="D6D6D8"/>
        <w:insideV w:val="single" w:sz="4" w:space="0" w:color="D6D6D8"/>
      </w:tblBorders>
    </w:tblPr>
    <w:tcPr>
      <w:vAlign w:val="center"/>
    </w:tcPr>
    <w:tblStylePr w:type="firstRow">
      <w:pPr>
        <w:jc w:val="left"/>
      </w:pPr>
    </w:tblStylePr>
  </w:style>
  <w:style w:type="paragraph" w:styleId="Title">
    <w:name w:val="Title"/>
    <w:basedOn w:val="Normal"/>
    <w:next w:val="Normal"/>
    <w:link w:val="TitleChar"/>
    <w:uiPriority w:val="10"/>
    <w:qFormat/>
    <w:pPr>
      <w:spacing w:before="160" w:after="240" w:line="240" w:lineRule="auto"/>
      <w:ind w:left="-320"/>
      <w:contextualSpacing/>
    </w:pPr>
    <w:rPr>
      <w:rFonts w:ascii="Segoe UI" w:eastAsiaTheme="majorEastAsia" w:hAnsi="Segoe UI" w:cstheme="majorBidi"/>
      <w:color w:val="2B579A"/>
      <w:kern w:val="28"/>
      <w:sz w:val="40"/>
      <w:szCs w:val="40"/>
    </w:rPr>
  </w:style>
  <w:style w:type="character" w:styleId="TitleChar">
    <w:name w:val="Title Char"/>
    <w:basedOn w:val="DefaultParagraphFont"/>
    <w:link w:val="Title"/>
    <w:uiPriority w:val="10"/>
    <w:rPr>
      <w:rFonts w:ascii="Segoe UI" w:eastAsiaTheme="majorEastAsia" w:hAnsi="Segoe UI" w:cstheme="majorBidi"/>
      <w:color w:val="2B579A"/>
      <w:kern w:val="28"/>
      <w:sz w:val="40"/>
      <w:szCs w:val="40"/>
    </w:rPr>
  </w:style>
  <w:style w:type="character" w:styleId="Heading1Char">
    <w:name w:val="Heading 1 Char"/>
    <w:basedOn w:val="DefaultParagraphFont"/>
    <w:link w:val="Heading1"/>
    <w:uiPriority w:val="9"/>
    <w:rPr>
      <w:rFonts w:ascii="Segoe UI" w:eastAsiaTheme="majorEastAsia" w:hAnsi="Segoe UI" w:cstheme="majorBidi"/>
      <w:b/>
      <w:bCs/>
      <w:color w:val="575757"/>
      <w:sz w:val="28"/>
      <w:szCs w:val="28"/>
    </w:rPr>
  </w:style>
  <w:style w:type="character" w:styleId="Heading2Char">
    <w:name w:val="Heading 2 Char"/>
    <w:basedOn w:val="DefaultParagraphFont"/>
    <w:link w:val="Heading2"/>
    <w:uiPriority w:val="9"/>
    <w:rPr>
      <w:rFonts w:ascii="Segoe UI" w:eastAsiaTheme="majorEastAsia" w:hAnsi="Segoe UI" w:cstheme="majorBidi"/>
      <w:b/>
      <w:bCs/>
      <w:caps/>
      <w:color w:val="575757"/>
      <w:sz w:val="24"/>
      <w:szCs w:val="24"/>
    </w:rPr>
  </w:style>
  <w:style w:type="character" w:styleId="Heading3Char">
    <w:name w:val="Heading 3 Char"/>
    <w:basedOn w:val="DefaultParagraphFont"/>
    <w:link w:val="Heading3"/>
    <w:uiPriority w:val="9"/>
    <w:rPr>
      <w:rFonts w:ascii="Segoe UI" w:eastAsiaTheme="majorEastAsia" w:hAnsi="Segoe UI" w:cstheme="majorBidi"/>
      <w:b/>
      <w:bCs/>
      <w:color w:val="575757"/>
      <w:sz w:val="24"/>
      <w:szCs w:val="24"/>
    </w:rPr>
  </w:style>
  <w:style w:type="character" w:styleId="Heading4Char">
    <w:name w:val="Heading 4 Char"/>
    <w:basedOn w:val="DefaultParagraphFont"/>
    <w:link w:val="Heading4"/>
    <w:uiPriority w:val="9"/>
    <w:rPr>
      <w:rFonts w:ascii="Segoe UI" w:eastAsiaTheme="majorEastAsia" w:hAnsi="Segoe UI" w:cstheme="majorBidi"/>
      <w:b/>
      <w:bCs/>
      <w:iCs/>
      <w:color w:val="575757"/>
      <w:sz w:val="20"/>
      <w:szCs w:val="20"/>
    </w:rPr>
  </w:style>
  <w:style w:type="character" w:styleId="Heading5Char">
    <w:name w:val="Heading 5 Char"/>
    <w:basedOn w:val="DefaultParagraphFont"/>
    <w:link w:val="Heading5"/>
    <w:uiPriority w:val="9"/>
    <w:rPr>
      <w:rFonts w:ascii="Segoe UI" w:eastAsiaTheme="majorEastAsia" w:hAnsi="Segoe UI" w:cstheme="majorBidi"/>
      <w:b/>
      <w:color w:val="575757"/>
      <w:sz w:val="18"/>
      <w:szCs w:val="18"/>
    </w:rPr>
  </w:style>
  <w:style w:type="character" w:styleId="Heading6Char">
    <w:name w:val="Heading 6 Char"/>
    <w:basedOn w:val="DefaultParagraphFont"/>
    <w:link w:val="Heading6"/>
    <w:uiPriority w:val="9"/>
    <w:rPr>
      <w:rFonts w:ascii="Segoe UI" w:eastAsiaTheme="majorEastAsia" w:hAnsi="Segoe UI" w:cstheme="majorBidi"/>
      <w:b/>
      <w:iCs/>
      <w:color w:val="575757"/>
      <w:sz w:val="16"/>
      <w:szCs w:val="16"/>
    </w:rPr>
  </w:style>
  <w:style w:type="character" w:styleId="Heading7Char">
    <w:name w:val="Heading 7 Char"/>
    <w:basedOn w:val="DefaultParagraphFont"/>
    <w:link w:val="Heading7"/>
    <w:uiPriority w:val="9"/>
    <w:rPr>
      <w:rFonts w:ascii="Segoe UI" w:eastAsiaTheme="majorEastAsia" w:hAnsi="Segoe UI" w:cstheme="majorBidi"/>
      <w:b/>
      <w:iCs/>
      <w:color w:val="575757"/>
      <w:sz w:val="16"/>
      <w:szCs w:val="16"/>
    </w:rPr>
  </w:style>
  <w:style w:type="character" w:styleId="Heading8Char">
    <w:name w:val="Heading 8 Char"/>
    <w:basedOn w:val="DefaultParagraphFont"/>
    <w:link w:val="Heading8"/>
    <w:uiPriority w:val="9"/>
    <w:rPr>
      <w:rFonts w:ascii="Segoe UI" w:eastAsiaTheme="majorEastAsia" w:hAnsi="Segoe UI" w:cstheme="majorBidi"/>
      <w:b/>
      <w:color w:val="404040" w:themeColor="text1" w:themeTint="BF"/>
      <w:sz w:val="16"/>
      <w:szCs w:val="16"/>
    </w:rPr>
  </w:style>
  <w:style w:type="character" w:styleId="Heading9Char">
    <w:name w:val="Heading 9 Char"/>
    <w:basedOn w:val="DefaultParagraphFont"/>
    <w:link w:val="Heading9"/>
    <w:uiPriority w:val="9"/>
    <w:rPr>
      <w:rFonts w:ascii="Segoe UI" w:eastAsiaTheme="majorEastAsia" w:hAnsi="Segoe UI" w:cstheme="majorBidi"/>
      <w:b/>
      <w:iCs/>
      <w:color w:val="404040" w:themeColor="text1" w:themeTint="BF"/>
      <w:sz w:val="16"/>
      <w:szCs w:val="16"/>
    </w:rPr>
  </w:style>
  <w:style w:type="character" w:styleId="CodeChar">
    <w:name w:val="Code Char"/>
    <w:basedOn w:val="DefaultParagraphFont"/>
    <w:link w:val="Code"/>
    <w:uiPriority w:val="44"/>
    <w:rPr>
      <w:rFonts w:ascii="Courier New" w:eastAsiaTheme="majorEastAsia" w:hAnsi="Courier New" w:cstheme="majorBidi"/>
      <w:color w:val="000000" w:themeColor="text1"/>
      <w:sz w:val="18"/>
      <w:szCs w:val="18"/>
    </w:rPr>
  </w:style>
  <w:style w:type="character" w:styleId="EquationConstants">
    <w:name w:val="Equation Constants"/>
    <w:basedOn w:val="DefaultParagraphFont"/>
    <w:uiPriority w:val="88"/>
    <w:rPr>
      <w:rFonts w:ascii="Century Schoolbook" w:eastAsiaTheme="majorEastAsia" w:hAnsi="Century Schoolbook" w:cstheme="majorBidi"/>
    </w:rPr>
  </w:style>
  <w:style w:type="character" w:styleId="EquationBold">
    <w:name w:val="Equation Bold"/>
    <w:basedOn w:val="EquationConstants"/>
    <w:rPr>
      <w:rFonts w:ascii="Century Schoolbook" w:eastAsiaTheme="majorEastAsia" w:hAnsi="Century Schoolbook" w:cstheme="majorBidi"/>
      <w:b/>
      <w:bCs/>
    </w:rPr>
  </w:style>
  <w:style w:type="character" w:styleId="EquationVariables">
    <w:name w:val="Equation Variables"/>
    <w:basedOn w:val="EquationConstants"/>
    <w:rPr>
      <w:rFonts w:ascii="Century Schoolbook" w:eastAsiaTheme="majorEastAsia" w:hAnsi="Century Schoolbook" w:cstheme="majorBidi"/>
      <w:i/>
      <w:iCs/>
    </w:rPr>
  </w:style>
  <w:style w:type="character" w:styleId="Hyperlink">
    <w:name w:val="Hyperlink"/>
    <w:basedOn w:val="DefaultParagraphFont"/>
    <w:uiPriority w:val="99"/>
    <w:unhideWhenUsed/>
    <w:rPr>
      <w:color w:val="368CCB"/>
      <w:u w:val="single"/>
    </w:rPr>
  </w:style>
  <w:style w:type="character" w:styleId="Label">
    <w:name w:val="Label"/>
    <w:basedOn w:val="DefaultParagraphFont"/>
    <w:uiPriority w:val="88"/>
    <w:rPr>
      <w:rFonts w:ascii="Tahoma" w:eastAsiaTheme="majorEastAsia" w:hAnsi="Tahoma" w:cstheme="majorBidi"/>
      <w:b/>
      <w:bCs/>
      <w:sz w:val="20"/>
      <w:szCs w:val="20"/>
    </w:rPr>
  </w:style>
  <w:style w:type="character" w:styleId="Symbol">
    <w:name w:val="Symbol"/>
    <w:basedOn w:val="DefaultParagraphFont"/>
    <w:uiPriority w:val="88"/>
    <w:rPr>
      <w:rFonts w:ascii="Symbol" w:eastAsiaTheme="majorEastAsia" w:hAnsi="Symbol" w:cstheme="majorBidi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character" w:styleId="Heading8NumberedChar">
    <w:name w:val="Heading 8 Numbered Char"/>
    <w:basedOn w:val="Heading8Char"/>
    <w:link w:val="Heading8Numbered"/>
    <w:rPr>
      <w:rFonts w:ascii="Segoe UI" w:eastAsiaTheme="majorEastAsia" w:hAnsi="Segoe UI" w:cstheme="majorBidi"/>
      <w:b/>
      <w:noProof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asciiTheme="majorHAnsi" w:eastAsiaTheme="majorEastAsia" w:hAnsiTheme="majorHAnsi" w:cstheme="majorBidi"/>
      <w:i/>
      <w:iCs/>
      <w:color w:val="2B579A"/>
      <w:spacing w:val="15"/>
      <w:sz w:val="24"/>
      <w:szCs w:val="24"/>
    </w:rPr>
  </w:style>
  <w:style w:type="character" w:styleId="SubtitleChar">
    <w:name w:val="Subtitle Char"/>
    <w:basedOn w:val="DefaultParagraphFont"/>
    <w:link w:val="Subtitle"/>
    <w:uiPriority w:val="11"/>
    <w:rPr>
      <w:rFonts w:asciiTheme="majorHAnsi" w:eastAsiaTheme="majorEastAsia" w:hAnsiTheme="majorHAnsi" w:cstheme="majorBidi"/>
      <w:i/>
      <w:iCs/>
      <w:color w:val="2B579A"/>
      <w:spacing w:val="15"/>
      <w:sz w:val="24"/>
      <w:szCs w:val="24"/>
    </w:rPr>
  </w:style>
  <w:style w:type="character" w:styleId="IntenseEmphasis">
    <w:name w:val="Intense Emphasis"/>
    <w:basedOn w:val="DefaultParagraphFont"/>
    <w:uiPriority w:val="21"/>
    <w:qFormat/>
    <w:rPr>
      <w:b/>
      <w:bCs/>
      <w:i/>
      <w:iCs/>
      <w:color w:val="2B579A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2B579A"/>
    </w:rPr>
  </w:style>
  <w:style w:type="character" w:styleId="IntenseQuoteChar">
    <w:name w:val="Intense Quote Char"/>
    <w:basedOn w:val="DefaultParagraphFont"/>
    <w:link w:val="IntenseQuote"/>
    <w:uiPriority w:val="30"/>
    <w:rPr>
      <w:rFonts w:ascii="Segoe UI" w:hAnsi="Segoe UI"/>
      <w:b/>
      <w:bCs/>
      <w:i/>
      <w:iCs/>
      <w:color w:val="2B579A"/>
      <w:sz w:val="20"/>
    </w:rPr>
  </w:style>
  <w:style w:type="character" w:styleId="SubtleEmphasis">
    <w:name w:val="Subtle Emphasis"/>
    <w:basedOn w:val="DefaultParagraphFont"/>
    <w:uiPriority w:val="19"/>
    <w:qFormat/>
    <w:rPr>
      <w:i/>
      <w:iCs/>
      <w:color w:val="575757"/>
    </w:rPr>
  </w:style>
  <w:style w:type="character" w:styleId="SubtleReference">
    <w:name w:val="Subtle Reference"/>
    <w:basedOn w:val="DefaultParagraphFont"/>
    <w:uiPriority w:val="31"/>
    <w:qFormat/>
    <w:rPr>
      <w:smallCaps/>
      <w:color w:val="C0504D" w:themeColor="accent2"/>
      <w:u w:val="single"/>
    </w:rPr>
  </w:style>
</w:styles>
</file>

<file path=word/_rels/document.xml.rels><?xml version="1.0" encoding="UTF-8" standalone="yes" ?>
    <Relationships xmlns="http://schemas.openxmlformats.org/package/2006/relationships">
      <Relationship Id="rId1" Type="http://schemas.openxmlformats.org/officeDocument/2006/relationships/customXml" Target="../customXml/item1.xml"/>
      <Relationship Id="rId2" Type="http://schemas.openxmlformats.org/officeDocument/2006/relationships/hyperlink" Target="https://www.comsol.com/" TargetMode="External"/>
      <Relationship Id="rId3" Type="http://schemas.openxmlformats.org/officeDocument/2006/relationships/image" Target="media/logo.png"/>
      <Relationship Id="rId4" Type="http://schemas.openxmlformats.org/officeDocument/2006/relationships/styles" Target="styles.xml"/>
      <Relationship Id="rId5" Type="http://schemas.openxmlformats.org/officeDocument/2006/relationships/theme" Target="theme/theme1.xml"/>
      <Relationship Id="rId6" Type="http://schemas.openxmlformats.org/officeDocument/2006/relationships/footer" Target="footer2.xml"/>
      <Relationship Id="rId7" Type="http://schemas.openxmlformats.org/officeDocument/2006/relationships/image" Target="media/sel_box1_view1.png"/>
      <Relationship Id="rId8" Type="http://schemas.openxmlformats.org/officeDocument/2006/relationships/image" Target="media/sel_box2_view1.png"/>
      <Relationship Id="rId9" Type="http://schemas.openxmlformats.org/officeDocument/2006/relationships/image" Target="media/sel_box3_view1.png"/>
      <Relationship Id="rId10" Type="http://schemas.openxmlformats.org/officeDocument/2006/relationships/image" Target="media/sel_box4_view1.png"/>
      <Relationship Id="rId11" Type="http://schemas.openxmlformats.org/officeDocument/2006/relationships/image" Target="media/sel_box5_view1.png"/>
      <Relationship Id="rId12" Type="http://schemas.openxmlformats.org/officeDocument/2006/relationships/image" Target="media/geom_geom1_view1.png"/>
      <Relationship Id="rId13" Type="http://schemas.openxmlformats.org/officeDocument/2006/relationships/image" Target="media/phys_spf_view1.png"/>
      <Relationship Id="rId14" Type="http://schemas.openxmlformats.org/officeDocument/2006/relationships/image" Target="media/equ_spf_1.png"/>
      <Relationship Id="rId15" Type="http://schemas.openxmlformats.org/officeDocument/2006/relationships/image" Target="media/equ_spf_2.png"/>
      <Relationship Id="rId16" Type="http://schemas.openxmlformats.org/officeDocument/2006/relationships/image" Target="media/phys_spf_fp1_view1.png"/>
      <Relationship Id="rId17" Type="http://schemas.openxmlformats.org/officeDocument/2006/relationships/image" Target="media/equ_spf_fp1_1.png"/>
      <Relationship Id="rId18" Type="http://schemas.openxmlformats.org/officeDocument/2006/relationships/image" Target="media/equ_spf_fp1_2.png"/>
      <Relationship Id="rId19" Type="http://schemas.openxmlformats.org/officeDocument/2006/relationships/image" Target="media/equ_spf_fp1_3.png"/>
      <Relationship Id="rId20" Type="http://schemas.openxmlformats.org/officeDocument/2006/relationships/image" Target="media/phys_spf_init1_view1.png"/>
      <Relationship Id="rId21" Type="http://schemas.openxmlformats.org/officeDocument/2006/relationships/image" Target="media/phys_spf_wallbc1_view1.png"/>
      <Relationship Id="rId22" Type="http://schemas.openxmlformats.org/officeDocument/2006/relationships/image" Target="media/equ_spf_wallbc1.png"/>
      <Relationship Id="rId23" Type="http://schemas.openxmlformats.org/officeDocument/2006/relationships/image" Target="media/phys_spf_inl1_view1.png"/>
      <Relationship Id="rId24" Type="http://schemas.openxmlformats.org/officeDocument/2006/relationships/image" Target="media/equ_spf_inl1_1.png"/>
      <Relationship Id="rId25" Type="http://schemas.openxmlformats.org/officeDocument/2006/relationships/image" Target="media/equ_spf_inl1_2.png"/>
      <Relationship Id="rId26" Type="http://schemas.openxmlformats.org/officeDocument/2006/relationships/image" Target="media/phys_spf_out1_view1.png"/>
      <Relationship Id="rId27" Type="http://schemas.openxmlformats.org/officeDocument/2006/relationships/image" Target="media/equ_spf_out1_1.png"/>
      <Relationship Id="rId28" Type="http://schemas.openxmlformats.org/officeDocument/2006/relationships/image" Target="media/equ_spf_out1_2.png"/>
      <Relationship Id="rId29" Type="http://schemas.openxmlformats.org/officeDocument/2006/relationships/image" Target="media/phys_spf_sym1_view1.png"/>
      <Relationship Id="rId30" Type="http://schemas.openxmlformats.org/officeDocument/2006/relationships/image" Target="media/equ_spf_sym1_1.png"/>
      <Relationship Id="rId31" Type="http://schemas.openxmlformats.org/officeDocument/2006/relationships/image" Target="media/equ_spf_sym1_2.png"/>
      <Relationship Id="rId32" Type="http://schemas.openxmlformats.org/officeDocument/2006/relationships/image" Target="media/mesh_mesh1_view1.png"/>
      <Relationship Id="rId33" Type="http://schemas.openxmlformats.org/officeDocument/2006/relationships/image" Target="media/mesh_mesh1_size1_view1.png"/>
      <Relationship Id="rId34" Type="http://schemas.openxmlformats.org/officeDocument/2006/relationships/image" Target="media/mesh_mesh1_size2_view1.png"/>
      <Relationship Id="rId35" Type="http://schemas.openxmlformats.org/officeDocument/2006/relationships/image" Target="media/mesh_mesh1_cr1_view1.png"/>
      <Relationship Id="rId36" Type="http://schemas.openxmlformats.org/officeDocument/2006/relationships/image" Target="media/mesh_mesh1_ftet1_view1.png"/>
      <Relationship Id="rId37" Type="http://schemas.openxmlformats.org/officeDocument/2006/relationships/image" Target="media/mesh_mesh1_bl1_view1.png"/>
      <Relationship Id="rId38" Type="http://schemas.openxmlformats.org/officeDocument/2006/relationships/image" Target="media/mesh_mesh1_bl1_blp1_view1.png"/>
      <Relationship Id="rId39" Type="http://schemas.openxmlformats.org/officeDocument/2006/relationships/image" Target="media/dset_dset1.png"/>
      <Relationship Id="rId40" Type="http://schemas.openxmlformats.org/officeDocument/2006/relationships/image" Target="media/dset_cpt1.png"/>
      <Relationship Id="rId41" Type="http://schemas.openxmlformats.org/officeDocument/2006/relationships/image" Target="media/dset_cpt2.png"/>
      <Relationship Id="rId42" Type="http://schemas.openxmlformats.org/officeDocument/2006/relationships/image" Target="media/pg_pg1.png"/>
      <Relationship Id="rId43" Type="http://schemas.openxmlformats.org/officeDocument/2006/relationships/image" Target="media/pg_pg2.png"/>
      <Relationship Id="rId44" Type="http://schemas.openxmlformats.org/officeDocument/2006/relationships/numbering" Target="numbering.xml"/>
    </Relationships>
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
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550075-25B8-4635-9EC8-DDFAEA3A8842}">
  <ds:schemaRefs>
    <ds:schemaRef ds:uri="http://schemas.openxmlformats.org/officeDocument/2006/bibliography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V3 5gap coarse</dc:title>
  <dcterms:modified xsi:type="dcterms:W3CDTF">2026-05-07T17:30:04Z</dcterms:modified>
  <dcterms:created xsi:type="dcterms:W3CDTF">2026-05-07T17:30:04Z</dcterms:created>
</cp:coreProperties>
</file>